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B4" w:rsidRDefault="00701CB4" w:rsidP="0059292E">
      <w:bookmarkStart w:id="0" w:name="_Toc273442327"/>
      <w:r>
        <w:rPr>
          <w:rFonts w:hint="cs"/>
          <w:noProof/>
        </w:rPr>
        <w:drawing>
          <wp:inline distT="0" distB="0" distL="0" distR="0" wp14:anchorId="32C93B7E" wp14:editId="6CFC2A89">
            <wp:extent cx="4676775" cy="7400925"/>
            <wp:effectExtent l="19050" t="0" r="9525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6E4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B16E4" w:rsidRDefault="00945C5C" w:rsidP="001B16E4">
      <w:pPr>
        <w:pStyle w:val="libNormal"/>
        <w:rPr>
          <w:rtl/>
          <w:lang w:bidi="fa-IR"/>
        </w:rPr>
      </w:pPr>
      <w:bookmarkStart w:id="1" w:name="_Toc273442328"/>
      <w:r>
        <w:rPr>
          <w:rtl/>
          <w:lang w:bidi="fa-IR"/>
        </w:rPr>
        <w:lastRenderedPageBreak/>
        <w:br w:type="page"/>
      </w:r>
    </w:p>
    <w:p w:rsidR="00701CB4" w:rsidRDefault="00701CB4" w:rsidP="00701CB4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20F8BAD7" wp14:editId="01248155">
            <wp:extent cx="4676775" cy="7400925"/>
            <wp:effectExtent l="19050" t="0" r="9525" b="0"/>
            <wp:docPr id="6" name="Picture 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6E4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B16E4" w:rsidRDefault="00945C5C" w:rsidP="001B16E4">
      <w:pPr>
        <w:pStyle w:val="libNormal"/>
        <w:rPr>
          <w:rtl/>
          <w:lang w:bidi="fa-IR"/>
        </w:rPr>
      </w:pPr>
      <w:bookmarkStart w:id="2" w:name="_Toc273442329"/>
      <w:bookmarkStart w:id="3" w:name="_Toc299792018"/>
      <w:bookmarkStart w:id="4" w:name="_Toc301343134"/>
      <w:bookmarkStart w:id="5" w:name="_Toc370896791"/>
      <w:r>
        <w:rPr>
          <w:rtl/>
          <w:lang w:bidi="fa-IR"/>
        </w:rPr>
        <w:lastRenderedPageBreak/>
        <w:br w:type="page"/>
      </w:r>
    </w:p>
    <w:p w:rsidR="00701CB4" w:rsidRDefault="00701CB4" w:rsidP="00701CB4">
      <w:pPr>
        <w:pStyle w:val="Heading1Center"/>
        <w:rPr>
          <w:rtl/>
        </w:rPr>
      </w:pPr>
      <w:bookmarkStart w:id="6" w:name="_Toc254722123"/>
      <w:r>
        <w:rPr>
          <w:rtl/>
        </w:rPr>
        <w:lastRenderedPageBreak/>
        <w:t>أبواب التكفين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tl/>
        </w:rPr>
        <w:t xml:space="preserve"> </w:t>
      </w:r>
    </w:p>
    <w:p w:rsidR="00701CB4" w:rsidRDefault="00701CB4" w:rsidP="00701CB4">
      <w:pPr>
        <w:pStyle w:val="Heading2Center"/>
        <w:rPr>
          <w:rtl/>
        </w:rPr>
      </w:pPr>
      <w:bookmarkStart w:id="7" w:name="_Toc273442330"/>
      <w:bookmarkStart w:id="8" w:name="_Toc299792019"/>
      <w:bookmarkStart w:id="9" w:name="_Toc301343135"/>
      <w:bookmarkStart w:id="10" w:name="_Toc370896792"/>
      <w:bookmarkStart w:id="11" w:name="_Toc254722124"/>
      <w:r>
        <w:rPr>
          <w:rtl/>
        </w:rPr>
        <w:t>1 - باب وجوبه.</w:t>
      </w:r>
      <w:bookmarkEnd w:id="7"/>
      <w:bookmarkEnd w:id="8"/>
      <w:bookmarkEnd w:id="9"/>
      <w:bookmarkEnd w:id="10"/>
      <w:bookmarkEnd w:id="1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[2866]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العلل ) وفي ( عيون </w:t>
      </w:r>
      <w:r w:rsidR="00D5613F">
        <w:rPr>
          <w:rtl/>
        </w:rPr>
        <w:t>الأخبار</w:t>
      </w:r>
      <w:r>
        <w:rPr>
          <w:rtl/>
        </w:rPr>
        <w:t xml:space="preserve"> ) بإسناده عن الفضل بن شاذان</w:t>
      </w:r>
      <w:r w:rsidR="00456126">
        <w:rPr>
          <w:rtl/>
        </w:rPr>
        <w:t>،</w:t>
      </w:r>
      <w:r>
        <w:rPr>
          <w:rtl/>
        </w:rPr>
        <w:t xml:space="preserve"> عن الرضا</w:t>
      </w:r>
      <w:r w:rsidR="0059292E"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</w:t>
      </w:r>
      <w:r w:rsidR="0059292E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أ</w:t>
      </w:r>
      <w:r w:rsidR="0059292E">
        <w:rPr>
          <w:rFonts w:hint="cs"/>
          <w:rtl/>
        </w:rPr>
        <w:t>ُ</w:t>
      </w:r>
      <w:r>
        <w:rPr>
          <w:rtl/>
        </w:rPr>
        <w:t>مر أن ي</w:t>
      </w:r>
      <w:r w:rsidR="009203B7">
        <w:rPr>
          <w:rtl/>
        </w:rPr>
        <w:t>كفّن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ليلقى رب</w:t>
      </w:r>
      <w:r w:rsidR="0059292E">
        <w:rPr>
          <w:rFonts w:hint="cs"/>
          <w:rtl/>
        </w:rPr>
        <w:t>ّ</w:t>
      </w:r>
      <w:r>
        <w:rPr>
          <w:rtl/>
        </w:rPr>
        <w:t>ه عز</w:t>
      </w:r>
      <w:r w:rsidR="0059292E">
        <w:rPr>
          <w:rFonts w:hint="cs"/>
          <w:rtl/>
        </w:rPr>
        <w:t>ّ</w:t>
      </w:r>
      <w:r>
        <w:rPr>
          <w:rtl/>
        </w:rPr>
        <w:t xml:space="preserve"> وجل</w:t>
      </w:r>
      <w:r w:rsidR="0059292E">
        <w:rPr>
          <w:rFonts w:hint="cs"/>
          <w:rtl/>
        </w:rPr>
        <w:t>ّ</w:t>
      </w:r>
      <w:r>
        <w:rPr>
          <w:rtl/>
        </w:rPr>
        <w:t xml:space="preserve"> طاهر الجسد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59292E">
        <w:rPr>
          <w:rtl/>
        </w:rPr>
        <w:t>ولئلّا</w:t>
      </w:r>
      <w:r>
        <w:rPr>
          <w:rtl/>
        </w:rPr>
        <w:t xml:space="preserve"> تبدو عورته لمن يحمله أو يدفنه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59292E">
        <w:rPr>
          <w:rtl/>
        </w:rPr>
        <w:t>ولئلّا</w:t>
      </w:r>
      <w:r>
        <w:rPr>
          <w:rtl/>
        </w:rPr>
        <w:t xml:space="preserve"> يظهر الناس على بعض حاله وقبح منظره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59292E">
        <w:rPr>
          <w:rtl/>
        </w:rPr>
        <w:t>ولئلّا</w:t>
      </w:r>
      <w:r>
        <w:rPr>
          <w:rtl/>
        </w:rPr>
        <w:t xml:space="preserve"> يقسو القلب بالنظر إلى مثل ذلك للعاهة والفساد</w:t>
      </w:r>
      <w:r w:rsidR="00456126">
        <w:rPr>
          <w:rtl/>
        </w:rPr>
        <w:t>،</w:t>
      </w:r>
      <w:r>
        <w:rPr>
          <w:rtl/>
        </w:rPr>
        <w:t xml:space="preserve"> وليكون أطيب لأنفس </w:t>
      </w:r>
      <w:r w:rsidR="0017032D">
        <w:rPr>
          <w:rFonts w:hint="cs"/>
          <w:rtl/>
        </w:rPr>
        <w:t>ا</w:t>
      </w:r>
      <w:r w:rsidR="0017032D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حياء</w:t>
      </w:r>
      <w:r w:rsidR="00456126">
        <w:rPr>
          <w:rtl/>
        </w:rPr>
        <w:t>،</w:t>
      </w:r>
      <w:r>
        <w:rPr>
          <w:rtl/>
        </w:rPr>
        <w:t xml:space="preserve"> </w:t>
      </w:r>
      <w:r w:rsidR="0059292E">
        <w:rPr>
          <w:rtl/>
        </w:rPr>
        <w:t>ولئلّا</w:t>
      </w:r>
      <w:r>
        <w:rPr>
          <w:rtl/>
        </w:rPr>
        <w:t xml:space="preserve"> يبغضه حميمه فيلغي ذكره ومودّته</w:t>
      </w:r>
      <w:r w:rsidR="00456126">
        <w:rPr>
          <w:rtl/>
        </w:rPr>
        <w:t>،</w:t>
      </w:r>
      <w:r>
        <w:rPr>
          <w:rtl/>
        </w:rPr>
        <w:t xml:space="preserve"> فلا يحفظه فيما خل</w:t>
      </w:r>
      <w:r w:rsidR="0059292E">
        <w:rPr>
          <w:rFonts w:hint="cs"/>
          <w:rtl/>
        </w:rPr>
        <w:t>ّ</w:t>
      </w:r>
      <w:r>
        <w:rPr>
          <w:rtl/>
        </w:rPr>
        <w:t>ف وأوصاه به وأمره به و</w:t>
      </w:r>
      <w:r w:rsidR="009203B7">
        <w:rPr>
          <w:rtl/>
        </w:rPr>
        <w:t>أحبّ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أحاديث كثيرة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56126" w:rsidRDefault="0059292E" w:rsidP="0059292E">
      <w:pPr>
        <w:pStyle w:val="libFootnoteCenterBold"/>
        <w:rPr>
          <w:rtl/>
        </w:rPr>
      </w:pPr>
      <w:r>
        <w:rPr>
          <w:rtl/>
        </w:rPr>
        <w:t>أبواب التكفين</w:t>
      </w:r>
    </w:p>
    <w:p w:rsidR="00701CB4" w:rsidRDefault="00701CB4" w:rsidP="0059292E">
      <w:pPr>
        <w:pStyle w:val="libFootnoteCenterBold"/>
        <w:rPr>
          <w:rtl/>
        </w:rPr>
      </w:pPr>
      <w:r>
        <w:rPr>
          <w:rtl/>
        </w:rPr>
        <w:t>الباب 1</w:t>
      </w:r>
    </w:p>
    <w:p w:rsidR="00701CB4" w:rsidRDefault="00701CB4" w:rsidP="0059292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4E726A">
      <w:pPr>
        <w:pStyle w:val="libFootnote0"/>
        <w:rPr>
          <w:rtl/>
        </w:rPr>
      </w:pPr>
      <w:r>
        <w:rPr>
          <w:rtl/>
        </w:rPr>
        <w:t>1 - علل الشرائع</w:t>
      </w:r>
      <w:r w:rsidR="00456126">
        <w:rPr>
          <w:rtl/>
        </w:rPr>
        <w:t>:</w:t>
      </w:r>
      <w:r>
        <w:rPr>
          <w:rtl/>
        </w:rPr>
        <w:t xml:space="preserve"> 268</w:t>
      </w:r>
      <w:r w:rsidR="00456126">
        <w:rPr>
          <w:rtl/>
        </w:rPr>
        <w:t>،</w:t>
      </w:r>
      <w:r>
        <w:rPr>
          <w:rtl/>
        </w:rPr>
        <w:t xml:space="preserve"> وعيون أخبار الرضا</w:t>
      </w:r>
      <w:r w:rsidR="0059292E">
        <w:rPr>
          <w:rFonts w:hint="cs"/>
          <w:rtl/>
        </w:rPr>
        <w:t xml:space="preserve"> (</w:t>
      </w:r>
      <w:r w:rsidR="004E726A">
        <w:rPr>
          <w:rStyle w:val="libNormalChar"/>
          <w:rFonts w:hint="cs"/>
          <w:rtl/>
        </w:rPr>
        <w:t xml:space="preserve"> </w:t>
      </w:r>
      <w:r w:rsidR="004E726A" w:rsidRPr="004E726A">
        <w:rPr>
          <w:rStyle w:val="libFootnoteAlaemChar"/>
          <w:rFonts w:hint="cs"/>
          <w:rtl/>
        </w:rPr>
        <w:t xml:space="preserve">عليه‌السلام </w:t>
      </w:r>
      <w:r w:rsidR="0059292E">
        <w:rPr>
          <w:rFonts w:hint="cs"/>
          <w:rtl/>
        </w:rPr>
        <w:t xml:space="preserve">) </w:t>
      </w:r>
      <w:r>
        <w:rPr>
          <w:rtl/>
        </w:rPr>
        <w:t>2</w:t>
      </w:r>
      <w:r w:rsidR="00456126">
        <w:rPr>
          <w:rtl/>
        </w:rPr>
        <w:t>:</w:t>
      </w:r>
      <w:r>
        <w:rPr>
          <w:rtl/>
        </w:rPr>
        <w:t xml:space="preserve"> 114 </w:t>
      </w:r>
      <w:r w:rsidR="00D5613F">
        <w:rPr>
          <w:rtl/>
        </w:rPr>
        <w:t>/</w:t>
      </w:r>
      <w:r>
        <w:rPr>
          <w:rtl/>
        </w:rPr>
        <w:t xml:space="preserve"> 34 باختلاف يسير. </w:t>
      </w:r>
    </w:p>
    <w:p w:rsidR="00701CB4" w:rsidRPr="008349B0" w:rsidRDefault="00701CB4" w:rsidP="001B16E4">
      <w:pPr>
        <w:pStyle w:val="libFootnote0"/>
        <w:rPr>
          <w:rtl/>
        </w:rPr>
      </w:pPr>
      <w:r w:rsidRPr="008349B0">
        <w:rPr>
          <w:rtl/>
        </w:rPr>
        <w:t>(1) في العيون بدل ( واجب )</w:t>
      </w:r>
      <w:r w:rsidR="00456126">
        <w:rPr>
          <w:rtl/>
        </w:rPr>
        <w:t>:</w:t>
      </w:r>
      <w:r w:rsidRPr="008349B0">
        <w:rPr>
          <w:rtl/>
        </w:rPr>
        <w:t xml:space="preserve"> واجباً كان أو ندبا</w:t>
      </w:r>
      <w:r>
        <w:rPr>
          <w:rFonts w:hint="cs"/>
          <w:rtl/>
        </w:rPr>
        <w:t>ً</w:t>
      </w:r>
    </w:p>
    <w:p w:rsidR="00701CB4" w:rsidRPr="008349B0" w:rsidRDefault="00701CB4" w:rsidP="0059292E">
      <w:pPr>
        <w:pStyle w:val="libFootnote0"/>
        <w:rPr>
          <w:rtl/>
        </w:rPr>
      </w:pPr>
      <w:r w:rsidRPr="008349B0">
        <w:rPr>
          <w:rtl/>
        </w:rPr>
        <w:t>(</w:t>
      </w:r>
      <w:r w:rsidR="0059292E">
        <w:rPr>
          <w:rFonts w:hint="cs"/>
          <w:rtl/>
        </w:rPr>
        <w:t>2</w:t>
      </w:r>
      <w:r w:rsidRPr="008349B0">
        <w:rPr>
          <w:rtl/>
        </w:rPr>
        <w:t xml:space="preserve">) يأتي ما </w:t>
      </w:r>
      <w:r w:rsidR="00D728CD">
        <w:rPr>
          <w:rtl/>
        </w:rPr>
        <w:t>يدلّ</w:t>
      </w:r>
      <w:r w:rsidRPr="008349B0">
        <w:rPr>
          <w:rtl/>
        </w:rPr>
        <w:t xml:space="preserve"> عليه في الباب 2 وفي الباب 4 والباب 5 والباب 6 والباب 13 وفي الحديث 3</w:t>
      </w:r>
      <w:r w:rsidR="00456126">
        <w:rPr>
          <w:rtl/>
        </w:rPr>
        <w:t>،</w:t>
      </w:r>
      <w:r w:rsidRPr="008349B0">
        <w:rPr>
          <w:rtl/>
        </w:rPr>
        <w:t xml:space="preserve"> 4</w:t>
      </w:r>
      <w:r w:rsidR="00456126">
        <w:rPr>
          <w:rtl/>
        </w:rPr>
        <w:t>،</w:t>
      </w:r>
      <w:r w:rsidRPr="008349B0">
        <w:rPr>
          <w:rtl/>
        </w:rPr>
        <w:t xml:space="preserve"> 5</w:t>
      </w:r>
      <w:r w:rsidR="00456126">
        <w:rPr>
          <w:rtl/>
        </w:rPr>
        <w:t>،</w:t>
      </w:r>
      <w:r w:rsidRPr="008349B0">
        <w:rPr>
          <w:rtl/>
        </w:rPr>
        <w:t xml:space="preserve"> 6 من الباب 14 من هذه </w:t>
      </w:r>
      <w:r w:rsidR="005D1CCB">
        <w:rPr>
          <w:rtl/>
        </w:rPr>
        <w:t>الابواب</w:t>
      </w:r>
      <w:r w:rsidRPr="008349B0">
        <w:rPr>
          <w:rtl/>
        </w:rPr>
        <w:t xml:space="preserve"> وفي الحديث 5 من الباب 31 من أبواب الدفن</w:t>
      </w:r>
      <w:r>
        <w:rPr>
          <w:rtl/>
        </w:rPr>
        <w:t>.</w:t>
      </w:r>
      <w:r w:rsidRPr="008349B0">
        <w:rPr>
          <w:rtl/>
        </w:rPr>
        <w:t xml:space="preserve"> </w:t>
      </w:r>
    </w:p>
    <w:p w:rsidR="00701CB4" w:rsidRPr="008349B0" w:rsidRDefault="00701CB4" w:rsidP="001B16E4">
      <w:pPr>
        <w:pStyle w:val="libFootnote0"/>
        <w:rPr>
          <w:rtl/>
        </w:rPr>
      </w:pPr>
      <w:r w:rsidRPr="008349B0">
        <w:rPr>
          <w:rtl/>
        </w:rPr>
        <w:t xml:space="preserve">تقدم ما </w:t>
      </w:r>
      <w:r w:rsidR="00D728CD">
        <w:rPr>
          <w:rtl/>
        </w:rPr>
        <w:t>يدلّ</w:t>
      </w:r>
      <w:r w:rsidRPr="008349B0">
        <w:rPr>
          <w:rtl/>
        </w:rPr>
        <w:t xml:space="preserve"> على ذلك في الحدبث 14 من الباب1</w:t>
      </w:r>
      <w:r>
        <w:rPr>
          <w:rFonts w:hint="cs"/>
          <w:rtl/>
        </w:rPr>
        <w:t xml:space="preserve"> </w:t>
      </w:r>
      <w:r w:rsidRPr="008349B0">
        <w:rPr>
          <w:rtl/>
        </w:rPr>
        <w:t xml:space="preserve">من أبواب الجنابة وفي الحديث 2 من الباب 1 وفي الحديث </w:t>
      </w:r>
      <w:r>
        <w:rPr>
          <w:rtl/>
        </w:rPr>
        <w:t>1 و</w:t>
      </w:r>
      <w:r w:rsidRPr="008349B0">
        <w:rPr>
          <w:rtl/>
        </w:rPr>
        <w:t xml:space="preserve"> 3 من الباب 4 وفي الحديث 1 من الباب 12 وأحاديث الباب 13 وفي الحديث 1 و 7 و 9 من الباب 14 وفي الحديث 1 من الباب 17 وفي الحديث 2 من الباب 28 من أبواب غسل ال</w:t>
      </w:r>
      <w:r w:rsidR="00361CAA">
        <w:rPr>
          <w:rtl/>
        </w:rPr>
        <w:t>ميّت</w:t>
      </w:r>
      <w:r>
        <w:rPr>
          <w:rtl/>
        </w:rPr>
        <w:t>.</w:t>
      </w:r>
      <w:r w:rsidRPr="008349B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2" w:name="_Toc273442331"/>
      <w:bookmarkStart w:id="13" w:name="_Toc299792020"/>
      <w:bookmarkStart w:id="14" w:name="_Toc301343136"/>
      <w:bookmarkStart w:id="15" w:name="_Toc370896793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6" w:name="_Toc254722125"/>
      <w:r>
        <w:rPr>
          <w:rtl/>
        </w:rPr>
        <w:lastRenderedPageBreak/>
        <w:t>2 - باب عدد قطع ال</w:t>
      </w:r>
      <w:r w:rsidR="009203B7">
        <w:rPr>
          <w:rtl/>
        </w:rPr>
        <w:t>كفّن</w:t>
      </w:r>
      <w:r>
        <w:rPr>
          <w:rtl/>
        </w:rPr>
        <w:t xml:space="preserve"> الواجب والندب</w:t>
      </w:r>
      <w:r w:rsidR="00456126">
        <w:rPr>
          <w:rtl/>
        </w:rPr>
        <w:t>،</w:t>
      </w:r>
      <w:bookmarkStart w:id="17" w:name="_Toc273442332"/>
      <w:bookmarkStart w:id="18" w:name="_Toc299792021"/>
      <w:bookmarkStart w:id="19" w:name="_Toc301343137"/>
      <w:bookmarkEnd w:id="12"/>
      <w:bookmarkEnd w:id="13"/>
      <w:bookmarkEnd w:id="14"/>
      <w:r w:rsidR="00B44774">
        <w:rPr>
          <w:rFonts w:hint="cs"/>
          <w:rtl/>
        </w:rPr>
        <w:t xml:space="preserve"> </w:t>
      </w:r>
      <w:r>
        <w:rPr>
          <w:rtl/>
        </w:rPr>
        <w:t>وجملة من أحكامها.</w:t>
      </w:r>
      <w:bookmarkEnd w:id="15"/>
      <w:bookmarkEnd w:id="16"/>
      <w:bookmarkEnd w:id="17"/>
      <w:bookmarkEnd w:id="18"/>
      <w:bookmarkEnd w:id="19"/>
    </w:p>
    <w:p w:rsidR="00701CB4" w:rsidRDefault="00701CB4" w:rsidP="004E726A">
      <w:pPr>
        <w:pStyle w:val="libNormal"/>
        <w:rPr>
          <w:rtl/>
        </w:rPr>
      </w:pPr>
      <w:r>
        <w:rPr>
          <w:rtl/>
        </w:rPr>
        <w:t xml:space="preserve">[2867] 1 -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علي بن حديد وابن أبي نجران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قلت لأبي جعفر</w:t>
      </w:r>
      <w:r w:rsidR="004E726A"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</w:t>
      </w:r>
      <w:r w:rsidR="004E726A">
        <w:rPr>
          <w:rFonts w:hint="cs"/>
          <w:rtl/>
        </w:rPr>
        <w:t>)</w:t>
      </w:r>
      <w:r>
        <w:rPr>
          <w:rtl/>
        </w:rPr>
        <w:t xml:space="preserve"> العمامة لل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من ال</w:t>
      </w:r>
      <w:r w:rsidR="009203B7">
        <w:rPr>
          <w:rtl/>
        </w:rPr>
        <w:t>كفّن</w:t>
      </w:r>
      <w:r>
        <w:rPr>
          <w:rtl/>
        </w:rPr>
        <w:t xml:space="preserve"> هي؟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ال</w:t>
      </w:r>
      <w:r w:rsidR="009203B7">
        <w:rPr>
          <w:rtl/>
        </w:rPr>
        <w:t>كفّن</w:t>
      </w:r>
      <w:r>
        <w:rPr>
          <w:rtl/>
        </w:rPr>
        <w:t xml:space="preserve"> المفروض ثلاثة أثواب</w:t>
      </w:r>
      <w:r w:rsidR="00456126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ثوب تام</w:t>
      </w:r>
      <w:r w:rsidR="00361CAA">
        <w:rPr>
          <w:rFonts w:hint="cs"/>
          <w:rtl/>
        </w:rPr>
        <w:t>ّ</w:t>
      </w:r>
      <w:r>
        <w:rPr>
          <w:rtl/>
        </w:rPr>
        <w:t xml:space="preserve"> لا أقل</w:t>
      </w:r>
      <w:r w:rsidR="00361CAA">
        <w:rPr>
          <w:rFonts w:hint="cs"/>
          <w:rtl/>
        </w:rPr>
        <w:t>ّ</w:t>
      </w:r>
      <w:r>
        <w:rPr>
          <w:rtl/>
        </w:rPr>
        <w:t xml:space="preserve"> منه يوارى فيه جسده كل</w:t>
      </w:r>
      <w:r w:rsidR="00361CAA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فما زاد فهو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إلى أن يبلغ خمسة</w:t>
      </w:r>
      <w:r w:rsidR="00456126">
        <w:rPr>
          <w:rtl/>
        </w:rPr>
        <w:t>،</w:t>
      </w:r>
      <w:r>
        <w:rPr>
          <w:rtl/>
        </w:rPr>
        <w:t xml:space="preserve"> فما زاد فمبتدع</w:t>
      </w:r>
      <w:r w:rsidR="00456126">
        <w:rPr>
          <w:rtl/>
        </w:rPr>
        <w:t>،</w:t>
      </w:r>
      <w:r>
        <w:rPr>
          <w:rtl/>
        </w:rPr>
        <w:t xml:space="preserve"> والعمامة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أمر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E726A">
        <w:rPr>
          <w:rStyle w:val="libNormalChar"/>
          <w:rFonts w:hint="cs"/>
          <w:rtl/>
        </w:rPr>
        <w:t xml:space="preserve"> </w:t>
      </w:r>
      <w:r>
        <w:rPr>
          <w:rtl/>
        </w:rPr>
        <w:t>بالعمامة</w:t>
      </w:r>
      <w:r w:rsidR="00456126">
        <w:rPr>
          <w:rtl/>
        </w:rPr>
        <w:t>،</w:t>
      </w:r>
      <w:r>
        <w:rPr>
          <w:rtl/>
        </w:rPr>
        <w:t xml:space="preserve"> وعم</w:t>
      </w:r>
      <w:r w:rsidR="00361CAA">
        <w:rPr>
          <w:rFonts w:hint="cs"/>
          <w:rtl/>
        </w:rPr>
        <w:t>ّ</w:t>
      </w:r>
      <w:r>
        <w:rPr>
          <w:rtl/>
        </w:rPr>
        <w:t>م النبي</w:t>
      </w:r>
      <w:r w:rsidR="00456126">
        <w:rPr>
          <w:rtl/>
        </w:rPr>
        <w:t>،</w:t>
      </w:r>
      <w:r>
        <w:rPr>
          <w:rtl/>
        </w:rPr>
        <w:t xml:space="preserve"> ( وبعثنا أبو عبدالله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 w:rsidR="00456126">
        <w:rPr>
          <w:rtl/>
        </w:rPr>
        <w:t>،</w:t>
      </w:r>
      <w:r>
        <w:rPr>
          <w:rtl/>
        </w:rPr>
        <w:t xml:space="preserve"> ونحن بالمدينة ومات أبو عبيدة الحذاء</w:t>
      </w:r>
      <w:r w:rsidR="00456126">
        <w:rPr>
          <w:rtl/>
        </w:rPr>
        <w:t>،</w:t>
      </w:r>
      <w:r>
        <w:rPr>
          <w:rtl/>
        </w:rPr>
        <w:t xml:space="preserve"> وبعث معنا بدينار</w:t>
      </w:r>
      <w:r w:rsidR="00456126">
        <w:rPr>
          <w:rtl/>
        </w:rPr>
        <w:t>،</w:t>
      </w:r>
      <w:r w:rsidR="00361CAA">
        <w:rPr>
          <w:rtl/>
        </w:rPr>
        <w:t xml:space="preserve"> ف</w:t>
      </w:r>
      <w:r w:rsidR="00361CAA">
        <w:rPr>
          <w:rFonts w:hint="cs"/>
          <w:rtl/>
        </w:rPr>
        <w:t>أ</w:t>
      </w:r>
      <w:r>
        <w:rPr>
          <w:rtl/>
        </w:rPr>
        <w:t xml:space="preserve">مرنا بأن نشتري </w:t>
      </w:r>
      <w:r w:rsidR="00361CAA">
        <w:rPr>
          <w:rtl/>
        </w:rPr>
        <w:t>حنوطاً</w:t>
      </w:r>
      <w:r>
        <w:rPr>
          <w:rtl/>
        </w:rPr>
        <w:t xml:space="preserve"> وعمامة</w:t>
      </w:r>
      <w:r w:rsidR="00361CA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ففعلنا )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[2868] 2 - ورواه الكليني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و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349B0" w:rsidRDefault="00701CB4" w:rsidP="00361CAA">
      <w:pPr>
        <w:pStyle w:val="libFootnoteCenterBold"/>
        <w:rPr>
          <w:rtl/>
        </w:rPr>
      </w:pPr>
      <w:r w:rsidRPr="008349B0">
        <w:rPr>
          <w:rtl/>
        </w:rPr>
        <w:t>الباب 2</w:t>
      </w:r>
    </w:p>
    <w:p w:rsidR="00701CB4" w:rsidRPr="0031328A" w:rsidRDefault="00701CB4" w:rsidP="00361CAA">
      <w:pPr>
        <w:pStyle w:val="libFootnoteCenterBold"/>
        <w:rPr>
          <w:rtl/>
        </w:rPr>
      </w:pPr>
      <w:r w:rsidRPr="008349B0">
        <w:rPr>
          <w:rtl/>
        </w:rPr>
        <w:t>في 21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292 </w:t>
      </w:r>
      <w:r w:rsidR="00D5613F">
        <w:rPr>
          <w:rtl/>
        </w:rPr>
        <w:t>/</w:t>
      </w:r>
      <w:r>
        <w:rPr>
          <w:rtl/>
        </w:rPr>
        <w:t xml:space="preserve"> 854. </w:t>
      </w:r>
    </w:p>
    <w:p w:rsidR="00701CB4" w:rsidRPr="008349B0" w:rsidRDefault="00701CB4" w:rsidP="001B16E4">
      <w:pPr>
        <w:pStyle w:val="libFootnote0"/>
        <w:rPr>
          <w:rtl/>
        </w:rPr>
      </w:pPr>
      <w:r w:rsidRPr="008349B0">
        <w:rPr>
          <w:rtl/>
        </w:rPr>
        <w:t>(1) في الكافي</w:t>
      </w:r>
      <w:r w:rsidR="00456126">
        <w:rPr>
          <w:rtl/>
        </w:rPr>
        <w:t>:</w:t>
      </w:r>
      <w:r w:rsidRPr="008349B0">
        <w:rPr>
          <w:rtl/>
        </w:rPr>
        <w:t xml:space="preserve"> ( و ) بدل ( أو )</w:t>
      </w:r>
      <w:r w:rsidR="00456126">
        <w:rPr>
          <w:rtl/>
        </w:rPr>
        <w:t>،</w:t>
      </w:r>
      <w:r w:rsidRPr="008349B0">
        <w:rPr>
          <w:rtl/>
        </w:rPr>
        <w:t xml:space="preserve"> وكتب المصنف على همزة ( او ) علامة نسخة وكتب ايضاً</w:t>
      </w:r>
      <w:r w:rsidR="00456126">
        <w:rPr>
          <w:rtl/>
        </w:rPr>
        <w:t>:</w:t>
      </w:r>
      <w:r w:rsidRPr="008349B0">
        <w:rPr>
          <w:rtl/>
        </w:rPr>
        <w:t xml:space="preserve"> نسخة في التهذيب</w:t>
      </w:r>
      <w:r w:rsidR="00456126">
        <w:rPr>
          <w:rtl/>
        </w:rPr>
        <w:t>،</w:t>
      </w:r>
      <w:r w:rsidRPr="008349B0">
        <w:rPr>
          <w:rtl/>
        </w:rPr>
        <w:t xml:space="preserve"> وعلق في هامش المخطوط ما نصه</w:t>
      </w:r>
      <w:r w:rsidR="00456126">
        <w:rPr>
          <w:rtl/>
        </w:rPr>
        <w:t>:</w:t>
      </w:r>
      <w:r w:rsidRPr="008349B0">
        <w:rPr>
          <w:rtl/>
        </w:rPr>
        <w:t xml:space="preserve"> نقله ص</w:t>
      </w:r>
      <w:r w:rsidR="009203B7">
        <w:rPr>
          <w:rtl/>
        </w:rPr>
        <w:t>أحبّ</w:t>
      </w:r>
      <w:r w:rsidRPr="008349B0">
        <w:rPr>
          <w:rtl/>
        </w:rPr>
        <w:t xml:space="preserve"> المدارك بالواو وكذا ص</w:t>
      </w:r>
      <w:r w:rsidR="009203B7">
        <w:rPr>
          <w:rtl/>
        </w:rPr>
        <w:t>أحبّ</w:t>
      </w:r>
      <w:r w:rsidRPr="008349B0">
        <w:rPr>
          <w:rtl/>
        </w:rPr>
        <w:t xml:space="preserve"> الذكرى مع </w:t>
      </w:r>
      <w:r w:rsidR="00361CAA">
        <w:rPr>
          <w:rtl/>
        </w:rPr>
        <w:t>أنّه</w:t>
      </w:r>
      <w:r w:rsidRPr="008349B0">
        <w:rPr>
          <w:rtl/>
        </w:rPr>
        <w:t xml:space="preserve"> استدل به سلار على إجزاء الثوب الواحد</w:t>
      </w:r>
      <w:r w:rsidR="00456126">
        <w:rPr>
          <w:rtl/>
        </w:rPr>
        <w:t>،</w:t>
      </w:r>
      <w:r w:rsidRPr="008349B0">
        <w:rPr>
          <w:rtl/>
        </w:rPr>
        <w:t xml:space="preserve"> </w:t>
      </w:r>
      <w:r w:rsidR="00BE761D">
        <w:rPr>
          <w:rtl/>
        </w:rPr>
        <w:t>ثمّ</w:t>
      </w:r>
      <w:r w:rsidRPr="008349B0">
        <w:rPr>
          <w:rtl/>
        </w:rPr>
        <w:t xml:space="preserve"> قال</w:t>
      </w:r>
      <w:r w:rsidR="00456126">
        <w:rPr>
          <w:rtl/>
        </w:rPr>
        <w:t>:</w:t>
      </w:r>
      <w:r w:rsidRPr="008349B0">
        <w:rPr>
          <w:rtl/>
        </w:rPr>
        <w:t xml:space="preserve"> وحمل الثوب التام على التقية</w:t>
      </w:r>
      <w:r w:rsidR="00456126">
        <w:rPr>
          <w:rtl/>
        </w:rPr>
        <w:t>،</w:t>
      </w:r>
      <w:r w:rsidRPr="008349B0">
        <w:rPr>
          <w:rtl/>
        </w:rPr>
        <w:t xml:space="preserve"> أو نقول</w:t>
      </w:r>
      <w:r w:rsidR="00456126">
        <w:rPr>
          <w:rtl/>
        </w:rPr>
        <w:t>:</w:t>
      </w:r>
      <w:r w:rsidRPr="008349B0">
        <w:rPr>
          <w:rtl/>
        </w:rPr>
        <w:t xml:space="preserve"> هو عطف الخاص على العام على أن لفظة ثوب محذوف في كثيرمن النسخ</w:t>
      </w:r>
      <w:r w:rsidR="00456126">
        <w:rPr>
          <w:rtl/>
        </w:rPr>
        <w:t>،</w:t>
      </w:r>
      <w:r w:rsidRPr="008349B0">
        <w:rPr>
          <w:rtl/>
        </w:rPr>
        <w:t xml:space="preserve"> انتهى</w:t>
      </w:r>
      <w:r>
        <w:rPr>
          <w:rtl/>
        </w:rPr>
        <w:t>.</w:t>
      </w:r>
      <w:r w:rsidRPr="008349B0">
        <w:rPr>
          <w:rtl/>
        </w:rPr>
        <w:t xml:space="preserve"> </w:t>
      </w:r>
    </w:p>
    <w:p w:rsidR="00701CB4" w:rsidRPr="008349B0" w:rsidRDefault="00701CB4" w:rsidP="001B16E4">
      <w:pPr>
        <w:pStyle w:val="libFootnote0"/>
        <w:rPr>
          <w:rtl/>
        </w:rPr>
      </w:pPr>
      <w:r w:rsidRPr="008349B0">
        <w:rPr>
          <w:rtl/>
        </w:rPr>
        <w:t xml:space="preserve">ويمكن حمل ( أو ) على تقديرها على التقسيم الى الضرورة </w:t>
      </w:r>
      <w:r w:rsidR="009522D0">
        <w:rPr>
          <w:rtl/>
        </w:rPr>
        <w:t>والاخ</w:t>
      </w:r>
      <w:r w:rsidRPr="008349B0">
        <w:rPr>
          <w:rtl/>
        </w:rPr>
        <w:t xml:space="preserve">تيار ففي الضرورة يجزي ثوب وفي </w:t>
      </w:r>
      <w:r w:rsidR="001D6076">
        <w:rPr>
          <w:rtl/>
        </w:rPr>
        <w:t>الاخ</w:t>
      </w:r>
      <w:r w:rsidRPr="008349B0">
        <w:rPr>
          <w:rtl/>
        </w:rPr>
        <w:t>تيار تجب الثلاثة ( منه قده ) راجع المدارك</w:t>
      </w:r>
      <w:r w:rsidR="00456126">
        <w:rPr>
          <w:rtl/>
        </w:rPr>
        <w:t>:</w:t>
      </w:r>
      <w:r w:rsidRPr="008349B0">
        <w:rPr>
          <w:rtl/>
        </w:rPr>
        <w:t xml:space="preserve"> 66 والذكرى</w:t>
      </w:r>
      <w:r w:rsidR="00456126">
        <w:rPr>
          <w:rtl/>
        </w:rPr>
        <w:t>:</w:t>
      </w:r>
      <w:r w:rsidRPr="008349B0">
        <w:rPr>
          <w:rtl/>
        </w:rPr>
        <w:t xml:space="preserve"> 46 والجوامع الفقهية</w:t>
      </w:r>
      <w:r w:rsidR="00456126">
        <w:rPr>
          <w:rtl/>
        </w:rPr>
        <w:t>:</w:t>
      </w:r>
      <w:r w:rsidRPr="008349B0">
        <w:rPr>
          <w:rtl/>
        </w:rPr>
        <w:t xml:space="preserve"> 568</w:t>
      </w:r>
      <w:r>
        <w:rPr>
          <w:rtl/>
        </w:rPr>
        <w:t>.</w:t>
      </w:r>
      <w:r w:rsidRPr="008349B0">
        <w:rPr>
          <w:rtl/>
        </w:rPr>
        <w:t xml:space="preserve"> </w:t>
      </w:r>
    </w:p>
    <w:p w:rsidR="00701CB4" w:rsidRPr="008349B0" w:rsidRDefault="00701CB4" w:rsidP="001B16E4">
      <w:pPr>
        <w:pStyle w:val="libFootnote0"/>
        <w:rPr>
          <w:rtl/>
        </w:rPr>
      </w:pPr>
      <w:r w:rsidRPr="008349B0">
        <w:rPr>
          <w:rtl/>
        </w:rPr>
        <w:t xml:space="preserve">(2) في الكافي ( بعث الينا الشيخ ) بدل ( بعثنا ابوعبد الله ) وهكذا في هامش </w:t>
      </w:r>
      <w:r w:rsidR="00F77A57">
        <w:rPr>
          <w:rtl/>
        </w:rPr>
        <w:t>الاصل</w:t>
      </w:r>
      <w:r>
        <w:rPr>
          <w:rtl/>
        </w:rPr>
        <w:t>.</w:t>
      </w:r>
      <w:r w:rsidRPr="008349B0">
        <w:rPr>
          <w:rtl/>
        </w:rPr>
        <w:t xml:space="preserve"> </w:t>
      </w:r>
    </w:p>
    <w:p w:rsidR="00701CB4" w:rsidRPr="00701CB4" w:rsidRDefault="00701CB4" w:rsidP="00361CAA">
      <w:pPr>
        <w:pStyle w:val="libFootnote0"/>
        <w:rPr>
          <w:rStyle w:val="libFootnoteChar"/>
          <w:rtl/>
        </w:rPr>
      </w:pPr>
      <w:r w:rsidRPr="008349B0">
        <w:rPr>
          <w:rtl/>
        </w:rPr>
        <w:t>(3) في التهذيب والكافي ما نصه</w:t>
      </w:r>
      <w:r w:rsidR="00456126">
        <w:rPr>
          <w:rtl/>
        </w:rPr>
        <w:t>:</w:t>
      </w:r>
      <w:r w:rsidRPr="008349B0">
        <w:rPr>
          <w:rtl/>
        </w:rPr>
        <w:t xml:space="preserve"> وبعث الينا أبو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361CAA" w:rsidRPr="00361CAA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 w:rsidR="00361CAA">
        <w:rPr>
          <w:rStyle w:val="libNormalChar"/>
          <w:rFonts w:hint="cs"/>
          <w:rtl/>
        </w:rPr>
        <w:t xml:space="preserve"> </w:t>
      </w:r>
      <w:r w:rsidRPr="00701CB4">
        <w:rPr>
          <w:rStyle w:val="libFootnoteChar"/>
          <w:rtl/>
        </w:rPr>
        <w:t>ونحن بالمدينة لما مات أبو عبيدة</w:t>
      </w:r>
      <w:r>
        <w:rPr>
          <w:rtl/>
        </w:rPr>
        <w:t xml:space="preserve"> </w:t>
      </w:r>
      <w:r w:rsidRPr="00701CB4">
        <w:rPr>
          <w:rStyle w:val="libFootnoteChar"/>
          <w:rtl/>
        </w:rPr>
        <w:t xml:space="preserve">الحذاء بدينار فامرنا أن نشتري له </w:t>
      </w:r>
      <w:r w:rsidR="00361CAA">
        <w:rPr>
          <w:rStyle w:val="libFootnoteChar"/>
          <w:rtl/>
        </w:rPr>
        <w:t>حنوطاً</w:t>
      </w:r>
      <w:r w:rsidRPr="00701CB4">
        <w:rPr>
          <w:rStyle w:val="libFootnoteChar"/>
          <w:rtl/>
        </w:rPr>
        <w:t xml:space="preserve"> وعمامة ففعلنا.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144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</w:t>
      </w:r>
      <w:r w:rsidR="009203B7">
        <w:rPr>
          <w:rtl/>
        </w:rPr>
        <w:t>كفّن</w:t>
      </w:r>
      <w:r>
        <w:rPr>
          <w:rtl/>
        </w:rPr>
        <w:t xml:space="preserve"> المفروض ثلاثة أثواب</w:t>
      </w:r>
      <w:r w:rsidR="00456126">
        <w:rPr>
          <w:rtl/>
        </w:rPr>
        <w:t>،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تام</w:t>
      </w:r>
      <w:r w:rsidR="00361CAA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AF4F22">
      <w:pPr>
        <w:pStyle w:val="libNormal"/>
        <w:rPr>
          <w:rtl/>
        </w:rPr>
      </w:pPr>
      <w:r>
        <w:rPr>
          <w:rtl/>
        </w:rPr>
        <w:t>[2869] 3 - وب</w:t>
      </w:r>
      <w:r w:rsidR="00361CAA">
        <w:rPr>
          <w:rtl/>
        </w:rPr>
        <w:t>إ</w:t>
      </w:r>
      <w:r w:rsidR="00361CAA">
        <w:rPr>
          <w:rFonts w:hint="cs"/>
          <w:rtl/>
        </w:rPr>
        <w:t>ِ</w:t>
      </w:r>
      <w:r w:rsidR="00361CAA">
        <w:rPr>
          <w:rtl/>
        </w:rPr>
        <w:t>لا</w:t>
      </w:r>
      <w:r>
        <w:rPr>
          <w:rtl/>
        </w:rPr>
        <w:t xml:space="preserve">سناد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</w:t>
      </w:r>
      <w:r w:rsidR="00456126">
        <w:rPr>
          <w:rtl/>
        </w:rPr>
        <w:t>،</w:t>
      </w:r>
      <w:r>
        <w:rPr>
          <w:rtl/>
        </w:rPr>
        <w:t xml:space="preserve"> عن علي بن النعمان</w:t>
      </w:r>
      <w:r w:rsidR="00456126">
        <w:rPr>
          <w:rtl/>
        </w:rPr>
        <w:t>،</w:t>
      </w:r>
      <w:r>
        <w:rPr>
          <w:rtl/>
        </w:rPr>
        <w:t xml:space="preserve"> عن أبي مريم </w:t>
      </w:r>
      <w:r w:rsidR="00D5613F">
        <w:rPr>
          <w:rtl/>
        </w:rPr>
        <w:t>الانصار</w:t>
      </w:r>
      <w:r>
        <w:rPr>
          <w:rtl/>
        </w:rPr>
        <w:t>ي قال</w:t>
      </w:r>
      <w:r w:rsidR="00456126">
        <w:rPr>
          <w:rtl/>
        </w:rPr>
        <w:t>:</w:t>
      </w:r>
      <w:r>
        <w:rPr>
          <w:rtl/>
        </w:rPr>
        <w:t xml:space="preserve"> سمعت أبا جعفر</w:t>
      </w:r>
      <w:r w:rsidR="004E726A" w:rsidRPr="004E726A">
        <w:rPr>
          <w:rStyle w:val="libAlaemChar"/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361CAA">
        <w:rPr>
          <w:rStyle w:val="libNormalChar"/>
          <w:rFonts w:hint="cs"/>
          <w:rtl/>
        </w:rPr>
        <w:t xml:space="preserve"> </w:t>
      </w:r>
      <w:r>
        <w:rPr>
          <w:rtl/>
        </w:rPr>
        <w:t>في ثلاثة أثواب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بردٍ</w:t>
      </w:r>
      <w:r>
        <w:rPr>
          <w:rtl/>
        </w:rPr>
        <w:t xml:space="preserve"> أحمر </w:t>
      </w:r>
      <w:r w:rsidR="009203B7">
        <w:rPr>
          <w:rtl/>
        </w:rPr>
        <w:t>حبرةٍ</w:t>
      </w:r>
      <w:r w:rsidR="00456126">
        <w:rPr>
          <w:rtl/>
        </w:rPr>
        <w:t>،</w:t>
      </w:r>
      <w:r>
        <w:rPr>
          <w:rtl/>
        </w:rPr>
        <w:t xml:space="preserve"> وثوبين أبيضين </w:t>
      </w:r>
      <w:r w:rsidR="00B86CAE">
        <w:rPr>
          <w:rtl/>
        </w:rPr>
        <w:t>صحارييّن</w:t>
      </w:r>
      <w:r>
        <w:rPr>
          <w:rtl/>
        </w:rPr>
        <w:t xml:space="preserve"> - إلى أن قال - وقال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9203B7">
        <w:rPr>
          <w:rFonts w:hint="cs"/>
          <w:rtl/>
        </w:rPr>
        <w:t>ّ</w:t>
      </w:r>
      <w:r>
        <w:rPr>
          <w:rtl/>
        </w:rPr>
        <w:t xml:space="preserve"> الحسن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 w:rsidR="009203B7">
        <w:rPr>
          <w:rtl/>
        </w:rPr>
        <w:t>كفّن</w:t>
      </w:r>
      <w:r>
        <w:rPr>
          <w:rtl/>
        </w:rPr>
        <w:t xml:space="preserve"> أ</w:t>
      </w:r>
      <w:r w:rsidR="009203B7">
        <w:rPr>
          <w:rFonts w:hint="cs"/>
          <w:rtl/>
        </w:rPr>
        <w:t>ُ</w:t>
      </w:r>
      <w:r>
        <w:rPr>
          <w:rtl/>
        </w:rPr>
        <w:t xml:space="preserve">سامة بن زيد في </w:t>
      </w:r>
      <w:r w:rsidR="009203B7">
        <w:rPr>
          <w:rtl/>
        </w:rPr>
        <w:t>بردٍ</w:t>
      </w:r>
      <w:r>
        <w:rPr>
          <w:rtl/>
        </w:rPr>
        <w:t xml:space="preserve"> أحمر </w:t>
      </w:r>
      <w:r w:rsidRPr="00701CB4">
        <w:rPr>
          <w:rStyle w:val="libFootnotenumChar"/>
          <w:rtl/>
        </w:rPr>
        <w:t>(</w:t>
      </w:r>
      <w:r w:rsidR="00AF4F22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9203B7">
        <w:rPr>
          <w:rtl/>
        </w:rPr>
        <w:t>حبرةٍ</w:t>
      </w:r>
      <w:r w:rsidR="00456126">
        <w:rPr>
          <w:rtl/>
        </w:rPr>
        <w:t>،</w:t>
      </w:r>
      <w:r>
        <w:rPr>
          <w:rtl/>
        </w:rPr>
        <w:t xml:space="preserve"> وإن</w:t>
      </w:r>
      <w:r w:rsidR="009203B7">
        <w:rPr>
          <w:rFonts w:hint="cs"/>
          <w:rtl/>
        </w:rPr>
        <w:t>ّ</w:t>
      </w:r>
      <w:r>
        <w:rPr>
          <w:rtl/>
        </w:rPr>
        <w:t xml:space="preserve"> </w:t>
      </w:r>
      <w:r w:rsidR="009203B7">
        <w:rPr>
          <w:rtl/>
        </w:rPr>
        <w:t>علياً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 سهل بن حنيف في </w:t>
      </w:r>
      <w:r w:rsidR="009203B7">
        <w:rPr>
          <w:rtl/>
        </w:rPr>
        <w:t>بردٍ</w:t>
      </w:r>
      <w:r>
        <w:rPr>
          <w:rtl/>
        </w:rPr>
        <w:t xml:space="preserve"> أحمر</w:t>
      </w:r>
      <w:r w:rsidR="009203B7">
        <w:rPr>
          <w:rFonts w:hint="cs"/>
          <w:rtl/>
        </w:rPr>
        <w:t xml:space="preserve"> </w:t>
      </w:r>
      <w:r w:rsidR="009203B7">
        <w:rPr>
          <w:rtl/>
        </w:rPr>
        <w:t>حبرةٍ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[2870] 4 - وعنه</w:t>
      </w:r>
      <w:r w:rsidR="00456126">
        <w:rPr>
          <w:rtl/>
        </w:rPr>
        <w:t>،</w:t>
      </w:r>
      <w:r>
        <w:rPr>
          <w:rtl/>
        </w:rPr>
        <w:t xml:space="preserve"> عن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عبدالله بن بكير،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في ثلاثة أثواب</w:t>
      </w:r>
      <w:r w:rsidR="00456126">
        <w:rPr>
          <w:rtl/>
        </w:rPr>
        <w:t>:</w:t>
      </w:r>
      <w:r>
        <w:rPr>
          <w:rtl/>
        </w:rPr>
        <w:t xml:space="preserve"> ثوبين </w:t>
      </w:r>
      <w:r w:rsidR="00B86CAE">
        <w:rPr>
          <w:rtl/>
        </w:rPr>
        <w:t>صحارييّن</w:t>
      </w:r>
      <w:r w:rsidR="00456126">
        <w:rPr>
          <w:rtl/>
        </w:rPr>
        <w:t>،</w:t>
      </w:r>
      <w:r>
        <w:rPr>
          <w:rtl/>
        </w:rPr>
        <w:t xml:space="preserve"> وثوب يمنه عبري</w:t>
      </w:r>
      <w:r w:rsidR="00456126">
        <w:rPr>
          <w:rtl/>
        </w:rPr>
        <w:t>،</w:t>
      </w:r>
      <w:r>
        <w:rPr>
          <w:rtl/>
        </w:rPr>
        <w:t xml:space="preserve"> أو أظفار. </w:t>
      </w:r>
    </w:p>
    <w:p w:rsidR="00701CB4" w:rsidRDefault="00701CB4" w:rsidP="00AF4F22">
      <w:pPr>
        <w:pStyle w:val="libNormal"/>
        <w:rPr>
          <w:rtl/>
        </w:rPr>
      </w:pPr>
      <w:r>
        <w:rPr>
          <w:rtl/>
        </w:rPr>
        <w:t xml:space="preserve">والصحيح عبري </w:t>
      </w:r>
      <w:r w:rsidRPr="00701CB4">
        <w:rPr>
          <w:rStyle w:val="libFootnotenumChar"/>
          <w:rtl/>
        </w:rPr>
        <w:t>(</w:t>
      </w:r>
      <w:r w:rsidR="00AF4F22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من ظفار</w:t>
      </w:r>
      <w:r w:rsidR="00456126">
        <w:rPr>
          <w:rtl/>
        </w:rPr>
        <w:t>،</w:t>
      </w:r>
      <w:r>
        <w:rPr>
          <w:rtl/>
        </w:rPr>
        <w:t xml:space="preserve"> وهما بلدان </w:t>
      </w:r>
      <w:r w:rsidRPr="00701CB4">
        <w:rPr>
          <w:rStyle w:val="libFootnotenumChar"/>
          <w:rtl/>
        </w:rPr>
        <w:t>(</w:t>
      </w:r>
      <w:r w:rsidR="00AF4F22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[2871] 5 -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سهل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الثياب التي </w:t>
      </w:r>
      <w:r w:rsidR="009203B7">
        <w:rPr>
          <w:rtl/>
        </w:rPr>
        <w:t>يصلّي</w:t>
      </w:r>
      <w:r>
        <w:rPr>
          <w:rtl/>
        </w:rPr>
        <w:t xml:space="preserve"> فيها الرجل ويصوم</w:t>
      </w:r>
      <w:r w:rsidR="00456126">
        <w:rPr>
          <w:rtl/>
        </w:rPr>
        <w:t>،</w:t>
      </w:r>
      <w:r>
        <w:rPr>
          <w:rtl/>
        </w:rPr>
        <w:t xml:space="preserve"> أي</w:t>
      </w:r>
      <w:r w:rsidR="009203B7">
        <w:rPr>
          <w:rtl/>
        </w:rPr>
        <w:t>كفّن</w:t>
      </w:r>
      <w:r>
        <w:rPr>
          <w:rtl/>
        </w:rPr>
        <w:t xml:space="preserve"> فيها؟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أحبّ</w:t>
      </w:r>
      <w:r>
        <w:rPr>
          <w:rtl/>
        </w:rPr>
        <w:t xml:space="preserve"> ذلك ال</w:t>
      </w:r>
      <w:r w:rsidR="009203B7">
        <w:rPr>
          <w:rtl/>
        </w:rPr>
        <w:t>كفن</w:t>
      </w:r>
      <w:r w:rsidR="00456126">
        <w:rPr>
          <w:rtl/>
        </w:rPr>
        <w:t>،</w:t>
      </w:r>
      <w:r>
        <w:rPr>
          <w:rtl/>
        </w:rPr>
        <w:t xml:space="preserve"> يعني </w:t>
      </w:r>
      <w:r w:rsidR="009203B7">
        <w:rPr>
          <w:rtl/>
        </w:rPr>
        <w:t>قميصاً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يدرج في ثلاثة أثواب؟ قال</w:t>
      </w:r>
      <w:r w:rsidR="00456126">
        <w:rPr>
          <w:rtl/>
        </w:rPr>
        <w:t>:</w:t>
      </w:r>
      <w:r>
        <w:rPr>
          <w:rtl/>
        </w:rPr>
        <w:t xml:space="preserve"> لا باس به</w:t>
      </w:r>
      <w:r w:rsidR="00456126">
        <w:rPr>
          <w:rtl/>
        </w:rPr>
        <w:t>،</w:t>
      </w:r>
      <w:r>
        <w:rPr>
          <w:rtl/>
        </w:rPr>
        <w:t xml:space="preserve"> والقميص </w:t>
      </w:r>
      <w:r w:rsidR="009203B7">
        <w:rPr>
          <w:rtl/>
        </w:rPr>
        <w:t>أحبّ</w:t>
      </w:r>
      <w:r>
        <w:rPr>
          <w:rtl/>
        </w:rPr>
        <w:t xml:space="preserve"> إلي</w:t>
      </w:r>
      <w:r w:rsidR="009203B7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[2872] 6 - وبإسناده عن الحسن</w:t>
      </w:r>
      <w:r w:rsidR="00456126">
        <w:rPr>
          <w:rtl/>
        </w:rPr>
        <w:t>،</w:t>
      </w:r>
      <w:r>
        <w:rPr>
          <w:rtl/>
        </w:rPr>
        <w:t xml:space="preserve"> عن زرعة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 عم</w:t>
      </w:r>
      <w:r w:rsidR="00AF4F22">
        <w:rPr>
          <w:rFonts w:hint="cs"/>
          <w:rtl/>
        </w:rPr>
        <w:t>ّ</w:t>
      </w:r>
      <w:r>
        <w:rPr>
          <w:rtl/>
        </w:rPr>
        <w:t xml:space="preserve">ا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349B0" w:rsidRDefault="00701CB4" w:rsidP="001B16E4">
      <w:pPr>
        <w:pStyle w:val="libFootnote0"/>
        <w:rPr>
          <w:rtl/>
        </w:rPr>
      </w:pPr>
      <w:r w:rsidRPr="008349B0">
        <w:rPr>
          <w:rtl/>
        </w:rPr>
        <w:t>(1) في نسخة</w:t>
      </w:r>
      <w:r w:rsidR="00456126">
        <w:rPr>
          <w:rtl/>
        </w:rPr>
        <w:t>:</w:t>
      </w:r>
      <w:r w:rsidRPr="008349B0">
        <w:rPr>
          <w:rtl/>
        </w:rPr>
        <w:t xml:space="preserve"> أو ( هامش المخطوط )</w:t>
      </w:r>
      <w:r>
        <w:rPr>
          <w:rtl/>
        </w:rPr>
        <w:t>.</w:t>
      </w:r>
      <w:r w:rsidRPr="008349B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296 </w:t>
      </w:r>
      <w:r w:rsidR="00D5613F">
        <w:rPr>
          <w:rtl/>
        </w:rPr>
        <w:t>/</w:t>
      </w:r>
      <w:r>
        <w:rPr>
          <w:rtl/>
        </w:rPr>
        <w:t xml:space="preserve"> 869</w:t>
      </w:r>
      <w:r w:rsidR="00456126">
        <w:rPr>
          <w:rtl/>
        </w:rPr>
        <w:t>،</w:t>
      </w:r>
      <w:r>
        <w:rPr>
          <w:rtl/>
        </w:rPr>
        <w:t xml:space="preserve"> ويأتي مثله عن الكشي والكافي في الحديث 2 من الباب 13 من أبواب التكفين</w:t>
      </w:r>
      <w:r w:rsidR="00456126">
        <w:rPr>
          <w:rtl/>
        </w:rPr>
        <w:t>،</w:t>
      </w:r>
      <w:r>
        <w:rPr>
          <w:rtl/>
        </w:rPr>
        <w:t xml:space="preserve"> وأورد قطعة منه في الحديث 16 من الباب 6 من أبواب صلاة الجنازة وقطعة منه في الحديث 2 من الباب 24 من أبواب الدفن. </w:t>
      </w:r>
    </w:p>
    <w:p w:rsidR="00701CB4" w:rsidRPr="008349B0" w:rsidRDefault="00701CB4" w:rsidP="00AF4F22">
      <w:pPr>
        <w:pStyle w:val="libFootnote0"/>
        <w:rPr>
          <w:rtl/>
        </w:rPr>
      </w:pPr>
      <w:r w:rsidRPr="008349B0">
        <w:rPr>
          <w:rtl/>
        </w:rPr>
        <w:t>(</w:t>
      </w:r>
      <w:r w:rsidR="00AF4F22">
        <w:rPr>
          <w:rFonts w:hint="cs"/>
          <w:rtl/>
        </w:rPr>
        <w:t>2</w:t>
      </w:r>
      <w:r w:rsidRPr="008349B0">
        <w:rPr>
          <w:rtl/>
        </w:rPr>
        <w:t>) ليس في المصدر</w:t>
      </w:r>
      <w:r>
        <w:rPr>
          <w:rtl/>
        </w:rPr>
        <w:t>.</w:t>
      </w:r>
      <w:r w:rsidRPr="008349B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292 </w:t>
      </w:r>
      <w:r w:rsidR="00D5613F">
        <w:rPr>
          <w:rtl/>
        </w:rPr>
        <w:t>/</w:t>
      </w:r>
      <w:r>
        <w:rPr>
          <w:rtl/>
        </w:rPr>
        <w:t xml:space="preserve"> 853. </w:t>
      </w:r>
    </w:p>
    <w:p w:rsidR="00701CB4" w:rsidRPr="008349B0" w:rsidRDefault="00701CB4" w:rsidP="00AF4F22">
      <w:pPr>
        <w:pStyle w:val="libFootnote0"/>
        <w:rPr>
          <w:rtl/>
        </w:rPr>
      </w:pPr>
      <w:r w:rsidRPr="008349B0">
        <w:rPr>
          <w:rtl/>
        </w:rPr>
        <w:t>(</w:t>
      </w:r>
      <w:r w:rsidR="00AF4F22">
        <w:rPr>
          <w:rFonts w:hint="cs"/>
          <w:rtl/>
        </w:rPr>
        <w:t>3</w:t>
      </w:r>
      <w:r w:rsidRPr="008349B0">
        <w:rPr>
          <w:rtl/>
        </w:rPr>
        <w:t>) في المصدر</w:t>
      </w:r>
      <w:r w:rsidR="00456126">
        <w:rPr>
          <w:rtl/>
        </w:rPr>
        <w:t>:</w:t>
      </w:r>
      <w:r w:rsidRPr="008349B0">
        <w:rPr>
          <w:rtl/>
        </w:rPr>
        <w:t xml:space="preserve"> عندي</w:t>
      </w:r>
      <w:r>
        <w:rPr>
          <w:rtl/>
        </w:rPr>
        <w:t>.</w:t>
      </w:r>
      <w:r w:rsidRPr="008349B0">
        <w:rPr>
          <w:rtl/>
        </w:rPr>
        <w:t xml:space="preserve"> </w:t>
      </w:r>
    </w:p>
    <w:p w:rsidR="00701CB4" w:rsidRPr="008349B0" w:rsidRDefault="00701CB4" w:rsidP="00AF4F22">
      <w:pPr>
        <w:pStyle w:val="libFootnote0"/>
        <w:rPr>
          <w:rtl/>
        </w:rPr>
      </w:pPr>
      <w:r w:rsidRPr="008349B0">
        <w:rPr>
          <w:rtl/>
        </w:rPr>
        <w:t>(</w:t>
      </w:r>
      <w:r w:rsidR="00AF4F22">
        <w:rPr>
          <w:rFonts w:hint="cs"/>
          <w:rtl/>
        </w:rPr>
        <w:t>4</w:t>
      </w:r>
      <w:r w:rsidRPr="008349B0">
        <w:rPr>
          <w:rtl/>
        </w:rPr>
        <w:t xml:space="preserve">) كتب المصنف في هامش </w:t>
      </w:r>
      <w:r w:rsidR="00F77A57">
        <w:rPr>
          <w:rtl/>
        </w:rPr>
        <w:t>الاصل</w:t>
      </w:r>
      <w:r w:rsidR="00456126">
        <w:rPr>
          <w:rtl/>
        </w:rPr>
        <w:t>:</w:t>
      </w:r>
      <w:r w:rsidRPr="008349B0">
        <w:rPr>
          <w:rtl/>
        </w:rPr>
        <w:t xml:space="preserve"> هذا من كلام بعض الرواة</w:t>
      </w:r>
      <w:r>
        <w:rPr>
          <w:rtl/>
        </w:rPr>
        <w:t>.</w:t>
      </w:r>
      <w:r w:rsidRPr="008349B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292 </w:t>
      </w:r>
      <w:r w:rsidR="00D5613F">
        <w:rPr>
          <w:rtl/>
        </w:rPr>
        <w:t>/</w:t>
      </w:r>
      <w:r>
        <w:rPr>
          <w:rtl/>
        </w:rPr>
        <w:t xml:space="preserve"> 855.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291 </w:t>
      </w:r>
      <w:r w:rsidR="00D5613F">
        <w:rPr>
          <w:rtl/>
        </w:rPr>
        <w:t>/</w:t>
      </w:r>
      <w:r>
        <w:rPr>
          <w:rtl/>
        </w:rPr>
        <w:t xml:space="preserve"> 850.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ي</w:t>
      </w:r>
      <w:r w:rsidR="009203B7">
        <w:rPr>
          <w:rtl/>
        </w:rPr>
        <w:t>كفّن</w:t>
      </w:r>
      <w:r>
        <w:rPr>
          <w:rtl/>
        </w:rPr>
        <w:t xml:space="preserve"> به ال</w:t>
      </w:r>
      <w:r w:rsidR="00361CAA">
        <w:rPr>
          <w:rtl/>
        </w:rPr>
        <w:t>ميّت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ثلاثة أثواب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في ثلاثة أثواب</w:t>
      </w:r>
      <w:r w:rsidR="00456126">
        <w:rPr>
          <w:rtl/>
        </w:rPr>
        <w:t>:</w:t>
      </w:r>
      <w:r>
        <w:rPr>
          <w:rtl/>
        </w:rPr>
        <w:t xml:space="preserve"> ثوبين </w:t>
      </w:r>
      <w:r w:rsidR="00B86CAE">
        <w:rPr>
          <w:rtl/>
        </w:rPr>
        <w:t>صحارييّن</w:t>
      </w:r>
      <w:r w:rsidR="00456126">
        <w:rPr>
          <w:rtl/>
        </w:rPr>
        <w:t>،</w:t>
      </w:r>
      <w:r>
        <w:rPr>
          <w:rtl/>
        </w:rPr>
        <w:t xml:space="preserve"> وثوب </w:t>
      </w:r>
      <w:r w:rsidR="00AF4F22">
        <w:rPr>
          <w:rtl/>
        </w:rPr>
        <w:t>حبرة</w:t>
      </w:r>
      <w:r w:rsidR="00456126">
        <w:rPr>
          <w:rtl/>
        </w:rPr>
        <w:t>،</w:t>
      </w:r>
      <w:r>
        <w:rPr>
          <w:rtl/>
        </w:rPr>
        <w:t xml:space="preserve"> والصحارية تكون باليمامة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03B7">
        <w:rPr>
          <w:rtl/>
        </w:rPr>
        <w:t>كفّن</w:t>
      </w:r>
      <w:r>
        <w:rPr>
          <w:rtl/>
        </w:rPr>
        <w:t xml:space="preserve">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ثلاثة أثواب.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[2873] 7 - وبإسناده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إسماعيل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بعض رجاله</w:t>
      </w:r>
      <w:r w:rsidR="00456126">
        <w:rPr>
          <w:rtl/>
        </w:rPr>
        <w:t>،</w:t>
      </w:r>
      <w:r>
        <w:rPr>
          <w:rtl/>
        </w:rPr>
        <w:t xml:space="preserve"> عن أبي عبدالله أو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AF4F22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فريضة للرجال ثلاثة أثواب</w:t>
      </w:r>
      <w:r w:rsidR="00456126">
        <w:rPr>
          <w:rtl/>
        </w:rPr>
        <w:t>،</w:t>
      </w:r>
      <w:r>
        <w:rPr>
          <w:rtl/>
        </w:rPr>
        <w:t xml:space="preserve"> والعمامة والخرقة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وأما النساء ففريضته خمسة أثواب. </w:t>
      </w:r>
    </w:p>
    <w:p w:rsidR="00701CB4" w:rsidRDefault="00701CB4" w:rsidP="00BE761D">
      <w:pPr>
        <w:pStyle w:val="libNormal"/>
        <w:rPr>
          <w:rtl/>
        </w:rPr>
      </w:pPr>
      <w:r>
        <w:rPr>
          <w:rtl/>
        </w:rPr>
        <w:t xml:space="preserve">[2874] 8 -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>،عن الحسين بن سعيد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عبد الله بن سنان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 xml:space="preserve">عليه‌السلام </w:t>
      </w:r>
      <w:r w:rsidR="004E726A" w:rsidRPr="004E726A">
        <w:rPr>
          <w:rFonts w:hint="cs"/>
          <w:rtl/>
        </w:rPr>
        <w:t>)</w:t>
      </w:r>
      <w:r w:rsidR="00456126">
        <w:rPr>
          <w:rtl/>
        </w:rPr>
        <w:t>:</w:t>
      </w:r>
      <w:r>
        <w:rPr>
          <w:rtl/>
        </w:rPr>
        <w:t xml:space="preserve"> كيف أصنع بال</w:t>
      </w:r>
      <w:r w:rsidR="00AF4F22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تؤخذ خرقة فيشد</w:t>
      </w:r>
      <w:r w:rsidR="00586FE1">
        <w:rPr>
          <w:rFonts w:hint="cs"/>
          <w:rtl/>
        </w:rPr>
        <w:t>ّ</w:t>
      </w:r>
      <w:r>
        <w:rPr>
          <w:rtl/>
        </w:rPr>
        <w:t xml:space="preserve"> بها على مقعدته ورجليه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</w:t>
      </w:r>
      <w:r w:rsidR="00586FE1">
        <w:rPr>
          <w:rFonts w:hint="cs"/>
          <w:rtl/>
        </w:rPr>
        <w:t>ا</w:t>
      </w:r>
      <w:r w:rsidR="00586FE1">
        <w:rPr>
          <w:rtl/>
        </w:rPr>
        <w:t>ل</w:t>
      </w:r>
      <w:r w:rsidR="00586FE1">
        <w:rPr>
          <w:rFonts w:hint="cs"/>
          <w:rtl/>
        </w:rPr>
        <w:t>إِ</w:t>
      </w:r>
      <w:r>
        <w:rPr>
          <w:rtl/>
        </w:rPr>
        <w:t>زار؟ قال</w:t>
      </w:r>
      <w:r w:rsidR="00456126">
        <w:rPr>
          <w:rtl/>
        </w:rPr>
        <w:t>:</w:t>
      </w:r>
      <w:r>
        <w:rPr>
          <w:rtl/>
        </w:rPr>
        <w:t xml:space="preserve"> لا </w:t>
      </w:r>
      <w:r w:rsidRPr="00701CB4">
        <w:rPr>
          <w:rStyle w:val="libFootnotenumChar"/>
          <w:rtl/>
        </w:rPr>
        <w:t>(</w:t>
      </w:r>
      <w:r w:rsidR="00BE761D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586FE1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ا لا تعدّ </w:t>
      </w:r>
      <w:r w:rsidR="00586FE1">
        <w:rPr>
          <w:rtl/>
        </w:rPr>
        <w:t>شيئاً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تصنع لتضم</w:t>
      </w:r>
      <w:r w:rsidR="00586FE1">
        <w:rPr>
          <w:rFonts w:hint="cs"/>
          <w:rtl/>
        </w:rPr>
        <w:t>ّ</w:t>
      </w:r>
      <w:r>
        <w:rPr>
          <w:rtl/>
        </w:rPr>
        <w:t xml:space="preserve"> ما هناك لئل</w:t>
      </w:r>
      <w:r w:rsidR="00586FE1">
        <w:rPr>
          <w:rFonts w:hint="cs"/>
          <w:rtl/>
        </w:rPr>
        <w:t>ّ</w:t>
      </w:r>
      <w:r>
        <w:rPr>
          <w:rtl/>
        </w:rPr>
        <w:t>ا يخرج منه شيء</w:t>
      </w:r>
      <w:r w:rsidR="00456126">
        <w:rPr>
          <w:rtl/>
        </w:rPr>
        <w:t>،</w:t>
      </w:r>
      <w:r>
        <w:rPr>
          <w:rtl/>
        </w:rPr>
        <w:t xml:space="preserve"> وما يصنع من القطن أفضل منها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يخرق القميص إذا غس</w:t>
      </w:r>
      <w:r w:rsidR="00BE761D">
        <w:rPr>
          <w:rFonts w:hint="cs"/>
          <w:rtl/>
        </w:rPr>
        <w:t>ّ</w:t>
      </w:r>
      <w:r>
        <w:rPr>
          <w:rtl/>
        </w:rPr>
        <w:t>ل</w:t>
      </w:r>
      <w:r w:rsidR="00456126">
        <w:rPr>
          <w:rtl/>
        </w:rPr>
        <w:t>،</w:t>
      </w:r>
      <w:r>
        <w:rPr>
          <w:rtl/>
        </w:rPr>
        <w:t xml:space="preserve"> وينزع من رجليه</w:t>
      </w:r>
      <w:r w:rsidR="00456126">
        <w:rPr>
          <w:rtl/>
        </w:rPr>
        <w:t>،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ال</w:t>
      </w:r>
      <w:r w:rsidR="00BE761D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قميص غير مزرور</w:t>
      </w:r>
      <w:r w:rsidR="00BE761D">
        <w:rPr>
          <w:rFonts w:hint="cs"/>
          <w:rtl/>
        </w:rPr>
        <w:t>ٍ</w:t>
      </w:r>
      <w:r>
        <w:rPr>
          <w:rtl/>
        </w:rPr>
        <w:t xml:space="preserve"> ولا مكفوف</w:t>
      </w:r>
      <w:r w:rsidR="00BE761D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وعمامة يعص</w:t>
      </w:r>
      <w:r w:rsidR="00BE761D">
        <w:rPr>
          <w:rFonts w:hint="cs"/>
          <w:rtl/>
        </w:rPr>
        <w:t>ّ</w:t>
      </w:r>
      <w:r>
        <w:rPr>
          <w:rtl/>
        </w:rPr>
        <w:t>ب بها رأسه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BE761D">
        <w:rPr>
          <w:rtl/>
        </w:rPr>
        <w:t>يردّ</w:t>
      </w:r>
      <w:r>
        <w:rPr>
          <w:rtl/>
        </w:rPr>
        <w:t xml:space="preserve"> فضلها على رجليه. </w:t>
      </w:r>
    </w:p>
    <w:p w:rsidR="00701CB4" w:rsidRDefault="00701CB4" w:rsidP="00BE761D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تصحيف</w:t>
      </w:r>
      <w:r w:rsidR="00456126">
        <w:rPr>
          <w:rtl/>
        </w:rPr>
        <w:t>،</w:t>
      </w:r>
      <w:r>
        <w:rPr>
          <w:rtl/>
        </w:rPr>
        <w:t xml:space="preserve"> والصحيح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يردّ</w:t>
      </w:r>
      <w:r>
        <w:rPr>
          <w:rtl/>
        </w:rPr>
        <w:t xml:space="preserve"> فضلها على وجهه</w:t>
      </w:r>
      <w:r w:rsidR="00456126">
        <w:rPr>
          <w:rtl/>
        </w:rPr>
        <w:t>،</w:t>
      </w:r>
      <w:r>
        <w:rPr>
          <w:rtl/>
        </w:rPr>
        <w:t xml:space="preserve"> ذكره ص</w:t>
      </w:r>
      <w:r w:rsidR="009203B7">
        <w:rPr>
          <w:rtl/>
        </w:rPr>
        <w:t>أحبّ</w:t>
      </w:r>
      <w:r>
        <w:rPr>
          <w:rtl/>
        </w:rPr>
        <w:t xml:space="preserve"> المنتقى </w:t>
      </w:r>
      <w:r w:rsidRPr="00701CB4">
        <w:rPr>
          <w:rStyle w:val="libFootnotenumChar"/>
          <w:rtl/>
        </w:rPr>
        <w:t>(</w:t>
      </w:r>
      <w:r w:rsidR="00BE761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يشهد له </w:t>
      </w:r>
      <w:r w:rsidRPr="00701CB4">
        <w:rPr>
          <w:rStyle w:val="libFootnotenumChar"/>
          <w:rtl/>
        </w:rPr>
        <w:t>(</w:t>
      </w:r>
      <w:r w:rsidR="00BE761D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E761D">
      <w:pPr>
        <w:pStyle w:val="libNormal"/>
        <w:rPr>
          <w:rtl/>
        </w:rPr>
      </w:pPr>
      <w:r>
        <w:rPr>
          <w:rtl/>
        </w:rPr>
        <w:t xml:space="preserve">[2875] 9 - 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عبدالله عامر</w:t>
      </w:r>
      <w:r w:rsidR="00456126">
        <w:rPr>
          <w:rtl/>
        </w:rPr>
        <w:t>،</w:t>
      </w:r>
      <w:r>
        <w:rPr>
          <w:rtl/>
        </w:rPr>
        <w:t xml:space="preserve"> عن 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القاسم بن بريد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BE761D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291 </w:t>
      </w:r>
      <w:r w:rsidR="00D5613F">
        <w:rPr>
          <w:rtl/>
        </w:rPr>
        <w:t>/</w:t>
      </w:r>
      <w:r>
        <w:rPr>
          <w:rtl/>
        </w:rPr>
        <w:t xml:space="preserve"> 851. </w:t>
      </w:r>
    </w:p>
    <w:p w:rsidR="00701CB4" w:rsidRPr="00701CB4" w:rsidRDefault="00701CB4" w:rsidP="001B16E4">
      <w:pPr>
        <w:pStyle w:val="libFootnote0"/>
        <w:rPr>
          <w:rStyle w:val="libFootnoteChar"/>
          <w:rtl/>
        </w:rPr>
      </w:pPr>
      <w:r w:rsidRPr="00701CB4">
        <w:rPr>
          <w:rStyle w:val="libFootnoteChar"/>
          <w:rtl/>
        </w:rPr>
        <w:t>(1) في المصدر</w:t>
      </w:r>
      <w:r w:rsidR="00456126">
        <w:rPr>
          <w:rStyle w:val="libFootnoteChar"/>
          <w:rtl/>
        </w:rPr>
        <w:t>:</w:t>
      </w:r>
      <w:r w:rsidRPr="00701CB4">
        <w:rPr>
          <w:rStyle w:val="libFootnoteChar"/>
          <w:rtl/>
        </w:rPr>
        <w:t xml:space="preserve"> وأبى جعفر</w:t>
      </w:r>
      <w:r w:rsidRPr="00701CB4">
        <w:rPr>
          <w:rStyle w:val="libFootnoteChar"/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BE761D">
        <w:rPr>
          <w:rStyle w:val="libFootnote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Pr="00701CB4">
        <w:rPr>
          <w:rStyle w:val="libFootnoteChar"/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3</w:t>
      </w:r>
      <w:r w:rsidR="00456126">
        <w:rPr>
          <w:rtl/>
        </w:rPr>
        <w:t>:</w:t>
      </w:r>
      <w:r>
        <w:rPr>
          <w:rtl/>
        </w:rPr>
        <w:t xml:space="preserve"> 144 </w:t>
      </w:r>
      <w:r w:rsidR="00D5613F">
        <w:rPr>
          <w:rtl/>
        </w:rPr>
        <w:t>/</w:t>
      </w:r>
      <w:r>
        <w:rPr>
          <w:rtl/>
        </w:rPr>
        <w:t xml:space="preserve"> 9</w:t>
      </w:r>
      <w:r w:rsidR="00456126">
        <w:rPr>
          <w:rtl/>
        </w:rPr>
        <w:t>،</w:t>
      </w:r>
      <w:r>
        <w:rPr>
          <w:rtl/>
        </w:rPr>
        <w:t xml:space="preserve"> ورواه في التهذيب 1</w:t>
      </w:r>
      <w:r w:rsidR="00456126">
        <w:rPr>
          <w:rtl/>
        </w:rPr>
        <w:t>:</w:t>
      </w:r>
      <w:r>
        <w:rPr>
          <w:rtl/>
        </w:rPr>
        <w:t xml:space="preserve"> 308 </w:t>
      </w:r>
      <w:r w:rsidR="00D5613F">
        <w:rPr>
          <w:rtl/>
        </w:rPr>
        <w:t>/</w:t>
      </w:r>
      <w:r>
        <w:rPr>
          <w:rtl/>
        </w:rPr>
        <w:t xml:space="preserve"> 894. </w:t>
      </w:r>
    </w:p>
    <w:p w:rsidR="00701CB4" w:rsidRPr="00C32890" w:rsidRDefault="00701CB4" w:rsidP="00BE761D">
      <w:pPr>
        <w:pStyle w:val="libFootnote0"/>
        <w:rPr>
          <w:rtl/>
        </w:rPr>
      </w:pPr>
      <w:r w:rsidRPr="00C32890">
        <w:rPr>
          <w:rtl/>
        </w:rPr>
        <w:t>(</w:t>
      </w:r>
      <w:r w:rsidR="00BE761D">
        <w:rPr>
          <w:rFonts w:hint="cs"/>
          <w:rtl/>
        </w:rPr>
        <w:t>2</w:t>
      </w:r>
      <w:r w:rsidRPr="00C32890">
        <w:rPr>
          <w:rtl/>
        </w:rPr>
        <w:t>) ليس في المصدر</w:t>
      </w:r>
      <w:r>
        <w:rPr>
          <w:rtl/>
        </w:rPr>
        <w:t>.</w:t>
      </w:r>
      <w:r w:rsidRPr="00C32890">
        <w:rPr>
          <w:rtl/>
        </w:rPr>
        <w:t xml:space="preserve"> </w:t>
      </w:r>
    </w:p>
    <w:p w:rsidR="00701CB4" w:rsidRPr="00C32890" w:rsidRDefault="00701CB4" w:rsidP="00BE761D">
      <w:pPr>
        <w:pStyle w:val="libFootnote0"/>
        <w:rPr>
          <w:rtl/>
        </w:rPr>
      </w:pPr>
      <w:r w:rsidRPr="00C32890">
        <w:rPr>
          <w:rtl/>
        </w:rPr>
        <w:t>(</w:t>
      </w:r>
      <w:r w:rsidR="00BE761D">
        <w:rPr>
          <w:rFonts w:hint="cs"/>
          <w:rtl/>
        </w:rPr>
        <w:t>3</w:t>
      </w:r>
      <w:r w:rsidRPr="00C32890">
        <w:rPr>
          <w:rtl/>
        </w:rPr>
        <w:t>) منتقى الجمان1</w:t>
      </w:r>
      <w:r w:rsidR="00456126">
        <w:rPr>
          <w:rtl/>
        </w:rPr>
        <w:t>:</w:t>
      </w:r>
      <w:r w:rsidRPr="00C32890">
        <w:rPr>
          <w:rtl/>
        </w:rPr>
        <w:t xml:space="preserve"> 258</w:t>
      </w:r>
      <w:r>
        <w:rPr>
          <w:rtl/>
        </w:rPr>
        <w:t>.</w:t>
      </w:r>
      <w:r w:rsidRPr="00C32890">
        <w:rPr>
          <w:rtl/>
        </w:rPr>
        <w:t xml:space="preserve"> </w:t>
      </w:r>
    </w:p>
    <w:p w:rsidR="00701CB4" w:rsidRPr="00C32890" w:rsidRDefault="00701CB4" w:rsidP="00BE761D">
      <w:pPr>
        <w:pStyle w:val="libFootnote0"/>
        <w:rPr>
          <w:rtl/>
        </w:rPr>
      </w:pPr>
      <w:r w:rsidRPr="00C32890">
        <w:rPr>
          <w:rtl/>
        </w:rPr>
        <w:t>(</w:t>
      </w:r>
      <w:r w:rsidR="00BE761D">
        <w:rPr>
          <w:rFonts w:hint="cs"/>
          <w:rtl/>
        </w:rPr>
        <w:t>4</w:t>
      </w:r>
      <w:r w:rsidRPr="00C32890">
        <w:rPr>
          <w:rtl/>
        </w:rPr>
        <w:t>) يأتي في الحديث 13 من الباب 2 من أبواب التكفين</w:t>
      </w:r>
      <w:r>
        <w:rPr>
          <w:rtl/>
        </w:rPr>
        <w:t>.</w:t>
      </w:r>
      <w:r w:rsidRPr="00C3289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الكافي 3</w:t>
      </w:r>
      <w:r w:rsidR="00456126">
        <w:rPr>
          <w:rtl/>
        </w:rPr>
        <w:t>:</w:t>
      </w:r>
      <w:r>
        <w:rPr>
          <w:rtl/>
        </w:rPr>
        <w:t xml:space="preserve"> 147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C32890" w:rsidRDefault="00701CB4" w:rsidP="00BE761D">
      <w:pPr>
        <w:pStyle w:val="libFootnote0"/>
        <w:rPr>
          <w:rtl/>
        </w:rPr>
      </w:pPr>
      <w:r w:rsidRPr="00C32890">
        <w:rPr>
          <w:rtl/>
        </w:rPr>
        <w:t>(</w:t>
      </w:r>
      <w:r w:rsidR="00BE761D">
        <w:rPr>
          <w:rFonts w:hint="cs"/>
          <w:rtl/>
        </w:rPr>
        <w:t>5</w:t>
      </w:r>
      <w:r w:rsidRPr="00C32890">
        <w:rPr>
          <w:rtl/>
        </w:rPr>
        <w:t>) في المصدر</w:t>
      </w:r>
      <w:r>
        <w:rPr>
          <w:rtl/>
        </w:rPr>
        <w:t>.</w:t>
      </w:r>
      <w:r w:rsidRPr="00C32890">
        <w:rPr>
          <w:rtl/>
        </w:rPr>
        <w:t xml:space="preserve"> القاسم بن يزيد</w:t>
      </w:r>
      <w:r>
        <w:rPr>
          <w:rtl/>
        </w:rPr>
        <w:t>.</w:t>
      </w:r>
      <w:r w:rsidRPr="00C3289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</w:t>
      </w:r>
      <w:r w:rsidR="009203B7">
        <w:rPr>
          <w:rtl/>
        </w:rPr>
        <w:t>كفّن</w:t>
      </w:r>
      <w:r>
        <w:rPr>
          <w:rtl/>
        </w:rPr>
        <w:t xml:space="preserve"> الرجل في ثلاثة أثواب</w:t>
      </w:r>
      <w:r w:rsidR="00456126">
        <w:rPr>
          <w:rtl/>
        </w:rPr>
        <w:t>،</w:t>
      </w:r>
      <w:r>
        <w:rPr>
          <w:rtl/>
        </w:rPr>
        <w:t xml:space="preserve"> والمرأة إذا كانت عظيمة في خمسة</w:t>
      </w:r>
      <w:r w:rsidR="00456126">
        <w:rPr>
          <w:rtl/>
        </w:rPr>
        <w:t>:</w:t>
      </w:r>
      <w:r>
        <w:rPr>
          <w:rtl/>
        </w:rPr>
        <w:t xml:space="preserve"> درع</w:t>
      </w:r>
      <w:r w:rsidR="00BE761D">
        <w:rPr>
          <w:rFonts w:hint="cs"/>
          <w:rtl/>
        </w:rPr>
        <w:t>ٍ</w:t>
      </w:r>
      <w:r>
        <w:rPr>
          <w:rtl/>
        </w:rPr>
        <w:t xml:space="preserve"> ومنطق</w:t>
      </w:r>
      <w:r w:rsidR="00BE761D">
        <w:rPr>
          <w:rFonts w:hint="cs"/>
          <w:rtl/>
        </w:rPr>
        <w:t>ٍ</w:t>
      </w:r>
      <w:r>
        <w:rPr>
          <w:rtl/>
        </w:rPr>
        <w:t xml:space="preserve"> وخمار</w:t>
      </w:r>
      <w:r w:rsidR="00BE761D">
        <w:rPr>
          <w:rFonts w:hint="cs"/>
          <w:rtl/>
        </w:rPr>
        <w:t>ٍ</w:t>
      </w:r>
      <w:r>
        <w:rPr>
          <w:rtl/>
        </w:rPr>
        <w:t xml:space="preserve"> ولفافتين.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[2876] 10 -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كتب أبي في وصي</w:t>
      </w:r>
      <w:r w:rsidR="00BE761D">
        <w:rPr>
          <w:rFonts w:hint="cs"/>
          <w:rtl/>
        </w:rPr>
        <w:t>ّ</w:t>
      </w:r>
      <w:r>
        <w:rPr>
          <w:rtl/>
        </w:rPr>
        <w:t>ته أن أ</w:t>
      </w:r>
      <w:r w:rsidR="00BE761D">
        <w:rPr>
          <w:rFonts w:hint="cs"/>
          <w:rtl/>
        </w:rPr>
        <w:t>ُ</w:t>
      </w:r>
      <w:r w:rsidR="009203B7">
        <w:rPr>
          <w:rtl/>
        </w:rPr>
        <w:t>كفّن</w:t>
      </w:r>
      <w:r>
        <w:rPr>
          <w:rtl/>
        </w:rPr>
        <w:t xml:space="preserve">ه في ثلاثة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أثواب</w:t>
      </w:r>
      <w:r w:rsidR="00456126">
        <w:rPr>
          <w:rtl/>
        </w:rPr>
        <w:t>،</w:t>
      </w:r>
      <w:r>
        <w:rPr>
          <w:rtl/>
        </w:rPr>
        <w:t xml:space="preserve"> أحدها رداء له </w:t>
      </w:r>
      <w:r w:rsidR="00BE761D">
        <w:rPr>
          <w:rtl/>
        </w:rPr>
        <w:t>حبرة</w:t>
      </w:r>
      <w:r w:rsidR="00456126">
        <w:rPr>
          <w:rtl/>
        </w:rPr>
        <w:t>،</w:t>
      </w:r>
      <w:r>
        <w:rPr>
          <w:rtl/>
        </w:rPr>
        <w:t xml:space="preserve"> كان </w:t>
      </w:r>
      <w:r w:rsidR="009203B7">
        <w:rPr>
          <w:rtl/>
        </w:rPr>
        <w:t>يصلّي</w:t>
      </w:r>
      <w:r>
        <w:rPr>
          <w:rtl/>
        </w:rPr>
        <w:t xml:space="preserve"> فيه يوم الجمعة، وثوب اخر وقميص</w:t>
      </w:r>
      <w:r w:rsidR="00456126">
        <w:rPr>
          <w:rtl/>
        </w:rPr>
        <w:t>،</w:t>
      </w:r>
      <w:r>
        <w:rPr>
          <w:rtl/>
        </w:rPr>
        <w:t xml:space="preserve"> فقلت لأبي</w:t>
      </w:r>
      <w:r w:rsidR="00456126">
        <w:rPr>
          <w:rtl/>
        </w:rPr>
        <w:t>:</w:t>
      </w:r>
      <w:r>
        <w:rPr>
          <w:rtl/>
        </w:rPr>
        <w:t xml:space="preserve"> لم تكتب هذا؟ فقال</w:t>
      </w:r>
      <w:r w:rsidR="00456126">
        <w:rPr>
          <w:rtl/>
        </w:rPr>
        <w:t>:</w:t>
      </w:r>
      <w:r>
        <w:rPr>
          <w:rtl/>
        </w:rPr>
        <w:t xml:space="preserve"> أخاف أن يغلبك الناس</w:t>
      </w:r>
      <w:r w:rsidR="00456126">
        <w:rPr>
          <w:rtl/>
        </w:rPr>
        <w:t>،</w:t>
      </w:r>
      <w:r>
        <w:rPr>
          <w:rtl/>
        </w:rPr>
        <w:t xml:space="preserve"> وإن قالوا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>ه في أربعة أو خمسة</w:t>
      </w:r>
      <w:r w:rsidR="00456126">
        <w:rPr>
          <w:rtl/>
        </w:rPr>
        <w:t>،</w:t>
      </w:r>
      <w:r>
        <w:rPr>
          <w:rtl/>
        </w:rPr>
        <w:t xml:space="preserve"> فلا تفعل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( وعم</w:t>
      </w:r>
      <w:r w:rsidR="00BE761D">
        <w:rPr>
          <w:rFonts w:hint="cs"/>
          <w:rtl/>
        </w:rPr>
        <w:t>ّ</w:t>
      </w:r>
      <w:r>
        <w:rPr>
          <w:rtl/>
        </w:rPr>
        <w:t xml:space="preserve">مه بعد )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بعمامة</w:t>
      </w:r>
      <w:r w:rsidR="00BE761D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وليس تعد العمامة من ال</w:t>
      </w:r>
      <w:r w:rsidR="009203B7">
        <w:rPr>
          <w:rtl/>
        </w:rPr>
        <w:t>كفّن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يعد</w:t>
      </w:r>
      <w:r w:rsidR="00BE761D">
        <w:rPr>
          <w:rFonts w:hint="cs"/>
          <w:rtl/>
        </w:rPr>
        <w:t>ّ</w:t>
      </w:r>
      <w:r>
        <w:rPr>
          <w:rtl/>
        </w:rPr>
        <w:t xml:space="preserve"> ما يلف</w:t>
      </w:r>
      <w:r w:rsidR="00BE761D">
        <w:rPr>
          <w:rFonts w:hint="cs"/>
          <w:rtl/>
        </w:rPr>
        <w:t>ّ</w:t>
      </w:r>
      <w:r>
        <w:rPr>
          <w:rtl/>
        </w:rPr>
        <w:t xml:space="preserve"> به الجسد.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إلى قوله</w:t>
      </w:r>
      <w:r w:rsidR="00456126">
        <w:rPr>
          <w:rtl/>
        </w:rPr>
        <w:t>:</w:t>
      </w:r>
      <w:r>
        <w:rPr>
          <w:rtl/>
        </w:rPr>
        <w:t xml:space="preserve"> وقميص </w:t>
      </w:r>
      <w:r w:rsidRPr="00701CB4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01CB4" w:rsidRDefault="00701CB4" w:rsidP="00B86CAE">
      <w:pPr>
        <w:pStyle w:val="libNormal"/>
        <w:rPr>
          <w:rtl/>
        </w:rPr>
      </w:pPr>
      <w:r>
        <w:rPr>
          <w:rtl/>
        </w:rPr>
        <w:t>[2877] 11 -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عمروبن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مفضّل</w:t>
      </w:r>
      <w:r>
        <w:rPr>
          <w:rtl/>
        </w:rPr>
        <w:t xml:space="preserve"> بن صالح</w:t>
      </w:r>
      <w:r w:rsidR="00456126">
        <w:rPr>
          <w:rtl/>
        </w:rPr>
        <w:t>،</w:t>
      </w:r>
      <w:r>
        <w:rPr>
          <w:rtl/>
        </w:rPr>
        <w:t xml:space="preserve"> عن زيد </w:t>
      </w:r>
      <w:r w:rsidR="00B86CAE">
        <w:rPr>
          <w:rtl/>
        </w:rPr>
        <w:t>الشحّام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سئل أبو عبدالله عن رسول الله</w:t>
      </w:r>
      <w:r w:rsidR="00B86C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B86CAE">
        <w:rPr>
          <w:rFonts w:hint="cs"/>
          <w:rtl/>
        </w:rPr>
        <w:t xml:space="preserve"> ) ،</w:t>
      </w:r>
      <w:r>
        <w:rPr>
          <w:rtl/>
        </w:rPr>
        <w:t xml:space="preserve"> بم </w:t>
      </w:r>
      <w:r w:rsidR="009203B7">
        <w:rPr>
          <w:rtl/>
        </w:rPr>
        <w:t>كفّن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في ثلاثة أثواب</w:t>
      </w:r>
      <w:r w:rsidR="00456126">
        <w:rPr>
          <w:rtl/>
        </w:rPr>
        <w:t>:</w:t>
      </w:r>
      <w:r>
        <w:rPr>
          <w:rtl/>
        </w:rPr>
        <w:t xml:space="preserve"> ثوبين </w:t>
      </w:r>
      <w:r w:rsidR="00B86CAE">
        <w:rPr>
          <w:rtl/>
        </w:rPr>
        <w:t>صحارييّن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03B7">
        <w:rPr>
          <w:rtl/>
        </w:rPr>
        <w:t>بردٍ</w:t>
      </w:r>
      <w:r>
        <w:rPr>
          <w:rtl/>
        </w:rPr>
        <w:t xml:space="preserve"> </w:t>
      </w:r>
      <w:r w:rsidR="009203B7">
        <w:rPr>
          <w:rtl/>
        </w:rPr>
        <w:t>حبرةٍ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[2878] 12 -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B86CA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ي</w:t>
      </w:r>
      <w:r w:rsidR="009203B7">
        <w:rPr>
          <w:rtl/>
        </w:rPr>
        <w:t>كفّن</w:t>
      </w:r>
      <w:r>
        <w:rPr>
          <w:rtl/>
        </w:rPr>
        <w:t xml:space="preserve"> في ثلاثة سوى العمامة</w:t>
      </w:r>
      <w:r w:rsidR="00456126">
        <w:rPr>
          <w:rtl/>
        </w:rPr>
        <w:t>،</w:t>
      </w:r>
      <w:r>
        <w:rPr>
          <w:rtl/>
        </w:rPr>
        <w:t xml:space="preserve"> والخرقة يشد</w:t>
      </w:r>
      <w:r w:rsidR="00B86CAE">
        <w:rPr>
          <w:rFonts w:hint="cs"/>
          <w:rtl/>
        </w:rPr>
        <w:t>ّ</w:t>
      </w:r>
      <w:r>
        <w:rPr>
          <w:rtl/>
        </w:rPr>
        <w:t xml:space="preserve"> بها وركيه لكيلا يبدو منه شيء</w:t>
      </w:r>
      <w:r w:rsidR="00456126">
        <w:rPr>
          <w:rtl/>
        </w:rPr>
        <w:t>،</w:t>
      </w:r>
      <w:r>
        <w:rPr>
          <w:rtl/>
        </w:rPr>
        <w:t xml:space="preserve"> والخرقة والعمامة لا بد</w:t>
      </w:r>
      <w:r w:rsidR="00B86CAE">
        <w:rPr>
          <w:rFonts w:hint="cs"/>
          <w:rtl/>
        </w:rPr>
        <w:t>ّ</w:t>
      </w:r>
      <w:r>
        <w:rPr>
          <w:rtl/>
        </w:rPr>
        <w:t xml:space="preserve"> منهما</w:t>
      </w:r>
      <w:r w:rsidR="00456126">
        <w:rPr>
          <w:rtl/>
        </w:rPr>
        <w:t>،</w:t>
      </w:r>
      <w:r>
        <w:rPr>
          <w:rtl/>
        </w:rPr>
        <w:t xml:space="preserve"> وليستا من ال</w:t>
      </w:r>
      <w:r w:rsidR="009203B7">
        <w:rPr>
          <w:rtl/>
        </w:rPr>
        <w:t>كفّن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الكافي 3</w:t>
      </w:r>
      <w:r w:rsidR="00456126">
        <w:rPr>
          <w:rtl/>
        </w:rPr>
        <w:t>:</w:t>
      </w:r>
      <w:r>
        <w:rPr>
          <w:rtl/>
        </w:rPr>
        <w:t xml:space="preserve"> 144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316BE1" w:rsidRDefault="00701CB4" w:rsidP="001B16E4">
      <w:pPr>
        <w:pStyle w:val="libFootnote0"/>
        <w:rPr>
          <w:rtl/>
        </w:rPr>
      </w:pPr>
      <w:r w:rsidRPr="00316BE1">
        <w:rPr>
          <w:rtl/>
        </w:rPr>
        <w:t>(1) في نسخة</w:t>
      </w:r>
      <w:r w:rsidR="00456126">
        <w:rPr>
          <w:rtl/>
        </w:rPr>
        <w:t>:</w:t>
      </w:r>
      <w:r w:rsidRPr="00316BE1">
        <w:rPr>
          <w:rtl/>
        </w:rPr>
        <w:t xml:space="preserve"> بثلاثة</w:t>
      </w:r>
      <w:r>
        <w:rPr>
          <w:rtl/>
        </w:rPr>
        <w:t>.</w:t>
      </w:r>
      <w:r w:rsidRPr="00316BE1">
        <w:rPr>
          <w:rtl/>
        </w:rPr>
        <w:t xml:space="preserve"> ( هامش المخطوط )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1B16E4">
      <w:pPr>
        <w:pStyle w:val="libFootnote0"/>
        <w:rPr>
          <w:rtl/>
        </w:rPr>
      </w:pPr>
      <w:r w:rsidRPr="00316BE1">
        <w:rPr>
          <w:rtl/>
        </w:rPr>
        <w:t>(2) في نسخة التهذيب زيادة</w:t>
      </w:r>
      <w:r w:rsidR="00456126">
        <w:rPr>
          <w:rtl/>
        </w:rPr>
        <w:t>:</w:t>
      </w:r>
      <w:r w:rsidRPr="00316BE1">
        <w:rPr>
          <w:rtl/>
        </w:rPr>
        <w:t xml:space="preserve"> قال ( هامش المخطوط )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1B16E4">
      <w:pPr>
        <w:pStyle w:val="libFootnote0"/>
        <w:rPr>
          <w:rtl/>
        </w:rPr>
      </w:pPr>
      <w:r w:rsidRPr="00316BE1">
        <w:rPr>
          <w:rtl/>
        </w:rPr>
        <w:t>(3) في المصدر</w:t>
      </w:r>
      <w:r w:rsidR="00456126">
        <w:rPr>
          <w:rtl/>
        </w:rPr>
        <w:t>:</w:t>
      </w:r>
      <w:r w:rsidRPr="00316BE1">
        <w:rPr>
          <w:rtl/>
        </w:rPr>
        <w:t xml:space="preserve"> وعم</w:t>
      </w:r>
      <w:r w:rsidR="00B86CAE">
        <w:rPr>
          <w:rFonts w:hint="cs"/>
          <w:rtl/>
        </w:rPr>
        <w:t>ّ</w:t>
      </w:r>
      <w:r w:rsidRPr="00316BE1">
        <w:rPr>
          <w:rtl/>
        </w:rPr>
        <w:t>مني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1B16E4">
      <w:pPr>
        <w:pStyle w:val="libFootnote0"/>
        <w:rPr>
          <w:rtl/>
        </w:rPr>
      </w:pPr>
      <w:r w:rsidRPr="00316BE1">
        <w:rPr>
          <w:rtl/>
        </w:rPr>
        <w:t>(4) التهذيب 1</w:t>
      </w:r>
      <w:r w:rsidR="00456126">
        <w:rPr>
          <w:rtl/>
        </w:rPr>
        <w:t>:</w:t>
      </w:r>
      <w:r w:rsidRPr="00316BE1">
        <w:rPr>
          <w:rtl/>
        </w:rPr>
        <w:t xml:space="preserve"> 293 </w:t>
      </w:r>
      <w:r w:rsidR="00D5613F">
        <w:rPr>
          <w:rtl/>
        </w:rPr>
        <w:t>/</w:t>
      </w:r>
      <w:r w:rsidRPr="00316BE1">
        <w:rPr>
          <w:rtl/>
        </w:rPr>
        <w:t xml:space="preserve"> 857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1B16E4">
      <w:pPr>
        <w:pStyle w:val="libFootnote0"/>
        <w:rPr>
          <w:rtl/>
        </w:rPr>
      </w:pPr>
      <w:r w:rsidRPr="00316BE1">
        <w:rPr>
          <w:rtl/>
        </w:rPr>
        <w:t>(5) الفقيه 1</w:t>
      </w:r>
      <w:r w:rsidR="00456126">
        <w:rPr>
          <w:rtl/>
        </w:rPr>
        <w:t>:</w:t>
      </w:r>
      <w:r w:rsidRPr="00316BE1">
        <w:rPr>
          <w:rtl/>
        </w:rPr>
        <w:t xml:space="preserve"> 93 </w:t>
      </w:r>
      <w:r w:rsidR="00D5613F">
        <w:rPr>
          <w:rtl/>
        </w:rPr>
        <w:t>/</w:t>
      </w:r>
      <w:r w:rsidRPr="00316BE1">
        <w:rPr>
          <w:rtl/>
        </w:rPr>
        <w:t xml:space="preserve"> 423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الكافي 3</w:t>
      </w:r>
      <w:r w:rsidR="00456126">
        <w:rPr>
          <w:rtl/>
        </w:rPr>
        <w:t>:</w:t>
      </w:r>
      <w:r>
        <w:rPr>
          <w:rtl/>
        </w:rPr>
        <w:t xml:space="preserve"> 143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ورواه الشيخ في التهذيب 1</w:t>
      </w:r>
      <w:r w:rsidR="00456126">
        <w:rPr>
          <w:rtl/>
        </w:rPr>
        <w:t>:</w:t>
      </w:r>
      <w:r>
        <w:rPr>
          <w:rtl/>
        </w:rPr>
        <w:t xml:space="preserve"> 291 </w:t>
      </w:r>
      <w:r w:rsidR="00D5613F">
        <w:rPr>
          <w:rtl/>
        </w:rPr>
        <w:t>/</w:t>
      </w:r>
      <w:r>
        <w:rPr>
          <w:rtl/>
        </w:rPr>
        <w:t xml:space="preserve"> 850.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الكافي 3</w:t>
      </w:r>
      <w:r w:rsidR="00456126">
        <w:rPr>
          <w:rtl/>
        </w:rPr>
        <w:t>:</w:t>
      </w:r>
      <w:r>
        <w:rPr>
          <w:rtl/>
        </w:rPr>
        <w:t xml:space="preserve"> 144 </w:t>
      </w:r>
      <w:r w:rsidR="00D5613F">
        <w:rPr>
          <w:rtl/>
        </w:rPr>
        <w:t>/</w:t>
      </w:r>
      <w:r>
        <w:rPr>
          <w:rtl/>
        </w:rPr>
        <w:t xml:space="preserve"> 6</w:t>
      </w:r>
      <w:r w:rsidR="00456126">
        <w:rPr>
          <w:rtl/>
        </w:rPr>
        <w:t>،</w:t>
      </w:r>
      <w:r>
        <w:rPr>
          <w:rtl/>
        </w:rPr>
        <w:t xml:space="preserve"> ورواه في التهذيب 1</w:t>
      </w:r>
      <w:r w:rsidR="00456126">
        <w:rPr>
          <w:rtl/>
        </w:rPr>
        <w:t>:</w:t>
      </w:r>
      <w:r>
        <w:rPr>
          <w:rtl/>
        </w:rPr>
        <w:t xml:space="preserve"> 293 </w:t>
      </w:r>
      <w:r w:rsidR="00D5613F">
        <w:rPr>
          <w:rtl/>
        </w:rPr>
        <w:t>/</w:t>
      </w:r>
      <w:r>
        <w:rPr>
          <w:rtl/>
        </w:rPr>
        <w:t xml:space="preserve"> 856.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[2879] 13 -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معاوية بن وهب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</w:t>
      </w:r>
      <w:r w:rsidR="009203B7">
        <w:rPr>
          <w:rtl/>
        </w:rPr>
        <w:t>كفّن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في خمسة أثواب</w:t>
      </w:r>
      <w:r w:rsidR="00456126">
        <w:rPr>
          <w:rtl/>
        </w:rPr>
        <w:t>:</w:t>
      </w:r>
      <w:r>
        <w:rPr>
          <w:rtl/>
        </w:rPr>
        <w:t xml:space="preserve"> قميص لا يزر</w:t>
      </w:r>
      <w:r w:rsidR="00B86CAE">
        <w:rPr>
          <w:rFonts w:hint="cs"/>
          <w:rtl/>
        </w:rPr>
        <w:t>ّ</w:t>
      </w:r>
      <w:r>
        <w:rPr>
          <w:rtl/>
        </w:rPr>
        <w:t xml:space="preserve"> عليه</w:t>
      </w:r>
      <w:r w:rsidR="00456126">
        <w:rPr>
          <w:rtl/>
        </w:rPr>
        <w:t>،</w:t>
      </w:r>
      <w:r>
        <w:rPr>
          <w:rtl/>
        </w:rPr>
        <w:t xml:space="preserve"> وإزار</w:t>
      </w:r>
      <w:r w:rsidR="00456126">
        <w:rPr>
          <w:rtl/>
        </w:rPr>
        <w:t>،</w:t>
      </w:r>
      <w:r>
        <w:rPr>
          <w:rtl/>
        </w:rPr>
        <w:t xml:space="preserve"> وخرقة يعص</w:t>
      </w:r>
      <w:r w:rsidR="00B86CAE">
        <w:rPr>
          <w:rFonts w:hint="cs"/>
          <w:rtl/>
        </w:rPr>
        <w:t>ّ</w:t>
      </w:r>
      <w:r>
        <w:rPr>
          <w:rtl/>
        </w:rPr>
        <w:t>ب بها وسطه، و</w:t>
      </w:r>
      <w:r w:rsidR="009203B7">
        <w:rPr>
          <w:rtl/>
        </w:rPr>
        <w:t>بردٍ</w:t>
      </w:r>
      <w:r>
        <w:rPr>
          <w:rtl/>
        </w:rPr>
        <w:t xml:space="preserve"> يلف</w:t>
      </w:r>
      <w:r w:rsidR="00B86CAE">
        <w:rPr>
          <w:rFonts w:hint="cs"/>
          <w:rtl/>
        </w:rPr>
        <w:t>ّ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وعمامة يعتم</w:t>
      </w:r>
      <w:r w:rsidR="00B86CAE">
        <w:rPr>
          <w:rFonts w:hint="cs"/>
          <w:rtl/>
        </w:rPr>
        <w:t>ّ</w:t>
      </w:r>
      <w:r>
        <w:rPr>
          <w:rtl/>
        </w:rPr>
        <w:t xml:space="preserve"> بها ويلقى فضلها على صدره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الشيخ بإسناده عن سهل بن زياد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ويلقى فضلها على وجهه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أيضا</w:t>
      </w:r>
      <w:r w:rsidR="00B86CAE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(3)</w:t>
      </w:r>
      <w:r w:rsidR="00456126">
        <w:rPr>
          <w:rtl/>
        </w:rPr>
        <w:t>،</w:t>
      </w:r>
      <w:r>
        <w:rPr>
          <w:rtl/>
        </w:rPr>
        <w:t xml:space="preserve"> وكذا </w:t>
      </w:r>
      <w:r w:rsidR="00B86CAE">
        <w:rPr>
          <w:rFonts w:hint="cs"/>
          <w:rtl/>
        </w:rPr>
        <w:t>ا</w:t>
      </w:r>
      <w:r w:rsidR="00361CAA">
        <w:rPr>
          <w:rtl/>
        </w:rPr>
        <w:t>ل</w:t>
      </w:r>
      <w:r w:rsidR="00B86CAE">
        <w:rPr>
          <w:rFonts w:hint="cs"/>
          <w:rtl/>
        </w:rPr>
        <w:t>أ</w:t>
      </w:r>
      <w:r>
        <w:rPr>
          <w:rtl/>
        </w:rPr>
        <w:t xml:space="preserve">حاديث الثلاثة التي قبله. </w:t>
      </w:r>
    </w:p>
    <w:p w:rsidR="00701CB4" w:rsidRDefault="00701CB4" w:rsidP="00B86CAE">
      <w:pPr>
        <w:pStyle w:val="libNormal"/>
        <w:rPr>
          <w:rtl/>
        </w:rPr>
      </w:pPr>
      <w:r>
        <w:rPr>
          <w:rtl/>
        </w:rPr>
        <w:t>[2880] 14 -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ابن رئاب</w:t>
      </w:r>
      <w:r w:rsidR="00456126">
        <w:rPr>
          <w:rtl/>
        </w:rPr>
        <w:t>،</w:t>
      </w:r>
      <w:r>
        <w:rPr>
          <w:rtl/>
        </w:rPr>
        <w:t xml:space="preserve"> عن الحلبي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B86CAE">
        <w:rPr>
          <w:rFonts w:hint="cs"/>
          <w:rtl/>
        </w:rPr>
        <w:t>ّ</w:t>
      </w:r>
      <w:r>
        <w:rPr>
          <w:rtl/>
        </w:rPr>
        <w:t xml:space="preserve"> أبي كتب في وصي</w:t>
      </w:r>
      <w:r w:rsidR="00B86CAE">
        <w:rPr>
          <w:rFonts w:hint="cs"/>
          <w:rtl/>
        </w:rPr>
        <w:t>ّ</w:t>
      </w:r>
      <w:r>
        <w:rPr>
          <w:rtl/>
        </w:rPr>
        <w:t>ته أن أ</w:t>
      </w:r>
      <w:r w:rsidR="00B86CAE">
        <w:rPr>
          <w:rFonts w:hint="cs"/>
          <w:rtl/>
        </w:rPr>
        <w:t>ُ</w:t>
      </w:r>
      <w:r w:rsidR="009203B7">
        <w:rPr>
          <w:rtl/>
        </w:rPr>
        <w:t>كفّن</w:t>
      </w:r>
      <w:r>
        <w:rPr>
          <w:rtl/>
        </w:rPr>
        <w:t>ه في ثلاثة أثواب</w:t>
      </w:r>
      <w:r w:rsidR="00456126">
        <w:rPr>
          <w:rtl/>
        </w:rPr>
        <w:t>:</w:t>
      </w:r>
      <w:r>
        <w:rPr>
          <w:rtl/>
        </w:rPr>
        <w:t xml:space="preserve"> أحدها رداء له </w:t>
      </w:r>
      <w:r w:rsidR="009203B7">
        <w:rPr>
          <w:rtl/>
        </w:rPr>
        <w:t>ح</w:t>
      </w:r>
      <w:r w:rsidR="00B86CAE">
        <w:rPr>
          <w:rFonts w:hint="cs"/>
          <w:rtl/>
        </w:rPr>
        <w:t>ِ</w:t>
      </w:r>
      <w:r w:rsidR="00B86CAE">
        <w:rPr>
          <w:rtl/>
        </w:rPr>
        <w:t>برة</w:t>
      </w:r>
      <w:r w:rsidR="00456126">
        <w:rPr>
          <w:rtl/>
        </w:rPr>
        <w:t>،</w:t>
      </w:r>
      <w:r>
        <w:rPr>
          <w:rtl/>
        </w:rPr>
        <w:t xml:space="preserve"> وثوب آخر</w:t>
      </w:r>
      <w:r w:rsidR="00456126">
        <w:rPr>
          <w:rtl/>
        </w:rPr>
        <w:t>،</w:t>
      </w:r>
      <w:r>
        <w:rPr>
          <w:rtl/>
        </w:rPr>
        <w:t xml:space="preserve"> وقميص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ولم كتبت </w:t>
      </w:r>
      <w:r w:rsidRPr="00701CB4">
        <w:rPr>
          <w:rStyle w:val="libFootnotenumChar"/>
          <w:rtl/>
        </w:rPr>
        <w:t>(</w:t>
      </w:r>
      <w:r w:rsidR="00B86CAE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هذا؟ قال</w:t>
      </w:r>
      <w:r w:rsidR="00456126">
        <w:rPr>
          <w:rtl/>
        </w:rPr>
        <w:t>:</w:t>
      </w:r>
      <w:r>
        <w:rPr>
          <w:rtl/>
        </w:rPr>
        <w:t xml:space="preserve"> مخافة قول الناس</w:t>
      </w:r>
      <w:r w:rsidR="00456126">
        <w:rPr>
          <w:rtl/>
        </w:rPr>
        <w:t>،</w:t>
      </w:r>
      <w:r>
        <w:rPr>
          <w:rtl/>
        </w:rPr>
        <w:t xml:space="preserve"> وعص</w:t>
      </w:r>
      <w:r w:rsidR="00B86CAE">
        <w:rPr>
          <w:rFonts w:hint="cs"/>
          <w:rtl/>
        </w:rPr>
        <w:t>ّ</w:t>
      </w:r>
      <w:r>
        <w:rPr>
          <w:rtl/>
        </w:rPr>
        <w:t xml:space="preserve">بناه بعد ذلك بعمامة. </w:t>
      </w:r>
    </w:p>
    <w:p w:rsidR="00701CB4" w:rsidRDefault="00701CB4" w:rsidP="00B86CAE">
      <w:pPr>
        <w:pStyle w:val="libNormal"/>
        <w:rPr>
          <w:rtl/>
        </w:rPr>
      </w:pPr>
      <w:r>
        <w:rPr>
          <w:rtl/>
        </w:rPr>
        <w:t>[2881] 15 -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عمرو بن سعيد</w:t>
      </w:r>
      <w:r w:rsidR="00456126">
        <w:rPr>
          <w:rtl/>
        </w:rPr>
        <w:t>،</w:t>
      </w:r>
      <w:r>
        <w:rPr>
          <w:rtl/>
        </w:rPr>
        <w:t xml:space="preserve"> عن يونس بن يعقوب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B86CAE">
        <w:rPr>
          <w:rFonts w:hint="cs"/>
          <w:rtl/>
        </w:rPr>
        <w:t>ا</w:t>
      </w:r>
      <w:r w:rsidR="00B86CAE">
        <w:rPr>
          <w:rtl/>
        </w:rPr>
        <w:t>ل</w:t>
      </w:r>
      <w:r w:rsidR="00B86CAE">
        <w:rPr>
          <w:rFonts w:hint="cs"/>
          <w:rtl/>
        </w:rPr>
        <w:t>أ</w:t>
      </w:r>
      <w:r>
        <w:rPr>
          <w:rtl/>
        </w:rPr>
        <w:t>و</w:t>
      </w:r>
      <w:r w:rsidR="00B86CAE">
        <w:rPr>
          <w:rFonts w:hint="cs"/>
          <w:rtl/>
        </w:rPr>
        <w:t>ّ</w:t>
      </w:r>
      <w:r>
        <w:rPr>
          <w:rtl/>
        </w:rPr>
        <w:t xml:space="preserve">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سمعته يقول</w:t>
      </w:r>
      <w:r w:rsidR="00456126">
        <w:rPr>
          <w:rtl/>
        </w:rPr>
        <w:t>:</w:t>
      </w:r>
      <w:r>
        <w:rPr>
          <w:rtl/>
        </w:rPr>
        <w:t xml:space="preserve"> إني </w:t>
      </w:r>
      <w:r w:rsidR="009203B7">
        <w:rPr>
          <w:rtl/>
        </w:rPr>
        <w:t>كفّن</w:t>
      </w:r>
      <w:r>
        <w:rPr>
          <w:rtl/>
        </w:rPr>
        <w:t>ت أبي في ثوبين شطوي</w:t>
      </w:r>
      <w:r w:rsidR="00B86CAE">
        <w:rPr>
          <w:rFonts w:hint="cs"/>
          <w:rtl/>
        </w:rPr>
        <w:t>ّ</w:t>
      </w:r>
      <w:r>
        <w:rPr>
          <w:rtl/>
        </w:rPr>
        <w:t xml:space="preserve">ين </w:t>
      </w:r>
      <w:r w:rsidRPr="00701CB4">
        <w:rPr>
          <w:rStyle w:val="libFootnotenumChar"/>
          <w:rtl/>
        </w:rPr>
        <w:t>(</w:t>
      </w:r>
      <w:r w:rsidR="00B86CAE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كان يحرم فيهما</w:t>
      </w:r>
      <w:r w:rsidR="00456126">
        <w:rPr>
          <w:rtl/>
        </w:rPr>
        <w:t>،</w:t>
      </w:r>
      <w:r>
        <w:rPr>
          <w:rtl/>
        </w:rPr>
        <w:t xml:space="preserve"> وفي قميص من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الكافي 3</w:t>
      </w:r>
      <w:r w:rsidR="00456126">
        <w:rPr>
          <w:rtl/>
        </w:rPr>
        <w:t>:</w:t>
      </w:r>
      <w:r>
        <w:rPr>
          <w:rtl/>
        </w:rPr>
        <w:t xml:space="preserve"> 145 </w:t>
      </w:r>
      <w:r w:rsidR="00D5613F">
        <w:rPr>
          <w:rtl/>
        </w:rPr>
        <w:t>/</w:t>
      </w:r>
      <w:r>
        <w:rPr>
          <w:rtl/>
        </w:rPr>
        <w:t xml:space="preserve"> 11. </w:t>
      </w:r>
    </w:p>
    <w:p w:rsidR="00701CB4" w:rsidRPr="00316BE1" w:rsidRDefault="00701CB4" w:rsidP="001B16E4">
      <w:pPr>
        <w:pStyle w:val="libFootnote0"/>
        <w:rPr>
          <w:rtl/>
        </w:rPr>
      </w:pPr>
      <w:r w:rsidRPr="00316BE1">
        <w:rPr>
          <w:rtl/>
        </w:rPr>
        <w:t>(1) في نسخة</w:t>
      </w:r>
      <w:r w:rsidR="00456126">
        <w:rPr>
          <w:rtl/>
        </w:rPr>
        <w:t>:</w:t>
      </w:r>
      <w:r w:rsidRPr="00316BE1">
        <w:rPr>
          <w:rtl/>
        </w:rPr>
        <w:t xml:space="preserve"> على وجهه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316BE1">
        <w:rPr>
          <w:rtl/>
        </w:rPr>
        <w:t>( هامش المخطوط )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1B16E4">
      <w:pPr>
        <w:pStyle w:val="libFootnote0"/>
        <w:rPr>
          <w:rtl/>
        </w:rPr>
      </w:pPr>
      <w:r w:rsidRPr="00316BE1">
        <w:rPr>
          <w:rtl/>
        </w:rPr>
        <w:t>(2) التهذيب 1</w:t>
      </w:r>
      <w:r w:rsidR="00456126">
        <w:rPr>
          <w:rtl/>
        </w:rPr>
        <w:t>:</w:t>
      </w:r>
      <w:r w:rsidRPr="00316BE1">
        <w:rPr>
          <w:rtl/>
        </w:rPr>
        <w:t xml:space="preserve"> 310 </w:t>
      </w:r>
      <w:r w:rsidR="00D5613F">
        <w:rPr>
          <w:rtl/>
        </w:rPr>
        <w:t>/</w:t>
      </w:r>
      <w:r w:rsidRPr="00316BE1">
        <w:rPr>
          <w:rtl/>
        </w:rPr>
        <w:t xml:space="preserve"> 900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1B16E4">
      <w:pPr>
        <w:pStyle w:val="libFootnote0"/>
        <w:rPr>
          <w:rtl/>
        </w:rPr>
      </w:pPr>
      <w:r w:rsidRPr="00316BE1">
        <w:rPr>
          <w:rtl/>
        </w:rPr>
        <w:t>(3) التهذيب 1</w:t>
      </w:r>
      <w:r w:rsidR="00456126">
        <w:rPr>
          <w:rtl/>
        </w:rPr>
        <w:t>:</w:t>
      </w:r>
      <w:r w:rsidRPr="00316BE1">
        <w:rPr>
          <w:rtl/>
        </w:rPr>
        <w:t xml:space="preserve"> 293 </w:t>
      </w:r>
      <w:r w:rsidR="00D5613F">
        <w:rPr>
          <w:rtl/>
        </w:rPr>
        <w:t>/</w:t>
      </w:r>
      <w:r w:rsidRPr="00316BE1">
        <w:rPr>
          <w:rtl/>
        </w:rPr>
        <w:t xml:space="preserve"> 858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14 - الكافي 3</w:t>
      </w:r>
      <w:r w:rsidR="00456126">
        <w:rPr>
          <w:rtl/>
        </w:rPr>
        <w:t>:</w:t>
      </w:r>
      <w:r>
        <w:rPr>
          <w:rtl/>
        </w:rPr>
        <w:t xml:space="preserve"> 140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وتقدم صدره في الحديث 4 من الباب 2 من أبواب غسل ال</w:t>
      </w:r>
      <w:r w:rsidR="00361CAA">
        <w:rPr>
          <w:rtl/>
        </w:rPr>
        <w:t>ميّت</w:t>
      </w:r>
      <w:r>
        <w:rPr>
          <w:rtl/>
        </w:rPr>
        <w:t xml:space="preserve"> وتاتي قطعة منه في الحديث 2</w:t>
      </w:r>
      <w:r>
        <w:rPr>
          <w:rFonts w:hint="cs"/>
          <w:rtl/>
        </w:rPr>
        <w:t xml:space="preserve"> </w:t>
      </w:r>
      <w:r>
        <w:rPr>
          <w:rtl/>
        </w:rPr>
        <w:t>من الباب 15 من أبواب الدفن</w:t>
      </w:r>
      <w:r w:rsidR="00456126">
        <w:rPr>
          <w:rtl/>
        </w:rPr>
        <w:t>،</w:t>
      </w:r>
      <w:r>
        <w:rPr>
          <w:rtl/>
        </w:rPr>
        <w:t xml:space="preserve"> واخرى في الحديث 6 من الباب 31 من أبواب الدفن. </w:t>
      </w:r>
    </w:p>
    <w:p w:rsidR="00701CB4" w:rsidRPr="00316BE1" w:rsidRDefault="00701CB4" w:rsidP="00B86CAE">
      <w:pPr>
        <w:pStyle w:val="libFootnote0"/>
        <w:rPr>
          <w:rtl/>
        </w:rPr>
      </w:pPr>
      <w:r w:rsidRPr="00316BE1">
        <w:rPr>
          <w:rtl/>
        </w:rPr>
        <w:t>(</w:t>
      </w:r>
      <w:r w:rsidR="00B86CAE">
        <w:rPr>
          <w:rFonts w:hint="cs"/>
          <w:rtl/>
        </w:rPr>
        <w:t>4</w:t>
      </w:r>
      <w:r w:rsidRPr="00316BE1">
        <w:rPr>
          <w:rtl/>
        </w:rPr>
        <w:t>) في المصدر</w:t>
      </w:r>
      <w:r w:rsidR="00456126">
        <w:rPr>
          <w:rtl/>
        </w:rPr>
        <w:t>:</w:t>
      </w:r>
      <w:r w:rsidRPr="00316BE1">
        <w:rPr>
          <w:rtl/>
        </w:rPr>
        <w:t xml:space="preserve"> كتب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15 - الكافي 3</w:t>
      </w:r>
      <w:r w:rsidR="00456126">
        <w:rPr>
          <w:rtl/>
        </w:rPr>
        <w:t>:</w:t>
      </w:r>
      <w:r>
        <w:rPr>
          <w:rtl/>
        </w:rPr>
        <w:t xml:space="preserve"> 149 </w:t>
      </w:r>
      <w:r w:rsidR="00D5613F">
        <w:rPr>
          <w:rtl/>
        </w:rPr>
        <w:t>/</w:t>
      </w:r>
      <w:r>
        <w:rPr>
          <w:rtl/>
        </w:rPr>
        <w:t xml:space="preserve"> 8 وأورده في الحديث 5 من الباب 18 وصدره في الحديث 2 من الباب 5 من أبواب التكفين. </w:t>
      </w:r>
    </w:p>
    <w:p w:rsidR="00701CB4" w:rsidRPr="00316BE1" w:rsidRDefault="00701CB4" w:rsidP="00B86CAE">
      <w:pPr>
        <w:pStyle w:val="libFootnote0"/>
        <w:rPr>
          <w:rtl/>
        </w:rPr>
      </w:pPr>
      <w:r w:rsidRPr="00316BE1">
        <w:rPr>
          <w:rtl/>
        </w:rPr>
        <w:t>(</w:t>
      </w:r>
      <w:r w:rsidR="00B86CAE">
        <w:rPr>
          <w:rFonts w:hint="cs"/>
          <w:rtl/>
        </w:rPr>
        <w:t>5</w:t>
      </w:r>
      <w:r w:rsidRPr="00316BE1">
        <w:rPr>
          <w:rtl/>
        </w:rPr>
        <w:t>) شطى</w:t>
      </w:r>
      <w:r w:rsidR="00456126">
        <w:rPr>
          <w:rtl/>
        </w:rPr>
        <w:t>:</w:t>
      </w:r>
      <w:r w:rsidRPr="00316BE1">
        <w:rPr>
          <w:rtl/>
        </w:rPr>
        <w:t xml:space="preserve"> قرية في مصر تنسب اليها الثياب الشطوية ( هامش المخطوط نقلاً عن الصحاح 6</w:t>
      </w:r>
      <w:r w:rsidR="00456126">
        <w:rPr>
          <w:rtl/>
        </w:rPr>
        <w:t>:</w:t>
      </w:r>
      <w:r w:rsidRPr="00316BE1">
        <w:rPr>
          <w:rtl/>
        </w:rPr>
        <w:t xml:space="preserve"> 2392 )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B86CAE">
      <w:pPr>
        <w:pStyle w:val="libNormal0"/>
        <w:rPr>
          <w:rtl/>
        </w:rPr>
      </w:pPr>
      <w:r>
        <w:rPr>
          <w:rtl/>
        </w:rPr>
        <w:lastRenderedPageBreak/>
        <w:t>قمصه</w:t>
      </w:r>
      <w:r w:rsidR="00456126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B86CAE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عمامة كانت لعلي بن الحسين</w:t>
      </w:r>
      <w:r w:rsidR="00456126">
        <w:rPr>
          <w:rtl/>
        </w:rPr>
        <w:t>،</w:t>
      </w:r>
      <w:r>
        <w:rPr>
          <w:rtl/>
        </w:rPr>
        <w:t xml:space="preserve"> وفي </w:t>
      </w:r>
      <w:r w:rsidR="009203B7">
        <w:rPr>
          <w:rtl/>
        </w:rPr>
        <w:t>بردٍ</w:t>
      </w:r>
      <w:r>
        <w:rPr>
          <w:rtl/>
        </w:rPr>
        <w:t xml:space="preserve"> اشتريته بأربعين دينارا</w:t>
      </w:r>
      <w:r w:rsidR="00B86CAE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لو كان اليوم لساوى أربعمائة دينار</w:t>
      </w:r>
      <w:r w:rsidR="00B86CAE">
        <w:rPr>
          <w:rFonts w:hint="cs"/>
          <w:rtl/>
        </w:rPr>
        <w:t>ٍ</w:t>
      </w:r>
      <w:r>
        <w:rPr>
          <w:rtl/>
        </w:rPr>
        <w:t xml:space="preserve">. </w:t>
      </w:r>
    </w:p>
    <w:p w:rsidR="00701CB4" w:rsidRDefault="00701CB4" w:rsidP="00B86CAE">
      <w:pPr>
        <w:pStyle w:val="libNormal"/>
        <w:rPr>
          <w:rtl/>
        </w:rPr>
      </w:pPr>
      <w:r>
        <w:rPr>
          <w:rtl/>
        </w:rPr>
        <w:t>وعن سعد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B86CA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بن عبدالله ( عن أبي جعفر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عمرو بن سعيد ) </w:t>
      </w:r>
      <w:r w:rsidRPr="00701CB4">
        <w:rPr>
          <w:rStyle w:val="libFootnotenumChar"/>
          <w:rtl/>
        </w:rPr>
        <w:t>(</w:t>
      </w:r>
      <w:r w:rsidR="00B86CA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إلى قوله</w:t>
      </w:r>
      <w:r w:rsidR="00456126">
        <w:rPr>
          <w:rtl/>
        </w:rPr>
        <w:t>:</w:t>
      </w:r>
      <w:r>
        <w:rPr>
          <w:rtl/>
        </w:rPr>
        <w:t xml:space="preserve"> أربعين دينارا</w:t>
      </w:r>
      <w:r w:rsidR="00B86CAE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B86CAE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86CAE">
      <w:pPr>
        <w:pStyle w:val="libNormal"/>
        <w:rPr>
          <w:rtl/>
        </w:rPr>
      </w:pPr>
      <w:r>
        <w:rPr>
          <w:rtl/>
        </w:rPr>
        <w:t>ورواه الشيخ بإسناده عن سهل بن زياد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B86CAE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86CAE">
      <w:pPr>
        <w:pStyle w:val="libNormal"/>
        <w:rPr>
          <w:rtl/>
        </w:rPr>
      </w:pPr>
      <w:r>
        <w:rPr>
          <w:rtl/>
        </w:rPr>
        <w:t>[2882] 16 -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بعض أصحابنا رفعه قال</w:t>
      </w:r>
      <w:r w:rsidR="00456126">
        <w:rPr>
          <w:rtl/>
        </w:rPr>
        <w:t>:</w:t>
      </w:r>
      <w:r>
        <w:rPr>
          <w:rtl/>
        </w:rPr>
        <w:t xml:space="preserve"> سألته</w:t>
      </w:r>
      <w:r w:rsidR="00456126">
        <w:rPr>
          <w:rtl/>
        </w:rPr>
        <w:t>:</w:t>
      </w:r>
      <w:r>
        <w:rPr>
          <w:rtl/>
        </w:rPr>
        <w:t xml:space="preserve"> كيف ت</w:t>
      </w:r>
      <w:r w:rsidR="009203B7">
        <w:rPr>
          <w:rtl/>
        </w:rPr>
        <w:t>كفّن</w:t>
      </w:r>
      <w:r>
        <w:rPr>
          <w:rtl/>
        </w:rPr>
        <w:t xml:space="preserve"> المرأة؟ فقال</w:t>
      </w:r>
      <w:r w:rsidR="00456126">
        <w:rPr>
          <w:rtl/>
        </w:rPr>
        <w:t>:</w:t>
      </w:r>
      <w:r>
        <w:rPr>
          <w:rtl/>
        </w:rPr>
        <w:t xml:space="preserve"> كما ي</w:t>
      </w:r>
      <w:r w:rsidR="009203B7">
        <w:rPr>
          <w:rtl/>
        </w:rPr>
        <w:t>كفّن</w:t>
      </w:r>
      <w:r>
        <w:rPr>
          <w:rtl/>
        </w:rPr>
        <w:t xml:space="preserve"> الرجل غير إنا نشد</w:t>
      </w:r>
      <w:r w:rsidR="00B86CAE">
        <w:rPr>
          <w:rFonts w:hint="cs"/>
          <w:rtl/>
        </w:rPr>
        <w:t>ّ</w:t>
      </w:r>
      <w:r>
        <w:rPr>
          <w:rtl/>
        </w:rPr>
        <w:t xml:space="preserve"> على ثدييها خرقة تضم</w:t>
      </w:r>
      <w:r w:rsidR="00B86CAE">
        <w:rPr>
          <w:rFonts w:hint="cs"/>
          <w:rtl/>
        </w:rPr>
        <w:t>ّ</w:t>
      </w:r>
      <w:r>
        <w:rPr>
          <w:rtl/>
        </w:rPr>
        <w:t xml:space="preserve"> الثدي إلى الصدر</w:t>
      </w:r>
      <w:r w:rsidR="00456126">
        <w:rPr>
          <w:rtl/>
        </w:rPr>
        <w:t>،</w:t>
      </w:r>
      <w:r>
        <w:rPr>
          <w:rtl/>
        </w:rPr>
        <w:t xml:space="preserve"> ونشد</w:t>
      </w:r>
      <w:r w:rsidR="00B86CAE">
        <w:rPr>
          <w:rFonts w:hint="cs"/>
          <w:rtl/>
        </w:rPr>
        <w:t>ّ</w:t>
      </w:r>
      <w:r>
        <w:rPr>
          <w:rtl/>
        </w:rPr>
        <w:t xml:space="preserve"> على ظهرها</w:t>
      </w:r>
      <w:r w:rsidR="00456126">
        <w:rPr>
          <w:rtl/>
        </w:rPr>
        <w:t>،</w:t>
      </w:r>
      <w:r>
        <w:rPr>
          <w:rtl/>
        </w:rPr>
        <w:t xml:space="preserve"> ويصنع </w:t>
      </w:r>
      <w:r w:rsidRPr="00701CB4">
        <w:rPr>
          <w:rStyle w:val="libFootnotenumChar"/>
          <w:rtl/>
        </w:rPr>
        <w:t>(</w:t>
      </w:r>
      <w:r w:rsidR="00B86CAE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لها القطن أكثر مم</w:t>
      </w:r>
      <w:r w:rsidR="00B86CAE">
        <w:rPr>
          <w:rFonts w:hint="cs"/>
          <w:rtl/>
        </w:rPr>
        <w:t>ّ</w:t>
      </w:r>
      <w:r>
        <w:rPr>
          <w:rtl/>
        </w:rPr>
        <w:t>ا يصنع</w:t>
      </w:r>
      <w:r w:rsidR="00B86CAE">
        <w:rPr>
          <w:rFonts w:hint="cs"/>
          <w:rtl/>
        </w:rPr>
        <w:t>ٍ</w:t>
      </w:r>
      <w:r>
        <w:rPr>
          <w:rtl/>
        </w:rPr>
        <w:t xml:space="preserve"> للرجال</w:t>
      </w:r>
      <w:r w:rsidR="00456126">
        <w:rPr>
          <w:rtl/>
        </w:rPr>
        <w:t>،</w:t>
      </w:r>
      <w:r>
        <w:rPr>
          <w:rtl/>
        </w:rPr>
        <w:t xml:space="preserve"> ويحشى القبل والدبر بالقطن والحنوط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تشد عليها الخرقة شد</w:t>
      </w:r>
      <w:r w:rsidR="00B86CAE">
        <w:rPr>
          <w:rFonts w:hint="cs"/>
          <w:rtl/>
        </w:rPr>
        <w:t>ّ</w:t>
      </w:r>
      <w:r>
        <w:rPr>
          <w:rtl/>
        </w:rPr>
        <w:t>ا</w:t>
      </w:r>
      <w:r w:rsidR="00B86CAE">
        <w:rPr>
          <w:rFonts w:hint="cs"/>
          <w:rtl/>
        </w:rPr>
        <w:t>ً</w:t>
      </w:r>
      <w:r>
        <w:rPr>
          <w:rtl/>
        </w:rPr>
        <w:t xml:space="preserve"> شديداً. </w:t>
      </w:r>
    </w:p>
    <w:p w:rsidR="00701CB4" w:rsidRDefault="00701CB4" w:rsidP="00B86CAE">
      <w:pPr>
        <w:pStyle w:val="libNormal"/>
        <w:rPr>
          <w:rtl/>
        </w:rPr>
      </w:pPr>
      <w:r>
        <w:rPr>
          <w:rtl/>
        </w:rPr>
        <w:t>[2883] 17 - وعنهم</w:t>
      </w:r>
      <w:r w:rsidR="00456126">
        <w:rPr>
          <w:rtl/>
        </w:rPr>
        <w:t>،</w:t>
      </w:r>
      <w:r>
        <w:rPr>
          <w:rtl/>
        </w:rPr>
        <w:t xml:space="preserve"> عن الحسين بن الحسن بن يزيد</w:t>
      </w:r>
      <w:r w:rsidR="00456126">
        <w:rPr>
          <w:rtl/>
        </w:rPr>
        <w:t>،</w:t>
      </w:r>
      <w:r>
        <w:rPr>
          <w:rtl/>
        </w:rPr>
        <w:t xml:space="preserve"> عن بدر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سلام أبي علي الخراساني</w:t>
      </w:r>
      <w:r w:rsidR="00456126">
        <w:rPr>
          <w:rtl/>
        </w:rPr>
        <w:t>،</w:t>
      </w:r>
      <w:r>
        <w:rPr>
          <w:rtl/>
        </w:rPr>
        <w:t xml:space="preserve"> عن سلام بن سعيد المخزومي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أن عباد بن كثير قال له</w:t>
      </w:r>
      <w:r w:rsidR="00456126">
        <w:rPr>
          <w:rtl/>
        </w:rPr>
        <w:t>:</w:t>
      </w:r>
      <w:r>
        <w:rPr>
          <w:rtl/>
        </w:rPr>
        <w:t xml:space="preserve"> يا أبا عبد الله</w:t>
      </w:r>
      <w:r w:rsidR="00456126">
        <w:rPr>
          <w:rtl/>
        </w:rPr>
        <w:t>،</w:t>
      </w:r>
      <w:r>
        <w:rPr>
          <w:rtl/>
        </w:rPr>
        <w:t xml:space="preserve"> في كم ثوب </w:t>
      </w:r>
      <w:r w:rsidR="009203B7">
        <w:rPr>
          <w:rtl/>
        </w:rPr>
        <w:t>كفّن</w:t>
      </w:r>
      <w:r>
        <w:rPr>
          <w:rtl/>
        </w:rPr>
        <w:t xml:space="preserve"> رسول الله</w:t>
      </w:r>
      <w:r w:rsidR="00B86C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B86CAE">
        <w:rPr>
          <w:rFonts w:hint="cs"/>
          <w:rtl/>
        </w:rPr>
        <w:t xml:space="preserve"> ) ؟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في ثلاثة أثواب</w:t>
      </w:r>
      <w:r w:rsidR="00456126">
        <w:rPr>
          <w:rtl/>
        </w:rPr>
        <w:t>:</w:t>
      </w:r>
      <w:r>
        <w:rPr>
          <w:rtl/>
        </w:rPr>
        <w:t xml:space="preserve"> ثوبين </w:t>
      </w:r>
      <w:r w:rsidR="00B86CAE">
        <w:rPr>
          <w:rtl/>
        </w:rPr>
        <w:t>صحارييّن</w:t>
      </w:r>
      <w:r w:rsidR="00456126">
        <w:rPr>
          <w:rtl/>
        </w:rPr>
        <w:t>،</w:t>
      </w:r>
      <w:r>
        <w:rPr>
          <w:rtl/>
        </w:rPr>
        <w:t xml:space="preserve"> وثوب</w:t>
      </w:r>
      <w:r w:rsidR="00B86CAE">
        <w:rPr>
          <w:rFonts w:hint="cs"/>
          <w:rtl/>
        </w:rPr>
        <w:t>ٍ</w:t>
      </w:r>
      <w:r>
        <w:rPr>
          <w:rtl/>
        </w:rPr>
        <w:t xml:space="preserve"> </w:t>
      </w:r>
      <w:r w:rsidR="009203B7">
        <w:rPr>
          <w:rtl/>
        </w:rPr>
        <w:t>حبرةٍ</w:t>
      </w:r>
      <w:r w:rsidR="00456126">
        <w:rPr>
          <w:rtl/>
        </w:rPr>
        <w:t>،</w:t>
      </w:r>
      <w:r>
        <w:rPr>
          <w:rtl/>
        </w:rPr>
        <w:t xml:space="preserve"> وكان في ال</w:t>
      </w:r>
      <w:r w:rsidR="009203B7">
        <w:rPr>
          <w:rtl/>
        </w:rPr>
        <w:t>بردٍ</w:t>
      </w:r>
      <w:r>
        <w:rPr>
          <w:rtl/>
        </w:rPr>
        <w:t xml:space="preserve"> قل</w:t>
      </w:r>
      <w:r w:rsidR="00B86CAE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316BE1" w:rsidRDefault="00701CB4" w:rsidP="00B86CAE">
      <w:pPr>
        <w:pStyle w:val="libFootnote0"/>
        <w:rPr>
          <w:rtl/>
        </w:rPr>
      </w:pPr>
      <w:r w:rsidRPr="00316BE1">
        <w:rPr>
          <w:rtl/>
        </w:rPr>
        <w:t>(</w:t>
      </w:r>
      <w:r w:rsidR="00B86CAE">
        <w:rPr>
          <w:rFonts w:hint="cs"/>
          <w:rtl/>
        </w:rPr>
        <w:t>1</w:t>
      </w:r>
      <w:r w:rsidRPr="00316BE1">
        <w:rPr>
          <w:rtl/>
        </w:rPr>
        <w:t>) كتب المصنف ( في ) هنا</w:t>
      </w:r>
      <w:r w:rsidR="00456126">
        <w:rPr>
          <w:rtl/>
        </w:rPr>
        <w:t>،</w:t>
      </w:r>
      <w:r w:rsidRPr="00316BE1">
        <w:rPr>
          <w:rtl/>
        </w:rPr>
        <w:t xml:space="preserve"> </w:t>
      </w:r>
      <w:r w:rsidR="00BE761D">
        <w:rPr>
          <w:rtl/>
        </w:rPr>
        <w:t>ثمّ</w:t>
      </w:r>
      <w:r w:rsidRPr="00316BE1">
        <w:rPr>
          <w:rtl/>
        </w:rPr>
        <w:t xml:space="preserve"> شطبها وكتب فوقها ( التهذيب )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B86CAE">
      <w:pPr>
        <w:pStyle w:val="libFootnote0"/>
        <w:rPr>
          <w:rtl/>
        </w:rPr>
      </w:pPr>
      <w:r w:rsidRPr="00316BE1">
        <w:rPr>
          <w:rtl/>
        </w:rPr>
        <w:t>(</w:t>
      </w:r>
      <w:r w:rsidR="00B86CAE">
        <w:rPr>
          <w:rFonts w:hint="cs"/>
          <w:rtl/>
        </w:rPr>
        <w:t>2</w:t>
      </w:r>
      <w:r w:rsidRPr="00316BE1">
        <w:rPr>
          <w:rtl/>
        </w:rPr>
        <w:t xml:space="preserve">) في هامش المخطوط هذا السند في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 w:rsidRPr="00316BE1">
        <w:rPr>
          <w:rtl/>
        </w:rPr>
        <w:t xml:space="preserve">صول في مولد أبي عبد الله جعفر بن </w:t>
      </w:r>
      <w:r w:rsidR="004E726A">
        <w:rPr>
          <w:rtl/>
        </w:rPr>
        <w:t>محمّد</w:t>
      </w:r>
      <w:r w:rsidRPr="00316BE1"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B86CAE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 w:rsidRPr="00316BE1">
        <w:rPr>
          <w:rtl/>
        </w:rPr>
        <w:t xml:space="preserve"> ( منه قدّه )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B86CAE">
      <w:pPr>
        <w:pStyle w:val="libFootnote0"/>
        <w:rPr>
          <w:rtl/>
        </w:rPr>
      </w:pPr>
      <w:r w:rsidRPr="00316BE1">
        <w:rPr>
          <w:rtl/>
        </w:rPr>
        <w:t>(</w:t>
      </w:r>
      <w:r w:rsidR="00B86CAE">
        <w:rPr>
          <w:rFonts w:hint="cs"/>
          <w:rtl/>
        </w:rPr>
        <w:t>3</w:t>
      </w:r>
      <w:r w:rsidRPr="00316BE1">
        <w:rPr>
          <w:rtl/>
        </w:rPr>
        <w:t>) في المصدر</w:t>
      </w:r>
      <w:r w:rsidR="00456126">
        <w:rPr>
          <w:rtl/>
        </w:rPr>
        <w:t>:</w:t>
      </w:r>
      <w:r w:rsidRPr="00316BE1">
        <w:rPr>
          <w:rtl/>
        </w:rPr>
        <w:t xml:space="preserve"> أبي جعفر </w:t>
      </w:r>
      <w:r w:rsidR="004E726A">
        <w:rPr>
          <w:rtl/>
        </w:rPr>
        <w:t>محمّد</w:t>
      </w:r>
      <w:r w:rsidRPr="00316BE1">
        <w:rPr>
          <w:rtl/>
        </w:rPr>
        <w:t xml:space="preserve"> بن عمر بن سعيد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B86CAE">
      <w:pPr>
        <w:pStyle w:val="libFootnote0"/>
        <w:rPr>
          <w:rtl/>
        </w:rPr>
      </w:pPr>
      <w:r w:rsidRPr="00316BE1">
        <w:rPr>
          <w:rtl/>
        </w:rPr>
        <w:t>(</w:t>
      </w:r>
      <w:r w:rsidR="00B86CAE">
        <w:rPr>
          <w:rFonts w:hint="cs"/>
          <w:rtl/>
        </w:rPr>
        <w:t>4</w:t>
      </w:r>
      <w:r w:rsidRPr="00316BE1">
        <w:rPr>
          <w:rtl/>
        </w:rPr>
        <w:t>) الكافي 1</w:t>
      </w:r>
      <w:r w:rsidR="00456126">
        <w:rPr>
          <w:rtl/>
        </w:rPr>
        <w:t>:</w:t>
      </w:r>
      <w:r w:rsidRPr="00316BE1">
        <w:rPr>
          <w:rtl/>
        </w:rPr>
        <w:t xml:space="preserve"> 396 </w:t>
      </w:r>
      <w:r w:rsidR="00D5613F">
        <w:rPr>
          <w:rtl/>
        </w:rPr>
        <w:t>/</w:t>
      </w:r>
      <w:r w:rsidRPr="00316BE1">
        <w:rPr>
          <w:rtl/>
        </w:rPr>
        <w:t xml:space="preserve"> 8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B86CAE">
      <w:pPr>
        <w:pStyle w:val="libFootnote0"/>
        <w:rPr>
          <w:rtl/>
        </w:rPr>
      </w:pPr>
      <w:r w:rsidRPr="00316BE1">
        <w:rPr>
          <w:rtl/>
        </w:rPr>
        <w:t>(</w:t>
      </w:r>
      <w:r w:rsidR="00B86CAE">
        <w:rPr>
          <w:rFonts w:hint="cs"/>
          <w:rtl/>
        </w:rPr>
        <w:t>5</w:t>
      </w:r>
      <w:r w:rsidRPr="00316BE1">
        <w:rPr>
          <w:rtl/>
        </w:rPr>
        <w:t>) التهذيب 1</w:t>
      </w:r>
      <w:r w:rsidR="00456126">
        <w:rPr>
          <w:rtl/>
        </w:rPr>
        <w:t>:</w:t>
      </w:r>
      <w:r w:rsidRPr="00316BE1">
        <w:rPr>
          <w:rtl/>
        </w:rPr>
        <w:t xml:space="preserve"> 434 </w:t>
      </w:r>
      <w:r w:rsidR="00D5613F">
        <w:rPr>
          <w:rtl/>
        </w:rPr>
        <w:t>/</w:t>
      </w:r>
      <w:r w:rsidRPr="00316BE1">
        <w:rPr>
          <w:rtl/>
        </w:rPr>
        <w:t xml:space="preserve"> 1393</w:t>
      </w:r>
      <w:r w:rsidR="00456126">
        <w:rPr>
          <w:rtl/>
        </w:rPr>
        <w:t>،</w:t>
      </w:r>
      <w:r w:rsidRPr="00316BE1">
        <w:rPr>
          <w:rtl/>
        </w:rPr>
        <w:t xml:space="preserve"> و</w:t>
      </w:r>
      <w:r w:rsidR="005D1CCB">
        <w:rPr>
          <w:rtl/>
        </w:rPr>
        <w:t>الاستبصار</w:t>
      </w:r>
      <w:r w:rsidRPr="00316BE1">
        <w:rPr>
          <w:rtl/>
        </w:rPr>
        <w:t xml:space="preserve"> 1</w:t>
      </w:r>
      <w:r w:rsidR="00456126">
        <w:rPr>
          <w:rtl/>
        </w:rPr>
        <w:t>:</w:t>
      </w:r>
      <w:r w:rsidRPr="00316BE1">
        <w:rPr>
          <w:rtl/>
        </w:rPr>
        <w:t xml:space="preserve"> 210 </w:t>
      </w:r>
      <w:r w:rsidR="00D5613F">
        <w:rPr>
          <w:rtl/>
        </w:rPr>
        <w:t>/</w:t>
      </w:r>
      <w:r w:rsidRPr="00316BE1">
        <w:rPr>
          <w:rtl/>
        </w:rPr>
        <w:t xml:space="preserve"> 742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16 - الكافي 3</w:t>
      </w:r>
      <w:r w:rsidR="00456126">
        <w:rPr>
          <w:rtl/>
        </w:rPr>
        <w:t>:</w:t>
      </w:r>
      <w:r>
        <w:rPr>
          <w:rtl/>
        </w:rPr>
        <w:t xml:space="preserve"> 147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ورواه في التهذيب 1</w:t>
      </w:r>
      <w:r w:rsidR="00456126">
        <w:rPr>
          <w:rtl/>
        </w:rPr>
        <w:t>:</w:t>
      </w:r>
      <w:r>
        <w:rPr>
          <w:rtl/>
        </w:rPr>
        <w:t xml:space="preserve"> 324 </w:t>
      </w:r>
      <w:r w:rsidR="00D5613F">
        <w:rPr>
          <w:rtl/>
        </w:rPr>
        <w:t>/</w:t>
      </w:r>
      <w:r>
        <w:rPr>
          <w:rtl/>
        </w:rPr>
        <w:t xml:space="preserve"> 944. </w:t>
      </w:r>
    </w:p>
    <w:p w:rsidR="00701CB4" w:rsidRPr="00316BE1" w:rsidRDefault="00701CB4" w:rsidP="00B86CAE">
      <w:pPr>
        <w:pStyle w:val="libFootnote0"/>
        <w:rPr>
          <w:rtl/>
        </w:rPr>
      </w:pPr>
      <w:r w:rsidRPr="00316BE1">
        <w:rPr>
          <w:rtl/>
        </w:rPr>
        <w:t>(</w:t>
      </w:r>
      <w:r w:rsidR="00B86CAE">
        <w:rPr>
          <w:rFonts w:hint="cs"/>
          <w:rtl/>
        </w:rPr>
        <w:t>6</w:t>
      </w:r>
      <w:r w:rsidRPr="00316BE1">
        <w:rPr>
          <w:rtl/>
        </w:rPr>
        <w:t>) في نسخة من التهذيب</w:t>
      </w:r>
      <w:r w:rsidR="00456126">
        <w:rPr>
          <w:rtl/>
        </w:rPr>
        <w:t>:</w:t>
      </w:r>
      <w:r w:rsidRPr="00316BE1">
        <w:rPr>
          <w:rtl/>
        </w:rPr>
        <w:t xml:space="preserve"> ( يضع ) فيها</w:t>
      </w:r>
      <w:r>
        <w:rPr>
          <w:rtl/>
        </w:rPr>
        <w:t>.</w:t>
      </w:r>
      <w:r w:rsidRPr="00316BE1">
        <w:rPr>
          <w:rtl/>
        </w:rPr>
        <w:t xml:space="preserve"> ( هامش المخطوط )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17 - الكافي1</w:t>
      </w:r>
      <w:r w:rsidR="00456126">
        <w:rPr>
          <w:rtl/>
        </w:rPr>
        <w:t>:</w:t>
      </w:r>
      <w:r>
        <w:rPr>
          <w:rtl/>
        </w:rPr>
        <w:t xml:space="preserve"> 330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[288</w:t>
      </w:r>
      <w:r>
        <w:rPr>
          <w:rFonts w:hint="cs"/>
          <w:rtl/>
        </w:rPr>
        <w:t>4</w:t>
      </w:r>
      <w:r>
        <w:rPr>
          <w:rtl/>
        </w:rPr>
        <w:t>] 18 - وعن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الكندي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9155C7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في كم ت</w:t>
      </w:r>
      <w:r w:rsidR="009203B7">
        <w:rPr>
          <w:rtl/>
        </w:rPr>
        <w:t>كفّن</w:t>
      </w:r>
      <w:r>
        <w:rPr>
          <w:rtl/>
        </w:rPr>
        <w:t xml:space="preserve"> المرأة؟ قال</w:t>
      </w:r>
      <w:r w:rsidR="00456126">
        <w:rPr>
          <w:rtl/>
        </w:rPr>
        <w:t>:</w:t>
      </w:r>
      <w:r>
        <w:rPr>
          <w:rtl/>
        </w:rPr>
        <w:t xml:space="preserve"> ت</w:t>
      </w:r>
      <w:r w:rsidR="009203B7">
        <w:rPr>
          <w:rtl/>
        </w:rPr>
        <w:t>كفّن</w:t>
      </w:r>
      <w:r>
        <w:rPr>
          <w:rtl/>
        </w:rPr>
        <w:t xml:space="preserve"> في خمسة أثواب</w:t>
      </w:r>
      <w:r w:rsidR="00456126">
        <w:rPr>
          <w:rtl/>
        </w:rPr>
        <w:t>:</w:t>
      </w:r>
      <w:r>
        <w:rPr>
          <w:rtl/>
        </w:rPr>
        <w:t xml:space="preserve"> أحدها الخمار.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[288</w:t>
      </w:r>
      <w:r>
        <w:rPr>
          <w:rFonts w:hint="cs"/>
          <w:rtl/>
        </w:rPr>
        <w:t>5</w:t>
      </w:r>
      <w:r>
        <w:rPr>
          <w:rtl/>
        </w:rPr>
        <w:t xml:space="preserve">] 19 -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9155C7">
        <w:rPr>
          <w:rStyle w:val="libNormalChar"/>
          <w:rFonts w:hint="cs"/>
          <w:rtl/>
        </w:rPr>
        <w:t xml:space="preserve"> </w:t>
      </w:r>
      <w:r>
        <w:rPr>
          <w:rtl/>
        </w:rPr>
        <w:t>في ثلاثة أثواب</w:t>
      </w:r>
      <w:r w:rsidR="00456126">
        <w:rPr>
          <w:rtl/>
        </w:rPr>
        <w:t>:</w:t>
      </w:r>
      <w:r>
        <w:rPr>
          <w:rtl/>
        </w:rPr>
        <w:t xml:space="preserve"> في </w:t>
      </w:r>
      <w:r w:rsidR="009155C7">
        <w:rPr>
          <w:rtl/>
        </w:rPr>
        <w:t>برد</w:t>
      </w:r>
      <w:r>
        <w:rPr>
          <w:rtl/>
        </w:rPr>
        <w:t>تين ظفريتين من ثياب اليمن</w:t>
      </w:r>
      <w:r w:rsidR="00456126">
        <w:rPr>
          <w:rtl/>
        </w:rPr>
        <w:t>،</w:t>
      </w:r>
      <w:r>
        <w:rPr>
          <w:rtl/>
        </w:rPr>
        <w:t xml:space="preserve"> وثوب كرسف وهو ثوب قطن.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[2886] 20 - قال</w:t>
      </w:r>
      <w:r w:rsidR="00456126">
        <w:rPr>
          <w:rtl/>
        </w:rPr>
        <w:t>:</w:t>
      </w:r>
      <w:r>
        <w:rPr>
          <w:rtl/>
        </w:rPr>
        <w:t xml:space="preserve"> وسئل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يموت</w:t>
      </w:r>
      <w:r w:rsidR="00456126">
        <w:rPr>
          <w:rtl/>
        </w:rPr>
        <w:t>،</w:t>
      </w:r>
      <w:r>
        <w:rPr>
          <w:rtl/>
        </w:rPr>
        <w:t xml:space="preserve"> أي</w:t>
      </w:r>
      <w:r w:rsidR="009203B7">
        <w:rPr>
          <w:rtl/>
        </w:rPr>
        <w:t>كفّن</w:t>
      </w:r>
      <w:r>
        <w:rPr>
          <w:rtl/>
        </w:rPr>
        <w:t xml:space="preserve"> في ثلاثة أثواب بغير قميص</w:t>
      </w:r>
      <w:r w:rsidR="009155C7">
        <w:rPr>
          <w:rFonts w:hint="cs"/>
          <w:rtl/>
        </w:rPr>
        <w:t>ٍ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بأس بذلك</w:t>
      </w:r>
      <w:r w:rsidR="00456126">
        <w:rPr>
          <w:rtl/>
        </w:rPr>
        <w:t>،</w:t>
      </w:r>
      <w:r>
        <w:rPr>
          <w:rtl/>
        </w:rPr>
        <w:t xml:space="preserve"> والقميص </w:t>
      </w:r>
      <w:r w:rsidR="009203B7">
        <w:rPr>
          <w:rtl/>
        </w:rPr>
        <w:t>أحبّ</w:t>
      </w:r>
      <w:r>
        <w:rPr>
          <w:rtl/>
        </w:rPr>
        <w:t xml:space="preserve"> إلي</w:t>
      </w:r>
      <w:r w:rsidR="009155C7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C36074">
      <w:pPr>
        <w:pStyle w:val="libNormal"/>
        <w:rPr>
          <w:rtl/>
        </w:rPr>
      </w:pPr>
      <w:r>
        <w:rPr>
          <w:rtl/>
        </w:rPr>
        <w:t xml:space="preserve">[2887] 21 - </w:t>
      </w:r>
      <w:r w:rsidR="004E726A">
        <w:rPr>
          <w:rtl/>
        </w:rPr>
        <w:t>محمّد</w:t>
      </w:r>
      <w:r>
        <w:rPr>
          <w:rtl/>
        </w:rPr>
        <w:t xml:space="preserve"> بن عمر بن عبد العزيز الكش</w:t>
      </w:r>
      <w:r w:rsidR="00C36074">
        <w:rPr>
          <w:rFonts w:hint="cs"/>
          <w:rtl/>
        </w:rPr>
        <w:t>ّ</w:t>
      </w:r>
      <w:r>
        <w:rPr>
          <w:rtl/>
        </w:rPr>
        <w:t>ي في كتاب ( الرجال )</w:t>
      </w:r>
      <w:r w:rsidR="00456126">
        <w:rPr>
          <w:rtl/>
        </w:rPr>
        <w:t>: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بنان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 قال</w:t>
      </w:r>
      <w:r w:rsidR="00456126">
        <w:rPr>
          <w:rtl/>
        </w:rPr>
        <w:t>:</w:t>
      </w:r>
      <w:r>
        <w:rPr>
          <w:rtl/>
        </w:rPr>
        <w:t xml:space="preserve"> سألت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 يبعث </w:t>
      </w:r>
      <w:r w:rsidRPr="00701CB4">
        <w:rPr>
          <w:rStyle w:val="libFootnotenumChar"/>
          <w:rtl/>
        </w:rPr>
        <w:t>(</w:t>
      </w:r>
      <w:r w:rsidR="00C3607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إلي</w:t>
      </w:r>
      <w:r w:rsidR="00C36074">
        <w:rPr>
          <w:rFonts w:hint="cs"/>
          <w:rtl/>
        </w:rPr>
        <w:t>ّ</w:t>
      </w:r>
      <w:r>
        <w:rPr>
          <w:rtl/>
        </w:rPr>
        <w:t xml:space="preserve"> بقميص من قم</w:t>
      </w:r>
      <w:r w:rsidR="00C36074">
        <w:rPr>
          <w:rtl/>
        </w:rPr>
        <w:t xml:space="preserve">صه </w:t>
      </w:r>
      <w:r w:rsidR="00C36074">
        <w:rPr>
          <w:rFonts w:hint="cs"/>
          <w:rtl/>
        </w:rPr>
        <w:t>أُ</w:t>
      </w:r>
      <w:r>
        <w:rPr>
          <w:rtl/>
        </w:rPr>
        <w:t>عد</w:t>
      </w:r>
      <w:r w:rsidR="00C36074">
        <w:rPr>
          <w:rFonts w:hint="cs"/>
          <w:rtl/>
        </w:rPr>
        <w:t>ّ</w:t>
      </w:r>
      <w:r>
        <w:rPr>
          <w:rtl/>
        </w:rPr>
        <w:t>ه ل</w:t>
      </w:r>
      <w:r w:rsidR="00C36074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فبعث إلي</w:t>
      </w:r>
      <w:r w:rsidR="00C36074">
        <w:rPr>
          <w:rFonts w:hint="cs"/>
          <w:rtl/>
        </w:rPr>
        <w:t>ّ</w:t>
      </w:r>
      <w:r>
        <w:rPr>
          <w:rtl/>
        </w:rPr>
        <w:t xml:space="preserve"> به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فقلت له</w:t>
      </w:r>
      <w:r w:rsidR="00456126">
        <w:rPr>
          <w:rtl/>
        </w:rPr>
        <w:t>:</w:t>
      </w:r>
      <w:r>
        <w:rPr>
          <w:rtl/>
        </w:rPr>
        <w:t xml:space="preserve"> كيف أصنع به؟ قال</w:t>
      </w:r>
      <w:r w:rsidR="00456126">
        <w:rPr>
          <w:rtl/>
        </w:rPr>
        <w:t>:</w:t>
      </w:r>
      <w:r>
        <w:rPr>
          <w:rtl/>
        </w:rPr>
        <w:t xml:space="preserve"> انزع أزراره. </w:t>
      </w:r>
    </w:p>
    <w:p w:rsidR="00701CB4" w:rsidRDefault="00701CB4" w:rsidP="00C36074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C3607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18 - الكافي 3</w:t>
      </w:r>
      <w:r w:rsidR="00456126">
        <w:rPr>
          <w:rtl/>
        </w:rPr>
        <w:t>:</w:t>
      </w:r>
      <w:r>
        <w:rPr>
          <w:rtl/>
        </w:rPr>
        <w:t xml:space="preserve"> 146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316BE1" w:rsidRDefault="00701CB4" w:rsidP="001B16E4">
      <w:pPr>
        <w:pStyle w:val="libFootnote0"/>
        <w:rPr>
          <w:rtl/>
        </w:rPr>
      </w:pPr>
      <w:r w:rsidRPr="00316BE1">
        <w:rPr>
          <w:rtl/>
        </w:rPr>
        <w:t>(1) التهذيب 1</w:t>
      </w:r>
      <w:r w:rsidR="00456126">
        <w:rPr>
          <w:rtl/>
        </w:rPr>
        <w:t>:</w:t>
      </w:r>
      <w:r w:rsidRPr="00316BE1">
        <w:rPr>
          <w:rtl/>
        </w:rPr>
        <w:t xml:space="preserve"> 324 </w:t>
      </w:r>
      <w:r w:rsidR="00D5613F">
        <w:rPr>
          <w:rtl/>
        </w:rPr>
        <w:t>/</w:t>
      </w:r>
      <w:r w:rsidRPr="00316BE1">
        <w:rPr>
          <w:rtl/>
        </w:rPr>
        <w:t xml:space="preserve"> 946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19 - الفقيه 1</w:t>
      </w:r>
      <w:r w:rsidR="00456126">
        <w:rPr>
          <w:rtl/>
        </w:rPr>
        <w:t>:</w:t>
      </w:r>
      <w:r>
        <w:rPr>
          <w:rtl/>
        </w:rPr>
        <w:t xml:space="preserve"> 93 </w:t>
      </w:r>
      <w:r w:rsidR="00D5613F">
        <w:rPr>
          <w:rtl/>
        </w:rPr>
        <w:t>/</w:t>
      </w:r>
      <w:r>
        <w:rPr>
          <w:rtl/>
        </w:rPr>
        <w:t xml:space="preserve"> 421 وتاتي قطعة منه في الحديث 0 1 من الباب 6 من التكفين.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20 - الفقيه 1</w:t>
      </w:r>
      <w:r w:rsidR="00456126">
        <w:rPr>
          <w:rtl/>
        </w:rPr>
        <w:t>:</w:t>
      </w:r>
      <w:r>
        <w:rPr>
          <w:rtl/>
        </w:rPr>
        <w:t xml:space="preserve"> 93 </w:t>
      </w:r>
      <w:r w:rsidR="00D5613F">
        <w:rPr>
          <w:rtl/>
        </w:rPr>
        <w:t>/</w:t>
      </w:r>
      <w:r>
        <w:rPr>
          <w:rtl/>
        </w:rPr>
        <w:t xml:space="preserve"> 424.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21 - رجال الكشي 2</w:t>
      </w:r>
      <w:r w:rsidR="00456126">
        <w:rPr>
          <w:rtl/>
        </w:rPr>
        <w:t>:</w:t>
      </w:r>
      <w:r>
        <w:rPr>
          <w:rtl/>
        </w:rPr>
        <w:t xml:space="preserve"> 514 </w:t>
      </w:r>
      <w:r w:rsidR="00D5613F">
        <w:rPr>
          <w:rtl/>
        </w:rPr>
        <w:t>/</w:t>
      </w:r>
      <w:r>
        <w:rPr>
          <w:rtl/>
        </w:rPr>
        <w:t xml:space="preserve"> 450. </w:t>
      </w:r>
    </w:p>
    <w:p w:rsidR="00701CB4" w:rsidRPr="00316BE1" w:rsidRDefault="00701CB4" w:rsidP="00C36074">
      <w:pPr>
        <w:pStyle w:val="libFootnote0"/>
        <w:rPr>
          <w:rtl/>
        </w:rPr>
      </w:pPr>
      <w:r w:rsidRPr="00316BE1">
        <w:rPr>
          <w:rtl/>
        </w:rPr>
        <w:t>(</w:t>
      </w:r>
      <w:r w:rsidR="00C36074">
        <w:rPr>
          <w:rFonts w:hint="cs"/>
          <w:rtl/>
        </w:rPr>
        <w:t>2</w:t>
      </w:r>
      <w:r w:rsidRPr="00316BE1">
        <w:rPr>
          <w:rtl/>
        </w:rPr>
        <w:t>) في المصدر</w:t>
      </w:r>
      <w:r w:rsidR="00456126">
        <w:rPr>
          <w:rtl/>
        </w:rPr>
        <w:t>:</w:t>
      </w:r>
      <w:r w:rsidRPr="00316BE1">
        <w:rPr>
          <w:rtl/>
        </w:rPr>
        <w:t xml:space="preserve"> يامر لي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C36074">
      <w:pPr>
        <w:pStyle w:val="libFootnote0"/>
        <w:rPr>
          <w:rtl/>
        </w:rPr>
      </w:pPr>
      <w:r w:rsidRPr="00316BE1">
        <w:rPr>
          <w:rtl/>
        </w:rPr>
        <w:t>(</w:t>
      </w:r>
      <w:r w:rsidR="00C36074">
        <w:rPr>
          <w:rFonts w:hint="cs"/>
          <w:rtl/>
        </w:rPr>
        <w:t>3</w:t>
      </w:r>
      <w:r w:rsidRPr="00316BE1">
        <w:rPr>
          <w:rtl/>
        </w:rPr>
        <w:t xml:space="preserve">) ياتي في </w:t>
      </w:r>
      <w:r w:rsidR="005D1CCB">
        <w:rPr>
          <w:rtl/>
        </w:rPr>
        <w:t>الابواب</w:t>
      </w:r>
      <w:r w:rsidRPr="00316BE1">
        <w:rPr>
          <w:rtl/>
        </w:rPr>
        <w:t xml:space="preserve"> 5 و 13 و 14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316BE1">
        <w:rPr>
          <w:rtl/>
        </w:rPr>
        <w:t xml:space="preserve"> وفي الحديث 11</w:t>
      </w:r>
      <w:r>
        <w:rPr>
          <w:rFonts w:hint="cs"/>
          <w:rtl/>
        </w:rPr>
        <w:t xml:space="preserve"> </w:t>
      </w:r>
      <w:r w:rsidRPr="00316BE1">
        <w:rPr>
          <w:rtl/>
        </w:rPr>
        <w:t>من الباب 6 من أبواب صلاة الجنازة والحديث 9 من الباب 31 من أبواب الدفن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0" w:name="_Toc273442333"/>
      <w:bookmarkStart w:id="21" w:name="_Toc299792022"/>
      <w:bookmarkStart w:id="22" w:name="_Toc301343138"/>
      <w:bookmarkStart w:id="23" w:name="_Toc370896794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4" w:name="_Toc254722126"/>
      <w:r>
        <w:rPr>
          <w:rtl/>
        </w:rPr>
        <w:lastRenderedPageBreak/>
        <w:t>3 - باب استحباب كون كافور الحنوط ثلاثة عشر درهما</w:t>
      </w:r>
      <w:r w:rsidR="00C36074">
        <w:rPr>
          <w:rFonts w:hint="cs"/>
          <w:rtl/>
        </w:rPr>
        <w:t>ً</w:t>
      </w:r>
      <w:r>
        <w:rPr>
          <w:rtl/>
        </w:rPr>
        <w:t xml:space="preserve"> وثلثا</w:t>
      </w:r>
      <w:bookmarkStart w:id="25" w:name="_Toc273442334"/>
      <w:bookmarkStart w:id="26" w:name="_Toc299792023"/>
      <w:bookmarkStart w:id="27" w:name="_Toc301343139"/>
      <w:bookmarkEnd w:id="20"/>
      <w:bookmarkEnd w:id="21"/>
      <w:bookmarkEnd w:id="22"/>
      <w:r w:rsidR="00C36074">
        <w:rPr>
          <w:rFonts w:hint="cs"/>
          <w:rtl/>
        </w:rPr>
        <w:t>ً</w:t>
      </w:r>
      <w:r w:rsidR="008C107E">
        <w:rPr>
          <w:rFonts w:hint="cs"/>
          <w:rtl/>
        </w:rPr>
        <w:t xml:space="preserve"> </w:t>
      </w:r>
      <w:r>
        <w:rPr>
          <w:rtl/>
        </w:rPr>
        <w:t>لا أزيد</w:t>
      </w:r>
      <w:r w:rsidR="00456126">
        <w:rPr>
          <w:rtl/>
        </w:rPr>
        <w:t>،</w:t>
      </w:r>
      <w:r>
        <w:rPr>
          <w:rtl/>
        </w:rPr>
        <w:t xml:space="preserve"> أو أربعة مثاقيل</w:t>
      </w:r>
      <w:r w:rsidR="00456126">
        <w:rPr>
          <w:rtl/>
        </w:rPr>
        <w:t>،</w:t>
      </w:r>
      <w:r>
        <w:rPr>
          <w:rtl/>
        </w:rPr>
        <w:t xml:space="preserve"> أو مثق</w:t>
      </w:r>
      <w:r w:rsidR="00C36074">
        <w:rPr>
          <w:rFonts w:hint="cs"/>
          <w:rtl/>
        </w:rPr>
        <w:t>ا</w:t>
      </w:r>
      <w:r w:rsidR="00C36074">
        <w:rPr>
          <w:rtl/>
        </w:rPr>
        <w:t>ل</w:t>
      </w:r>
      <w:r w:rsidR="00361CAA">
        <w:rPr>
          <w:rtl/>
        </w:rPr>
        <w:t>ا</w:t>
      </w:r>
      <w:r w:rsidR="00C36074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رجلا</w:t>
      </w:r>
      <w:r w:rsidR="00C36074">
        <w:rPr>
          <w:rFonts w:hint="cs"/>
          <w:rtl/>
        </w:rPr>
        <w:t>ً</w:t>
      </w:r>
      <w:r>
        <w:rPr>
          <w:rtl/>
        </w:rPr>
        <w:t xml:space="preserve"> كان أو امرأة.</w:t>
      </w:r>
      <w:bookmarkEnd w:id="23"/>
      <w:bookmarkEnd w:id="24"/>
      <w:bookmarkEnd w:id="25"/>
      <w:bookmarkEnd w:id="26"/>
      <w:bookmarkEnd w:id="27"/>
    </w:p>
    <w:p w:rsidR="00701CB4" w:rsidRDefault="00701CB4" w:rsidP="00C36074">
      <w:pPr>
        <w:pStyle w:val="libNormal"/>
        <w:rPr>
          <w:rtl/>
        </w:rPr>
      </w:pPr>
      <w:r>
        <w:rPr>
          <w:rtl/>
        </w:rPr>
        <w:t xml:space="preserve">[2888]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 رفعه قال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361CAA">
        <w:rPr>
          <w:rtl/>
        </w:rPr>
        <w:t>سنّة</w:t>
      </w:r>
      <w:r>
        <w:rPr>
          <w:rtl/>
        </w:rPr>
        <w:t xml:space="preserve"> في الحنوط ثلاثة عشر درهما</w:t>
      </w:r>
      <w:r w:rsidR="00C36074">
        <w:rPr>
          <w:rFonts w:hint="cs"/>
          <w:rtl/>
        </w:rPr>
        <w:t>ً</w:t>
      </w:r>
      <w:r>
        <w:rPr>
          <w:rtl/>
        </w:rPr>
        <w:t xml:space="preserve"> وثلث</w:t>
      </w:r>
      <w:r w:rsidR="00456126">
        <w:rPr>
          <w:rtl/>
        </w:rPr>
        <w:t>،</w:t>
      </w:r>
      <w:r>
        <w:rPr>
          <w:rtl/>
        </w:rPr>
        <w:t xml:space="preserve"> أكثره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36074">
        <w:rPr>
          <w:rFonts w:hint="cs"/>
          <w:rtl/>
        </w:rPr>
        <w:t>ّ</w:t>
      </w:r>
      <w:r>
        <w:rPr>
          <w:rtl/>
        </w:rPr>
        <w:t xml:space="preserve"> جبرئيل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نزل على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بحنوط</w:t>
      </w:r>
      <w:r w:rsidR="00456126">
        <w:rPr>
          <w:rtl/>
        </w:rPr>
        <w:t>،</w:t>
      </w:r>
      <w:r>
        <w:rPr>
          <w:rtl/>
        </w:rPr>
        <w:t xml:space="preserve"> وكان وزنه أربعين درهما</w:t>
      </w:r>
      <w:r w:rsidR="00C36074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فقس</w:t>
      </w:r>
      <w:r w:rsidR="00C36074">
        <w:rPr>
          <w:rFonts w:hint="cs"/>
          <w:rtl/>
        </w:rPr>
        <w:t>ّ</w:t>
      </w:r>
      <w:r>
        <w:rPr>
          <w:rtl/>
        </w:rPr>
        <w:t xml:space="preserve">مها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36074">
        <w:rPr>
          <w:rStyle w:val="libNormalChar"/>
          <w:rFonts w:hint="cs"/>
          <w:rtl/>
        </w:rPr>
        <w:t xml:space="preserve"> </w:t>
      </w:r>
      <w:r>
        <w:rPr>
          <w:rtl/>
        </w:rPr>
        <w:t>ثلاثة أجزاء</w:t>
      </w:r>
      <w:r w:rsidR="00456126">
        <w:rPr>
          <w:rtl/>
        </w:rPr>
        <w:t>:</w:t>
      </w:r>
      <w:r>
        <w:rPr>
          <w:rtl/>
        </w:rPr>
        <w:t xml:space="preserve"> جزءا</w:t>
      </w:r>
      <w:r w:rsidR="00C36074">
        <w:rPr>
          <w:rFonts w:hint="cs"/>
          <w:rtl/>
        </w:rPr>
        <w:t>ً</w:t>
      </w:r>
      <w:r>
        <w:rPr>
          <w:rtl/>
        </w:rPr>
        <w:t xml:space="preserve"> له</w:t>
      </w:r>
      <w:r w:rsidR="00456126">
        <w:rPr>
          <w:rtl/>
        </w:rPr>
        <w:t>،</w:t>
      </w:r>
      <w:r>
        <w:rPr>
          <w:rtl/>
        </w:rPr>
        <w:t>وجزءا</w:t>
      </w:r>
      <w:r w:rsidR="00C36074">
        <w:rPr>
          <w:rFonts w:hint="cs"/>
          <w:rtl/>
        </w:rPr>
        <w:t>ً</w:t>
      </w:r>
      <w:r>
        <w:rPr>
          <w:rtl/>
        </w:rPr>
        <w:t xml:space="preserve"> لعلي</w:t>
      </w:r>
      <w:r w:rsidR="00456126">
        <w:rPr>
          <w:rtl/>
        </w:rPr>
        <w:t>،</w:t>
      </w:r>
      <w:r>
        <w:rPr>
          <w:rtl/>
        </w:rPr>
        <w:t xml:space="preserve"> وجزءاً لفاطمة</w:t>
      </w:r>
      <w:r w:rsidR="00C360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 w:rsidR="00C36074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[2889]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ابن أبي نجران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أقل ما يجزي من الكافور لل</w:t>
      </w:r>
      <w:r w:rsidR="00361CAA">
        <w:rPr>
          <w:rtl/>
        </w:rPr>
        <w:t>ميّت</w:t>
      </w:r>
      <w:r>
        <w:rPr>
          <w:rtl/>
        </w:rPr>
        <w:t xml:space="preserve"> مثقال.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[2890] 3 - قال الكليني</w:t>
      </w:r>
      <w:r w:rsidR="00456126">
        <w:rPr>
          <w:rtl/>
        </w:rPr>
        <w:t>:</w:t>
      </w:r>
      <w:r>
        <w:rPr>
          <w:rtl/>
        </w:rPr>
        <w:t xml:space="preserve"> وفي رواية الكاهلي وحسين بن المختار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القصد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من ذلك أربعة مثاقيل.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وكذا كل</w:t>
      </w:r>
      <w:r w:rsidR="00C36074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[2891] 4 -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عبد الله بن يحيى الكاهلي والحسين بن المختار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القصد من الكافور أربعة مثاقيل.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C36074">
      <w:pPr>
        <w:pStyle w:val="libFootnoteCenterBold"/>
        <w:rPr>
          <w:rtl/>
        </w:rPr>
      </w:pPr>
      <w:r>
        <w:rPr>
          <w:rtl/>
        </w:rPr>
        <w:t>الباب 3</w:t>
      </w:r>
    </w:p>
    <w:p w:rsidR="00701CB4" w:rsidRDefault="00701CB4" w:rsidP="00C36074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151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ورواه في التهذيب 1</w:t>
      </w:r>
      <w:r w:rsidR="00456126">
        <w:rPr>
          <w:rtl/>
        </w:rPr>
        <w:t>:</w:t>
      </w:r>
      <w:r>
        <w:rPr>
          <w:rtl/>
        </w:rPr>
        <w:t xml:space="preserve"> 290 </w:t>
      </w:r>
      <w:r w:rsidR="00D5613F">
        <w:rPr>
          <w:rtl/>
        </w:rPr>
        <w:t>/</w:t>
      </w:r>
      <w:r>
        <w:rPr>
          <w:rtl/>
        </w:rPr>
        <w:t xml:space="preserve"> 845 وفيه</w:t>
      </w:r>
      <w:r w:rsidR="00456126">
        <w:rPr>
          <w:rtl/>
        </w:rPr>
        <w:t>:</w:t>
      </w:r>
      <w:r>
        <w:rPr>
          <w:rtl/>
        </w:rPr>
        <w:t xml:space="preserve"> عن علي بن إبراهيم رفعه ...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151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ورواه في التهذيب 1</w:t>
      </w:r>
      <w:r w:rsidR="00456126">
        <w:rPr>
          <w:rtl/>
        </w:rPr>
        <w:t>:</w:t>
      </w:r>
      <w:r>
        <w:rPr>
          <w:rtl/>
        </w:rPr>
        <w:t xml:space="preserve"> 291 </w:t>
      </w:r>
      <w:r w:rsidR="00D5613F">
        <w:rPr>
          <w:rtl/>
        </w:rPr>
        <w:t>/</w:t>
      </w:r>
      <w:r>
        <w:rPr>
          <w:rtl/>
        </w:rPr>
        <w:t xml:space="preserve"> 846.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151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316BE1" w:rsidRDefault="00701CB4" w:rsidP="001B16E4">
      <w:pPr>
        <w:pStyle w:val="libFootnote0"/>
        <w:rPr>
          <w:rtl/>
        </w:rPr>
      </w:pPr>
      <w:r w:rsidRPr="00316BE1">
        <w:rPr>
          <w:rtl/>
        </w:rPr>
        <w:t>(1) في نسحة</w:t>
      </w:r>
      <w:r w:rsidR="00456126">
        <w:rPr>
          <w:rtl/>
        </w:rPr>
        <w:t>:</w:t>
      </w:r>
      <w:r w:rsidRPr="00316BE1">
        <w:rPr>
          <w:rtl/>
        </w:rPr>
        <w:t xml:space="preserve"> الفصل</w:t>
      </w:r>
      <w:r>
        <w:rPr>
          <w:rtl/>
        </w:rPr>
        <w:t>.</w:t>
      </w:r>
      <w:r w:rsidRPr="00316BE1">
        <w:rPr>
          <w:rtl/>
        </w:rPr>
        <w:t xml:space="preserve"> ( هامش المخطوط )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Pr="00316BE1" w:rsidRDefault="00701CB4" w:rsidP="001B16E4">
      <w:pPr>
        <w:pStyle w:val="libFootnote0"/>
        <w:rPr>
          <w:rtl/>
        </w:rPr>
      </w:pPr>
      <w:r w:rsidRPr="00316BE1">
        <w:rPr>
          <w:rtl/>
        </w:rPr>
        <w:t>(2) التهذيب 1</w:t>
      </w:r>
      <w:r w:rsidR="00456126">
        <w:rPr>
          <w:rtl/>
        </w:rPr>
        <w:t>:</w:t>
      </w:r>
      <w:r w:rsidRPr="00316BE1">
        <w:rPr>
          <w:rtl/>
        </w:rPr>
        <w:t xml:space="preserve"> 291 </w:t>
      </w:r>
      <w:r w:rsidR="00D5613F">
        <w:rPr>
          <w:rtl/>
        </w:rPr>
        <w:t>/</w:t>
      </w:r>
      <w:r w:rsidRPr="00316BE1">
        <w:rPr>
          <w:rtl/>
        </w:rPr>
        <w:t xml:space="preserve"> 847</w:t>
      </w:r>
      <w:r>
        <w:rPr>
          <w:rtl/>
        </w:rPr>
        <w:t>.</w:t>
      </w:r>
      <w:r w:rsidRPr="00316BE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291 </w:t>
      </w:r>
      <w:r w:rsidR="00D5613F">
        <w:rPr>
          <w:rtl/>
        </w:rPr>
        <w:t>/</w:t>
      </w:r>
      <w:r>
        <w:rPr>
          <w:rtl/>
        </w:rPr>
        <w:t xml:space="preserve"> 848.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[2892] 5 -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 بن عبيد</w:t>
      </w:r>
      <w:r w:rsidR="00456126">
        <w:rPr>
          <w:rtl/>
        </w:rPr>
        <w:t>،</w:t>
      </w:r>
      <w:r>
        <w:rPr>
          <w:rtl/>
        </w:rPr>
        <w:t xml:space="preserve"> عن عبد الرحمن بن أبي نجران</w:t>
      </w:r>
      <w:r w:rsidR="00456126">
        <w:rPr>
          <w:rtl/>
        </w:rPr>
        <w:t>،</w:t>
      </w:r>
      <w:r>
        <w:rPr>
          <w:rtl/>
        </w:rPr>
        <w:t xml:space="preserve"> عن بعض رجاله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36074">
        <w:rPr>
          <w:rStyle w:val="libNormalChar"/>
          <w:rFonts w:hint="cs"/>
          <w:rtl/>
        </w:rPr>
        <w:t xml:space="preserve"> 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أقل</w:t>
      </w:r>
      <w:r w:rsidR="00C36074">
        <w:rPr>
          <w:rFonts w:hint="cs"/>
          <w:rtl/>
        </w:rPr>
        <w:t>ّ</w:t>
      </w:r>
      <w:r>
        <w:rPr>
          <w:rtl/>
        </w:rPr>
        <w:t xml:space="preserve"> ما يجزي من الكافور لل</w:t>
      </w:r>
      <w:r w:rsidR="00361CAA">
        <w:rPr>
          <w:rtl/>
        </w:rPr>
        <w:t>ميّت</w:t>
      </w:r>
      <w:r>
        <w:rPr>
          <w:rtl/>
        </w:rPr>
        <w:t xml:space="preserve"> مثقال ونصف. </w:t>
      </w:r>
    </w:p>
    <w:p w:rsidR="00701CB4" w:rsidRDefault="00701CB4" w:rsidP="00C36074">
      <w:pPr>
        <w:pStyle w:val="libNormal"/>
        <w:rPr>
          <w:rtl/>
        </w:rPr>
      </w:pPr>
      <w:r>
        <w:rPr>
          <w:rtl/>
        </w:rPr>
        <w:t xml:space="preserve">[2893] 6 -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36074">
        <w:rPr>
          <w:rFonts w:hint="cs"/>
          <w:rtl/>
        </w:rPr>
        <w:t>ّ</w:t>
      </w:r>
      <w:r>
        <w:rPr>
          <w:rtl/>
        </w:rPr>
        <w:t xml:space="preserve"> جبرئيل أتى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36074">
        <w:rPr>
          <w:rStyle w:val="libNormalChar"/>
          <w:rFonts w:hint="cs"/>
          <w:rtl/>
        </w:rPr>
        <w:t xml:space="preserve"> </w:t>
      </w:r>
      <w:r>
        <w:rPr>
          <w:rtl/>
        </w:rPr>
        <w:t>بأوقية كافور</w:t>
      </w:r>
      <w:r w:rsidR="00C36074">
        <w:rPr>
          <w:rFonts w:hint="cs"/>
          <w:rtl/>
        </w:rPr>
        <w:t>ٍ</w:t>
      </w:r>
      <w:r>
        <w:rPr>
          <w:rtl/>
        </w:rPr>
        <w:t xml:space="preserve"> من الجن</w:t>
      </w:r>
      <w:r w:rsidR="00C36074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C36074">
        <w:rPr>
          <w:rFonts w:hint="cs"/>
          <w:rtl/>
        </w:rPr>
        <w:t>ا</w:t>
      </w:r>
      <w:r w:rsidR="00361CAA">
        <w:rPr>
          <w:rtl/>
        </w:rPr>
        <w:t>ل</w:t>
      </w:r>
      <w:r w:rsidR="00C36074">
        <w:rPr>
          <w:rFonts w:hint="cs"/>
          <w:rtl/>
        </w:rPr>
        <w:t>أ</w:t>
      </w:r>
      <w:r>
        <w:rPr>
          <w:rtl/>
        </w:rPr>
        <w:t>وقية أربعون درهما</w:t>
      </w:r>
      <w:r w:rsidR="00C36074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فجعلها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36074">
        <w:rPr>
          <w:rStyle w:val="libNormalChar"/>
          <w:rFonts w:hint="cs"/>
          <w:rtl/>
        </w:rPr>
        <w:t xml:space="preserve"> </w:t>
      </w:r>
      <w:r>
        <w:rPr>
          <w:rtl/>
        </w:rPr>
        <w:t>ثلاثة أثلاث</w:t>
      </w:r>
      <w:r w:rsidR="00456126">
        <w:rPr>
          <w:rtl/>
        </w:rPr>
        <w:t>:</w:t>
      </w:r>
      <w:r>
        <w:rPr>
          <w:rtl/>
        </w:rPr>
        <w:t xml:space="preserve"> ثلثا</w:t>
      </w:r>
      <w:r w:rsidR="00C36074">
        <w:rPr>
          <w:rFonts w:hint="cs"/>
          <w:rtl/>
        </w:rPr>
        <w:t>ً</w:t>
      </w:r>
      <w:r>
        <w:rPr>
          <w:rtl/>
        </w:rPr>
        <w:t xml:space="preserve"> له</w:t>
      </w:r>
      <w:r w:rsidR="00456126">
        <w:rPr>
          <w:rtl/>
        </w:rPr>
        <w:t>،</w:t>
      </w:r>
      <w:r>
        <w:rPr>
          <w:rtl/>
        </w:rPr>
        <w:t xml:space="preserve"> وثلثا</w:t>
      </w:r>
      <w:r w:rsidR="00C36074">
        <w:rPr>
          <w:rFonts w:hint="cs"/>
          <w:rtl/>
        </w:rPr>
        <w:t>ً</w:t>
      </w:r>
      <w:r>
        <w:rPr>
          <w:rtl/>
        </w:rPr>
        <w:t xml:space="preserve"> لعلي</w:t>
      </w:r>
      <w:r w:rsidR="00456126">
        <w:rPr>
          <w:rtl/>
        </w:rPr>
        <w:t>،</w:t>
      </w:r>
      <w:r>
        <w:rPr>
          <w:rtl/>
        </w:rPr>
        <w:t xml:space="preserve"> وثلثا</w:t>
      </w:r>
      <w:r w:rsidR="00C36074">
        <w:rPr>
          <w:rFonts w:hint="cs"/>
          <w:rtl/>
        </w:rPr>
        <w:t>ً</w:t>
      </w:r>
      <w:r>
        <w:rPr>
          <w:rtl/>
        </w:rPr>
        <w:t xml:space="preserve"> لفاطمة</w:t>
      </w:r>
      <w:r w:rsidR="00C360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 w:rsidR="00C36074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[2894] 7 - وفي ( العلل ) عن أبيه و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إبراهيم بن هاشم</w:t>
      </w:r>
      <w:r w:rsidR="00456126">
        <w:rPr>
          <w:rtl/>
        </w:rPr>
        <w:t>،</w:t>
      </w:r>
      <w:r>
        <w:rPr>
          <w:rtl/>
        </w:rPr>
        <w:t xml:space="preserve"> عن ابن سنان يرفعه قال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361CAA">
        <w:rPr>
          <w:rtl/>
        </w:rPr>
        <w:t>سنّة</w:t>
      </w:r>
      <w:r>
        <w:rPr>
          <w:rtl/>
        </w:rPr>
        <w:t xml:space="preserve"> في الحنوط ثلاثة عشر درهما</w:t>
      </w:r>
      <w:r w:rsidR="00C36074">
        <w:rPr>
          <w:rFonts w:hint="cs"/>
          <w:rtl/>
        </w:rPr>
        <w:t>ً</w:t>
      </w:r>
      <w:r>
        <w:rPr>
          <w:rtl/>
        </w:rPr>
        <w:t xml:space="preserve"> وثلث. </w:t>
      </w:r>
    </w:p>
    <w:p w:rsidR="00701CB4" w:rsidRDefault="00701CB4" w:rsidP="00C36074">
      <w:pPr>
        <w:pStyle w:val="libNormal"/>
        <w:rPr>
          <w:rtl/>
        </w:rPr>
      </w:pPr>
      <w:r>
        <w:rPr>
          <w:rtl/>
        </w:rPr>
        <w:t xml:space="preserve">[2895] 8 - قال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:</w:t>
      </w:r>
      <w:r>
        <w:rPr>
          <w:rtl/>
        </w:rPr>
        <w:t xml:space="preserve"> ورووا أن</w:t>
      </w:r>
      <w:r w:rsidR="00C36074">
        <w:rPr>
          <w:rFonts w:hint="cs"/>
          <w:rtl/>
        </w:rPr>
        <w:t>ّ</w:t>
      </w:r>
      <w:r>
        <w:rPr>
          <w:rtl/>
        </w:rPr>
        <w:t xml:space="preserve"> جبرئيل نزل على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36074">
        <w:rPr>
          <w:rStyle w:val="libNormalChar"/>
          <w:rFonts w:hint="cs"/>
          <w:rtl/>
        </w:rPr>
        <w:t xml:space="preserve"> </w:t>
      </w:r>
      <w:r>
        <w:rPr>
          <w:rtl/>
        </w:rPr>
        <w:t>بحنوط</w:t>
      </w:r>
      <w:r w:rsidR="00456126">
        <w:rPr>
          <w:rtl/>
        </w:rPr>
        <w:t>،</w:t>
      </w:r>
      <w:r>
        <w:rPr>
          <w:rtl/>
        </w:rPr>
        <w:t xml:space="preserve"> وكان وزنه أربعين درهما</w:t>
      </w:r>
      <w:r w:rsidR="00C36074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فقس</w:t>
      </w:r>
      <w:r w:rsidR="00C36074">
        <w:rPr>
          <w:rFonts w:hint="cs"/>
          <w:rtl/>
        </w:rPr>
        <w:t>ّ</w:t>
      </w:r>
      <w:r>
        <w:rPr>
          <w:rtl/>
        </w:rPr>
        <w:t xml:space="preserve">مه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36074">
        <w:rPr>
          <w:rStyle w:val="libNormalChar"/>
          <w:rFonts w:hint="cs"/>
          <w:rtl/>
        </w:rPr>
        <w:t xml:space="preserve"> </w:t>
      </w:r>
      <w:r>
        <w:rPr>
          <w:rtl/>
        </w:rPr>
        <w:t>ثلاثة أجزاء</w:t>
      </w:r>
      <w:r w:rsidR="00456126">
        <w:rPr>
          <w:rtl/>
        </w:rPr>
        <w:t>:</w:t>
      </w:r>
      <w:r>
        <w:rPr>
          <w:rtl/>
        </w:rPr>
        <w:t xml:space="preserve"> جزءاً له</w:t>
      </w:r>
      <w:r w:rsidR="00456126">
        <w:rPr>
          <w:rtl/>
        </w:rPr>
        <w:t>،</w:t>
      </w:r>
      <w:r>
        <w:rPr>
          <w:rtl/>
        </w:rPr>
        <w:t xml:space="preserve"> وجزءاً لعلى</w:t>
      </w:r>
      <w:r w:rsidR="00456126">
        <w:rPr>
          <w:rtl/>
        </w:rPr>
        <w:t>،</w:t>
      </w:r>
      <w:r>
        <w:rPr>
          <w:rtl/>
        </w:rPr>
        <w:t xml:space="preserve"> وجزءاً لفاطمة</w:t>
      </w:r>
      <w:r w:rsidR="00C360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 w:rsidR="00C36074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[2896] 9 - علي بن عيسى في ( كشف الغم</w:t>
      </w:r>
      <w:r w:rsidR="00C36074">
        <w:rPr>
          <w:rFonts w:hint="cs"/>
          <w:rtl/>
        </w:rPr>
        <w:t>ّ</w:t>
      </w:r>
      <w:r>
        <w:rPr>
          <w:rtl/>
        </w:rPr>
        <w:t>ة ) قال</w:t>
      </w:r>
      <w:r w:rsidR="00456126">
        <w:rPr>
          <w:rtl/>
        </w:rPr>
        <w:t>:</w:t>
      </w:r>
      <w:r>
        <w:rPr>
          <w:rtl/>
        </w:rPr>
        <w:t xml:space="preserve"> روي أن</w:t>
      </w:r>
      <w:r w:rsidR="00C36074">
        <w:rPr>
          <w:rFonts w:hint="cs"/>
          <w:rtl/>
        </w:rPr>
        <w:t>ّ</w:t>
      </w:r>
      <w:r>
        <w:rPr>
          <w:rtl/>
        </w:rPr>
        <w:t xml:space="preserve"> فاطمة</w:t>
      </w:r>
      <w:r w:rsidR="00C360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C36074">
        <w:rPr>
          <w:rFonts w:hint="cs"/>
          <w:rtl/>
        </w:rPr>
        <w:t xml:space="preserve">) </w:t>
      </w:r>
      <w:r>
        <w:rPr>
          <w:rtl/>
        </w:rPr>
        <w:t>قالت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36074">
        <w:rPr>
          <w:rFonts w:hint="cs"/>
          <w:rtl/>
        </w:rPr>
        <w:t>ّ</w:t>
      </w:r>
      <w:r>
        <w:rPr>
          <w:rtl/>
        </w:rPr>
        <w:t xml:space="preserve"> جبرئيل أتى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36074">
        <w:rPr>
          <w:rStyle w:val="libNormalChar"/>
          <w:rFonts w:hint="cs"/>
          <w:rtl/>
        </w:rPr>
        <w:t xml:space="preserve"> </w:t>
      </w:r>
      <w:r w:rsidR="00C36074"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tl/>
        </w:rPr>
        <w:t>ل</w:t>
      </w:r>
      <w:r w:rsidR="00C36074">
        <w:rPr>
          <w:rFonts w:hint="cs"/>
          <w:rtl/>
        </w:rPr>
        <w:t>ـ</w:t>
      </w:r>
      <w:r>
        <w:rPr>
          <w:rtl/>
        </w:rPr>
        <w:t>م</w:t>
      </w:r>
      <w:r w:rsidR="00C36074">
        <w:rPr>
          <w:rFonts w:hint="cs"/>
          <w:rtl/>
        </w:rPr>
        <w:t>ّ</w:t>
      </w:r>
      <w:r>
        <w:rPr>
          <w:rtl/>
        </w:rPr>
        <w:t>ا حضرته الوفاة - بكافور</w:t>
      </w:r>
      <w:r w:rsidR="00C36074">
        <w:rPr>
          <w:rFonts w:hint="cs"/>
          <w:rtl/>
        </w:rPr>
        <w:t>ٍ</w:t>
      </w:r>
      <w:r>
        <w:rPr>
          <w:rtl/>
        </w:rPr>
        <w:t xml:space="preserve"> من الجن</w:t>
      </w:r>
      <w:r w:rsidR="00C36074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فقس</w:t>
      </w:r>
      <w:r w:rsidR="00C36074">
        <w:rPr>
          <w:rFonts w:hint="cs"/>
          <w:rtl/>
        </w:rPr>
        <w:t>ّ</w:t>
      </w:r>
      <w:r>
        <w:rPr>
          <w:rtl/>
        </w:rPr>
        <w:t>مه أثلاثا</w:t>
      </w:r>
      <w:r w:rsidR="00C36074">
        <w:rPr>
          <w:rFonts w:hint="cs"/>
          <w:rtl/>
        </w:rPr>
        <w:t>ً</w:t>
      </w:r>
      <w:r w:rsidR="00456126">
        <w:rPr>
          <w:rtl/>
        </w:rPr>
        <w:t>:</w:t>
      </w:r>
      <w:r>
        <w:rPr>
          <w:rtl/>
        </w:rPr>
        <w:t xml:space="preserve"> ثلثا</w:t>
      </w:r>
      <w:r w:rsidR="00C36074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لنفسه</w:t>
      </w:r>
      <w:r w:rsidR="00456126">
        <w:rPr>
          <w:rtl/>
        </w:rPr>
        <w:t>،</w:t>
      </w:r>
      <w:r>
        <w:rPr>
          <w:rtl/>
        </w:rPr>
        <w:t xml:space="preserve"> وثلثا</w:t>
      </w:r>
      <w:r w:rsidR="00C36074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لعلي</w:t>
      </w:r>
      <w:r w:rsidR="00456126">
        <w:rPr>
          <w:rtl/>
        </w:rPr>
        <w:t>،</w:t>
      </w:r>
      <w:r>
        <w:rPr>
          <w:rtl/>
        </w:rPr>
        <w:t xml:space="preserve"> وثلثا</w:t>
      </w:r>
      <w:r w:rsidR="00C36074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لي</w:t>
      </w:r>
      <w:r w:rsidR="00456126">
        <w:rPr>
          <w:rtl/>
        </w:rPr>
        <w:t>،</w:t>
      </w:r>
      <w:r>
        <w:rPr>
          <w:rtl/>
        </w:rPr>
        <w:t xml:space="preserve"> وكان أربعين درهما</w:t>
      </w:r>
      <w:r w:rsidR="00C36074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291 </w:t>
      </w:r>
      <w:r w:rsidR="00D5613F">
        <w:rPr>
          <w:rtl/>
        </w:rPr>
        <w:t>/</w:t>
      </w:r>
      <w:r>
        <w:rPr>
          <w:rtl/>
        </w:rPr>
        <w:t xml:space="preserve"> 849.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الفقيه 1</w:t>
      </w:r>
      <w:r w:rsidR="00456126">
        <w:rPr>
          <w:rtl/>
        </w:rPr>
        <w:t>:</w:t>
      </w:r>
      <w:r>
        <w:rPr>
          <w:rtl/>
        </w:rPr>
        <w:t xml:space="preserve"> 90 </w:t>
      </w:r>
      <w:r w:rsidR="00D5613F">
        <w:rPr>
          <w:rtl/>
        </w:rPr>
        <w:t>/</w:t>
      </w:r>
      <w:r>
        <w:rPr>
          <w:rtl/>
        </w:rPr>
        <w:t xml:space="preserve"> 418.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علل الشرائع 1</w:t>
      </w:r>
      <w:r w:rsidR="00456126">
        <w:rPr>
          <w:rtl/>
        </w:rPr>
        <w:t>:</w:t>
      </w:r>
      <w:r>
        <w:rPr>
          <w:rtl/>
        </w:rPr>
        <w:t xml:space="preserve"> 302 </w:t>
      </w:r>
      <w:r w:rsidR="00D5613F">
        <w:rPr>
          <w:rtl/>
        </w:rPr>
        <w:t>/</w:t>
      </w:r>
      <w:r>
        <w:rPr>
          <w:rtl/>
        </w:rPr>
        <w:t xml:space="preserve"> 1 الباب 242.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علل الشرائع 1</w:t>
      </w:r>
      <w:r w:rsidR="00456126">
        <w:rPr>
          <w:rtl/>
        </w:rPr>
        <w:t>:</w:t>
      </w:r>
      <w:r>
        <w:rPr>
          <w:rtl/>
        </w:rPr>
        <w:t xml:space="preserve"> 302 </w:t>
      </w:r>
      <w:r w:rsidR="00D5613F">
        <w:rPr>
          <w:rtl/>
        </w:rPr>
        <w:t>/</w:t>
      </w:r>
      <w:r>
        <w:rPr>
          <w:rtl/>
        </w:rPr>
        <w:t xml:space="preserve"> 1 الباب 242.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كشف الغمّة 1</w:t>
      </w:r>
      <w:r w:rsidR="00456126">
        <w:rPr>
          <w:rtl/>
        </w:rPr>
        <w:t>:</w:t>
      </w:r>
      <w:r>
        <w:rPr>
          <w:rtl/>
        </w:rPr>
        <w:t xml:space="preserve"> 500. </w:t>
      </w:r>
    </w:p>
    <w:p w:rsidR="00701CB4" w:rsidRPr="00D5224F" w:rsidRDefault="00701CB4" w:rsidP="001B16E4">
      <w:pPr>
        <w:pStyle w:val="libFootnote0"/>
        <w:rPr>
          <w:rtl/>
        </w:rPr>
      </w:pPr>
      <w:r w:rsidRPr="00D5224F">
        <w:rPr>
          <w:rtl/>
        </w:rPr>
        <w:t>( 1</w:t>
      </w:r>
      <w:r>
        <w:rPr>
          <w:rtl/>
        </w:rPr>
        <w:t xml:space="preserve"> - </w:t>
      </w:r>
      <w:r w:rsidRPr="00D5224F">
        <w:rPr>
          <w:rtl/>
        </w:rPr>
        <w:t>3 ) في المصدر</w:t>
      </w:r>
      <w:r w:rsidR="00456126">
        <w:rPr>
          <w:rtl/>
        </w:rPr>
        <w:t>:</w:t>
      </w:r>
      <w:r w:rsidRPr="00D5224F">
        <w:rPr>
          <w:rtl/>
        </w:rPr>
        <w:t xml:space="preserve"> ثلث</w:t>
      </w:r>
      <w:r>
        <w:rPr>
          <w:rtl/>
        </w:rPr>
        <w:t>.</w:t>
      </w:r>
      <w:r w:rsidRPr="00D5224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4F006C">
      <w:pPr>
        <w:pStyle w:val="libNormal"/>
        <w:rPr>
          <w:rtl/>
        </w:rPr>
      </w:pPr>
      <w:r>
        <w:rPr>
          <w:rtl/>
        </w:rPr>
        <w:lastRenderedPageBreak/>
        <w:t>[2897] 10 - علي بن موسى بن طاوس في كتاب ( الط</w:t>
      </w:r>
      <w:r w:rsidR="004F006C">
        <w:rPr>
          <w:rFonts w:hint="cs"/>
          <w:rtl/>
        </w:rPr>
        <w:t>ُ</w:t>
      </w:r>
      <w:r>
        <w:rPr>
          <w:rtl/>
        </w:rPr>
        <w:t>ر</w:t>
      </w:r>
      <w:r w:rsidR="004F006C">
        <w:rPr>
          <w:rFonts w:hint="cs"/>
          <w:rtl/>
        </w:rPr>
        <w:t>َ</w:t>
      </w:r>
      <w:r>
        <w:rPr>
          <w:rtl/>
        </w:rPr>
        <w:t>ف )</w:t>
      </w:r>
      <w:r w:rsidR="00456126">
        <w:rPr>
          <w:rtl/>
        </w:rPr>
        <w:t>:</w:t>
      </w:r>
      <w:r>
        <w:rPr>
          <w:rtl/>
        </w:rPr>
        <w:t xml:space="preserve"> عن عيسى بن المستفاد</w:t>
      </w:r>
      <w:r w:rsidR="00456126">
        <w:rPr>
          <w:rtl/>
        </w:rPr>
        <w:t>،</w:t>
      </w:r>
      <w:r>
        <w:rPr>
          <w:rtl/>
        </w:rPr>
        <w:t xml:space="preserve"> عن أبي الحسن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قال علي بن أبي طالب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كان في الوصية أن يدفع إلي الحنوط</w:t>
      </w:r>
      <w:r w:rsidR="00456126">
        <w:rPr>
          <w:rtl/>
        </w:rPr>
        <w:t>،</w:t>
      </w:r>
      <w:r>
        <w:rPr>
          <w:rtl/>
        </w:rPr>
        <w:t xml:space="preserve"> فدعاني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F006C">
        <w:rPr>
          <w:rStyle w:val="libNormalChar"/>
          <w:rFonts w:hint="cs"/>
          <w:rtl/>
        </w:rPr>
        <w:t xml:space="preserve"> </w:t>
      </w:r>
      <w:r>
        <w:rPr>
          <w:rtl/>
        </w:rPr>
        <w:t>قبل فاته بقليل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يا علي</w:t>
      </w:r>
      <w:r w:rsidR="00456126">
        <w:rPr>
          <w:rtl/>
        </w:rPr>
        <w:t>،</w:t>
      </w:r>
      <w:r>
        <w:rPr>
          <w:rtl/>
        </w:rPr>
        <w:t xml:space="preserve"> ويا فاطمة</w:t>
      </w:r>
      <w:r w:rsidR="00456126">
        <w:rPr>
          <w:rtl/>
        </w:rPr>
        <w:t>،</w:t>
      </w:r>
      <w:r>
        <w:rPr>
          <w:rtl/>
        </w:rPr>
        <w:t xml:space="preserve"> هذا حنوطي من الجن</w:t>
      </w:r>
      <w:r w:rsidR="004F006C">
        <w:rPr>
          <w:rFonts w:hint="cs"/>
          <w:rtl/>
        </w:rPr>
        <w:t>ّ</w:t>
      </w:r>
      <w:r>
        <w:rPr>
          <w:rtl/>
        </w:rPr>
        <w:t>ة دفعه إلي</w:t>
      </w:r>
      <w:r w:rsidR="004F006C">
        <w:rPr>
          <w:rFonts w:hint="cs"/>
          <w:rtl/>
        </w:rPr>
        <w:t>ّ</w:t>
      </w:r>
      <w:r>
        <w:rPr>
          <w:rtl/>
        </w:rPr>
        <w:t xml:space="preserve"> جبرئيل</w:t>
      </w:r>
      <w:r w:rsidR="00456126">
        <w:rPr>
          <w:rtl/>
        </w:rPr>
        <w:t>،</w:t>
      </w:r>
      <w:r>
        <w:rPr>
          <w:rtl/>
        </w:rPr>
        <w:t xml:space="preserve"> وهو يقرأكما السلام</w:t>
      </w:r>
      <w:r w:rsidR="00456126">
        <w:rPr>
          <w:rtl/>
        </w:rPr>
        <w:t>،</w:t>
      </w:r>
      <w:r>
        <w:rPr>
          <w:rtl/>
        </w:rPr>
        <w:t xml:space="preserve"> ويقول لكما</w:t>
      </w:r>
      <w:r w:rsidR="00456126">
        <w:rPr>
          <w:rtl/>
        </w:rPr>
        <w:t>:</w:t>
      </w:r>
      <w:r>
        <w:rPr>
          <w:rtl/>
        </w:rPr>
        <w:t xml:space="preserve"> اقسماه</w:t>
      </w:r>
      <w:r w:rsidR="00456126">
        <w:rPr>
          <w:rtl/>
        </w:rPr>
        <w:t>،</w:t>
      </w:r>
      <w:r>
        <w:rPr>
          <w:rtl/>
        </w:rPr>
        <w:t xml:space="preserve"> واعزلا منه لي ولكما</w:t>
      </w:r>
      <w:r w:rsidR="00456126">
        <w:rPr>
          <w:rtl/>
        </w:rPr>
        <w:t>،</w:t>
      </w:r>
      <w:r>
        <w:rPr>
          <w:rtl/>
        </w:rPr>
        <w:t xml:space="preserve"> [ قالت</w:t>
      </w:r>
      <w:r w:rsidR="00456126">
        <w:rPr>
          <w:rtl/>
        </w:rPr>
        <w:t>:</w:t>
      </w:r>
      <w:r>
        <w:rPr>
          <w:rtl/>
        </w:rPr>
        <w:t xml:space="preserve"> ثلثه لك ]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وليكن الناظر في الباقي علي بن أبي طالب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F006C">
        <w:rPr>
          <w:rStyle w:val="libNormalChar"/>
          <w:rFonts w:hint="cs"/>
          <w:rtl/>
        </w:rPr>
        <w:t xml:space="preserve"> </w:t>
      </w:r>
      <w:r w:rsidR="00456126">
        <w:rPr>
          <w:rtl/>
        </w:rPr>
        <w:t>،</w:t>
      </w:r>
      <w:r>
        <w:rPr>
          <w:rtl/>
        </w:rPr>
        <w:t xml:space="preserve"> فبكى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وضمهما إليه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يا علي</w:t>
      </w:r>
      <w:r w:rsidR="00456126">
        <w:rPr>
          <w:rtl/>
        </w:rPr>
        <w:t>،</w:t>
      </w:r>
      <w:r>
        <w:rPr>
          <w:rtl/>
        </w:rPr>
        <w:t xml:space="preserve"> قل في الباقي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نصف ما بقي لها</w:t>
      </w:r>
      <w:r w:rsidR="00456126">
        <w:rPr>
          <w:rtl/>
        </w:rPr>
        <w:t>،</w:t>
      </w:r>
      <w:r>
        <w:rPr>
          <w:rtl/>
        </w:rPr>
        <w:t xml:space="preserve"> والنصف لمن ترى يا رسول الله</w:t>
      </w:r>
      <w:r w:rsidR="004F006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F006C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هو لك فاقبضه.</w:t>
      </w:r>
    </w:p>
    <w:p w:rsidR="00701CB4" w:rsidRDefault="00701CB4" w:rsidP="00701CB4">
      <w:pPr>
        <w:pStyle w:val="Heading2Center"/>
        <w:rPr>
          <w:rtl/>
        </w:rPr>
      </w:pPr>
      <w:bookmarkStart w:id="28" w:name="_Toc273442335"/>
      <w:bookmarkStart w:id="29" w:name="_Toc299792024"/>
      <w:bookmarkStart w:id="30" w:name="_Toc301343140"/>
      <w:bookmarkStart w:id="31" w:name="_Toc370896795"/>
      <w:bookmarkStart w:id="32" w:name="_Toc254722127"/>
      <w:r>
        <w:rPr>
          <w:rtl/>
        </w:rPr>
        <w:t>4 - باب استحباب تكفين ال</w:t>
      </w:r>
      <w:r w:rsidR="00361CAA">
        <w:rPr>
          <w:rtl/>
        </w:rPr>
        <w:t>ميّت</w:t>
      </w:r>
      <w:r>
        <w:rPr>
          <w:rtl/>
        </w:rPr>
        <w:t xml:space="preserve"> في ثوب كان </w:t>
      </w:r>
      <w:r w:rsidR="009203B7">
        <w:rPr>
          <w:rtl/>
        </w:rPr>
        <w:t>يصلّي</w:t>
      </w:r>
      <w:r>
        <w:rPr>
          <w:rtl/>
        </w:rPr>
        <w:t xml:space="preserve"> فيه ويصوم.</w:t>
      </w:r>
      <w:bookmarkEnd w:id="28"/>
      <w:bookmarkEnd w:id="29"/>
      <w:bookmarkEnd w:id="30"/>
      <w:bookmarkEnd w:id="31"/>
      <w:bookmarkEnd w:id="3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[2898]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عبد الله بن المغيرة</w:t>
      </w:r>
      <w:r w:rsidR="00456126">
        <w:rPr>
          <w:rtl/>
        </w:rPr>
        <w:t>،</w:t>
      </w:r>
      <w:r>
        <w:rPr>
          <w:rtl/>
        </w:rPr>
        <w:t xml:space="preserve"> عن علاء</w:t>
      </w:r>
      <w:r w:rsidR="00456126">
        <w:rPr>
          <w:rtl/>
        </w:rPr>
        <w:t>،</w:t>
      </w:r>
      <w:r>
        <w:rPr>
          <w:rtl/>
        </w:rPr>
        <w:t xml:space="preserve"> عن عقد بن مسلم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أردت أن ت</w:t>
      </w:r>
      <w:r w:rsidR="009203B7">
        <w:rPr>
          <w:rtl/>
        </w:rPr>
        <w:t>كفّن</w:t>
      </w:r>
      <w:r>
        <w:rPr>
          <w:rtl/>
        </w:rPr>
        <w:t xml:space="preserve">ه فإن استطعت أن يكون في </w:t>
      </w:r>
      <w:r w:rsidR="009203B7">
        <w:rPr>
          <w:rtl/>
        </w:rPr>
        <w:t>كفّن</w:t>
      </w:r>
      <w:r>
        <w:rPr>
          <w:rtl/>
        </w:rPr>
        <w:t xml:space="preserve">ه ثوب كان </w:t>
      </w:r>
      <w:r w:rsidR="009203B7">
        <w:rPr>
          <w:rtl/>
        </w:rPr>
        <w:t>يصلّي</w:t>
      </w:r>
      <w:r>
        <w:rPr>
          <w:rtl/>
        </w:rPr>
        <w:t xml:space="preserve"> فيه نظيف فافعل</w:t>
      </w:r>
      <w:r w:rsidR="00456126">
        <w:rPr>
          <w:rtl/>
        </w:rPr>
        <w:t>،</w:t>
      </w:r>
      <w:r>
        <w:rPr>
          <w:rtl/>
        </w:rPr>
        <w:t xml:space="preserve"> فإن ذلك يستحب</w:t>
      </w:r>
      <w:r w:rsidR="00456126">
        <w:rPr>
          <w:rtl/>
        </w:rPr>
        <w:t>،</w:t>
      </w:r>
      <w:r>
        <w:rPr>
          <w:rtl/>
        </w:rPr>
        <w:t xml:space="preserve"> أن ي</w:t>
      </w:r>
      <w:r w:rsidR="009203B7">
        <w:rPr>
          <w:rtl/>
        </w:rPr>
        <w:t>كفّن</w:t>
      </w:r>
      <w:r>
        <w:rPr>
          <w:rtl/>
        </w:rPr>
        <w:t xml:space="preserve"> فيما كان </w:t>
      </w:r>
      <w:r w:rsidR="009203B7">
        <w:rPr>
          <w:rtl/>
        </w:rPr>
        <w:t>يصلّي</w:t>
      </w:r>
      <w:r>
        <w:rPr>
          <w:rtl/>
        </w:rPr>
        <w:t xml:space="preserve"> فيه. </w:t>
      </w:r>
    </w:p>
    <w:p w:rsidR="00701CB4" w:rsidRDefault="00701CB4" w:rsidP="004F006C">
      <w:pPr>
        <w:pStyle w:val="libNormal"/>
        <w:rPr>
          <w:rtl/>
        </w:rPr>
      </w:pPr>
      <w:r>
        <w:rPr>
          <w:rtl/>
        </w:rPr>
        <w:t>ورواه الصدوق قال</w:t>
      </w:r>
      <w:r w:rsidR="00456126">
        <w:rPr>
          <w:rtl/>
        </w:rPr>
        <w:t>:</w:t>
      </w:r>
      <w:r>
        <w:rPr>
          <w:rtl/>
        </w:rPr>
        <w:t xml:space="preserve"> قال أبو جعفر الباقر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</w:t>
      </w:r>
      <w:r w:rsidR="009203B7">
        <w:rPr>
          <w:rtl/>
        </w:rPr>
        <w:t>كفّن</w:t>
      </w:r>
      <w:r>
        <w:rPr>
          <w:rtl/>
        </w:rPr>
        <w:t>ت ال</w:t>
      </w:r>
      <w:r w:rsidR="00361CAA">
        <w:rPr>
          <w:rtl/>
        </w:rPr>
        <w:t>ميّت</w:t>
      </w:r>
      <w:r>
        <w:rPr>
          <w:rtl/>
        </w:rPr>
        <w:t xml:space="preserve"> فإن استطعت</w:t>
      </w:r>
      <w:r w:rsidR="00456126">
        <w:rPr>
          <w:rtl/>
        </w:rPr>
        <w:t>،</w:t>
      </w:r>
      <w:r>
        <w:rPr>
          <w:rtl/>
        </w:rPr>
        <w:t xml:space="preserve"> وذكر الحديث </w:t>
      </w:r>
      <w:r w:rsidRPr="00701CB4">
        <w:rPr>
          <w:rStyle w:val="libFootnotenumChar"/>
          <w:rtl/>
        </w:rPr>
        <w:t>(</w:t>
      </w:r>
      <w:r w:rsidR="004F006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[2899]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كتاب الط</w:t>
      </w:r>
      <w:r w:rsidR="004F006C">
        <w:rPr>
          <w:rFonts w:hint="cs"/>
          <w:rtl/>
        </w:rPr>
        <w:t>ُ</w:t>
      </w:r>
      <w:r>
        <w:rPr>
          <w:rtl/>
        </w:rPr>
        <w:t>ر</w:t>
      </w:r>
      <w:r w:rsidR="004F006C">
        <w:rPr>
          <w:rFonts w:hint="cs"/>
          <w:rtl/>
        </w:rPr>
        <w:t>َ</w:t>
      </w:r>
      <w:r>
        <w:rPr>
          <w:rtl/>
        </w:rPr>
        <w:t>ف</w:t>
      </w:r>
      <w:r w:rsidR="00456126">
        <w:rPr>
          <w:rtl/>
        </w:rPr>
        <w:t>:</w:t>
      </w:r>
      <w:r>
        <w:rPr>
          <w:rtl/>
        </w:rPr>
        <w:t xml:space="preserve"> 41 </w:t>
      </w:r>
      <w:r w:rsidR="00D5613F">
        <w:rPr>
          <w:rtl/>
        </w:rPr>
        <w:t>/</w:t>
      </w:r>
      <w:r>
        <w:rPr>
          <w:rtl/>
        </w:rPr>
        <w:t xml:space="preserve"> 27 باختلاف في بعض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لفاظ. </w:t>
      </w:r>
    </w:p>
    <w:p w:rsidR="00701CB4" w:rsidRPr="00D5224F" w:rsidRDefault="00701CB4" w:rsidP="001B16E4">
      <w:pPr>
        <w:pStyle w:val="libFootnote0"/>
        <w:rPr>
          <w:rtl/>
        </w:rPr>
      </w:pPr>
      <w:r w:rsidRPr="00D5224F">
        <w:rPr>
          <w:rtl/>
        </w:rPr>
        <w:t xml:space="preserve">(1) كان في </w:t>
      </w:r>
      <w:r w:rsidR="004F006C">
        <w:rPr>
          <w:rFonts w:hint="cs"/>
          <w:rtl/>
        </w:rPr>
        <w:t>ا</w:t>
      </w:r>
      <w:r w:rsidR="00361CAA">
        <w:rPr>
          <w:rtl/>
        </w:rPr>
        <w:t>ل</w:t>
      </w:r>
      <w:r w:rsidR="004F006C">
        <w:rPr>
          <w:rFonts w:hint="cs"/>
          <w:rtl/>
        </w:rPr>
        <w:t>أ</w:t>
      </w:r>
      <w:r w:rsidRPr="00D5224F">
        <w:rPr>
          <w:rtl/>
        </w:rPr>
        <w:t>صل</w:t>
      </w:r>
      <w:r w:rsidR="00456126">
        <w:rPr>
          <w:rtl/>
        </w:rPr>
        <w:t>:</w:t>
      </w:r>
      <w:r w:rsidRPr="00D5224F">
        <w:rPr>
          <w:rtl/>
        </w:rPr>
        <w:t xml:space="preserve"> فلي ثلثه</w:t>
      </w:r>
      <w:r w:rsidR="00456126">
        <w:rPr>
          <w:rtl/>
        </w:rPr>
        <w:t>،</w:t>
      </w:r>
      <w:r w:rsidRPr="00D5224F">
        <w:rPr>
          <w:rtl/>
        </w:rPr>
        <w:t xml:space="preserve"> وما أثبتناه من المصدر</w:t>
      </w:r>
      <w:r>
        <w:rPr>
          <w:rtl/>
        </w:rPr>
        <w:t>.</w:t>
      </w:r>
      <w:r w:rsidRPr="00D5224F">
        <w:rPr>
          <w:rtl/>
        </w:rPr>
        <w:t xml:space="preserve"> </w:t>
      </w:r>
    </w:p>
    <w:p w:rsidR="00701CB4" w:rsidRDefault="00701CB4" w:rsidP="004F006C">
      <w:pPr>
        <w:pStyle w:val="libFootnoteCenterBold"/>
        <w:rPr>
          <w:rtl/>
        </w:rPr>
      </w:pPr>
      <w:r>
        <w:rPr>
          <w:rtl/>
        </w:rPr>
        <w:t>الباب 4</w:t>
      </w:r>
    </w:p>
    <w:p w:rsidR="00701CB4" w:rsidRDefault="00701CB4" w:rsidP="004F006C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292 </w:t>
      </w:r>
      <w:r w:rsidR="00D5613F">
        <w:rPr>
          <w:rtl/>
        </w:rPr>
        <w:t>/</w:t>
      </w:r>
      <w:r>
        <w:rPr>
          <w:rtl/>
        </w:rPr>
        <w:t xml:space="preserve"> 852. </w:t>
      </w:r>
    </w:p>
    <w:p w:rsidR="00701CB4" w:rsidRPr="00D5224F" w:rsidRDefault="00701CB4" w:rsidP="004F006C">
      <w:pPr>
        <w:pStyle w:val="libFootnote0"/>
        <w:rPr>
          <w:rtl/>
        </w:rPr>
      </w:pPr>
      <w:r w:rsidRPr="00D5224F">
        <w:rPr>
          <w:rtl/>
        </w:rPr>
        <w:t>(</w:t>
      </w:r>
      <w:r w:rsidR="004F006C">
        <w:rPr>
          <w:rFonts w:hint="cs"/>
          <w:rtl/>
        </w:rPr>
        <w:t>2</w:t>
      </w:r>
      <w:r w:rsidRPr="00D5224F">
        <w:rPr>
          <w:rtl/>
        </w:rPr>
        <w:t>) الفقيه 1</w:t>
      </w:r>
      <w:r w:rsidR="00456126">
        <w:rPr>
          <w:rtl/>
        </w:rPr>
        <w:t>:</w:t>
      </w:r>
      <w:r w:rsidRPr="00D5224F">
        <w:rPr>
          <w:rtl/>
        </w:rPr>
        <w:t xml:space="preserve"> 89 </w:t>
      </w:r>
      <w:r w:rsidR="00D5613F">
        <w:rPr>
          <w:rtl/>
        </w:rPr>
        <w:t>/</w:t>
      </w:r>
      <w:r w:rsidRPr="00D5224F">
        <w:rPr>
          <w:rtl/>
        </w:rPr>
        <w:t xml:space="preserve"> 413</w:t>
      </w:r>
      <w:r>
        <w:rPr>
          <w:rtl/>
        </w:rPr>
        <w:t>.</w:t>
      </w:r>
      <w:r w:rsidRPr="00D5224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148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عبدالله بن المغيرة</w:t>
      </w:r>
      <w:r w:rsidR="00456126">
        <w:rPr>
          <w:rtl/>
        </w:rPr>
        <w:t>،</w:t>
      </w:r>
      <w:r>
        <w:rPr>
          <w:rtl/>
        </w:rPr>
        <w:t xml:space="preserve"> عن بعض أصحابه قال</w:t>
      </w:r>
      <w:r w:rsidR="00456126">
        <w:rPr>
          <w:rtl/>
        </w:rPr>
        <w:t>:</w:t>
      </w:r>
      <w:r>
        <w:rPr>
          <w:rtl/>
        </w:rPr>
        <w:t xml:space="preserve"> يستحب</w:t>
      </w:r>
      <w:r w:rsidR="005D1CCB">
        <w:rPr>
          <w:rFonts w:hint="cs"/>
          <w:rtl/>
        </w:rPr>
        <w:t>ّ</w:t>
      </w:r>
      <w:r>
        <w:rPr>
          <w:rtl/>
        </w:rPr>
        <w:t xml:space="preserve"> أن يكون في </w:t>
      </w:r>
      <w:r w:rsidR="005D1CCB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ه ثوب كان </w:t>
      </w:r>
      <w:r w:rsidR="009203B7">
        <w:rPr>
          <w:rtl/>
        </w:rPr>
        <w:t>يصلّي</w:t>
      </w:r>
      <w:r>
        <w:rPr>
          <w:rtl/>
        </w:rPr>
        <w:t xml:space="preserve"> فيه نظيف</w:t>
      </w:r>
      <w:r w:rsidR="00456126">
        <w:rPr>
          <w:rtl/>
        </w:rPr>
        <w:t>،</w:t>
      </w:r>
      <w:r>
        <w:rPr>
          <w:rtl/>
        </w:rPr>
        <w:t xml:space="preserve"> فإن ذلك يستحب</w:t>
      </w:r>
      <w:r w:rsidR="005D1CC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أن ي</w:t>
      </w:r>
      <w:r w:rsidR="009203B7">
        <w:rPr>
          <w:rtl/>
        </w:rPr>
        <w:t>كفّن</w:t>
      </w:r>
      <w:r>
        <w:rPr>
          <w:rtl/>
        </w:rPr>
        <w:t xml:space="preserve"> فيما كان </w:t>
      </w:r>
      <w:r w:rsidR="009203B7">
        <w:rPr>
          <w:rtl/>
        </w:rPr>
        <w:t>يصلّي</w:t>
      </w:r>
      <w:r>
        <w:rPr>
          <w:rtl/>
        </w:rPr>
        <w:t xml:space="preserve"> فيه.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[2900] 3 - وقد تقد</w:t>
      </w:r>
      <w:r w:rsidR="005D1CCB">
        <w:rPr>
          <w:rFonts w:hint="cs"/>
          <w:rtl/>
        </w:rPr>
        <w:t>ّ</w:t>
      </w:r>
      <w:r>
        <w:rPr>
          <w:rtl/>
        </w:rPr>
        <w:t xml:space="preserve">م حديث </w:t>
      </w:r>
      <w:r w:rsidR="004E726A">
        <w:rPr>
          <w:rtl/>
        </w:rPr>
        <w:t>محمّد</w:t>
      </w:r>
      <w:r>
        <w:rPr>
          <w:rtl/>
        </w:rPr>
        <w:t xml:space="preserve"> بن سهل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سال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الثياب التي </w:t>
      </w:r>
      <w:r w:rsidR="009203B7">
        <w:rPr>
          <w:rtl/>
        </w:rPr>
        <w:t>يصلّي</w:t>
      </w:r>
      <w:r>
        <w:rPr>
          <w:rtl/>
        </w:rPr>
        <w:t xml:space="preserve"> فيها الرجل ويصوم</w:t>
      </w:r>
      <w:r w:rsidR="00456126">
        <w:rPr>
          <w:rtl/>
        </w:rPr>
        <w:t>،</w:t>
      </w:r>
      <w:r>
        <w:rPr>
          <w:rtl/>
        </w:rPr>
        <w:t xml:space="preserve"> أي</w:t>
      </w:r>
      <w:r w:rsidR="009203B7">
        <w:rPr>
          <w:rtl/>
        </w:rPr>
        <w:t>كفّن</w:t>
      </w:r>
      <w:r>
        <w:rPr>
          <w:rtl/>
        </w:rPr>
        <w:t xml:space="preserve"> فيها؟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أ</w:t>
      </w:r>
      <w:r w:rsidR="005D1CCB">
        <w:rPr>
          <w:rFonts w:hint="cs"/>
          <w:rtl/>
        </w:rPr>
        <w:t>ُ</w:t>
      </w:r>
      <w:r w:rsidR="009203B7">
        <w:rPr>
          <w:rtl/>
        </w:rPr>
        <w:t>حبّ</w:t>
      </w:r>
      <w:r>
        <w:rPr>
          <w:rtl/>
        </w:rPr>
        <w:t xml:space="preserve"> ذلك ال</w:t>
      </w:r>
      <w:r w:rsidR="009203B7">
        <w:rPr>
          <w:rtl/>
        </w:rPr>
        <w:t>كفّن</w:t>
      </w:r>
      <w:r w:rsidR="00456126">
        <w:rPr>
          <w:rtl/>
        </w:rPr>
        <w:t>،</w:t>
      </w:r>
      <w:r>
        <w:rPr>
          <w:rtl/>
        </w:rPr>
        <w:t xml:space="preserve"> يعني </w:t>
      </w:r>
      <w:r w:rsidR="009203B7">
        <w:rPr>
          <w:rtl/>
        </w:rPr>
        <w:t>قميصاً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[2901] 4 - وحديث الحلبي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كتب أبي في وصي</w:t>
      </w:r>
      <w:r w:rsidR="005D1CCB">
        <w:rPr>
          <w:rFonts w:hint="cs"/>
          <w:rtl/>
        </w:rPr>
        <w:t>ّ</w:t>
      </w:r>
      <w:r>
        <w:rPr>
          <w:rtl/>
        </w:rPr>
        <w:t>ته إلي</w:t>
      </w:r>
      <w:r w:rsidR="005D1CCB">
        <w:rPr>
          <w:rFonts w:hint="cs"/>
          <w:rtl/>
        </w:rPr>
        <w:t>ّ</w:t>
      </w:r>
      <w:r>
        <w:rPr>
          <w:rtl/>
        </w:rPr>
        <w:t xml:space="preserve"> أن أ</w:t>
      </w:r>
      <w:r w:rsidR="005D1CCB">
        <w:rPr>
          <w:rFonts w:hint="cs"/>
          <w:rtl/>
        </w:rPr>
        <w:t>ُ</w:t>
      </w:r>
      <w:r w:rsidR="009203B7">
        <w:rPr>
          <w:rtl/>
        </w:rPr>
        <w:t>كفّن</w:t>
      </w:r>
      <w:r>
        <w:rPr>
          <w:rtl/>
        </w:rPr>
        <w:t>ه في ثلاثة أثواب</w:t>
      </w:r>
      <w:r w:rsidR="00456126">
        <w:rPr>
          <w:rtl/>
        </w:rPr>
        <w:t>:</w:t>
      </w:r>
      <w:r>
        <w:rPr>
          <w:rtl/>
        </w:rPr>
        <w:t xml:space="preserve"> رداء له </w:t>
      </w:r>
      <w:r w:rsidR="005D1CCB">
        <w:rPr>
          <w:rtl/>
        </w:rPr>
        <w:t>حبرة</w:t>
      </w:r>
      <w:r w:rsidR="00456126">
        <w:rPr>
          <w:rtl/>
        </w:rPr>
        <w:t>،</w:t>
      </w:r>
      <w:r>
        <w:rPr>
          <w:rtl/>
        </w:rPr>
        <w:t xml:space="preserve"> كان </w:t>
      </w:r>
      <w:r w:rsidR="009203B7">
        <w:rPr>
          <w:rtl/>
        </w:rPr>
        <w:t>يصلّي</w:t>
      </w:r>
      <w:r>
        <w:rPr>
          <w:rtl/>
        </w:rPr>
        <w:t xml:space="preserve"> فيه يوم الجمعة.</w:t>
      </w:r>
    </w:p>
    <w:p w:rsidR="00701CB4" w:rsidRDefault="00701CB4" w:rsidP="00701CB4">
      <w:pPr>
        <w:pStyle w:val="Heading2Center"/>
        <w:rPr>
          <w:rtl/>
        </w:rPr>
      </w:pPr>
      <w:bookmarkStart w:id="33" w:name="_Toc273442336"/>
      <w:bookmarkStart w:id="34" w:name="_Toc299792025"/>
      <w:bookmarkStart w:id="35" w:name="_Toc301343141"/>
      <w:bookmarkStart w:id="36" w:name="_Toc370896796"/>
      <w:bookmarkStart w:id="37" w:name="_Toc254722128"/>
      <w:r>
        <w:rPr>
          <w:rtl/>
        </w:rPr>
        <w:t>5 - باب استحباب تكفين ال</w:t>
      </w:r>
      <w:r w:rsidR="00361CAA">
        <w:rPr>
          <w:rtl/>
        </w:rPr>
        <w:t>ميّت</w:t>
      </w:r>
      <w:r>
        <w:rPr>
          <w:rtl/>
        </w:rPr>
        <w:t xml:space="preserve"> في ثوب كان ي</w:t>
      </w:r>
      <w:r w:rsidR="005D1CCB">
        <w:rPr>
          <w:rFonts w:hint="cs"/>
          <w:rtl/>
        </w:rPr>
        <w:t>ُ</w:t>
      </w:r>
      <w:r>
        <w:rPr>
          <w:rtl/>
        </w:rPr>
        <w:t>حرم فيه.</w:t>
      </w:r>
      <w:bookmarkEnd w:id="33"/>
      <w:bookmarkEnd w:id="34"/>
      <w:bookmarkEnd w:id="35"/>
      <w:bookmarkEnd w:id="36"/>
      <w:bookmarkEnd w:id="3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[2902]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معاوية بن عم</w:t>
      </w:r>
      <w:r w:rsidR="005D1CCB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ثوبا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5D1CCB">
        <w:rPr>
          <w:rStyle w:val="libNormalChar"/>
          <w:rFonts w:hint="cs"/>
          <w:rtl/>
        </w:rPr>
        <w:t xml:space="preserve"> </w:t>
      </w:r>
      <w:r>
        <w:rPr>
          <w:rtl/>
        </w:rPr>
        <w:t>اللذان أحرم فيهما يماني</w:t>
      </w:r>
      <w:r w:rsidR="005D1CCB">
        <w:rPr>
          <w:rFonts w:hint="cs"/>
          <w:rtl/>
        </w:rPr>
        <w:t>ّ</w:t>
      </w:r>
      <w:r>
        <w:rPr>
          <w:rtl/>
        </w:rPr>
        <w:t>ين</w:t>
      </w:r>
      <w:r w:rsidR="00456126">
        <w:rPr>
          <w:rtl/>
        </w:rPr>
        <w:t>:</w:t>
      </w:r>
      <w:r>
        <w:rPr>
          <w:rtl/>
        </w:rPr>
        <w:t xml:space="preserve"> عبري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وأظفار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وفيهما </w:t>
      </w:r>
      <w:r w:rsidR="009203B7">
        <w:rPr>
          <w:rtl/>
        </w:rPr>
        <w:t>كفّن</w:t>
      </w:r>
      <w:r>
        <w:rPr>
          <w:rtl/>
        </w:rPr>
        <w:t xml:space="preserve">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عن علي بن إبراهيم</w:t>
      </w:r>
      <w:r w:rsidR="00456126">
        <w:rPr>
          <w:rtl/>
        </w:rPr>
        <w:t>،</w:t>
      </w:r>
      <w:r w:rsidR="00701CB4">
        <w:rPr>
          <w:rtl/>
        </w:rPr>
        <w:t xml:space="preserve"> عن أبيه</w:t>
      </w:r>
      <w:r w:rsidR="00456126">
        <w:rPr>
          <w:rtl/>
        </w:rPr>
        <w:t>،</w:t>
      </w:r>
      <w:r w:rsidR="00701CB4">
        <w:rPr>
          <w:rtl/>
        </w:rPr>
        <w:t xml:space="preserve"> عن ابن أبي عمير</w:t>
      </w:r>
      <w:r w:rsidR="00456126">
        <w:rPr>
          <w:rtl/>
        </w:rPr>
        <w:t>،</w:t>
      </w:r>
      <w:r w:rsidR="00701CB4">
        <w:rPr>
          <w:rtl/>
        </w:rPr>
        <w:t xml:space="preserve"> عن معاوية بن عم</w:t>
      </w:r>
      <w:r w:rsidR="005D1CCB">
        <w:rPr>
          <w:rFonts w:hint="cs"/>
          <w:rtl/>
        </w:rPr>
        <w:t>ّ</w:t>
      </w:r>
      <w:r w:rsidR="00701CB4">
        <w:rPr>
          <w:rtl/>
        </w:rPr>
        <w:t>ار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(3)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[2903]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</w:t>
      </w:r>
      <w:r w:rsidR="00456126">
        <w:rPr>
          <w:rtl/>
        </w:rPr>
        <w:t>،</w:t>
      </w:r>
      <w:r>
        <w:rPr>
          <w:rtl/>
        </w:rPr>
        <w:t xml:space="preserve">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تقدم في الحديث 5 من الباب 2 من أبواب التكفين.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تقدم في الحديث 10 من الباب 2 من أبواب التكفين.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وياتي ما </w:t>
      </w:r>
      <w:r w:rsidR="00D728CD">
        <w:rPr>
          <w:rtl/>
        </w:rPr>
        <w:t>يدلّ</w:t>
      </w:r>
      <w:r>
        <w:rPr>
          <w:rtl/>
        </w:rPr>
        <w:t xml:space="preserve"> على ذلك في الحديث 9 من الباب 31 من أبواب الدفن </w:t>
      </w:r>
    </w:p>
    <w:p w:rsidR="00701CB4" w:rsidRDefault="00701CB4" w:rsidP="005D1CCB">
      <w:pPr>
        <w:pStyle w:val="libFootnoteCenterBold"/>
        <w:rPr>
          <w:rtl/>
        </w:rPr>
      </w:pPr>
      <w:r>
        <w:rPr>
          <w:rtl/>
        </w:rPr>
        <w:t>الباب 5</w:t>
      </w:r>
    </w:p>
    <w:p w:rsidR="00701CB4" w:rsidRDefault="00701CB4" w:rsidP="005D1CC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2</w:t>
      </w:r>
      <w:r w:rsidR="00456126">
        <w:rPr>
          <w:rtl/>
        </w:rPr>
        <w:t>:</w:t>
      </w:r>
      <w:r>
        <w:rPr>
          <w:rtl/>
        </w:rPr>
        <w:t xml:space="preserve"> 214 </w:t>
      </w:r>
      <w:r w:rsidR="00D5613F">
        <w:rPr>
          <w:rtl/>
        </w:rPr>
        <w:t>/</w:t>
      </w:r>
      <w:r>
        <w:rPr>
          <w:rtl/>
        </w:rPr>
        <w:t xml:space="preserve"> 975</w:t>
      </w:r>
      <w:r w:rsidR="00456126">
        <w:rPr>
          <w:rtl/>
        </w:rPr>
        <w:t>،</w:t>
      </w:r>
      <w:r>
        <w:rPr>
          <w:rtl/>
        </w:rPr>
        <w:t xml:space="preserve"> وأورده أيضا</w:t>
      </w:r>
      <w:r w:rsidR="005D1CCB">
        <w:rPr>
          <w:rFonts w:hint="cs"/>
          <w:rtl/>
        </w:rPr>
        <w:t>ً</w:t>
      </w:r>
      <w:r>
        <w:rPr>
          <w:rtl/>
        </w:rPr>
        <w:t xml:space="preserve"> في الحديث 2 من الباب 27 من أبواب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حرام.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(1) عبري</w:t>
      </w:r>
      <w:r w:rsidR="00456126">
        <w:rPr>
          <w:rtl/>
        </w:rPr>
        <w:t>:</w:t>
      </w:r>
      <w:r w:rsidRPr="000B2F93">
        <w:rPr>
          <w:rtl/>
        </w:rPr>
        <w:t xml:space="preserve"> ثوب عبري منسوب الى عبرة بلد باليمن</w:t>
      </w:r>
      <w:r w:rsidR="00456126">
        <w:rPr>
          <w:rtl/>
        </w:rPr>
        <w:t>،</w:t>
      </w:r>
      <w:r w:rsidRPr="000B2F93">
        <w:rPr>
          <w:rtl/>
        </w:rPr>
        <w:t xml:space="preserve"> معجم البلدان 4</w:t>
      </w:r>
      <w:r w:rsidR="00456126">
        <w:rPr>
          <w:rtl/>
        </w:rPr>
        <w:t>:</w:t>
      </w:r>
      <w:r w:rsidRPr="000B2F93">
        <w:rPr>
          <w:rtl/>
        </w:rPr>
        <w:t xml:space="preserve"> 78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(2) أظفار</w:t>
      </w:r>
      <w:r w:rsidR="00456126">
        <w:rPr>
          <w:rtl/>
        </w:rPr>
        <w:t>:</w:t>
      </w:r>
      <w:r w:rsidRPr="000B2F93">
        <w:rPr>
          <w:rtl/>
        </w:rPr>
        <w:t xml:space="preserve"> ظفار موضع</w:t>
      </w:r>
      <w:r w:rsidR="00456126">
        <w:rPr>
          <w:rtl/>
        </w:rPr>
        <w:t>،</w:t>
      </w:r>
      <w:r w:rsidRPr="000B2F93">
        <w:rPr>
          <w:rtl/>
        </w:rPr>
        <w:t xml:space="preserve"> وقيل</w:t>
      </w:r>
      <w:r w:rsidR="00456126">
        <w:rPr>
          <w:rtl/>
        </w:rPr>
        <w:t>:</w:t>
      </w:r>
      <w:r w:rsidRPr="000B2F93">
        <w:rPr>
          <w:rtl/>
        </w:rPr>
        <w:t xml:space="preserve"> هي قرية من قرى حمير</w:t>
      </w:r>
      <w:r>
        <w:rPr>
          <w:rtl/>
        </w:rPr>
        <w:t>.</w:t>
      </w:r>
      <w:r w:rsidRPr="000B2F93">
        <w:rPr>
          <w:rtl/>
        </w:rPr>
        <w:t xml:space="preserve"> وظفار اسم مدينة باليمن ( لسان العرب 4</w:t>
      </w:r>
      <w:r w:rsidR="00456126">
        <w:rPr>
          <w:rtl/>
        </w:rPr>
        <w:t>:</w:t>
      </w:r>
      <w:r w:rsidRPr="000B2F93">
        <w:rPr>
          <w:rtl/>
        </w:rPr>
        <w:t xml:space="preserve"> 519 )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(3) الكافي 4</w:t>
      </w:r>
      <w:r w:rsidR="00456126">
        <w:rPr>
          <w:rtl/>
        </w:rPr>
        <w:t>:</w:t>
      </w:r>
      <w:r w:rsidRPr="000B2F93">
        <w:rPr>
          <w:rtl/>
        </w:rPr>
        <w:t xml:space="preserve"> 339 </w:t>
      </w:r>
      <w:r w:rsidR="00D5613F">
        <w:rPr>
          <w:rtl/>
        </w:rPr>
        <w:t>/</w:t>
      </w:r>
      <w:r w:rsidRPr="000B2F93">
        <w:rPr>
          <w:rtl/>
        </w:rPr>
        <w:t xml:space="preserve"> 2</w:t>
      </w:r>
      <w:r w:rsidR="00456126">
        <w:rPr>
          <w:rtl/>
        </w:rPr>
        <w:t>،</w:t>
      </w:r>
      <w:r w:rsidRPr="000B2F93">
        <w:rPr>
          <w:rtl/>
        </w:rPr>
        <w:t xml:space="preserve"> وفيه</w:t>
      </w:r>
      <w:r w:rsidR="00456126">
        <w:rPr>
          <w:rtl/>
        </w:rPr>
        <w:t>:</w:t>
      </w:r>
      <w:r w:rsidRPr="000B2F93">
        <w:rPr>
          <w:rtl/>
        </w:rPr>
        <w:t xml:space="preserve"> وظفار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149 </w:t>
      </w:r>
      <w:r w:rsidR="00D5613F">
        <w:rPr>
          <w:rtl/>
        </w:rPr>
        <w:t>/</w:t>
      </w:r>
      <w:r>
        <w:rPr>
          <w:rtl/>
        </w:rPr>
        <w:t xml:space="preserve"> 8</w:t>
      </w:r>
      <w:r w:rsidR="00456126">
        <w:rPr>
          <w:rtl/>
        </w:rPr>
        <w:t>،</w:t>
      </w:r>
      <w:r>
        <w:rPr>
          <w:rtl/>
        </w:rPr>
        <w:t xml:space="preserve"> وتقدم بتمامه في الحديث 15 من الباب 2</w:t>
      </w:r>
      <w:r w:rsidR="00456126">
        <w:rPr>
          <w:rtl/>
        </w:rPr>
        <w:t>،</w:t>
      </w:r>
      <w:r>
        <w:rPr>
          <w:rtl/>
        </w:rPr>
        <w:t xml:space="preserve"> ويأتي في الحديث 5 من </w:t>
      </w:r>
      <w:r w:rsidR="005D1CCB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عمرو بن سعيد</w:t>
      </w:r>
      <w:r w:rsidR="00456126">
        <w:rPr>
          <w:rtl/>
        </w:rPr>
        <w:t>،</w:t>
      </w:r>
      <w:r>
        <w:rPr>
          <w:rtl/>
        </w:rPr>
        <w:t xml:space="preserve"> عن يونس بن يعقوب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5D1CCB">
        <w:rPr>
          <w:rFonts w:hint="cs"/>
          <w:rtl/>
        </w:rPr>
        <w:t>ا</w:t>
      </w:r>
      <w:r w:rsidR="005D1CCB">
        <w:rPr>
          <w:rtl/>
        </w:rPr>
        <w:t>ل</w:t>
      </w:r>
      <w:r w:rsidR="005D1CCB">
        <w:rPr>
          <w:rFonts w:hint="cs"/>
          <w:rtl/>
        </w:rPr>
        <w:t>أ</w:t>
      </w:r>
      <w:r>
        <w:rPr>
          <w:rtl/>
        </w:rPr>
        <w:t>و</w:t>
      </w:r>
      <w:r w:rsidR="005D1CCB">
        <w:rPr>
          <w:rFonts w:hint="cs"/>
          <w:rtl/>
        </w:rPr>
        <w:t>ّ</w:t>
      </w:r>
      <w:r>
        <w:rPr>
          <w:rtl/>
        </w:rPr>
        <w:t xml:space="preserve">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سمعته يقول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5D1CCB">
        <w:rPr>
          <w:rFonts w:hint="cs"/>
          <w:rtl/>
        </w:rPr>
        <w:t>ّ</w:t>
      </w:r>
      <w:r>
        <w:rPr>
          <w:rtl/>
        </w:rPr>
        <w:t xml:space="preserve">ي </w:t>
      </w:r>
      <w:r w:rsidR="009203B7">
        <w:rPr>
          <w:rtl/>
        </w:rPr>
        <w:t>كفّن</w:t>
      </w:r>
      <w:r>
        <w:rPr>
          <w:rtl/>
        </w:rPr>
        <w:t>ت أبي في ثوبين شطويين كان يحرم فيهما</w:t>
      </w:r>
      <w:r w:rsidR="00456126">
        <w:rPr>
          <w:rtl/>
        </w:rPr>
        <w:t>،</w:t>
      </w:r>
      <w:r>
        <w:rPr>
          <w:rtl/>
        </w:rPr>
        <w:t xml:space="preserve"> وفي قميص من قمصه</w:t>
      </w:r>
      <w:r w:rsidR="00456126">
        <w:rPr>
          <w:rtl/>
        </w:rPr>
        <w:t>،</w:t>
      </w:r>
      <w:r>
        <w:rPr>
          <w:rtl/>
        </w:rPr>
        <w:t xml:space="preserve"> الحديث.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الشيخ بإسناده عن سهل بن زياد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8C107E">
      <w:pPr>
        <w:pStyle w:val="Heading2Center"/>
        <w:rPr>
          <w:rtl/>
        </w:rPr>
      </w:pPr>
      <w:bookmarkStart w:id="38" w:name="_Toc273442337"/>
      <w:bookmarkStart w:id="39" w:name="_Toc299792026"/>
      <w:bookmarkStart w:id="40" w:name="_Toc301343142"/>
      <w:bookmarkStart w:id="41" w:name="_Toc370896797"/>
      <w:bookmarkStart w:id="42" w:name="_Toc254722129"/>
      <w:r>
        <w:rPr>
          <w:rtl/>
        </w:rPr>
        <w:t>6 - باب كراهة تجمير ال</w:t>
      </w:r>
      <w:r w:rsidR="005D1CCB">
        <w:rPr>
          <w:rtl/>
        </w:rPr>
        <w:t>كف</w:t>
      </w:r>
      <w:r w:rsidR="009203B7">
        <w:rPr>
          <w:rtl/>
        </w:rPr>
        <w:t>ن</w:t>
      </w:r>
      <w:r w:rsidR="00456126">
        <w:rPr>
          <w:rtl/>
        </w:rPr>
        <w:t>،</w:t>
      </w:r>
      <w:r>
        <w:rPr>
          <w:rtl/>
        </w:rPr>
        <w:t xml:space="preserve"> وأن يطي</w:t>
      </w:r>
      <w:r w:rsidR="005D1CCB">
        <w:rPr>
          <w:rFonts w:hint="cs"/>
          <w:rtl/>
        </w:rPr>
        <w:t>ّ</w:t>
      </w:r>
      <w:r>
        <w:rPr>
          <w:rtl/>
        </w:rPr>
        <w:t>ب بغير الكافور والذريرة</w:t>
      </w:r>
      <w:bookmarkStart w:id="43" w:name="_Toc273442338"/>
      <w:bookmarkStart w:id="44" w:name="_Toc299792027"/>
      <w:bookmarkStart w:id="45" w:name="_Toc301343143"/>
      <w:bookmarkEnd w:id="38"/>
      <w:bookmarkEnd w:id="39"/>
      <w:bookmarkEnd w:id="40"/>
      <w:r w:rsidR="008C107E">
        <w:rPr>
          <w:rFonts w:hint="cs"/>
          <w:rtl/>
        </w:rPr>
        <w:t xml:space="preserve"> </w:t>
      </w:r>
      <w:r>
        <w:rPr>
          <w:rtl/>
        </w:rPr>
        <w:t>كالمسك</w:t>
      </w:r>
      <w:r w:rsidR="00456126">
        <w:rPr>
          <w:rtl/>
        </w:rPr>
        <w:t>،</w:t>
      </w:r>
      <w:r>
        <w:rPr>
          <w:rtl/>
        </w:rPr>
        <w:t xml:space="preserve"> واتباع ال</w:t>
      </w:r>
      <w:r w:rsidR="00361CAA">
        <w:rPr>
          <w:rtl/>
        </w:rPr>
        <w:t>ميّت</w:t>
      </w:r>
      <w:r>
        <w:rPr>
          <w:rtl/>
        </w:rPr>
        <w:t xml:space="preserve"> بمجمرة.</w:t>
      </w:r>
      <w:bookmarkEnd w:id="41"/>
      <w:bookmarkEnd w:id="42"/>
      <w:bookmarkEnd w:id="43"/>
      <w:bookmarkEnd w:id="44"/>
      <w:bookmarkEnd w:id="4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[2904]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أردت أن تحنط ال</w:t>
      </w:r>
      <w:r w:rsidR="00361CAA">
        <w:rPr>
          <w:rtl/>
        </w:rPr>
        <w:t>ميّت</w:t>
      </w:r>
      <w:r>
        <w:rPr>
          <w:rtl/>
        </w:rPr>
        <w:t xml:space="preserve"> - إلى أن قال - وأكره أن يتبع بمجمرة.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[2905]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يجم</w:t>
      </w:r>
      <w:r w:rsidR="005D1CCB">
        <w:rPr>
          <w:rFonts w:hint="cs"/>
          <w:rtl/>
        </w:rPr>
        <w:t>ّ</w:t>
      </w:r>
      <w:r>
        <w:rPr>
          <w:rtl/>
        </w:rPr>
        <w:t>ر ال</w:t>
      </w:r>
      <w:r w:rsidR="005D1CCB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. </w:t>
      </w:r>
    </w:p>
    <w:p w:rsidR="00701CB4" w:rsidRDefault="00701CB4" w:rsidP="005D1CCB">
      <w:pPr>
        <w:pStyle w:val="libNormal"/>
        <w:rPr>
          <w:rtl/>
        </w:rPr>
      </w:pPr>
      <w:r>
        <w:rPr>
          <w:rtl/>
        </w:rPr>
        <w:t>[2906]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5D1CCB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5D1CCB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نهى أن يتبع </w:t>
      </w:r>
      <w:r w:rsidRPr="00701CB4">
        <w:rPr>
          <w:rStyle w:val="libFootnotenumChar"/>
          <w:rtl/>
        </w:rPr>
        <w:t>(</w:t>
      </w:r>
      <w:r w:rsidR="005D1CC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جنازة بمجمرة.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[2907] 4 -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عبدالله بن المغيرة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5D1CCB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 xml:space="preserve">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الكافور هو الحنوط.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A30EA" w:rsidRDefault="005D1CCB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1A30EA">
        <w:rPr>
          <w:rtl/>
        </w:rPr>
        <w:t xml:space="preserve">الباب 18 من هذه </w:t>
      </w:r>
      <w:r>
        <w:rPr>
          <w:rFonts w:hint="cs"/>
          <w:rtl/>
        </w:rPr>
        <w:t>ا</w:t>
      </w:r>
      <w:r>
        <w:rPr>
          <w:rtl/>
        </w:rPr>
        <w:t>ل</w:t>
      </w:r>
      <w:r w:rsidR="00361CAA">
        <w:rPr>
          <w:rtl/>
        </w:rPr>
        <w:t>ا</w:t>
      </w:r>
      <w:r w:rsidR="00701CB4" w:rsidRPr="001A30EA">
        <w:rPr>
          <w:rtl/>
        </w:rPr>
        <w:t xml:space="preserve">بواب.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(1) التهذيب 1</w:t>
      </w:r>
      <w:r w:rsidR="00456126">
        <w:rPr>
          <w:rtl/>
        </w:rPr>
        <w:t>:</w:t>
      </w:r>
      <w:r w:rsidRPr="000B2F93">
        <w:rPr>
          <w:rtl/>
        </w:rPr>
        <w:t xml:space="preserve"> 434 </w:t>
      </w:r>
      <w:r w:rsidR="00D5613F">
        <w:rPr>
          <w:rtl/>
        </w:rPr>
        <w:t>/</w:t>
      </w:r>
      <w:r w:rsidRPr="000B2F93">
        <w:rPr>
          <w:rtl/>
        </w:rPr>
        <w:t xml:space="preserve"> 1393 و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 w:rsidRPr="000B2F93">
        <w:rPr>
          <w:rtl/>
        </w:rPr>
        <w:t>1</w:t>
      </w:r>
      <w:r w:rsidR="00456126">
        <w:rPr>
          <w:rtl/>
        </w:rPr>
        <w:t>:</w:t>
      </w:r>
      <w:r w:rsidRPr="000B2F93">
        <w:rPr>
          <w:rtl/>
        </w:rPr>
        <w:t xml:space="preserve"> 210 </w:t>
      </w:r>
      <w:r w:rsidR="00D5613F">
        <w:rPr>
          <w:rtl/>
        </w:rPr>
        <w:t>/</w:t>
      </w:r>
      <w:r w:rsidRPr="000B2F93">
        <w:rPr>
          <w:rtl/>
        </w:rPr>
        <w:t xml:space="preserve"> 742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Default="00701CB4" w:rsidP="005D1CCB">
      <w:pPr>
        <w:pStyle w:val="libFootnoteCenterBold"/>
        <w:rPr>
          <w:rtl/>
        </w:rPr>
      </w:pPr>
      <w:r>
        <w:rPr>
          <w:rtl/>
        </w:rPr>
        <w:t>الباب 6</w:t>
      </w:r>
    </w:p>
    <w:p w:rsidR="00701CB4" w:rsidRDefault="00701CB4" w:rsidP="005D1CCB">
      <w:pPr>
        <w:pStyle w:val="libFootnoteCenterBold"/>
        <w:rPr>
          <w:rtl/>
        </w:rPr>
      </w:pPr>
      <w:r>
        <w:rPr>
          <w:rtl/>
        </w:rPr>
        <w:t>فيه 14 حديثا</w:t>
      </w:r>
      <w:r w:rsidR="005D1CCB">
        <w:rPr>
          <w:rFonts w:hint="cs"/>
          <w:rtl/>
        </w:rPr>
        <w:t>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143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307 </w:t>
      </w:r>
      <w:r w:rsidR="00D5613F">
        <w:rPr>
          <w:rtl/>
        </w:rPr>
        <w:t>/</w:t>
      </w:r>
      <w:r>
        <w:rPr>
          <w:rtl/>
        </w:rPr>
        <w:t xml:space="preserve"> 890 وأورده في الحديث 3 من الباب 10 من أبواب الدفن وفي الحديث 1 من الباب 14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147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294 </w:t>
      </w:r>
      <w:r w:rsidR="00D5613F">
        <w:rPr>
          <w:rtl/>
        </w:rPr>
        <w:t>/</w:t>
      </w:r>
      <w:r>
        <w:rPr>
          <w:rtl/>
        </w:rPr>
        <w:t xml:space="preserve"> 862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209 </w:t>
      </w:r>
      <w:r w:rsidR="00D5613F">
        <w:rPr>
          <w:rtl/>
        </w:rPr>
        <w:t>/</w:t>
      </w:r>
      <w:r>
        <w:rPr>
          <w:rtl/>
        </w:rPr>
        <w:t xml:space="preserve"> 734.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147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295 </w:t>
      </w:r>
      <w:r w:rsidR="00D5613F">
        <w:rPr>
          <w:rtl/>
        </w:rPr>
        <w:t>/</w:t>
      </w:r>
      <w:r>
        <w:rPr>
          <w:rtl/>
        </w:rPr>
        <w:t xml:space="preserve"> 864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209 </w:t>
      </w:r>
      <w:r w:rsidR="00D5613F">
        <w:rPr>
          <w:rtl/>
        </w:rPr>
        <w:t>/</w:t>
      </w:r>
      <w:r>
        <w:rPr>
          <w:rtl/>
        </w:rPr>
        <w:t xml:space="preserve"> 736. </w:t>
      </w:r>
    </w:p>
    <w:p w:rsidR="00701CB4" w:rsidRPr="000B2F93" w:rsidRDefault="00701CB4" w:rsidP="005D1CCB">
      <w:pPr>
        <w:pStyle w:val="libFootnote0"/>
        <w:rPr>
          <w:rtl/>
        </w:rPr>
      </w:pPr>
      <w:r w:rsidRPr="000B2F93">
        <w:rPr>
          <w:rtl/>
        </w:rPr>
        <w:t>(</w:t>
      </w:r>
      <w:r w:rsidR="005D1CCB">
        <w:rPr>
          <w:rFonts w:hint="cs"/>
          <w:rtl/>
        </w:rPr>
        <w:t>2</w:t>
      </w:r>
      <w:r w:rsidRPr="000B2F93">
        <w:rPr>
          <w:rtl/>
        </w:rPr>
        <w:t>) في المصدر</w:t>
      </w:r>
      <w:r w:rsidR="00456126">
        <w:rPr>
          <w:rtl/>
        </w:rPr>
        <w:t>:</w:t>
      </w:r>
      <w:r w:rsidRPr="000B2F93">
        <w:rPr>
          <w:rtl/>
        </w:rPr>
        <w:t xml:space="preserve"> تتبع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145 </w:t>
      </w:r>
      <w:r w:rsidR="00D5613F">
        <w:rPr>
          <w:rtl/>
        </w:rPr>
        <w:t>/</w:t>
      </w:r>
      <w:r>
        <w:rPr>
          <w:rtl/>
        </w:rPr>
        <w:t xml:space="preserve"> 12 ولم نعثرعلى الحديث في كتب الشيخ.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[2908] 5 - و</w:t>
      </w:r>
      <w:r>
        <w:rPr>
          <w:rFonts w:hint="cs"/>
          <w:rtl/>
        </w:rPr>
        <w:t xml:space="preserve"> </w:t>
      </w:r>
      <w:r>
        <w:rPr>
          <w:rtl/>
        </w:rPr>
        <w:t xml:space="preserve">( عن </w:t>
      </w:r>
      <w:r w:rsidR="00B86CAE">
        <w:rPr>
          <w:rtl/>
        </w:rPr>
        <w:t>عدّة</w:t>
      </w:r>
      <w:r>
        <w:rPr>
          <w:rtl/>
        </w:rPr>
        <w:t xml:space="preserve"> من أصحابنا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 xml:space="preserve">عن أحمد بن </w:t>
      </w:r>
      <w:r w:rsidR="004E726A">
        <w:rPr>
          <w:rtl/>
        </w:rPr>
        <w:t>محمّد</w:t>
      </w:r>
      <w:r>
        <w:rPr>
          <w:rtl/>
        </w:rPr>
        <w:t xml:space="preserve"> الكوفي</w:t>
      </w:r>
      <w:r w:rsidR="00456126">
        <w:rPr>
          <w:rtl/>
        </w:rPr>
        <w:t>،</w:t>
      </w:r>
      <w:r>
        <w:rPr>
          <w:rtl/>
        </w:rPr>
        <w:t xml:space="preserve"> عن ابن جمهور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ال</w:t>
      </w:r>
      <w:r w:rsidR="00B86CAE">
        <w:rPr>
          <w:rtl/>
        </w:rPr>
        <w:t>مفضّل</w:t>
      </w:r>
      <w:r>
        <w:rPr>
          <w:rtl/>
        </w:rPr>
        <w:t xml:space="preserve"> بن عمر قال</w:t>
      </w:r>
      <w:r w:rsidR="00456126">
        <w:rPr>
          <w:rtl/>
        </w:rPr>
        <w:t>:</w:t>
      </w:r>
      <w:r>
        <w:rPr>
          <w:rtl/>
        </w:rPr>
        <w:t xml:space="preserve"> وحدثنا عبدالله بن عبد الرحمن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لا تجم</w:t>
      </w:r>
      <w:r w:rsidR="005D1CCB">
        <w:rPr>
          <w:rFonts w:hint="cs"/>
          <w:rtl/>
        </w:rPr>
        <w:t>ّ</w:t>
      </w:r>
      <w:r>
        <w:rPr>
          <w:rtl/>
        </w:rPr>
        <w:t xml:space="preserve">روا </w:t>
      </w:r>
      <w:r w:rsidR="005D1CCB">
        <w:rPr>
          <w:rtl/>
        </w:rPr>
        <w:t>الأكفان</w:t>
      </w:r>
      <w:r w:rsidR="00456126">
        <w:rPr>
          <w:rtl/>
        </w:rPr>
        <w:t>،</w:t>
      </w:r>
      <w:r>
        <w:rPr>
          <w:rtl/>
        </w:rPr>
        <w:t xml:space="preserve"> ولا تمسحوا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موتاكم بالطيب </w:t>
      </w:r>
      <w:r w:rsidR="005D1CCB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الكافور</w:t>
      </w:r>
      <w:r w:rsidR="00456126">
        <w:rPr>
          <w:rtl/>
        </w:rPr>
        <w:t>،</w:t>
      </w:r>
      <w:r>
        <w:rPr>
          <w:rtl/>
        </w:rPr>
        <w:t xml:space="preserve"> فإن ال</w:t>
      </w:r>
      <w:r w:rsidR="00361CAA">
        <w:rPr>
          <w:rtl/>
        </w:rPr>
        <w:t>ميّت</w:t>
      </w:r>
      <w:r>
        <w:rPr>
          <w:rtl/>
        </w:rPr>
        <w:t xml:space="preserve"> بمنزلة ال</w:t>
      </w:r>
      <w:r w:rsidR="005D1CCB">
        <w:rPr>
          <w:rFonts w:hint="cs"/>
          <w:rtl/>
        </w:rPr>
        <w:t>ـ</w:t>
      </w:r>
      <w:r>
        <w:rPr>
          <w:rtl/>
        </w:rPr>
        <w:t>م</w:t>
      </w:r>
      <w:r w:rsidR="005D1CCB">
        <w:rPr>
          <w:rFonts w:hint="cs"/>
          <w:rtl/>
        </w:rPr>
        <w:t>ُ</w:t>
      </w:r>
      <w:r>
        <w:rPr>
          <w:rtl/>
        </w:rPr>
        <w:t xml:space="preserve">حرم.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الصدوق في ( العلل ) و</w:t>
      </w:r>
      <w:r>
        <w:rPr>
          <w:rFonts w:hint="cs"/>
          <w:rtl/>
        </w:rPr>
        <w:t xml:space="preserve"> </w:t>
      </w:r>
      <w:r>
        <w:rPr>
          <w:rtl/>
        </w:rPr>
        <w:t>( الخصال ) عن أبيه</w:t>
      </w:r>
      <w:r w:rsidR="00456126">
        <w:rPr>
          <w:rtl/>
        </w:rPr>
        <w:t>،</w:t>
      </w:r>
      <w:r>
        <w:rPr>
          <w:rtl/>
        </w:rPr>
        <w:t xml:space="preserve"> وعن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القاسم بن يحيى</w:t>
      </w:r>
      <w:r w:rsidR="00456126">
        <w:rPr>
          <w:rtl/>
        </w:rPr>
        <w:t>،</w:t>
      </w:r>
      <w:r>
        <w:rPr>
          <w:rtl/>
        </w:rPr>
        <w:t xml:space="preserve"> عن جده الحسن بن راشد</w:t>
      </w:r>
      <w:r w:rsidR="00456126">
        <w:rPr>
          <w:rtl/>
        </w:rPr>
        <w:t>،</w:t>
      </w:r>
      <w:r>
        <w:rPr>
          <w:rtl/>
        </w:rPr>
        <w:t xml:space="preserve"> عن أبي بصير و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[2909] 6 - وعنهم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يسخ</w:t>
      </w:r>
      <w:r w:rsidR="005D1CCB">
        <w:rPr>
          <w:rFonts w:hint="cs"/>
          <w:rtl/>
        </w:rPr>
        <w:t>ّ</w:t>
      </w:r>
      <w:r>
        <w:rPr>
          <w:rtl/>
        </w:rPr>
        <w:t>ن لل</w:t>
      </w:r>
      <w:r w:rsidR="00361CAA">
        <w:rPr>
          <w:rtl/>
        </w:rPr>
        <w:t>ميّت</w:t>
      </w:r>
      <w:r>
        <w:rPr>
          <w:rtl/>
        </w:rPr>
        <w:t xml:space="preserve"> الماء</w:t>
      </w:r>
      <w:r w:rsidR="00456126">
        <w:rPr>
          <w:rtl/>
        </w:rPr>
        <w:t>،</w:t>
      </w:r>
      <w:r>
        <w:rPr>
          <w:rtl/>
        </w:rPr>
        <w:t xml:space="preserve"> لا تعجل له النار</w:t>
      </w:r>
      <w:r w:rsidR="00456126">
        <w:rPr>
          <w:rtl/>
        </w:rPr>
        <w:t>،</w:t>
      </w:r>
      <w:r>
        <w:rPr>
          <w:rtl/>
        </w:rPr>
        <w:t xml:space="preserve"> ولا يحن</w:t>
      </w:r>
      <w:r w:rsidR="005D1CCB">
        <w:rPr>
          <w:rFonts w:hint="cs"/>
          <w:rtl/>
        </w:rPr>
        <w:t>ّ</w:t>
      </w:r>
      <w:r>
        <w:rPr>
          <w:rtl/>
        </w:rPr>
        <w:t xml:space="preserve">ط بمسك.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وكذا كل</w:t>
      </w:r>
      <w:r w:rsidR="005D1CCB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[2910] 7 -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صالح بن السندي</w:t>
      </w:r>
      <w:r w:rsidR="00456126">
        <w:rPr>
          <w:rtl/>
        </w:rPr>
        <w:t>،</w:t>
      </w:r>
      <w:r>
        <w:rPr>
          <w:rtl/>
        </w:rPr>
        <w:t xml:space="preserve"> عن جعفر بن بشير</w:t>
      </w:r>
      <w:r w:rsidR="00456126">
        <w:rPr>
          <w:rtl/>
        </w:rPr>
        <w:t>،</w:t>
      </w:r>
      <w:r>
        <w:rPr>
          <w:rtl/>
        </w:rPr>
        <w:t xml:space="preserve"> عن داود بن سرحان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لي في </w:t>
      </w:r>
      <w:r w:rsidR="009203B7">
        <w:rPr>
          <w:rtl/>
        </w:rPr>
        <w:t>كفّن</w:t>
      </w:r>
      <w:r>
        <w:rPr>
          <w:rtl/>
        </w:rPr>
        <w:t xml:space="preserve"> أبي عبيدة الحذاء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الحنوط الكافور</w:t>
      </w:r>
      <w:r w:rsidR="00456126">
        <w:rPr>
          <w:rtl/>
        </w:rPr>
        <w:t>،</w:t>
      </w:r>
      <w:r>
        <w:rPr>
          <w:rtl/>
        </w:rPr>
        <w:t xml:space="preserve"> ولكن اذهب فاصنع كما يصنع الناس. </w:t>
      </w:r>
    </w:p>
    <w:p w:rsidR="00701CB4" w:rsidRDefault="00701CB4" w:rsidP="005D1CC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جعفر بن بشير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5D1CCB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147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295 </w:t>
      </w:r>
      <w:r w:rsidR="00D5613F">
        <w:rPr>
          <w:rtl/>
        </w:rPr>
        <w:t>/</w:t>
      </w:r>
      <w:r>
        <w:rPr>
          <w:rtl/>
        </w:rPr>
        <w:t xml:space="preserve"> 863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209 </w:t>
      </w:r>
      <w:r w:rsidR="00D5613F">
        <w:rPr>
          <w:rtl/>
        </w:rPr>
        <w:t>/</w:t>
      </w:r>
      <w:r>
        <w:rPr>
          <w:rtl/>
        </w:rPr>
        <w:t xml:space="preserve"> 735.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(1) كتب المصنف على ما بين القوسين</w:t>
      </w:r>
      <w:r w:rsidR="00456126">
        <w:rPr>
          <w:rtl/>
        </w:rPr>
        <w:t>:</w:t>
      </w:r>
      <w:r w:rsidRPr="000B2F93">
        <w:rPr>
          <w:rtl/>
        </w:rPr>
        <w:t xml:space="preserve"> « صح</w:t>
      </w:r>
      <w:r w:rsidR="005D1CCB">
        <w:rPr>
          <w:rFonts w:hint="cs"/>
          <w:rtl/>
        </w:rPr>
        <w:t>ّ</w:t>
      </w:r>
      <w:r w:rsidR="00456126">
        <w:rPr>
          <w:rtl/>
        </w:rPr>
        <w:t>،</w:t>
      </w:r>
      <w:r w:rsidRPr="000B2F93">
        <w:rPr>
          <w:rtl/>
        </w:rPr>
        <w:t xml:space="preserve"> عن التهذيب و</w:t>
      </w:r>
      <w:r w:rsidR="005D1CCB">
        <w:rPr>
          <w:rtl/>
        </w:rPr>
        <w:t>الاستبصار</w:t>
      </w:r>
      <w:r w:rsidRPr="000B2F93">
        <w:rPr>
          <w:rtl/>
        </w:rPr>
        <w:t xml:space="preserve"> » كما </w:t>
      </w:r>
      <w:r w:rsidR="00361CAA">
        <w:rPr>
          <w:rtl/>
        </w:rPr>
        <w:t>أنّه</w:t>
      </w:r>
      <w:r w:rsidRPr="000B2F93">
        <w:rPr>
          <w:rtl/>
        </w:rPr>
        <w:t xml:space="preserve"> ليس في الكافي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(2) في العلل</w:t>
      </w:r>
      <w:r w:rsidR="00456126">
        <w:rPr>
          <w:rtl/>
        </w:rPr>
        <w:t>:</w:t>
      </w:r>
      <w:r w:rsidRPr="000B2F93">
        <w:rPr>
          <w:rtl/>
        </w:rPr>
        <w:t xml:space="preserve"> تمسوا ( هامش المخطوط )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(3) علل الشرائع</w:t>
      </w:r>
      <w:r w:rsidR="00456126">
        <w:rPr>
          <w:rtl/>
        </w:rPr>
        <w:t>:</w:t>
      </w:r>
      <w:r w:rsidRPr="000B2F93">
        <w:rPr>
          <w:rtl/>
        </w:rPr>
        <w:t xml:space="preserve"> 308 والخصال</w:t>
      </w:r>
      <w:r w:rsidR="00456126">
        <w:rPr>
          <w:rtl/>
        </w:rPr>
        <w:t>:</w:t>
      </w:r>
      <w:r w:rsidRPr="000B2F93">
        <w:rPr>
          <w:rtl/>
        </w:rPr>
        <w:t xml:space="preserve"> 618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147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وتقدم في الحديث 3 من الباب 10 من ابواب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146 </w:t>
      </w:r>
      <w:r w:rsidR="00D5613F">
        <w:rPr>
          <w:rtl/>
        </w:rPr>
        <w:t>/</w:t>
      </w:r>
      <w:r>
        <w:rPr>
          <w:rtl/>
        </w:rPr>
        <w:t xml:space="preserve"> 13. </w:t>
      </w:r>
    </w:p>
    <w:p w:rsidR="00701CB4" w:rsidRPr="000B2F93" w:rsidRDefault="00701CB4" w:rsidP="005D1CCB">
      <w:pPr>
        <w:pStyle w:val="libFootnote0"/>
        <w:rPr>
          <w:rtl/>
        </w:rPr>
      </w:pPr>
      <w:r w:rsidRPr="000B2F93">
        <w:rPr>
          <w:rtl/>
        </w:rPr>
        <w:t>(</w:t>
      </w:r>
      <w:r w:rsidR="005D1CCB">
        <w:rPr>
          <w:rFonts w:hint="cs"/>
          <w:rtl/>
        </w:rPr>
        <w:t>4</w:t>
      </w:r>
      <w:r w:rsidRPr="000B2F93">
        <w:rPr>
          <w:rtl/>
        </w:rPr>
        <w:t>) التهذيب 1</w:t>
      </w:r>
      <w:r w:rsidR="00456126">
        <w:rPr>
          <w:rtl/>
        </w:rPr>
        <w:t>:</w:t>
      </w:r>
      <w:r w:rsidRPr="000B2F93">
        <w:rPr>
          <w:rtl/>
        </w:rPr>
        <w:t xml:space="preserve"> 436 </w:t>
      </w:r>
      <w:r w:rsidR="00D5613F">
        <w:rPr>
          <w:rtl/>
        </w:rPr>
        <w:t>/</w:t>
      </w:r>
      <w:r w:rsidRPr="000B2F93">
        <w:rPr>
          <w:rtl/>
        </w:rPr>
        <w:t xml:space="preserve"> 1404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[2911] 8 -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داود بن سرحان قال</w:t>
      </w:r>
      <w:r w:rsidR="00456126">
        <w:rPr>
          <w:rtl/>
        </w:rPr>
        <w:t>:</w:t>
      </w:r>
      <w:r>
        <w:rPr>
          <w:rtl/>
        </w:rPr>
        <w:t xml:space="preserve"> مات أبو عبيدة الحذ</w:t>
      </w:r>
      <w:r w:rsidR="00EE005D">
        <w:rPr>
          <w:rFonts w:hint="cs"/>
          <w:rtl/>
        </w:rPr>
        <w:t>ّ</w:t>
      </w:r>
      <w:r>
        <w:rPr>
          <w:rtl/>
        </w:rPr>
        <w:t>اء وأنا بالمدينة</w:t>
      </w:r>
      <w:r w:rsidR="00456126">
        <w:rPr>
          <w:rtl/>
        </w:rPr>
        <w:t>،</w:t>
      </w:r>
      <w:r>
        <w:rPr>
          <w:rtl/>
        </w:rPr>
        <w:t xml:space="preserve"> فأرسل إلي</w:t>
      </w:r>
      <w:r w:rsidR="00EE005D">
        <w:rPr>
          <w:rFonts w:hint="cs"/>
          <w:rtl/>
        </w:rPr>
        <w:t>ّ</w:t>
      </w:r>
      <w:r>
        <w:rPr>
          <w:rtl/>
        </w:rPr>
        <w:t xml:space="preserve">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بدينار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اشتر بهذا </w:t>
      </w:r>
      <w:r w:rsidR="00361CAA">
        <w:rPr>
          <w:rtl/>
        </w:rPr>
        <w:t>حنوطاً</w:t>
      </w:r>
      <w:r w:rsidR="00456126">
        <w:rPr>
          <w:rtl/>
        </w:rPr>
        <w:t>،</w:t>
      </w:r>
      <w:r>
        <w:rPr>
          <w:rtl/>
        </w:rPr>
        <w:t xml:space="preserve"> واعلم أن</w:t>
      </w:r>
      <w:r w:rsidR="00EE005D">
        <w:rPr>
          <w:rFonts w:hint="cs"/>
          <w:rtl/>
        </w:rPr>
        <w:t>ّ</w:t>
      </w:r>
      <w:r>
        <w:rPr>
          <w:rtl/>
        </w:rPr>
        <w:t xml:space="preserve"> الحنوط هو الكافور</w:t>
      </w:r>
      <w:r w:rsidR="00456126">
        <w:rPr>
          <w:rtl/>
        </w:rPr>
        <w:t>،</w:t>
      </w:r>
      <w:r>
        <w:rPr>
          <w:rtl/>
        </w:rPr>
        <w:t xml:space="preserve"> ولكن اصنع كما يصنع الناس.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فلم</w:t>
      </w:r>
      <w:r w:rsidR="00EE005D">
        <w:rPr>
          <w:rFonts w:hint="cs"/>
          <w:rtl/>
        </w:rPr>
        <w:t>ّ</w:t>
      </w:r>
      <w:r>
        <w:rPr>
          <w:rtl/>
        </w:rPr>
        <w:t>ا مضيت أتبعني بدينار</w:t>
      </w:r>
      <w:r w:rsidR="00EE005D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اشتر بهذا كافورا</w:t>
      </w:r>
      <w:r w:rsidR="00EE005D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[2912] 9 -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سئل أبو الحسن الثالث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هل يقرب إلى ال</w:t>
      </w:r>
      <w:r w:rsidR="00EE005D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المسك والبخور؟ 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إم</w:t>
      </w:r>
      <w:r w:rsidR="00EE005D">
        <w:rPr>
          <w:rFonts w:hint="cs"/>
          <w:rtl/>
        </w:rPr>
        <w:t>ّ</w:t>
      </w:r>
      <w:r>
        <w:rPr>
          <w:rtl/>
        </w:rPr>
        <w:t>ا على نفي التحريم وإن كان مكروها</w:t>
      </w:r>
      <w:r w:rsidR="00EE005D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أو على التقي</w:t>
      </w:r>
      <w:r w:rsidR="00EE005D">
        <w:rPr>
          <w:rFonts w:hint="cs"/>
          <w:rtl/>
        </w:rPr>
        <w:t>ّ</w:t>
      </w:r>
      <w:r>
        <w:rPr>
          <w:rtl/>
        </w:rPr>
        <w:t xml:space="preserve">ة لما مضى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وياتي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[2913] 10 - قال</w:t>
      </w:r>
      <w:r w:rsidR="00456126">
        <w:rPr>
          <w:rtl/>
        </w:rPr>
        <w:t>:</w:t>
      </w:r>
      <w:r>
        <w:rPr>
          <w:rtl/>
        </w:rPr>
        <w:t xml:space="preserve"> و</w:t>
      </w:r>
      <w:r w:rsidR="009203B7">
        <w:rPr>
          <w:rtl/>
        </w:rPr>
        <w:t>ك</w:t>
      </w:r>
      <w:r w:rsidR="00EE005D">
        <w:rPr>
          <w:rFonts w:hint="cs"/>
          <w:rtl/>
        </w:rPr>
        <w:t>ُ</w:t>
      </w:r>
      <w:r w:rsidR="009203B7">
        <w:rPr>
          <w:rtl/>
        </w:rPr>
        <w:t>فّن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EE005D">
        <w:rPr>
          <w:rStyle w:val="libNormalChar"/>
          <w:rFonts w:hint="cs"/>
          <w:rtl/>
        </w:rPr>
        <w:t xml:space="preserve"> </w:t>
      </w:r>
      <w:r>
        <w:rPr>
          <w:rtl/>
        </w:rPr>
        <w:t>في ثلاثة أثواب - إلى أن قال - وروي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حن</w:t>
      </w:r>
      <w:r w:rsidR="00EE005D">
        <w:rPr>
          <w:rFonts w:hint="cs"/>
          <w:rtl/>
        </w:rPr>
        <w:t>ّ</w:t>
      </w:r>
      <w:r>
        <w:rPr>
          <w:rtl/>
        </w:rPr>
        <w:t xml:space="preserve">ط بمثقال مسك سوى الكافور. </w:t>
      </w:r>
    </w:p>
    <w:p w:rsidR="00701CB4" w:rsidRDefault="00701CB4" w:rsidP="00EE005D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إم</w:t>
      </w:r>
      <w:r w:rsidR="00EE005D">
        <w:rPr>
          <w:rFonts w:hint="cs"/>
          <w:rtl/>
        </w:rPr>
        <w:t>ّ</w:t>
      </w:r>
      <w:r>
        <w:rPr>
          <w:rtl/>
        </w:rPr>
        <w:t>ا على بيان الجواز</w:t>
      </w:r>
      <w:r w:rsidR="00456126">
        <w:rPr>
          <w:rtl/>
        </w:rPr>
        <w:t>،</w:t>
      </w:r>
      <w:r>
        <w:rPr>
          <w:rtl/>
        </w:rPr>
        <w:t xml:space="preserve"> أو على </w:t>
      </w:r>
      <w:r w:rsidR="00EE005D">
        <w:rPr>
          <w:rtl/>
        </w:rPr>
        <w:t>الاختصاص</w:t>
      </w:r>
      <w:r>
        <w:rPr>
          <w:rtl/>
        </w:rPr>
        <w:t xml:space="preserve"> بالنبي</w:t>
      </w:r>
      <w:r w:rsidR="00EE005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EE005D">
        <w:rPr>
          <w:rFonts w:hint="cs"/>
          <w:rtl/>
        </w:rPr>
        <w:t xml:space="preserve"> ) ،</w:t>
      </w:r>
      <w:r>
        <w:rPr>
          <w:rtl/>
        </w:rPr>
        <w:t xml:space="preserve"> أو على التقي</w:t>
      </w:r>
      <w:r w:rsidR="00EE005D">
        <w:rPr>
          <w:rFonts w:hint="cs"/>
          <w:rtl/>
        </w:rPr>
        <w:t>ّ</w:t>
      </w:r>
      <w:r>
        <w:rPr>
          <w:rtl/>
        </w:rPr>
        <w:t xml:space="preserve">ة في الرواية. </w:t>
      </w:r>
    </w:p>
    <w:p w:rsidR="00701CB4" w:rsidRDefault="00701CB4" w:rsidP="00EE005D">
      <w:pPr>
        <w:pStyle w:val="libNormal"/>
        <w:rPr>
          <w:rtl/>
        </w:rPr>
      </w:pPr>
      <w:r>
        <w:rPr>
          <w:rtl/>
        </w:rPr>
        <w:t xml:space="preserve">[2914] 11 - عبدالله بن جعفر الحميري في ( قرب </w:t>
      </w:r>
      <w:r w:rsidR="00EE005D">
        <w:rPr>
          <w:rtl/>
        </w:rPr>
        <w:t>ال</w:t>
      </w:r>
      <w:r w:rsidR="00EE005D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 بن خلف</w:t>
      </w:r>
      <w:r w:rsidR="00456126">
        <w:rPr>
          <w:rtl/>
        </w:rPr>
        <w:t>،</w:t>
      </w:r>
      <w:r>
        <w:rPr>
          <w:rtl/>
        </w:rPr>
        <w:t xml:space="preserve"> عن إبراهيم بن </w:t>
      </w:r>
      <w:r w:rsidR="004E726A">
        <w:rPr>
          <w:rtl/>
        </w:rPr>
        <w:t>محمّد</w:t>
      </w:r>
      <w:r>
        <w:rPr>
          <w:rtl/>
        </w:rPr>
        <w:t xml:space="preserve"> الجعفري قال</w:t>
      </w:r>
      <w:r w:rsidR="00456126">
        <w:rPr>
          <w:rtl/>
        </w:rPr>
        <w:t>:</w:t>
      </w:r>
      <w:r>
        <w:rPr>
          <w:rtl/>
        </w:rPr>
        <w:t xml:space="preserve"> رأيت جعفر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ينفض بكم</w:t>
      </w:r>
      <w:r w:rsidR="00EE005D">
        <w:rPr>
          <w:rFonts w:hint="cs"/>
          <w:rtl/>
        </w:rPr>
        <w:t>ّ</w:t>
      </w:r>
      <w:r>
        <w:rPr>
          <w:rtl/>
        </w:rPr>
        <w:t xml:space="preserve">ه </w:t>
      </w:r>
      <w:r w:rsidRPr="00701CB4">
        <w:rPr>
          <w:rStyle w:val="libFootnotenumChar"/>
          <w:rtl/>
        </w:rPr>
        <w:t>(</w:t>
      </w:r>
      <w:r w:rsidR="00EE005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المسك عن ال</w:t>
      </w:r>
      <w:r w:rsidR="00EE005D">
        <w:rPr>
          <w:rtl/>
        </w:rPr>
        <w:t>كف</w:t>
      </w:r>
      <w:r w:rsidR="009203B7">
        <w:rPr>
          <w:rtl/>
        </w:rPr>
        <w:t>ن</w:t>
      </w:r>
      <w:r w:rsidR="00456126">
        <w:rPr>
          <w:rtl/>
        </w:rPr>
        <w:t>،</w:t>
      </w:r>
      <w:r>
        <w:rPr>
          <w:rtl/>
        </w:rPr>
        <w:t xml:space="preserve"> ويقول</w:t>
      </w:r>
      <w:r w:rsidR="00456126">
        <w:rPr>
          <w:rtl/>
        </w:rPr>
        <w:t>:</w:t>
      </w:r>
      <w:r>
        <w:rPr>
          <w:rtl/>
        </w:rPr>
        <w:t xml:space="preserve"> - ليس هذا من الحنوط في شيء.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3</w:t>
      </w:r>
      <w:r w:rsidR="00456126">
        <w:rPr>
          <w:rtl/>
        </w:rPr>
        <w:t>:</w:t>
      </w:r>
      <w:r>
        <w:rPr>
          <w:rtl/>
        </w:rPr>
        <w:t xml:space="preserve"> 146 </w:t>
      </w:r>
      <w:r w:rsidR="00D5613F">
        <w:rPr>
          <w:rtl/>
        </w:rPr>
        <w:t>/</w:t>
      </w:r>
      <w:r>
        <w:rPr>
          <w:rtl/>
        </w:rPr>
        <w:t xml:space="preserve"> 14.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الفقيه 1</w:t>
      </w:r>
      <w:r w:rsidR="00456126">
        <w:rPr>
          <w:rtl/>
        </w:rPr>
        <w:t>:</w:t>
      </w:r>
      <w:r>
        <w:rPr>
          <w:rtl/>
        </w:rPr>
        <w:t xml:space="preserve"> 93 </w:t>
      </w:r>
      <w:r w:rsidR="00D5613F">
        <w:rPr>
          <w:rtl/>
        </w:rPr>
        <w:t>/</w:t>
      </w:r>
      <w:r>
        <w:rPr>
          <w:rtl/>
        </w:rPr>
        <w:t xml:space="preserve"> 426.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(1) لما مضى في الحديث 6 من هذا الباب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(2) يأتي في الحديث 11 و 12 من هذا الباب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الفقيه 1</w:t>
      </w:r>
      <w:r w:rsidR="00456126">
        <w:rPr>
          <w:rtl/>
        </w:rPr>
        <w:t>:</w:t>
      </w:r>
      <w:r>
        <w:rPr>
          <w:rtl/>
        </w:rPr>
        <w:t xml:space="preserve"> 93 </w:t>
      </w:r>
      <w:r w:rsidR="00D5613F">
        <w:rPr>
          <w:rtl/>
        </w:rPr>
        <w:t>/</w:t>
      </w:r>
      <w:r>
        <w:rPr>
          <w:rtl/>
        </w:rPr>
        <w:t xml:space="preserve"> 421 و 422</w:t>
      </w:r>
      <w:r w:rsidR="00456126">
        <w:rPr>
          <w:rtl/>
        </w:rPr>
        <w:t>،</w:t>
      </w:r>
      <w:r>
        <w:rPr>
          <w:rtl/>
        </w:rPr>
        <w:t xml:space="preserve"> وتقدم صدره في الحديث 19 من الباب 2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11 -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75. </w:t>
      </w:r>
    </w:p>
    <w:p w:rsidR="00701CB4" w:rsidRPr="000B2F93" w:rsidRDefault="00701CB4" w:rsidP="00EE005D">
      <w:pPr>
        <w:pStyle w:val="libFootnote0"/>
        <w:rPr>
          <w:rtl/>
        </w:rPr>
      </w:pPr>
      <w:r w:rsidRPr="000B2F93">
        <w:rPr>
          <w:rtl/>
        </w:rPr>
        <w:t>(</w:t>
      </w:r>
      <w:r w:rsidR="00EE005D">
        <w:rPr>
          <w:rFonts w:hint="cs"/>
          <w:rtl/>
        </w:rPr>
        <w:t>3</w:t>
      </w:r>
      <w:r w:rsidRPr="000B2F93">
        <w:rPr>
          <w:rtl/>
        </w:rPr>
        <w:t>) الكم من الثوب مدخل اليد ومخرجها</w:t>
      </w:r>
      <w:r>
        <w:rPr>
          <w:rtl/>
        </w:rPr>
        <w:t xml:space="preserve"> ... </w:t>
      </w:r>
      <w:r w:rsidRPr="000B2F93">
        <w:rPr>
          <w:rtl/>
        </w:rPr>
        <w:t>والجمع أكمام</w:t>
      </w:r>
      <w:r>
        <w:rPr>
          <w:rtl/>
        </w:rPr>
        <w:t>.</w:t>
      </w:r>
      <w:r w:rsidRPr="000B2F93">
        <w:rPr>
          <w:rtl/>
        </w:rPr>
        <w:t xml:space="preserve"> ( لسان العرب 12</w:t>
      </w:r>
      <w:r w:rsidR="00456126">
        <w:rPr>
          <w:rtl/>
        </w:rPr>
        <w:t>:</w:t>
      </w:r>
      <w:r w:rsidRPr="000B2F93">
        <w:rPr>
          <w:rtl/>
        </w:rPr>
        <w:t xml:space="preserve"> 526 )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[2915] 12 -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الحسن بن محبوب</w:t>
      </w:r>
      <w:r w:rsidR="00456126">
        <w:rPr>
          <w:rtl/>
        </w:rPr>
        <w:t>،</w:t>
      </w:r>
      <w:r>
        <w:rPr>
          <w:rtl/>
        </w:rPr>
        <w:t xml:space="preserve"> عن أبي حمزة قال</w:t>
      </w:r>
      <w:r w:rsidR="00456126">
        <w:rPr>
          <w:rtl/>
        </w:rPr>
        <w:t>:</w:t>
      </w:r>
      <w:r>
        <w:rPr>
          <w:rtl/>
        </w:rPr>
        <w:t xml:space="preserve"> قال أبو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لا تقربوا موتاكم النار</w:t>
      </w:r>
      <w:r w:rsidR="00456126">
        <w:rPr>
          <w:rtl/>
        </w:rPr>
        <w:t>،</w:t>
      </w:r>
      <w:r>
        <w:rPr>
          <w:rtl/>
        </w:rPr>
        <w:t xml:space="preserve"> يعني الدخنة.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[2916] 13 -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 w:rsidR="00EE005D">
        <w:rPr>
          <w:rtl/>
        </w:rPr>
        <w:t xml:space="preserve"> عن الحسن بن علي ابن بنت </w:t>
      </w:r>
      <w:r w:rsidR="00EE005D">
        <w:rPr>
          <w:rFonts w:hint="cs"/>
          <w:rtl/>
        </w:rPr>
        <w:t>إ</w:t>
      </w:r>
      <w:r>
        <w:rPr>
          <w:rtl/>
        </w:rPr>
        <w:t>لياس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بدخنة </w:t>
      </w:r>
      <w:r w:rsidR="009203B7">
        <w:rPr>
          <w:rtl/>
        </w:rPr>
        <w:t>كفّن</w:t>
      </w:r>
      <w:r>
        <w:rPr>
          <w:rtl/>
        </w:rPr>
        <w:t xml:space="preserve">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وينبغي للمرء المسلم أن يدخ</w:t>
      </w:r>
      <w:r w:rsidR="00EE005D">
        <w:rPr>
          <w:rFonts w:hint="cs"/>
          <w:rtl/>
        </w:rPr>
        <w:t>ّ</w:t>
      </w:r>
      <w:r>
        <w:rPr>
          <w:rtl/>
        </w:rPr>
        <w:t xml:space="preserve">ن ثيابه إذا كان يقدر. </w:t>
      </w:r>
    </w:p>
    <w:p w:rsidR="00701CB4" w:rsidRDefault="00701CB4" w:rsidP="00EE005D">
      <w:pPr>
        <w:pStyle w:val="libNormal"/>
        <w:rPr>
          <w:rtl/>
        </w:rPr>
      </w:pPr>
      <w:r>
        <w:rPr>
          <w:rtl/>
        </w:rPr>
        <w:t>[2917] 14 - وبإسناده عن غياث بن إبراهيم</w:t>
      </w:r>
      <w:r w:rsidR="00456126">
        <w:rPr>
          <w:rtl/>
        </w:rPr>
        <w:t>،</w:t>
      </w:r>
      <w:r>
        <w:rPr>
          <w:rtl/>
        </w:rPr>
        <w:t xml:space="preserve"> عن أبي عبدالله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EE005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EE005D">
        <w:rPr>
          <w:rFonts w:hint="cs"/>
          <w:rtl/>
        </w:rPr>
        <w:t xml:space="preserve"> ) 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كان يجمر ال</w:t>
      </w:r>
      <w:r w:rsidR="00361CAA">
        <w:rPr>
          <w:rtl/>
        </w:rPr>
        <w:t>ميّت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بالعود فيه المسك</w:t>
      </w:r>
      <w:r w:rsidR="00456126">
        <w:rPr>
          <w:rtl/>
        </w:rPr>
        <w:t>،</w:t>
      </w:r>
      <w:r>
        <w:rPr>
          <w:rtl/>
        </w:rPr>
        <w:t xml:space="preserve"> وربم</w:t>
      </w:r>
      <w:r w:rsidR="00EE005D">
        <w:rPr>
          <w:rFonts w:hint="cs"/>
          <w:rtl/>
        </w:rPr>
        <w:t>ّ</w:t>
      </w:r>
      <w:r>
        <w:rPr>
          <w:rtl/>
        </w:rPr>
        <w:t>ا جعل على النعش الحنوط</w:t>
      </w:r>
      <w:r w:rsidR="00456126">
        <w:rPr>
          <w:rtl/>
        </w:rPr>
        <w:t>،</w:t>
      </w:r>
      <w:r>
        <w:rPr>
          <w:rtl/>
        </w:rPr>
        <w:t xml:space="preserve"> وربم</w:t>
      </w:r>
      <w:r w:rsidR="00EE005D">
        <w:rPr>
          <w:rFonts w:hint="cs"/>
          <w:rtl/>
        </w:rPr>
        <w:t>ّ</w:t>
      </w:r>
      <w:r>
        <w:rPr>
          <w:rtl/>
        </w:rPr>
        <w:t>ا لم يجعله</w:t>
      </w:r>
      <w:r w:rsidR="00456126">
        <w:rPr>
          <w:rtl/>
        </w:rPr>
        <w:t>،</w:t>
      </w:r>
      <w:r>
        <w:rPr>
          <w:rtl/>
        </w:rPr>
        <w:t xml:space="preserve"> وكان يكره أن يتبع ال</w:t>
      </w:r>
      <w:r w:rsidR="00361CAA">
        <w:rPr>
          <w:rtl/>
        </w:rPr>
        <w:t>ميّت</w:t>
      </w:r>
      <w:r>
        <w:rPr>
          <w:rtl/>
        </w:rPr>
        <w:t xml:space="preserve"> بالمجمرة.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حملهما الشيخ على التقي</w:t>
      </w:r>
      <w:r w:rsidR="00EE005D">
        <w:rPr>
          <w:rFonts w:hint="cs"/>
          <w:rtl/>
        </w:rPr>
        <w:t>ّ</w:t>
      </w:r>
      <w:r>
        <w:rPr>
          <w:rtl/>
        </w:rPr>
        <w:t>ة لموافقتهما للعام</w:t>
      </w:r>
      <w:r w:rsidR="00EE005D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وقد تقد</w:t>
      </w:r>
      <w:r w:rsidR="00EE005D">
        <w:rPr>
          <w:rFonts w:hint="cs"/>
          <w:rtl/>
        </w:rPr>
        <w:t>ّ</w:t>
      </w:r>
      <w:r>
        <w:rPr>
          <w:rtl/>
        </w:rPr>
        <w:t xml:space="preserve">م ما هو قرينة على ذلك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ويمكن حمله على </w:t>
      </w:r>
      <w:r w:rsidR="009203B7">
        <w:rPr>
          <w:rtl/>
        </w:rPr>
        <w:t>كفّن</w:t>
      </w:r>
      <w:r>
        <w:rPr>
          <w:rtl/>
        </w:rPr>
        <w:t xml:space="preserve"> لبسه </w:t>
      </w:r>
      <w:r w:rsidR="00B136A5">
        <w:rPr>
          <w:rtl/>
        </w:rPr>
        <w:t>ال</w:t>
      </w:r>
      <w:r w:rsidR="00B136A5">
        <w:rPr>
          <w:rFonts w:hint="cs"/>
          <w:rtl/>
        </w:rPr>
        <w:t>إِ</w:t>
      </w:r>
      <w:r w:rsidR="00EE005D">
        <w:rPr>
          <w:rtl/>
        </w:rPr>
        <w:t>نسان</w:t>
      </w:r>
      <w:r>
        <w:rPr>
          <w:rtl/>
        </w:rPr>
        <w:t xml:space="preserve"> في حياته وصل</w:t>
      </w:r>
      <w:r w:rsidR="00B136A5">
        <w:rPr>
          <w:rFonts w:hint="cs"/>
          <w:rtl/>
        </w:rPr>
        <w:t>ّ</w:t>
      </w:r>
      <w:r>
        <w:rPr>
          <w:rtl/>
        </w:rPr>
        <w:t>ى فيه.</w:t>
      </w:r>
    </w:p>
    <w:p w:rsidR="00701CB4" w:rsidRDefault="00701CB4" w:rsidP="00701CB4">
      <w:pPr>
        <w:pStyle w:val="Heading2Center"/>
        <w:rPr>
          <w:rtl/>
        </w:rPr>
      </w:pPr>
      <w:bookmarkStart w:id="46" w:name="_Toc273442339"/>
      <w:bookmarkStart w:id="47" w:name="_Toc299792028"/>
      <w:bookmarkStart w:id="48" w:name="_Toc301343144"/>
      <w:bookmarkStart w:id="49" w:name="_Toc370896798"/>
      <w:bookmarkStart w:id="50" w:name="_Toc254722130"/>
      <w:r>
        <w:rPr>
          <w:rtl/>
        </w:rPr>
        <w:t>7 - باب استحباب وضع الجريدتين الخضراوين مع ال</w:t>
      </w:r>
      <w:r w:rsidR="00361CAA">
        <w:rPr>
          <w:rtl/>
        </w:rPr>
        <w:t>ميّت</w:t>
      </w:r>
      <w:r>
        <w:rPr>
          <w:rtl/>
        </w:rPr>
        <w:t>.</w:t>
      </w:r>
      <w:bookmarkEnd w:id="46"/>
      <w:bookmarkEnd w:id="47"/>
      <w:bookmarkEnd w:id="48"/>
      <w:bookmarkEnd w:id="49"/>
      <w:bookmarkEnd w:id="5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[2918]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زرارة قال</w:t>
      </w:r>
      <w:r w:rsidR="00456126">
        <w:rPr>
          <w:rtl/>
        </w:rPr>
        <w:t>:</w:t>
      </w:r>
      <w:r>
        <w:rPr>
          <w:rtl/>
        </w:rPr>
        <w:t xml:space="preserve"> قلت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أرأيت ال</w:t>
      </w:r>
      <w:r w:rsidR="00361CAA">
        <w:rPr>
          <w:rtl/>
        </w:rPr>
        <w:t>ميّت</w:t>
      </w:r>
      <w:r>
        <w:rPr>
          <w:rtl/>
        </w:rPr>
        <w:t xml:space="preserve"> إذا مات لم تجعل معه الجريدة؟ فقال</w:t>
      </w:r>
      <w:r w:rsidR="00456126">
        <w:rPr>
          <w:rtl/>
        </w:rPr>
        <w:t>:</w:t>
      </w:r>
      <w:r>
        <w:rPr>
          <w:rtl/>
        </w:rPr>
        <w:t xml:space="preserve"> يتجافى عنه العذاب والحساب ما دام العود رطبا</w:t>
      </w:r>
      <w:r w:rsidR="00B136A5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الحساب والعذاب كل</w:t>
      </w:r>
      <w:r w:rsidR="00B136A5">
        <w:rPr>
          <w:rFonts w:hint="cs"/>
          <w:rtl/>
        </w:rPr>
        <w:t>ّ</w:t>
      </w:r>
      <w:r>
        <w:rPr>
          <w:rtl/>
        </w:rPr>
        <w:t xml:space="preserve">ه في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التهذيب 1</w:t>
      </w:r>
      <w:r w:rsidR="00456126">
        <w:rPr>
          <w:rtl/>
        </w:rPr>
        <w:t>:</w:t>
      </w:r>
      <w:r>
        <w:rPr>
          <w:rtl/>
        </w:rPr>
        <w:t xml:space="preserve"> 295 </w:t>
      </w:r>
      <w:r w:rsidR="00D5613F">
        <w:rPr>
          <w:rtl/>
        </w:rPr>
        <w:t>/</w:t>
      </w:r>
      <w:r>
        <w:rPr>
          <w:rtl/>
        </w:rPr>
        <w:t xml:space="preserve"> 866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209 </w:t>
      </w:r>
      <w:r w:rsidR="00D5613F">
        <w:rPr>
          <w:rtl/>
        </w:rPr>
        <w:t>/</w:t>
      </w:r>
      <w:r>
        <w:rPr>
          <w:rtl/>
        </w:rPr>
        <w:t xml:space="preserve"> 737</w:t>
      </w:r>
      <w:r w:rsidR="00456126">
        <w:rPr>
          <w:rtl/>
        </w:rPr>
        <w:t>،</w:t>
      </w:r>
      <w:r>
        <w:rPr>
          <w:rtl/>
        </w:rPr>
        <w:t xml:space="preserve"> وأورده في الحديث 1 من الباب 15 من أبواب الدفن.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التهذيب 1</w:t>
      </w:r>
      <w:r w:rsidR="00456126">
        <w:rPr>
          <w:rtl/>
        </w:rPr>
        <w:t>:</w:t>
      </w:r>
      <w:r>
        <w:rPr>
          <w:rtl/>
        </w:rPr>
        <w:t xml:space="preserve"> 295 </w:t>
      </w:r>
      <w:r w:rsidR="00D5613F">
        <w:rPr>
          <w:rtl/>
        </w:rPr>
        <w:t>/</w:t>
      </w:r>
      <w:r>
        <w:rPr>
          <w:rtl/>
        </w:rPr>
        <w:t xml:space="preserve"> 867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209 </w:t>
      </w:r>
      <w:r w:rsidR="00D5613F">
        <w:rPr>
          <w:rtl/>
        </w:rPr>
        <w:t>/</w:t>
      </w:r>
      <w:r>
        <w:rPr>
          <w:rtl/>
        </w:rPr>
        <w:t xml:space="preserve"> 738</w:t>
      </w:r>
      <w:r w:rsidR="00456126">
        <w:rPr>
          <w:rtl/>
        </w:rPr>
        <w:t>،</w:t>
      </w:r>
      <w:r>
        <w:rPr>
          <w:rtl/>
        </w:rPr>
        <w:t xml:space="preserve"> وأورد قطعة منه في الحديث 1 من الباب 100 من أبواب آداب الحمام.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14 - التهذيب 1</w:t>
      </w:r>
      <w:r w:rsidR="00456126">
        <w:rPr>
          <w:rtl/>
        </w:rPr>
        <w:t>:</w:t>
      </w:r>
      <w:r>
        <w:rPr>
          <w:rtl/>
        </w:rPr>
        <w:t xml:space="preserve"> 295 </w:t>
      </w:r>
      <w:r w:rsidR="00D5613F">
        <w:rPr>
          <w:rtl/>
        </w:rPr>
        <w:t>/</w:t>
      </w:r>
      <w:r>
        <w:rPr>
          <w:rtl/>
        </w:rPr>
        <w:t xml:space="preserve"> 865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210 </w:t>
      </w:r>
      <w:r w:rsidR="00D5613F">
        <w:rPr>
          <w:rtl/>
        </w:rPr>
        <w:t>/</w:t>
      </w:r>
      <w:r>
        <w:rPr>
          <w:rtl/>
        </w:rPr>
        <w:t xml:space="preserve"> 739</w:t>
      </w:r>
      <w:r w:rsidR="00456126">
        <w:rPr>
          <w:rtl/>
        </w:rPr>
        <w:t>،</w:t>
      </w:r>
      <w:r>
        <w:rPr>
          <w:rtl/>
        </w:rPr>
        <w:t xml:space="preserve"> وأورد ذيله في الحديث 2 من الباب 10 من أبواب الدفن.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(1) في نسخة</w:t>
      </w:r>
      <w:r w:rsidR="00456126">
        <w:rPr>
          <w:rtl/>
        </w:rPr>
        <w:t>:</w:t>
      </w:r>
      <w:r w:rsidRPr="000B2F93">
        <w:rPr>
          <w:rtl/>
        </w:rPr>
        <w:t xml:space="preserve"> ال</w:t>
      </w:r>
      <w:r w:rsidR="009203B7">
        <w:rPr>
          <w:rtl/>
        </w:rPr>
        <w:t>كفّن</w:t>
      </w:r>
      <w:r>
        <w:rPr>
          <w:rtl/>
        </w:rPr>
        <w:t>.</w:t>
      </w:r>
      <w:r w:rsidRPr="000B2F93">
        <w:rPr>
          <w:rtl/>
        </w:rPr>
        <w:t xml:space="preserve"> ( هامش المخطوط )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(2) تقدم في الحديث 7 و 8 و 9 من نفس الباب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Default="00701CB4" w:rsidP="00B136A5">
      <w:pPr>
        <w:pStyle w:val="libFootnoteCenterBold"/>
        <w:rPr>
          <w:rtl/>
        </w:rPr>
      </w:pPr>
      <w:r>
        <w:rPr>
          <w:rtl/>
        </w:rPr>
        <w:t>الباب 7</w:t>
      </w:r>
    </w:p>
    <w:p w:rsidR="00701CB4" w:rsidRDefault="00701CB4" w:rsidP="00B136A5">
      <w:pPr>
        <w:pStyle w:val="libFootnoteCenterBold"/>
        <w:rPr>
          <w:rtl/>
        </w:rPr>
      </w:pPr>
      <w:r>
        <w:rPr>
          <w:rtl/>
        </w:rPr>
        <w:t>فيه 11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89 </w:t>
      </w:r>
      <w:r w:rsidR="00D5613F">
        <w:rPr>
          <w:rtl/>
        </w:rPr>
        <w:t>/</w:t>
      </w:r>
      <w:r>
        <w:rPr>
          <w:rtl/>
        </w:rPr>
        <w:t xml:space="preserve"> 410.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D5613F">
      <w:pPr>
        <w:pStyle w:val="libNormal0"/>
        <w:rPr>
          <w:rtl/>
        </w:rPr>
      </w:pPr>
      <w:r>
        <w:rPr>
          <w:rtl/>
        </w:rPr>
        <w:lastRenderedPageBreak/>
        <w:t>يوم واحد</w:t>
      </w:r>
      <w:r w:rsidR="00B136A5">
        <w:rPr>
          <w:rFonts w:hint="cs"/>
          <w:rtl/>
        </w:rPr>
        <w:t>ٍ</w:t>
      </w:r>
      <w:r>
        <w:rPr>
          <w:rtl/>
        </w:rPr>
        <w:t xml:space="preserve"> في ساعة واحدة</w:t>
      </w:r>
      <w:r w:rsidR="00456126">
        <w:rPr>
          <w:rtl/>
        </w:rPr>
        <w:t>،</w:t>
      </w:r>
      <w:r>
        <w:rPr>
          <w:rtl/>
        </w:rPr>
        <w:t xml:space="preserve"> قدر ما يدخل القبر ويرجع القوم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جعلت السعفتان لذلك فلا يصيبه عذاب ولا حساب بعد جفوفهما</w:t>
      </w:r>
      <w:r w:rsidR="00456126">
        <w:rPr>
          <w:rtl/>
        </w:rPr>
        <w:t>،</w:t>
      </w:r>
      <w:r>
        <w:rPr>
          <w:rtl/>
        </w:rPr>
        <w:t xml:space="preserve"> إن شاء الله.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في ( العلل )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[2919] 2 - وبإسناده عن الحسن بن زياد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الجريدة التي تكون مع ال</w:t>
      </w:r>
      <w:r w:rsidR="00361CAA">
        <w:rPr>
          <w:rtl/>
        </w:rPr>
        <w:t>ميّت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تنفع المؤمن والكافر.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[2920] 3 - وبإسناده عن يحيى بن عبادة المكي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 سفيان الثوري يسأل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التخضير؟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D5613F">
        <w:rPr>
          <w:rFonts w:hint="cs"/>
          <w:rtl/>
        </w:rPr>
        <w:t>ّ</w:t>
      </w:r>
      <w:r>
        <w:rPr>
          <w:rtl/>
        </w:rPr>
        <w:t xml:space="preserve"> رجلا</w:t>
      </w:r>
      <w:r w:rsidR="00D5613F">
        <w:rPr>
          <w:rFonts w:hint="cs"/>
          <w:rtl/>
        </w:rPr>
        <w:t>ً</w:t>
      </w:r>
      <w:r>
        <w:rPr>
          <w:rtl/>
        </w:rPr>
        <w:t xml:space="preserve"> من </w:t>
      </w:r>
      <w:r w:rsidR="00D5613F">
        <w:rPr>
          <w:rtl/>
        </w:rPr>
        <w:t>ال</w:t>
      </w:r>
      <w:r w:rsidR="00D5613F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 xml:space="preserve"> هلك فأُوذن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D5613F">
        <w:rPr>
          <w:rStyle w:val="libNormalChar"/>
          <w:rFonts w:hint="cs"/>
          <w:rtl/>
        </w:rPr>
        <w:t xml:space="preserve"> </w:t>
      </w:r>
      <w:r>
        <w:rPr>
          <w:rtl/>
        </w:rPr>
        <w:t>بموته</w:t>
      </w:r>
      <w:r w:rsidR="00456126">
        <w:rPr>
          <w:rtl/>
        </w:rPr>
        <w:t>،</w:t>
      </w:r>
      <w:r>
        <w:rPr>
          <w:rtl/>
        </w:rPr>
        <w:t xml:space="preserve"> فقال لمن يليه من قرابته</w:t>
      </w:r>
      <w:r w:rsidR="00456126">
        <w:rPr>
          <w:rtl/>
        </w:rPr>
        <w:t>:</w:t>
      </w:r>
      <w:r>
        <w:rPr>
          <w:rtl/>
        </w:rPr>
        <w:t xml:space="preserve"> خض</w:t>
      </w:r>
      <w:r w:rsidR="00D5613F">
        <w:rPr>
          <w:rFonts w:hint="cs"/>
          <w:rtl/>
        </w:rPr>
        <w:t>ّ</w:t>
      </w:r>
      <w:r>
        <w:rPr>
          <w:rtl/>
        </w:rPr>
        <w:t>روا ص</w:t>
      </w:r>
      <w:r w:rsidR="009203B7">
        <w:rPr>
          <w:rtl/>
        </w:rPr>
        <w:t>أحبّ</w:t>
      </w:r>
      <w:r>
        <w:rPr>
          <w:rtl/>
        </w:rPr>
        <w:t>كم</w:t>
      </w:r>
      <w:r w:rsidR="00456126">
        <w:rPr>
          <w:rtl/>
        </w:rPr>
        <w:t>،</w:t>
      </w:r>
      <w:r>
        <w:rPr>
          <w:rtl/>
        </w:rPr>
        <w:t xml:space="preserve"> فما أقل المخض</w:t>
      </w:r>
      <w:r w:rsidR="00D5613F">
        <w:rPr>
          <w:rFonts w:hint="cs"/>
          <w:rtl/>
        </w:rPr>
        <w:t>ّ</w:t>
      </w:r>
      <w:r>
        <w:rPr>
          <w:rtl/>
        </w:rPr>
        <w:t>رين يوم القيامة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وما التخضير؟ قال</w:t>
      </w:r>
      <w:r w:rsidR="00456126">
        <w:rPr>
          <w:rtl/>
        </w:rPr>
        <w:t>:</w:t>
      </w:r>
      <w:r>
        <w:rPr>
          <w:rtl/>
        </w:rPr>
        <w:t xml:space="preserve"> جريدة خضرة توضع من أصل اليدين إلى أصل الترقوة.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[2921] 4 - قال</w:t>
      </w:r>
      <w:r w:rsidR="00456126">
        <w:rPr>
          <w:rtl/>
        </w:rPr>
        <w:t>:</w:t>
      </w:r>
      <w:r>
        <w:rPr>
          <w:rtl/>
        </w:rPr>
        <w:t xml:space="preserve"> وسئل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عل</w:t>
      </w:r>
      <w:r w:rsidR="00D5613F">
        <w:rPr>
          <w:rFonts w:hint="cs"/>
          <w:rtl/>
        </w:rPr>
        <w:t>ّ</w:t>
      </w:r>
      <w:r>
        <w:rPr>
          <w:rtl/>
        </w:rPr>
        <w:t>ة الجريدة؟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يتجافى عنه العذاب ما دامت رطبة. </w:t>
      </w:r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 xml:space="preserve">[2922] 5 - وفي ( معاني </w:t>
      </w:r>
      <w:r w:rsidR="00D5613F">
        <w:rPr>
          <w:rtl/>
        </w:rPr>
        <w:t>الأخبار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D5613F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إبراهيم بن هاشم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يحيى بن عبادة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(1) في علل الشرائع</w:t>
      </w:r>
      <w:r w:rsidR="00456126">
        <w:rPr>
          <w:rtl/>
        </w:rPr>
        <w:t>:</w:t>
      </w:r>
      <w:r w:rsidRPr="000B2F93">
        <w:rPr>
          <w:rtl/>
        </w:rPr>
        <w:t xml:space="preserve"> الناس عنه</w:t>
      </w:r>
      <w:r>
        <w:rPr>
          <w:rtl/>
        </w:rPr>
        <w:t>.</w:t>
      </w:r>
      <w:r w:rsidRPr="000B2F93">
        <w:rPr>
          <w:rtl/>
        </w:rPr>
        <w:t xml:space="preserve"> ( هامش المخطوط )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(2) علل الشرائع</w:t>
      </w:r>
      <w:r w:rsidR="00456126">
        <w:rPr>
          <w:rtl/>
        </w:rPr>
        <w:t>:</w:t>
      </w:r>
      <w:r w:rsidRPr="000B2F93">
        <w:rPr>
          <w:rtl/>
        </w:rPr>
        <w:t xml:space="preserve"> 302 </w:t>
      </w:r>
      <w:r w:rsidR="00D5613F">
        <w:rPr>
          <w:rtl/>
        </w:rPr>
        <w:t>/</w:t>
      </w:r>
      <w:r w:rsidRPr="000B2F93">
        <w:rPr>
          <w:rtl/>
        </w:rPr>
        <w:t xml:space="preserve"> 1 الباب 243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(3) الكافي 3</w:t>
      </w:r>
      <w:r w:rsidR="00456126">
        <w:rPr>
          <w:rtl/>
        </w:rPr>
        <w:t>:</w:t>
      </w:r>
      <w:r w:rsidRPr="000B2F93">
        <w:rPr>
          <w:rtl/>
        </w:rPr>
        <w:t xml:space="preserve"> 152 </w:t>
      </w:r>
      <w:r w:rsidR="00D5613F">
        <w:rPr>
          <w:rtl/>
        </w:rPr>
        <w:t>/</w:t>
      </w:r>
      <w:r w:rsidRPr="000B2F93">
        <w:rPr>
          <w:rtl/>
        </w:rPr>
        <w:t xml:space="preserve"> 4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Pr="000B2F93" w:rsidRDefault="00701CB4" w:rsidP="001B16E4">
      <w:pPr>
        <w:pStyle w:val="libFootnote0"/>
        <w:rPr>
          <w:rtl/>
        </w:rPr>
      </w:pPr>
      <w:r w:rsidRPr="000B2F93">
        <w:rPr>
          <w:rtl/>
        </w:rPr>
        <w:t>(4) التهذيب 1</w:t>
      </w:r>
      <w:r w:rsidR="00456126">
        <w:rPr>
          <w:rtl/>
        </w:rPr>
        <w:t>:</w:t>
      </w:r>
      <w:r w:rsidRPr="000B2F93">
        <w:rPr>
          <w:rtl/>
        </w:rPr>
        <w:t xml:space="preserve"> 327 </w:t>
      </w:r>
      <w:r w:rsidR="00D5613F">
        <w:rPr>
          <w:rtl/>
        </w:rPr>
        <w:t>/</w:t>
      </w:r>
      <w:r w:rsidRPr="000B2F93">
        <w:rPr>
          <w:rtl/>
        </w:rPr>
        <w:t xml:space="preserve"> 955</w:t>
      </w:r>
      <w:r>
        <w:rPr>
          <w:rtl/>
        </w:rPr>
        <w:t>.</w:t>
      </w:r>
      <w:r w:rsidRPr="000B2F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89 </w:t>
      </w:r>
      <w:r w:rsidR="00D5613F">
        <w:rPr>
          <w:rtl/>
        </w:rPr>
        <w:t>/</w:t>
      </w:r>
      <w:r>
        <w:rPr>
          <w:rtl/>
        </w:rPr>
        <w:t xml:space="preserve"> 409.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88 </w:t>
      </w:r>
      <w:r w:rsidR="00D5613F">
        <w:rPr>
          <w:rtl/>
        </w:rPr>
        <w:t>/</w:t>
      </w:r>
      <w:r>
        <w:rPr>
          <w:rtl/>
        </w:rPr>
        <w:t xml:space="preserve"> 408</w:t>
      </w:r>
      <w:r w:rsidR="00456126">
        <w:rPr>
          <w:rtl/>
        </w:rPr>
        <w:t>،</w:t>
      </w:r>
      <w:r>
        <w:rPr>
          <w:rtl/>
        </w:rPr>
        <w:t xml:space="preserve"> وأورده باسناد عن الفقيه والكافي في الحديث 1 من الباب 10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88 </w:t>
      </w:r>
      <w:r w:rsidR="00D5613F">
        <w:rPr>
          <w:rtl/>
        </w:rPr>
        <w:t>/</w:t>
      </w:r>
      <w:r>
        <w:rPr>
          <w:rtl/>
        </w:rPr>
        <w:t xml:space="preserve"> 404.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معاني </w:t>
      </w:r>
      <w:r w:rsidR="00D5613F">
        <w:rPr>
          <w:rtl/>
        </w:rPr>
        <w:t>الأخبار</w:t>
      </w:r>
      <w:r w:rsidR="00456126">
        <w:rPr>
          <w:rtl/>
        </w:rPr>
        <w:t>:</w:t>
      </w:r>
      <w:r>
        <w:rPr>
          <w:rtl/>
        </w:rPr>
        <w:t xml:space="preserve"> 348.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سمعه يقول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D5613F">
        <w:rPr>
          <w:rFonts w:hint="cs"/>
          <w:rtl/>
        </w:rPr>
        <w:t>ّ</w:t>
      </w:r>
      <w:r>
        <w:rPr>
          <w:rtl/>
        </w:rPr>
        <w:t xml:space="preserve"> رجلا</w:t>
      </w:r>
      <w:r w:rsidR="00D5613F">
        <w:rPr>
          <w:rFonts w:hint="cs"/>
          <w:rtl/>
        </w:rPr>
        <w:t>ً</w:t>
      </w:r>
      <w:r>
        <w:rPr>
          <w:rtl/>
        </w:rPr>
        <w:t xml:space="preserve"> مات من </w:t>
      </w:r>
      <w:r w:rsidR="00D5613F">
        <w:rPr>
          <w:rtl/>
        </w:rPr>
        <w:t>ال</w:t>
      </w:r>
      <w:r w:rsidR="00D5613F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 xml:space="preserve"> فشهده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D5613F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456126">
        <w:rPr>
          <w:rtl/>
        </w:rPr>
        <w:t>:</w:t>
      </w:r>
      <w:r>
        <w:rPr>
          <w:rtl/>
        </w:rPr>
        <w:t xml:space="preserve"> خض</w:t>
      </w:r>
      <w:r w:rsidR="00D5613F">
        <w:rPr>
          <w:rFonts w:hint="cs"/>
          <w:rtl/>
        </w:rPr>
        <w:t>ّ</w:t>
      </w:r>
      <w:r>
        <w:rPr>
          <w:rtl/>
        </w:rPr>
        <w:t>روه</w:t>
      </w:r>
      <w:r w:rsidR="00456126">
        <w:rPr>
          <w:rtl/>
        </w:rPr>
        <w:t>،</w:t>
      </w:r>
      <w:r>
        <w:rPr>
          <w:rtl/>
        </w:rPr>
        <w:t xml:space="preserve"> فما أقل</w:t>
      </w:r>
      <w:r w:rsidR="00D5613F">
        <w:rPr>
          <w:rFonts w:hint="cs"/>
          <w:rtl/>
        </w:rPr>
        <w:t>ّ</w:t>
      </w:r>
      <w:r>
        <w:rPr>
          <w:rtl/>
        </w:rPr>
        <w:t xml:space="preserve"> المخض</w:t>
      </w:r>
      <w:r w:rsidR="00D5613F">
        <w:rPr>
          <w:rFonts w:hint="cs"/>
          <w:rtl/>
        </w:rPr>
        <w:t>ّ</w:t>
      </w:r>
      <w:r>
        <w:rPr>
          <w:rtl/>
        </w:rPr>
        <w:t>رين يوم القيامة</w:t>
      </w:r>
      <w:r w:rsidR="00456126">
        <w:rPr>
          <w:rtl/>
        </w:rPr>
        <w:t>،</w:t>
      </w:r>
      <w:r>
        <w:rPr>
          <w:rtl/>
        </w:rPr>
        <w:t xml:space="preserve"> فقلت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وأي</w:t>
      </w:r>
      <w:r w:rsidR="00D5613F">
        <w:rPr>
          <w:rFonts w:hint="cs"/>
          <w:rtl/>
        </w:rPr>
        <w:t>ّ</w:t>
      </w:r>
      <w:r>
        <w:rPr>
          <w:rtl/>
        </w:rPr>
        <w:t xml:space="preserve"> شيء التخضير؟ قال</w:t>
      </w:r>
      <w:r w:rsidR="00456126">
        <w:rPr>
          <w:rtl/>
        </w:rPr>
        <w:t>:</w:t>
      </w:r>
      <w:r>
        <w:rPr>
          <w:rtl/>
        </w:rPr>
        <w:t xml:space="preserve"> تؤخذ جريدة رطبة قدر ذراع فتوضع [ هنا ]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- وأشار بيده إلى عند ترقوته - تلف</w:t>
      </w:r>
      <w:r w:rsidR="00D5613F">
        <w:rPr>
          <w:rFonts w:hint="cs"/>
          <w:rtl/>
        </w:rPr>
        <w:t>ّ</w:t>
      </w:r>
      <w:r>
        <w:rPr>
          <w:rtl/>
        </w:rPr>
        <w:t xml:space="preserve"> مع ثيابه.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الصدوق</w:t>
      </w:r>
      <w:r w:rsidR="00456126">
        <w:rPr>
          <w:rtl/>
        </w:rPr>
        <w:t>:</w:t>
      </w:r>
      <w:r>
        <w:rPr>
          <w:rtl/>
        </w:rPr>
        <w:t xml:space="preserve"> جاء هذا الخبر هكذا</w:t>
      </w:r>
      <w:r w:rsidR="00456126">
        <w:rPr>
          <w:rtl/>
        </w:rPr>
        <w:t>،</w:t>
      </w:r>
      <w:r>
        <w:rPr>
          <w:rtl/>
        </w:rPr>
        <w:t xml:space="preserve"> والذي يجب استعماله أن يجعل لل</w:t>
      </w:r>
      <w:r w:rsidR="00361CAA">
        <w:rPr>
          <w:rtl/>
        </w:rPr>
        <w:t>ميّت</w:t>
      </w:r>
      <w:r>
        <w:rPr>
          <w:rtl/>
        </w:rPr>
        <w:t xml:space="preserve"> جريدتان من النخل خضراوين.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 w:rsidR="00D5613F">
        <w:rPr>
          <w:rtl/>
        </w:rPr>
        <w:t xml:space="preserve"> هذا محمول على جو</w:t>
      </w:r>
      <w:r w:rsidR="00D5613F">
        <w:rPr>
          <w:rFonts w:hint="cs"/>
          <w:rtl/>
        </w:rPr>
        <w:t>ا</w:t>
      </w:r>
      <w:r>
        <w:rPr>
          <w:rtl/>
        </w:rPr>
        <w:t xml:space="preserve">ز </w:t>
      </w:r>
      <w:r w:rsidR="00D5613F">
        <w:rPr>
          <w:rtl/>
        </w:rPr>
        <w:t>الاقتصار</w:t>
      </w:r>
      <w:r>
        <w:rPr>
          <w:rtl/>
        </w:rPr>
        <w:t xml:space="preserve"> على واحدةٍ</w:t>
      </w:r>
      <w:r w:rsidR="00456126">
        <w:rPr>
          <w:rtl/>
        </w:rPr>
        <w:t>،</w:t>
      </w:r>
      <w:r>
        <w:rPr>
          <w:rtl/>
        </w:rPr>
        <w:t xml:space="preserve"> ويأتي مثله كثيرا</w:t>
      </w:r>
      <w:r w:rsidR="00D5613F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0E7B16">
      <w:pPr>
        <w:pStyle w:val="libNormal"/>
        <w:rPr>
          <w:rtl/>
        </w:rPr>
      </w:pPr>
      <w:r>
        <w:rPr>
          <w:rtl/>
        </w:rPr>
        <w:t xml:space="preserve">[2923] 6 -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D5613F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الحسن بن زياد الصيقل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توضع لل</w:t>
      </w:r>
      <w:r w:rsidR="00361CAA">
        <w:rPr>
          <w:rtl/>
        </w:rPr>
        <w:t>ميّت</w:t>
      </w:r>
      <w:r>
        <w:rPr>
          <w:rtl/>
        </w:rPr>
        <w:t xml:space="preserve"> جريدتان </w:t>
      </w:r>
      <w:r w:rsidRPr="00701CB4">
        <w:rPr>
          <w:rStyle w:val="libFootnotenumChar"/>
          <w:rtl/>
        </w:rPr>
        <w:t>(</w:t>
      </w:r>
      <w:r w:rsidR="000E7B16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:</w:t>
      </w:r>
      <w:r>
        <w:rPr>
          <w:rtl/>
        </w:rPr>
        <w:t xml:space="preserve"> واحدة في اليمين</w:t>
      </w:r>
      <w:r w:rsidR="00456126">
        <w:rPr>
          <w:rtl/>
        </w:rPr>
        <w:t>،</w:t>
      </w:r>
      <w:r>
        <w:rPr>
          <w:rtl/>
        </w:rPr>
        <w:t xml:space="preserve"> وأ</w:t>
      </w:r>
      <w:r w:rsidR="00D5613F">
        <w:rPr>
          <w:rFonts w:hint="cs"/>
          <w:rtl/>
        </w:rPr>
        <w:t>ُ</w:t>
      </w:r>
      <w:r>
        <w:rPr>
          <w:rtl/>
        </w:rPr>
        <w:t xml:space="preserve">خرى في </w:t>
      </w:r>
      <w:r w:rsidR="00D5613F">
        <w:rPr>
          <w:rtl/>
        </w:rPr>
        <w:t>الأيسر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الجريدة تنفع المؤمن والكافر.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[2924] 7 -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حريز وفضيل وعبد الرحمن بن أبي عبدالله</w:t>
      </w:r>
      <w:r w:rsidR="00456126">
        <w:rPr>
          <w:rtl/>
        </w:rPr>
        <w:t>،</w:t>
      </w:r>
      <w:r>
        <w:rPr>
          <w:rtl/>
        </w:rPr>
        <w:t xml:space="preserve"> كل</w:t>
      </w:r>
      <w:r w:rsidR="000E7B16">
        <w:rPr>
          <w:rFonts w:hint="cs"/>
          <w:rtl/>
        </w:rPr>
        <w:t>ّ</w:t>
      </w:r>
      <w:r>
        <w:rPr>
          <w:rtl/>
        </w:rPr>
        <w:t>هم قال</w:t>
      </w:r>
      <w:r w:rsidR="00456126">
        <w:rPr>
          <w:rtl/>
        </w:rPr>
        <w:t>:</w:t>
      </w:r>
      <w:r>
        <w:rPr>
          <w:rtl/>
        </w:rPr>
        <w:t xml:space="preserve"> قيل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لأي شيء توضع مع ال</w:t>
      </w:r>
      <w:r w:rsidR="00361CAA">
        <w:rPr>
          <w:rtl/>
        </w:rPr>
        <w:t>ميّت</w:t>
      </w:r>
      <w:r>
        <w:rPr>
          <w:rtl/>
        </w:rPr>
        <w:t xml:space="preserve"> الجريدة؟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يتجافى عنه العذاب ما دامت رطبة.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[2925] 8 -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>(1) أثبتناه من المصدر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 xml:space="preserve">(2) يأتي في الباب 8 وفي الحديث 1 و 3 و 4 من الباب 10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151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327 </w:t>
      </w:r>
      <w:r w:rsidR="00D5613F">
        <w:rPr>
          <w:rtl/>
        </w:rPr>
        <w:t>/</w:t>
      </w:r>
      <w:r>
        <w:rPr>
          <w:rtl/>
        </w:rPr>
        <w:t xml:space="preserve"> 954. </w:t>
      </w:r>
    </w:p>
    <w:p w:rsidR="00701CB4" w:rsidRPr="00134EBD" w:rsidRDefault="00701CB4" w:rsidP="000E7B16">
      <w:pPr>
        <w:pStyle w:val="libFootnote0"/>
        <w:rPr>
          <w:rtl/>
        </w:rPr>
      </w:pPr>
      <w:r w:rsidRPr="00134EBD">
        <w:rPr>
          <w:rtl/>
        </w:rPr>
        <w:t>(</w:t>
      </w:r>
      <w:r w:rsidR="000E7B16">
        <w:rPr>
          <w:rFonts w:hint="cs"/>
          <w:rtl/>
        </w:rPr>
        <w:t>3</w:t>
      </w:r>
      <w:r w:rsidRPr="00134EBD">
        <w:rPr>
          <w:rtl/>
        </w:rPr>
        <w:t>) في التهذيب</w:t>
      </w:r>
      <w:r w:rsidR="00456126">
        <w:rPr>
          <w:rtl/>
        </w:rPr>
        <w:t>:</w:t>
      </w:r>
      <w:r w:rsidRPr="00134EBD">
        <w:rPr>
          <w:rtl/>
        </w:rPr>
        <w:t xml:space="preserve"> جريدة ( هامش المخطوط )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153 </w:t>
      </w:r>
      <w:r w:rsidR="00D5613F">
        <w:rPr>
          <w:rtl/>
        </w:rPr>
        <w:t>/</w:t>
      </w:r>
      <w:r>
        <w:rPr>
          <w:rtl/>
        </w:rPr>
        <w:t xml:space="preserve"> 7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327 </w:t>
      </w:r>
      <w:r w:rsidR="00D5613F">
        <w:rPr>
          <w:rtl/>
        </w:rPr>
        <w:t>/</w:t>
      </w:r>
      <w:r>
        <w:rPr>
          <w:rtl/>
        </w:rPr>
        <w:t xml:space="preserve"> 955.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3</w:t>
      </w:r>
      <w:r w:rsidR="00456126">
        <w:rPr>
          <w:rtl/>
        </w:rPr>
        <w:t>:</w:t>
      </w:r>
      <w:r>
        <w:rPr>
          <w:rtl/>
        </w:rPr>
        <w:t xml:space="preserve"> 199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</w:t>
      </w:r>
      <w:r w:rsidR="000E7B16">
        <w:rPr>
          <w:rtl/>
        </w:rPr>
        <w:t>ثم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يستحب</w:t>
      </w:r>
      <w:r w:rsidR="000E7B16">
        <w:rPr>
          <w:rFonts w:hint="cs"/>
          <w:rtl/>
        </w:rPr>
        <w:t>ّ</w:t>
      </w:r>
      <w:r>
        <w:rPr>
          <w:rtl/>
        </w:rPr>
        <w:t xml:space="preserve"> أن يدخل معه في قبره جريدة رطبة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وكذا كل</w:t>
      </w:r>
      <w:r w:rsidR="000E7B16">
        <w:rPr>
          <w:rFonts w:hint="cs"/>
          <w:rtl/>
        </w:rPr>
        <w:t>ّ</w:t>
      </w:r>
      <w:r>
        <w:rPr>
          <w:rtl/>
        </w:rPr>
        <w:t xml:space="preserve"> ما قبله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0E7B16">
      <w:pPr>
        <w:pStyle w:val="libNormal"/>
        <w:rPr>
          <w:rtl/>
        </w:rPr>
      </w:pPr>
      <w:r>
        <w:rPr>
          <w:rtl/>
        </w:rPr>
        <w:t xml:space="preserve">[2926] 9 -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الحسين - يعني ابن بابويه - عن سعد بن عبدالله</w:t>
      </w:r>
      <w:r w:rsidR="00456126">
        <w:rPr>
          <w:rtl/>
        </w:rPr>
        <w:t>،</w:t>
      </w:r>
      <w:r>
        <w:rPr>
          <w:rtl/>
        </w:rPr>
        <w:t xml:space="preserve"> عن أيوب بن نوح قال</w:t>
      </w:r>
      <w:r w:rsidR="00456126">
        <w:rPr>
          <w:rtl/>
        </w:rPr>
        <w:t>:</w:t>
      </w:r>
      <w:r>
        <w:rPr>
          <w:rtl/>
        </w:rPr>
        <w:t xml:space="preserve"> كتب أحمد بن القاسم إلى أبي الحسن الثالث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يسأله عن المؤمن يموت فيأتيه الغاسل يغسله وعنده جماعة من المرجئة </w:t>
      </w:r>
      <w:r w:rsidRPr="00701CB4">
        <w:rPr>
          <w:rStyle w:val="libFootnotenumChar"/>
          <w:rtl/>
        </w:rPr>
        <w:t>(</w:t>
      </w:r>
      <w:r w:rsidR="000E7B16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هل يغسله غسل العام</w:t>
      </w:r>
      <w:r w:rsidR="000E7B16">
        <w:rPr>
          <w:rFonts w:hint="cs"/>
          <w:rtl/>
        </w:rPr>
        <w:t>ّ</w:t>
      </w:r>
      <w:r>
        <w:rPr>
          <w:rtl/>
        </w:rPr>
        <w:t>ة ولا يعم</w:t>
      </w:r>
      <w:r w:rsidR="000E7B16">
        <w:rPr>
          <w:rFonts w:hint="cs"/>
          <w:rtl/>
        </w:rPr>
        <w:t>ّ</w:t>
      </w:r>
      <w:r>
        <w:rPr>
          <w:rtl/>
        </w:rPr>
        <w:t>مه ولا يصير معه جريدة؟ فكتب</w:t>
      </w:r>
      <w:r w:rsidR="00456126">
        <w:rPr>
          <w:rtl/>
        </w:rPr>
        <w:t>:</w:t>
      </w:r>
      <w:r>
        <w:rPr>
          <w:rtl/>
        </w:rPr>
        <w:t xml:space="preserve"> يغسل غسل المؤمن</w:t>
      </w:r>
      <w:r w:rsidR="00456126">
        <w:rPr>
          <w:rtl/>
        </w:rPr>
        <w:t>،</w:t>
      </w:r>
      <w:r>
        <w:rPr>
          <w:rtl/>
        </w:rPr>
        <w:t xml:space="preserve"> وإن كانوا حضورا</w:t>
      </w:r>
      <w:r w:rsidR="000E7B16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وأم</w:t>
      </w:r>
      <w:r w:rsidR="000E7B16">
        <w:rPr>
          <w:rFonts w:hint="cs"/>
          <w:rtl/>
        </w:rPr>
        <w:t>ّ</w:t>
      </w:r>
      <w:r>
        <w:rPr>
          <w:rtl/>
        </w:rPr>
        <w:t>ا الجريدة فليستخف بها</w:t>
      </w:r>
      <w:r w:rsidR="00456126">
        <w:rPr>
          <w:rtl/>
        </w:rPr>
        <w:t>،</w:t>
      </w:r>
      <w:r>
        <w:rPr>
          <w:rtl/>
        </w:rPr>
        <w:t xml:space="preserve"> ولا يرونه</w:t>
      </w:r>
      <w:r w:rsidR="00456126">
        <w:rPr>
          <w:rtl/>
        </w:rPr>
        <w:t>،</w:t>
      </w:r>
      <w:r>
        <w:rPr>
          <w:rtl/>
        </w:rPr>
        <w:t xml:space="preserve"> وليجهد في ذلك جهده. </w:t>
      </w:r>
    </w:p>
    <w:p w:rsidR="00701CB4" w:rsidRDefault="00701CB4" w:rsidP="000E7B16">
      <w:pPr>
        <w:pStyle w:val="libNormal"/>
        <w:rPr>
          <w:rtl/>
        </w:rPr>
      </w:pPr>
      <w:r>
        <w:rPr>
          <w:rtl/>
        </w:rPr>
        <w:t>[2927] 10 - قال</w:t>
      </w:r>
      <w:r w:rsidR="00456126">
        <w:rPr>
          <w:rtl/>
        </w:rPr>
        <w:t>:</w:t>
      </w:r>
      <w:r>
        <w:rPr>
          <w:rtl/>
        </w:rPr>
        <w:t xml:space="preserve"> وروي أن</w:t>
      </w:r>
      <w:r w:rsidR="000E7B16">
        <w:rPr>
          <w:rFonts w:hint="cs"/>
          <w:rtl/>
        </w:rPr>
        <w:t>ّ</w:t>
      </w:r>
      <w:r>
        <w:rPr>
          <w:rtl/>
        </w:rPr>
        <w:t xml:space="preserve"> آدم لما أهبطه الله من جن</w:t>
      </w:r>
      <w:r w:rsidR="000E7B16">
        <w:rPr>
          <w:rFonts w:hint="cs"/>
          <w:rtl/>
        </w:rPr>
        <w:t>ّ</w:t>
      </w:r>
      <w:r>
        <w:rPr>
          <w:rtl/>
        </w:rPr>
        <w:t xml:space="preserve">ته </w:t>
      </w:r>
      <w:r w:rsidRPr="00701CB4">
        <w:rPr>
          <w:rStyle w:val="libFootnotenumChar"/>
          <w:rtl/>
        </w:rPr>
        <w:t>(</w:t>
      </w:r>
      <w:r w:rsidR="000E7B16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إلى </w:t>
      </w:r>
      <w:r w:rsidR="000E7B16">
        <w:rPr>
          <w:rtl/>
        </w:rPr>
        <w:t>الأرض</w:t>
      </w:r>
      <w:r>
        <w:rPr>
          <w:rtl/>
        </w:rPr>
        <w:t xml:space="preserve"> استوحش</w:t>
      </w:r>
      <w:r w:rsidR="00456126">
        <w:rPr>
          <w:rtl/>
        </w:rPr>
        <w:t>،</w:t>
      </w:r>
      <w:r>
        <w:rPr>
          <w:rtl/>
        </w:rPr>
        <w:t xml:space="preserve"> فسأل الله تعالى أن يؤنسه بشيء من أشجار الجن</w:t>
      </w:r>
      <w:r w:rsidR="000E7B16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فأنزل الله إليه النخلة</w:t>
      </w:r>
      <w:r w:rsidR="00456126">
        <w:rPr>
          <w:rtl/>
        </w:rPr>
        <w:t>،</w:t>
      </w:r>
      <w:r>
        <w:rPr>
          <w:rtl/>
        </w:rPr>
        <w:t xml:space="preserve"> فكان يانس بها في حياله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0E7B16">
        <w:rPr>
          <w:rFonts w:hint="cs"/>
          <w:rtl/>
        </w:rPr>
        <w:t>ّ</w:t>
      </w:r>
      <w:r>
        <w:rPr>
          <w:rtl/>
        </w:rPr>
        <w:t>ا حضرته الوفاة قال لولده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0E7B16">
        <w:rPr>
          <w:rFonts w:hint="cs"/>
          <w:rtl/>
        </w:rPr>
        <w:t>ّ</w:t>
      </w:r>
      <w:r>
        <w:rPr>
          <w:rtl/>
        </w:rPr>
        <w:t>ي كنت آنس بها في حياتي</w:t>
      </w:r>
      <w:r w:rsidR="00456126">
        <w:rPr>
          <w:rtl/>
        </w:rPr>
        <w:t>،</w:t>
      </w:r>
      <w:r>
        <w:rPr>
          <w:rtl/>
        </w:rPr>
        <w:t xml:space="preserve"> وأرجو </w:t>
      </w:r>
      <w:r w:rsidR="000E7B16">
        <w:rPr>
          <w:rtl/>
        </w:rPr>
        <w:t>ال</w:t>
      </w:r>
      <w:r w:rsidR="000E7B16">
        <w:rPr>
          <w:rFonts w:hint="cs"/>
          <w:rtl/>
        </w:rPr>
        <w:t>أُ</w:t>
      </w:r>
      <w:r w:rsidR="000E7B16">
        <w:rPr>
          <w:rtl/>
        </w:rPr>
        <w:t>نس</w:t>
      </w:r>
      <w:r>
        <w:rPr>
          <w:rtl/>
        </w:rPr>
        <w:t xml:space="preserve"> بها بعد وفاتي</w:t>
      </w:r>
      <w:r w:rsidR="00456126">
        <w:rPr>
          <w:rtl/>
        </w:rPr>
        <w:t>،</w:t>
      </w:r>
      <w:r>
        <w:rPr>
          <w:rtl/>
        </w:rPr>
        <w:t xml:space="preserve"> فإذا مت</w:t>
      </w:r>
      <w:r w:rsidR="000E7B16">
        <w:rPr>
          <w:rFonts w:hint="cs"/>
          <w:rtl/>
        </w:rPr>
        <w:t>ّ</w:t>
      </w:r>
      <w:r>
        <w:rPr>
          <w:rtl/>
        </w:rPr>
        <w:t xml:space="preserve"> فخذوا منها جريداً وشق</w:t>
      </w:r>
      <w:r w:rsidR="000E7B16">
        <w:rPr>
          <w:rFonts w:hint="cs"/>
          <w:rtl/>
        </w:rPr>
        <w:t>ّ</w:t>
      </w:r>
      <w:r>
        <w:rPr>
          <w:rtl/>
        </w:rPr>
        <w:t>وه بنصفين</w:t>
      </w:r>
      <w:r w:rsidR="00456126">
        <w:rPr>
          <w:rtl/>
        </w:rPr>
        <w:t>،</w:t>
      </w:r>
      <w:r>
        <w:rPr>
          <w:rtl/>
        </w:rPr>
        <w:t xml:space="preserve"> وضعوهما معي في أكفاني</w:t>
      </w:r>
      <w:r w:rsidR="00456126">
        <w:rPr>
          <w:rtl/>
        </w:rPr>
        <w:t>،</w:t>
      </w:r>
      <w:r>
        <w:rPr>
          <w:rtl/>
        </w:rPr>
        <w:t xml:space="preserve"> ففعل ولده ذلك</w:t>
      </w:r>
      <w:r w:rsidR="00456126">
        <w:rPr>
          <w:rtl/>
        </w:rPr>
        <w:t>،</w:t>
      </w:r>
      <w:r>
        <w:rPr>
          <w:rtl/>
        </w:rPr>
        <w:t xml:space="preserve"> وفعلته </w:t>
      </w:r>
      <w:r w:rsidR="000E7B16">
        <w:rPr>
          <w:rtl/>
        </w:rPr>
        <w:t>ال</w:t>
      </w:r>
      <w:r w:rsidR="000E7B16">
        <w:rPr>
          <w:rFonts w:hint="cs"/>
          <w:rtl/>
        </w:rPr>
        <w:t>أ</w:t>
      </w:r>
      <w:r w:rsidR="000E7B16">
        <w:rPr>
          <w:rtl/>
        </w:rPr>
        <w:t>نبياء</w:t>
      </w:r>
      <w:r>
        <w:rPr>
          <w:rtl/>
        </w:rPr>
        <w:t xml:space="preserve"> بعده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0E7B16">
        <w:rPr>
          <w:rtl/>
        </w:rPr>
        <w:t>ثم</w:t>
      </w:r>
      <w:r>
        <w:rPr>
          <w:rtl/>
        </w:rPr>
        <w:t xml:space="preserve"> اندرس ذلك في الجاهلية</w:t>
      </w:r>
      <w:r w:rsidR="00456126">
        <w:rPr>
          <w:rtl/>
        </w:rPr>
        <w:t>،</w:t>
      </w:r>
      <w:r>
        <w:rPr>
          <w:rtl/>
        </w:rPr>
        <w:t xml:space="preserve"> فأحياه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0E7B16">
        <w:rPr>
          <w:rStyle w:val="libNormalChar"/>
          <w:rFonts w:hint="cs"/>
          <w:rtl/>
        </w:rPr>
        <w:t xml:space="preserve"> </w:t>
      </w:r>
      <w:r>
        <w:rPr>
          <w:rtl/>
        </w:rPr>
        <w:t>وفعله</w:t>
      </w:r>
      <w:r w:rsidR="00456126">
        <w:rPr>
          <w:rtl/>
        </w:rPr>
        <w:t>،</w:t>
      </w:r>
      <w:r>
        <w:rPr>
          <w:rtl/>
        </w:rPr>
        <w:t xml:space="preserve"> وصارت </w:t>
      </w:r>
      <w:r w:rsidR="00361CAA">
        <w:rPr>
          <w:rtl/>
        </w:rPr>
        <w:t>سنّة</w:t>
      </w:r>
      <w:r>
        <w:rPr>
          <w:rtl/>
        </w:rPr>
        <w:t xml:space="preserve"> مت</w:t>
      </w:r>
      <w:r w:rsidR="000E7B16">
        <w:rPr>
          <w:rFonts w:hint="cs"/>
          <w:rtl/>
        </w:rPr>
        <w:t>ّ</w:t>
      </w:r>
      <w:r>
        <w:rPr>
          <w:rtl/>
        </w:rPr>
        <w:t xml:space="preserve">بعة. </w:t>
      </w:r>
    </w:p>
    <w:p w:rsidR="00701CB4" w:rsidRDefault="004E726A" w:rsidP="000E7B1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</w:t>
      </w:r>
      <w:r>
        <w:rPr>
          <w:rtl/>
        </w:rPr>
        <w:t>محمّد</w:t>
      </w:r>
      <w:r w:rsidR="00701CB4">
        <w:rPr>
          <w:rtl/>
        </w:rPr>
        <w:t xml:space="preserve"> النعمان المفيد في ( المقنعة ) </w:t>
      </w:r>
      <w:r w:rsidR="00B86CAE">
        <w:rPr>
          <w:rtl/>
        </w:rPr>
        <w:t>مرسلاً</w:t>
      </w:r>
      <w:r w:rsidR="00701CB4">
        <w:rPr>
          <w:rtl/>
        </w:rPr>
        <w:t xml:space="preserve"> نحوه </w:t>
      </w:r>
      <w:r w:rsidR="00701CB4" w:rsidRPr="00701CB4">
        <w:rPr>
          <w:rStyle w:val="libFootnotenumChar"/>
          <w:rtl/>
        </w:rPr>
        <w:t>(</w:t>
      </w:r>
      <w:r w:rsidR="000E7B16"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701CB4">
        <w:rPr>
          <w:rFonts w:hint="cs"/>
          <w:rtl/>
        </w:rPr>
        <w:t>.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>(1) التهذيب 1</w:t>
      </w:r>
      <w:r w:rsidR="00456126">
        <w:rPr>
          <w:rtl/>
        </w:rPr>
        <w:t>:</w:t>
      </w:r>
      <w:r w:rsidRPr="00134EBD">
        <w:rPr>
          <w:rtl/>
        </w:rPr>
        <w:t xml:space="preserve"> 320 </w:t>
      </w:r>
      <w:r w:rsidR="00D5613F">
        <w:rPr>
          <w:rtl/>
        </w:rPr>
        <w:t>/</w:t>
      </w:r>
      <w:r w:rsidRPr="00134EBD">
        <w:rPr>
          <w:rtl/>
        </w:rPr>
        <w:t xml:space="preserve"> 932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1</w:t>
      </w:r>
      <w:r w:rsidR="00456126">
        <w:rPr>
          <w:rtl/>
        </w:rPr>
        <w:t>:</w:t>
      </w:r>
      <w:r>
        <w:rPr>
          <w:rtl/>
        </w:rPr>
        <w:t xml:space="preserve"> 448 </w:t>
      </w:r>
      <w:r w:rsidR="00D5613F">
        <w:rPr>
          <w:rtl/>
        </w:rPr>
        <w:t>/</w:t>
      </w:r>
      <w:r>
        <w:rPr>
          <w:rtl/>
        </w:rPr>
        <w:t xml:space="preserve"> 1451. </w:t>
      </w:r>
    </w:p>
    <w:p w:rsidR="00701CB4" w:rsidRPr="00134EBD" w:rsidRDefault="00701CB4" w:rsidP="000E7B16">
      <w:pPr>
        <w:pStyle w:val="libFootnote0"/>
        <w:rPr>
          <w:rtl/>
        </w:rPr>
      </w:pPr>
      <w:r w:rsidRPr="00134EBD">
        <w:rPr>
          <w:rtl/>
        </w:rPr>
        <w:t>(</w:t>
      </w:r>
      <w:r w:rsidR="000E7B16">
        <w:rPr>
          <w:rFonts w:hint="cs"/>
          <w:rtl/>
        </w:rPr>
        <w:t>2</w:t>
      </w:r>
      <w:r w:rsidRPr="00134EBD">
        <w:rPr>
          <w:rtl/>
        </w:rPr>
        <w:t>) المرجئة</w:t>
      </w:r>
      <w:r w:rsidR="00456126">
        <w:rPr>
          <w:rtl/>
        </w:rPr>
        <w:t>:</w:t>
      </w:r>
      <w:r w:rsidRPr="00134EBD">
        <w:rPr>
          <w:rtl/>
        </w:rPr>
        <w:t xml:space="preserve"> قيل هم فرقة من فرق </w:t>
      </w:r>
      <w:r w:rsidR="00472137">
        <w:rPr>
          <w:rtl/>
        </w:rPr>
        <w:t>الإسلام</w:t>
      </w:r>
      <w:r w:rsidRPr="00134EBD">
        <w:rPr>
          <w:rtl/>
        </w:rPr>
        <w:t xml:space="preserve"> يعتقدون </w:t>
      </w:r>
      <w:r w:rsidR="00361CAA">
        <w:rPr>
          <w:rtl/>
        </w:rPr>
        <w:t>أنّه</w:t>
      </w:r>
      <w:r w:rsidRPr="00134EBD">
        <w:rPr>
          <w:rtl/>
        </w:rPr>
        <w:t xml:space="preserve"> لا يضر مع </w:t>
      </w:r>
      <w:r w:rsidR="00472137">
        <w:rPr>
          <w:rtl/>
        </w:rPr>
        <w:t>الايمان</w:t>
      </w:r>
      <w:r w:rsidRPr="00134EBD">
        <w:rPr>
          <w:rtl/>
        </w:rPr>
        <w:t xml:space="preserve"> معصية كم</w:t>
      </w:r>
      <w:r w:rsidR="00BD3746">
        <w:rPr>
          <w:rFonts w:hint="cs"/>
          <w:rtl/>
        </w:rPr>
        <w:t>ا</w:t>
      </w:r>
      <w:r w:rsidR="00BD3746">
        <w:rPr>
          <w:rtl/>
        </w:rPr>
        <w:t>ل</w:t>
      </w:r>
      <w:r w:rsidR="00361CAA">
        <w:rPr>
          <w:rtl/>
        </w:rPr>
        <w:t>ا</w:t>
      </w:r>
      <w:r w:rsidRPr="00134EBD">
        <w:rPr>
          <w:rtl/>
        </w:rPr>
        <w:t xml:space="preserve"> ينفع مع الكفر طاعة</w:t>
      </w:r>
      <w:r w:rsidR="00456126">
        <w:rPr>
          <w:rtl/>
        </w:rPr>
        <w:t>،</w:t>
      </w:r>
      <w:r w:rsidRPr="00134EBD">
        <w:rPr>
          <w:rtl/>
        </w:rPr>
        <w:t xml:space="preserve"> وابن قتيبة قال</w:t>
      </w:r>
      <w:r w:rsidR="00456126">
        <w:rPr>
          <w:rtl/>
        </w:rPr>
        <w:t>:</w:t>
      </w:r>
      <w:r w:rsidRPr="00134EBD">
        <w:rPr>
          <w:rtl/>
        </w:rPr>
        <w:t xml:space="preserve"> هم الذين يقولون </w:t>
      </w:r>
      <w:r w:rsidR="00472137">
        <w:rPr>
          <w:rtl/>
        </w:rPr>
        <w:t>الايمان</w:t>
      </w:r>
      <w:r w:rsidRPr="00134EBD">
        <w:rPr>
          <w:rtl/>
        </w:rPr>
        <w:t xml:space="preserve"> قول بلا عمل ل</w:t>
      </w:r>
      <w:r w:rsidR="00361CAA">
        <w:rPr>
          <w:rtl/>
        </w:rPr>
        <w:t>أنّه</w:t>
      </w:r>
      <w:r w:rsidRPr="00134EBD">
        <w:rPr>
          <w:rtl/>
        </w:rPr>
        <w:t>م يقدمون القول ويؤخرون العمل ( مجمع البحرين 1</w:t>
      </w:r>
      <w:r w:rsidR="00456126">
        <w:rPr>
          <w:rtl/>
        </w:rPr>
        <w:t>:</w:t>
      </w:r>
      <w:r w:rsidRPr="00134EBD">
        <w:rPr>
          <w:rtl/>
        </w:rPr>
        <w:t xml:space="preserve"> 177 )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1</w:t>
      </w:r>
      <w:r w:rsidR="00456126">
        <w:rPr>
          <w:rtl/>
        </w:rPr>
        <w:t>:</w:t>
      </w:r>
      <w:r>
        <w:rPr>
          <w:rtl/>
        </w:rPr>
        <w:t xml:space="preserve"> 326 </w:t>
      </w:r>
      <w:r w:rsidR="00D5613F">
        <w:rPr>
          <w:rtl/>
        </w:rPr>
        <w:t>/</w:t>
      </w:r>
      <w:r>
        <w:rPr>
          <w:rtl/>
        </w:rPr>
        <w:t xml:space="preserve"> 952. </w:t>
      </w:r>
    </w:p>
    <w:p w:rsidR="00701CB4" w:rsidRPr="00134EBD" w:rsidRDefault="00701CB4" w:rsidP="000E7B16">
      <w:pPr>
        <w:pStyle w:val="libFootnote0"/>
        <w:rPr>
          <w:rtl/>
        </w:rPr>
      </w:pPr>
      <w:r w:rsidRPr="00134EBD">
        <w:rPr>
          <w:rtl/>
        </w:rPr>
        <w:t>(</w:t>
      </w:r>
      <w:r w:rsidR="000E7B16">
        <w:rPr>
          <w:rFonts w:hint="cs"/>
          <w:rtl/>
        </w:rPr>
        <w:t>3</w:t>
      </w:r>
      <w:r w:rsidRPr="00134EBD">
        <w:rPr>
          <w:rtl/>
        </w:rPr>
        <w:t>) في المصدر</w:t>
      </w:r>
      <w:r w:rsidR="00456126">
        <w:rPr>
          <w:rtl/>
        </w:rPr>
        <w:t>:</w:t>
      </w:r>
      <w:r w:rsidRPr="00134EBD">
        <w:rPr>
          <w:rtl/>
        </w:rPr>
        <w:t xml:space="preserve"> جنة المأوى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Pr="00134EBD" w:rsidRDefault="00701CB4" w:rsidP="000E7B16">
      <w:pPr>
        <w:pStyle w:val="libFootnote0"/>
        <w:rPr>
          <w:rtl/>
        </w:rPr>
      </w:pPr>
      <w:r w:rsidRPr="00134EBD">
        <w:rPr>
          <w:rtl/>
        </w:rPr>
        <w:t>(</w:t>
      </w:r>
      <w:r w:rsidR="000E7B16">
        <w:rPr>
          <w:rFonts w:hint="cs"/>
          <w:rtl/>
        </w:rPr>
        <w:t>4</w:t>
      </w:r>
      <w:r w:rsidRPr="00134EBD">
        <w:rPr>
          <w:rtl/>
        </w:rPr>
        <w:t>) المقنعة</w:t>
      </w:r>
      <w:r w:rsidR="00456126">
        <w:rPr>
          <w:rtl/>
        </w:rPr>
        <w:t>:</w:t>
      </w:r>
      <w:r w:rsidRPr="00134EBD">
        <w:rPr>
          <w:rtl/>
        </w:rPr>
        <w:t xml:space="preserve"> 12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[2928] 11 - قال</w:t>
      </w:r>
      <w:r w:rsidR="00456126">
        <w:rPr>
          <w:rtl/>
        </w:rPr>
        <w:t>:</w:t>
      </w:r>
      <w:r>
        <w:rPr>
          <w:rtl/>
        </w:rPr>
        <w:t xml:space="preserve"> وروي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8B04BB">
        <w:rPr>
          <w:rFonts w:hint="cs"/>
          <w:rtl/>
        </w:rPr>
        <w:t>ّ</w:t>
      </w:r>
      <w:r>
        <w:rPr>
          <w:rtl/>
        </w:rPr>
        <w:t xml:space="preserve"> الجريدة تنفع المحسن والمسيء.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8C107E">
      <w:pPr>
        <w:pStyle w:val="Heading2Center"/>
        <w:rPr>
          <w:rtl/>
        </w:rPr>
      </w:pPr>
      <w:bookmarkStart w:id="51" w:name="_Toc273442340"/>
      <w:bookmarkStart w:id="52" w:name="_Toc299792029"/>
      <w:bookmarkStart w:id="53" w:name="_Toc301343145"/>
      <w:bookmarkStart w:id="54" w:name="_Toc370896799"/>
      <w:bookmarkStart w:id="55" w:name="_Toc254722131"/>
      <w:r>
        <w:rPr>
          <w:rtl/>
        </w:rPr>
        <w:t>8 - باب استحباب كون الجريدتين من النخل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إلّا</w:t>
      </w:r>
      <w:r>
        <w:rPr>
          <w:rtl/>
        </w:rPr>
        <w:t xml:space="preserve"> فمن</w:t>
      </w:r>
      <w:bookmarkStart w:id="56" w:name="_Toc273442341"/>
      <w:bookmarkStart w:id="57" w:name="_Toc299792030"/>
      <w:bookmarkStart w:id="58" w:name="_Toc301343146"/>
      <w:bookmarkEnd w:id="51"/>
      <w:bookmarkEnd w:id="52"/>
      <w:bookmarkEnd w:id="53"/>
      <w:r w:rsidR="008C107E">
        <w:rPr>
          <w:rFonts w:hint="cs"/>
          <w:rtl/>
        </w:rPr>
        <w:t xml:space="preserve"> </w:t>
      </w:r>
      <w:r>
        <w:rPr>
          <w:rtl/>
        </w:rPr>
        <w:t>السدر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إلّا</w:t>
      </w:r>
      <w:r>
        <w:rPr>
          <w:rtl/>
        </w:rPr>
        <w:t xml:space="preserve"> فمن الخلاف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إلّا</w:t>
      </w:r>
      <w:r>
        <w:rPr>
          <w:rtl/>
        </w:rPr>
        <w:t xml:space="preserve"> فمن الرم</w:t>
      </w:r>
      <w:r w:rsidR="008B04BB">
        <w:rPr>
          <w:rFonts w:hint="cs"/>
          <w:rtl/>
        </w:rPr>
        <w:t>ّ</w:t>
      </w:r>
      <w:r>
        <w:rPr>
          <w:rtl/>
        </w:rPr>
        <w:t>ان</w:t>
      </w:r>
      <w:r w:rsidR="00456126">
        <w:rPr>
          <w:rtl/>
        </w:rPr>
        <w:t>،</w:t>
      </w:r>
      <w:bookmarkEnd w:id="56"/>
      <w:bookmarkEnd w:id="57"/>
      <w:bookmarkEnd w:id="58"/>
      <w:r>
        <w:rPr>
          <w:rtl/>
        </w:rPr>
        <w:t xml:space="preserve"> </w:t>
      </w:r>
      <w:bookmarkStart w:id="59" w:name="_Toc273442342"/>
      <w:bookmarkStart w:id="60" w:name="_Toc299792031"/>
      <w:bookmarkStart w:id="61" w:name="_Toc301343147"/>
      <w:r>
        <w:rPr>
          <w:rtl/>
        </w:rPr>
        <w:t>و</w:t>
      </w:r>
      <w:r w:rsidR="00361CAA">
        <w:rPr>
          <w:rtl/>
        </w:rPr>
        <w:t>إلّا</w:t>
      </w:r>
      <w:r>
        <w:rPr>
          <w:rtl/>
        </w:rPr>
        <w:t xml:space="preserve"> فمن شجر رطب.</w:t>
      </w:r>
      <w:bookmarkEnd w:id="54"/>
      <w:bookmarkEnd w:id="55"/>
      <w:bookmarkEnd w:id="59"/>
      <w:bookmarkEnd w:id="60"/>
      <w:bookmarkEnd w:id="61"/>
    </w:p>
    <w:p w:rsidR="00701CB4" w:rsidRDefault="00701CB4" w:rsidP="008B04BB">
      <w:pPr>
        <w:pStyle w:val="libNormal"/>
        <w:rPr>
          <w:rtl/>
        </w:rPr>
      </w:pPr>
      <w:r>
        <w:rPr>
          <w:rtl/>
        </w:rPr>
        <w:t xml:space="preserve">[2929]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علي بن بلال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كتب إلى أبي الحسن الثالث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الرجل يموت في بلاد ليس فيها نخل</w:t>
      </w:r>
      <w:r w:rsidR="00456126">
        <w:rPr>
          <w:rtl/>
        </w:rPr>
        <w:t>،</w:t>
      </w:r>
      <w:r>
        <w:rPr>
          <w:rtl/>
        </w:rPr>
        <w:t xml:space="preserve"> فهل يجوز مكان الجريدة شيء من الشجر غير النخل؟ ف</w:t>
      </w:r>
      <w:r w:rsidR="00361CAA">
        <w:rPr>
          <w:rtl/>
        </w:rPr>
        <w:t>أنّه</w:t>
      </w:r>
      <w:r>
        <w:rPr>
          <w:rtl/>
        </w:rPr>
        <w:t xml:space="preserve"> قدروي </w:t>
      </w:r>
      <w:r w:rsidRPr="00701CB4">
        <w:rPr>
          <w:rStyle w:val="libFootnotenumChar"/>
          <w:rtl/>
        </w:rPr>
        <w:t>(</w:t>
      </w:r>
      <w:r w:rsidR="008B04B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عن ابائك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يتجافى عنه العذاب ما دامت الجريدتان رطبتين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ا تنفع المؤمن والكافر؟ فأجاب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يجوز من شجر آخر رطب. </w:t>
      </w:r>
    </w:p>
    <w:p w:rsidR="00701CB4" w:rsidRDefault="00701CB4" w:rsidP="008B04BB">
      <w:pPr>
        <w:pStyle w:val="libNormal"/>
        <w:rPr>
          <w:rtl/>
        </w:rPr>
      </w:pPr>
      <w:r>
        <w:rPr>
          <w:rtl/>
        </w:rPr>
        <w:t xml:space="preserve">[2930]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>
        <w:rPr>
          <w:rtl/>
        </w:rPr>
        <w:t xml:space="preserve"> القاساني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بلال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كتب إليه يسأله عن الجريدة إذا لم يجد</w:t>
      </w:r>
      <w:r w:rsidR="00456126">
        <w:rPr>
          <w:rtl/>
        </w:rPr>
        <w:t>،</w:t>
      </w:r>
      <w:r>
        <w:rPr>
          <w:rtl/>
        </w:rPr>
        <w:t xml:space="preserve"> يجعل بدلها غيرها في موضع لا يمكن النخل؟ فكتب</w:t>
      </w:r>
      <w:r w:rsidR="00456126">
        <w:rPr>
          <w:rtl/>
        </w:rPr>
        <w:t>:</w:t>
      </w:r>
      <w:r>
        <w:rPr>
          <w:rtl/>
        </w:rPr>
        <w:t xml:space="preserve"> يجوز إذا أُعوزت الجريدة</w:t>
      </w:r>
      <w:r w:rsidR="00456126">
        <w:rPr>
          <w:rtl/>
        </w:rPr>
        <w:t>،</w:t>
      </w:r>
      <w:r>
        <w:rPr>
          <w:rtl/>
        </w:rPr>
        <w:t xml:space="preserve"> والجريدة أفضل</w:t>
      </w:r>
      <w:r w:rsidR="00456126">
        <w:rPr>
          <w:rtl/>
        </w:rPr>
        <w:t>،</w:t>
      </w:r>
      <w:r>
        <w:rPr>
          <w:rtl/>
        </w:rPr>
        <w:t xml:space="preserve"> وبه جاءت الرواية </w:t>
      </w:r>
      <w:r w:rsidRPr="00701CB4">
        <w:rPr>
          <w:rStyle w:val="libFootnotenumChar"/>
          <w:rtl/>
        </w:rPr>
        <w:t>(</w:t>
      </w:r>
      <w:r w:rsidR="008B04B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[2931] 3 -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8B04BB">
        <w:rPr>
          <w:rFonts w:hint="cs"/>
          <w:rtl/>
        </w:rPr>
        <w:t>ٍ</w:t>
      </w:r>
      <w:r>
        <w:rPr>
          <w:rtl/>
        </w:rPr>
        <w:t xml:space="preserve"> من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المقنعة</w:t>
      </w:r>
      <w:r w:rsidR="00456126">
        <w:rPr>
          <w:rtl/>
        </w:rPr>
        <w:t>:</w:t>
      </w:r>
      <w:r>
        <w:rPr>
          <w:rtl/>
        </w:rPr>
        <w:t xml:space="preserve"> 12. 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 xml:space="preserve">(1) ياتي في الحديث 1 من الباب 8 وفي الحديث 4 من الباب 11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8B04BB">
      <w:pPr>
        <w:pStyle w:val="libFootnoteCenterBold"/>
        <w:rPr>
          <w:rtl/>
        </w:rPr>
      </w:pPr>
      <w:r>
        <w:rPr>
          <w:rtl/>
        </w:rPr>
        <w:t>الباب 8</w:t>
      </w:r>
    </w:p>
    <w:p w:rsidR="00701CB4" w:rsidRDefault="00701CB4" w:rsidP="008B04BB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88 </w:t>
      </w:r>
      <w:r w:rsidR="00D5613F">
        <w:rPr>
          <w:rtl/>
        </w:rPr>
        <w:t>/</w:t>
      </w:r>
      <w:r>
        <w:rPr>
          <w:rtl/>
        </w:rPr>
        <w:t xml:space="preserve"> 407. </w:t>
      </w:r>
    </w:p>
    <w:p w:rsidR="00701CB4" w:rsidRPr="00134EBD" w:rsidRDefault="00701CB4" w:rsidP="008B04BB">
      <w:pPr>
        <w:pStyle w:val="libFootnote0"/>
        <w:rPr>
          <w:rtl/>
        </w:rPr>
      </w:pPr>
      <w:r w:rsidRPr="00134EBD">
        <w:rPr>
          <w:rtl/>
        </w:rPr>
        <w:t>(</w:t>
      </w:r>
      <w:r w:rsidR="008B04BB">
        <w:rPr>
          <w:rFonts w:hint="cs"/>
          <w:rtl/>
        </w:rPr>
        <w:t>2</w:t>
      </w:r>
      <w:r w:rsidRPr="00134EBD">
        <w:rPr>
          <w:rtl/>
        </w:rPr>
        <w:t xml:space="preserve">) في هامش </w:t>
      </w:r>
      <w:r w:rsidR="00F77A57">
        <w:rPr>
          <w:rtl/>
        </w:rPr>
        <w:t>الاصل</w:t>
      </w:r>
      <w:r w:rsidRPr="00134EBD">
        <w:rPr>
          <w:rtl/>
        </w:rPr>
        <w:t xml:space="preserve"> عن نسخة</w:t>
      </w:r>
      <w:r w:rsidR="00456126">
        <w:rPr>
          <w:rtl/>
        </w:rPr>
        <w:t>:</w:t>
      </w:r>
      <w:r w:rsidRPr="00134EBD">
        <w:rPr>
          <w:rtl/>
        </w:rPr>
        <w:t xml:space="preserve"> جاء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153 </w:t>
      </w:r>
      <w:r w:rsidR="00D5613F">
        <w:rPr>
          <w:rtl/>
        </w:rPr>
        <w:t>/</w:t>
      </w:r>
      <w:r>
        <w:rPr>
          <w:rtl/>
        </w:rPr>
        <w:t xml:space="preserve"> 11 والتهذيب 1</w:t>
      </w:r>
      <w:r w:rsidR="00456126">
        <w:rPr>
          <w:rtl/>
        </w:rPr>
        <w:t>:</w:t>
      </w:r>
      <w:r>
        <w:rPr>
          <w:rtl/>
        </w:rPr>
        <w:t xml:space="preserve"> 284 </w:t>
      </w:r>
      <w:r w:rsidR="00D5613F">
        <w:rPr>
          <w:rtl/>
        </w:rPr>
        <w:t>/</w:t>
      </w:r>
      <w:r>
        <w:rPr>
          <w:rtl/>
        </w:rPr>
        <w:t xml:space="preserve"> 860. </w:t>
      </w:r>
    </w:p>
    <w:p w:rsidR="00701CB4" w:rsidRPr="00134EBD" w:rsidRDefault="00701CB4" w:rsidP="008B04BB">
      <w:pPr>
        <w:pStyle w:val="libFootnote0"/>
        <w:rPr>
          <w:rtl/>
        </w:rPr>
      </w:pPr>
      <w:r w:rsidRPr="00134EBD">
        <w:rPr>
          <w:rtl/>
        </w:rPr>
        <w:t>(</w:t>
      </w:r>
      <w:r w:rsidR="008B04BB">
        <w:rPr>
          <w:rFonts w:hint="cs"/>
          <w:rtl/>
        </w:rPr>
        <w:t>3</w:t>
      </w:r>
      <w:r w:rsidRPr="00134EBD">
        <w:rPr>
          <w:rtl/>
        </w:rPr>
        <w:t>) فيه العمل بالرواية ( هامش المخطوط )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153 </w:t>
      </w:r>
      <w:r w:rsidR="00D5613F">
        <w:rPr>
          <w:rtl/>
        </w:rPr>
        <w:t>/</w:t>
      </w:r>
      <w:r>
        <w:rPr>
          <w:rtl/>
        </w:rPr>
        <w:t xml:space="preserve"> 10 والتهذيب 1</w:t>
      </w:r>
      <w:r w:rsidR="00456126">
        <w:rPr>
          <w:rtl/>
        </w:rPr>
        <w:t>:</w:t>
      </w:r>
      <w:r>
        <w:rPr>
          <w:rtl/>
        </w:rPr>
        <w:t xml:space="preserve"> 294 </w:t>
      </w:r>
      <w:r w:rsidR="00D5613F">
        <w:rPr>
          <w:rtl/>
        </w:rPr>
        <w:t>/</w:t>
      </w:r>
      <w:r>
        <w:rPr>
          <w:rtl/>
        </w:rPr>
        <w:t xml:space="preserve"> 859.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أصحابنا</w:t>
      </w:r>
      <w:r w:rsidR="00456126">
        <w:rPr>
          <w:rtl/>
        </w:rPr>
        <w:t>،</w:t>
      </w:r>
      <w:r>
        <w:rPr>
          <w:rtl/>
        </w:rPr>
        <w:t xml:space="preserve"> قالوا</w:t>
      </w:r>
      <w:r w:rsidR="00456126">
        <w:rPr>
          <w:rtl/>
        </w:rPr>
        <w:t>:</w:t>
      </w:r>
      <w:r>
        <w:rPr>
          <w:rtl/>
        </w:rPr>
        <w:t xml:space="preserve"> قلنا له</w:t>
      </w:r>
      <w:r w:rsidR="00456126">
        <w:rPr>
          <w:rtl/>
        </w:rPr>
        <w:t>:</w:t>
      </w:r>
      <w:r>
        <w:rPr>
          <w:rtl/>
        </w:rPr>
        <w:t xml:space="preserve"> جعلنا الله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فداك</w:t>
      </w:r>
      <w:r w:rsidR="00456126">
        <w:rPr>
          <w:rtl/>
        </w:rPr>
        <w:t>،</w:t>
      </w:r>
      <w:r>
        <w:rPr>
          <w:rtl/>
        </w:rPr>
        <w:t xml:space="preserve"> إن لم نقدر على الجريدة؟ فقال</w:t>
      </w:r>
      <w:r w:rsidR="00456126">
        <w:rPr>
          <w:rtl/>
        </w:rPr>
        <w:t>:</w:t>
      </w:r>
      <w:r>
        <w:rPr>
          <w:rtl/>
        </w:rPr>
        <w:t xml:space="preserve"> عود السدر</w:t>
      </w:r>
      <w:r w:rsidR="00456126">
        <w:rPr>
          <w:rtl/>
        </w:rPr>
        <w:t>،</w:t>
      </w:r>
      <w:r>
        <w:rPr>
          <w:rtl/>
        </w:rPr>
        <w:t xml:space="preserve"> قيل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:</w:t>
      </w:r>
      <w:r>
        <w:rPr>
          <w:rtl/>
        </w:rPr>
        <w:t xml:space="preserve"> فإن لم يقدرعلى السدر؟ فقال</w:t>
      </w:r>
      <w:r w:rsidR="00456126">
        <w:rPr>
          <w:rtl/>
        </w:rPr>
        <w:t>:</w:t>
      </w:r>
      <w:r>
        <w:rPr>
          <w:rtl/>
        </w:rPr>
        <w:t xml:space="preserve"> عود الخلاف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[2932] 4 - قال</w:t>
      </w:r>
      <w:r w:rsidR="00456126">
        <w:rPr>
          <w:rtl/>
        </w:rPr>
        <w:t>:</w:t>
      </w:r>
      <w:r>
        <w:rPr>
          <w:rtl/>
        </w:rPr>
        <w:t xml:space="preserve"> وروى علي بن إبراهيم في رواية أ</w:t>
      </w:r>
      <w:r w:rsidR="008B04BB">
        <w:rPr>
          <w:rFonts w:hint="cs"/>
          <w:rtl/>
        </w:rPr>
        <w:t>ُ</w:t>
      </w:r>
      <w:r>
        <w:rPr>
          <w:rtl/>
        </w:rPr>
        <w:t>خرى قال</w:t>
      </w:r>
      <w:r w:rsidR="00456126">
        <w:rPr>
          <w:rtl/>
        </w:rPr>
        <w:t>:</w:t>
      </w:r>
      <w:r>
        <w:rPr>
          <w:rtl/>
        </w:rPr>
        <w:t xml:space="preserve"> يجعل بدلها عود الرم</w:t>
      </w:r>
      <w:r w:rsidR="008B04BB">
        <w:rPr>
          <w:rFonts w:hint="cs"/>
          <w:rtl/>
        </w:rPr>
        <w:t>ّ</w:t>
      </w:r>
      <w:r>
        <w:rPr>
          <w:rtl/>
        </w:rPr>
        <w:t xml:space="preserve">ان. </w:t>
      </w:r>
    </w:p>
    <w:p w:rsidR="00701CB4" w:rsidRDefault="00701CB4" w:rsidP="008B04BB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والذي قبله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وكذا الذي قبلهما </w:t>
      </w:r>
      <w:r w:rsidRPr="00701CB4">
        <w:rPr>
          <w:rStyle w:val="libFootnotenumChar"/>
          <w:rtl/>
        </w:rPr>
        <w:t>(</w:t>
      </w:r>
      <w:r w:rsidR="008B04BB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B04BB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8B04BB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8B04BB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8B04BB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62" w:name="_Toc273442343"/>
      <w:bookmarkStart w:id="63" w:name="_Toc299792032"/>
      <w:bookmarkStart w:id="64" w:name="_Toc301343148"/>
      <w:bookmarkStart w:id="65" w:name="_Toc370896800"/>
      <w:bookmarkStart w:id="66" w:name="_Toc254722132"/>
      <w:r>
        <w:rPr>
          <w:rtl/>
        </w:rPr>
        <w:t>9 - باب عدم اجزاء الجريدة اليابسة.</w:t>
      </w:r>
      <w:bookmarkEnd w:id="62"/>
      <w:bookmarkEnd w:id="63"/>
      <w:bookmarkEnd w:id="64"/>
      <w:bookmarkEnd w:id="65"/>
      <w:bookmarkEnd w:id="66"/>
    </w:p>
    <w:p w:rsidR="00701CB4" w:rsidRDefault="00701CB4" w:rsidP="008B04BB">
      <w:pPr>
        <w:pStyle w:val="libNormal"/>
        <w:rPr>
          <w:rtl/>
        </w:rPr>
      </w:pPr>
      <w:r w:rsidRPr="00134EBD">
        <w:rPr>
          <w:rtl/>
        </w:rPr>
        <w:t>[2933] 1</w:t>
      </w:r>
      <w:r>
        <w:rPr>
          <w:rtl/>
        </w:rPr>
        <w:t xml:space="preserve">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</w:t>
      </w:r>
      <w:r w:rsidR="004E726A">
        <w:rPr>
          <w:rtl/>
        </w:rPr>
        <w:t>محمّد</w:t>
      </w:r>
      <w:r>
        <w:rPr>
          <w:rtl/>
        </w:rPr>
        <w:t xml:space="preserve"> القاساني</w:t>
      </w:r>
      <w:r w:rsidR="00456126">
        <w:rPr>
          <w:rtl/>
        </w:rPr>
        <w:t>،</w:t>
      </w:r>
      <w:r>
        <w:rPr>
          <w:rtl/>
        </w:rPr>
        <w:t xml:space="preserve"> عن منصور بن عباس وأحمد بن زكري</w:t>
      </w:r>
      <w:r w:rsidR="008B04BB">
        <w:rPr>
          <w:rFonts w:hint="cs"/>
          <w:rtl/>
        </w:rPr>
        <w:t>ّ</w:t>
      </w:r>
      <w:r>
        <w:rPr>
          <w:rtl/>
        </w:rPr>
        <w:t>ا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 بن عيسى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Pr="00701CB4">
        <w:rPr>
          <w:rStyle w:val="libFootnotenumChar"/>
          <w:rtl/>
        </w:rPr>
        <w:t>(</w:t>
      </w:r>
      <w:r w:rsidR="008B04BB">
        <w:rPr>
          <w:rStyle w:val="libFootnotenumChar"/>
          <w:rFonts w:hint="cs"/>
          <w:rtl/>
        </w:rPr>
        <w:t>7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السعفة اليابسة إذا قطعها بيده</w:t>
      </w:r>
      <w:r w:rsidR="00456126">
        <w:rPr>
          <w:rtl/>
        </w:rPr>
        <w:t>،</w:t>
      </w:r>
      <w:r>
        <w:rPr>
          <w:rtl/>
        </w:rPr>
        <w:t xml:space="preserve"> هل يجوز لل</w:t>
      </w:r>
      <w:r w:rsidR="00361CAA">
        <w:rPr>
          <w:rtl/>
        </w:rPr>
        <w:t>ميّت</w:t>
      </w:r>
      <w:r>
        <w:rPr>
          <w:rtl/>
        </w:rPr>
        <w:t xml:space="preserve"> توضع معه في حفرته؟ فقال</w:t>
      </w:r>
      <w:r w:rsidR="00456126">
        <w:rPr>
          <w:rtl/>
        </w:rPr>
        <w:t>:</w:t>
      </w:r>
      <w:r>
        <w:rPr>
          <w:rtl/>
        </w:rPr>
        <w:t xml:space="preserve"> لا يجوزاليابس. </w:t>
      </w:r>
    </w:p>
    <w:p w:rsidR="00701CB4" w:rsidRDefault="00701CB4" w:rsidP="008B04BB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8B04BB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8B04BB">
        <w:rPr>
          <w:rStyle w:val="libFootnotenumChar"/>
          <w:rFonts w:hint="cs"/>
          <w:rtl/>
        </w:rPr>
        <w:t>8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8B04BB">
        <w:rPr>
          <w:rStyle w:val="libFootnotenumChar"/>
          <w:rFonts w:hint="cs"/>
          <w:rtl/>
        </w:rPr>
        <w:t>9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>(1) كتب المصنف فوق لفظة الجلالة علامة نسخة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>(2) في التهذيب</w:t>
      </w:r>
      <w:r w:rsidR="00456126">
        <w:rPr>
          <w:rtl/>
        </w:rPr>
        <w:t>:</w:t>
      </w:r>
      <w:r w:rsidRPr="00134EBD">
        <w:rPr>
          <w:rtl/>
        </w:rPr>
        <w:t xml:space="preserve"> قلت ( هامش المخطوط )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>(3) الخلاف</w:t>
      </w:r>
      <w:r w:rsidR="00456126">
        <w:rPr>
          <w:rtl/>
        </w:rPr>
        <w:t>:</w:t>
      </w:r>
      <w:r w:rsidRPr="00134EBD">
        <w:rPr>
          <w:rtl/>
        </w:rPr>
        <w:t xml:space="preserve"> الصفصاف وهو بارض العرب كثير ويسمى بالسوجر وهو شجر عظام ( لسان العرب 9</w:t>
      </w:r>
      <w:r w:rsidR="00456126">
        <w:rPr>
          <w:rtl/>
        </w:rPr>
        <w:t>:</w:t>
      </w:r>
      <w:r w:rsidRPr="00134EBD">
        <w:rPr>
          <w:rtl/>
        </w:rPr>
        <w:t xml:space="preserve"> 97 )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154 </w:t>
      </w:r>
      <w:r w:rsidR="00D5613F">
        <w:rPr>
          <w:rtl/>
        </w:rPr>
        <w:t>/</w:t>
      </w:r>
      <w:r>
        <w:rPr>
          <w:rtl/>
        </w:rPr>
        <w:t xml:space="preserve"> 12. </w:t>
      </w:r>
    </w:p>
    <w:p w:rsidR="00701CB4" w:rsidRPr="00134EBD" w:rsidRDefault="00701CB4" w:rsidP="008B04BB">
      <w:pPr>
        <w:pStyle w:val="libFootnote0"/>
        <w:rPr>
          <w:rtl/>
        </w:rPr>
      </w:pPr>
      <w:r w:rsidRPr="00134EBD">
        <w:rPr>
          <w:rtl/>
        </w:rPr>
        <w:t>(</w:t>
      </w:r>
      <w:r w:rsidR="008B04BB">
        <w:rPr>
          <w:rFonts w:hint="cs"/>
          <w:rtl/>
        </w:rPr>
        <w:t>4</w:t>
      </w:r>
      <w:r w:rsidRPr="00134EBD">
        <w:rPr>
          <w:rtl/>
        </w:rPr>
        <w:t>) التهذيب 1</w:t>
      </w:r>
      <w:r w:rsidR="00456126">
        <w:rPr>
          <w:rtl/>
        </w:rPr>
        <w:t>:</w:t>
      </w:r>
      <w:r w:rsidRPr="00134EBD">
        <w:rPr>
          <w:rtl/>
        </w:rPr>
        <w:t xml:space="preserve"> 294 </w:t>
      </w:r>
      <w:r w:rsidR="00D5613F">
        <w:rPr>
          <w:rtl/>
        </w:rPr>
        <w:t>/</w:t>
      </w:r>
      <w:r w:rsidRPr="00134EBD">
        <w:rPr>
          <w:rtl/>
        </w:rPr>
        <w:t xml:space="preserve"> 861</w:t>
      </w:r>
      <w:r>
        <w:rPr>
          <w:rtl/>
        </w:rPr>
        <w:t>.</w:t>
      </w:r>
    </w:p>
    <w:p w:rsidR="00701CB4" w:rsidRPr="00134EBD" w:rsidRDefault="00701CB4" w:rsidP="008B04BB">
      <w:pPr>
        <w:pStyle w:val="libFootnote0"/>
        <w:rPr>
          <w:rtl/>
        </w:rPr>
      </w:pPr>
      <w:r w:rsidRPr="00134EBD">
        <w:rPr>
          <w:rtl/>
        </w:rPr>
        <w:t>(</w:t>
      </w:r>
      <w:r w:rsidR="008B04BB">
        <w:rPr>
          <w:rFonts w:hint="cs"/>
          <w:rtl/>
        </w:rPr>
        <w:t>5</w:t>
      </w:r>
      <w:r w:rsidRPr="00134EBD">
        <w:rPr>
          <w:rtl/>
        </w:rPr>
        <w:t xml:space="preserve">) تقدم في الباب 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Pr="00134EBD" w:rsidRDefault="00701CB4" w:rsidP="008B04BB">
      <w:pPr>
        <w:pStyle w:val="libFootnote0"/>
        <w:rPr>
          <w:rtl/>
        </w:rPr>
      </w:pPr>
      <w:r w:rsidRPr="00134EBD">
        <w:rPr>
          <w:rtl/>
        </w:rPr>
        <w:t>(</w:t>
      </w:r>
      <w:r w:rsidR="008B04BB">
        <w:rPr>
          <w:rFonts w:hint="cs"/>
          <w:rtl/>
        </w:rPr>
        <w:t>6</w:t>
      </w:r>
      <w:r w:rsidRPr="00134EBD">
        <w:rPr>
          <w:rtl/>
        </w:rPr>
        <w:t xml:space="preserve">) ياتي في الباب 9 </w:t>
      </w:r>
      <w:r>
        <w:rPr>
          <w:rtl/>
        </w:rPr>
        <w:t>و 1</w:t>
      </w:r>
      <w:r w:rsidRPr="00134EBD">
        <w:rPr>
          <w:rtl/>
        </w:rPr>
        <w:t xml:space="preserve">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8B04BB">
      <w:pPr>
        <w:pStyle w:val="libFootnoteCenterBold"/>
        <w:rPr>
          <w:rtl/>
        </w:rPr>
      </w:pPr>
      <w:r>
        <w:rPr>
          <w:rtl/>
        </w:rPr>
        <w:t>الباب 9</w:t>
      </w:r>
    </w:p>
    <w:p w:rsidR="00701CB4" w:rsidRDefault="00701CB4" w:rsidP="008B04B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432 </w:t>
      </w:r>
      <w:r w:rsidR="00D5613F">
        <w:rPr>
          <w:rtl/>
        </w:rPr>
        <w:t>/</w:t>
      </w:r>
      <w:r>
        <w:rPr>
          <w:rtl/>
        </w:rPr>
        <w:t xml:space="preserve"> 1381. </w:t>
      </w:r>
    </w:p>
    <w:p w:rsidR="00701CB4" w:rsidRPr="00134EBD" w:rsidRDefault="00701CB4" w:rsidP="008B04BB">
      <w:pPr>
        <w:pStyle w:val="libFootnote0"/>
        <w:rPr>
          <w:rtl/>
        </w:rPr>
      </w:pPr>
      <w:r w:rsidRPr="00134EBD">
        <w:rPr>
          <w:rtl/>
        </w:rPr>
        <w:t>(</w:t>
      </w:r>
      <w:r w:rsidR="008B04BB">
        <w:rPr>
          <w:rFonts w:hint="cs"/>
          <w:rtl/>
        </w:rPr>
        <w:t>7</w:t>
      </w:r>
      <w:r w:rsidRPr="00134EBD">
        <w:rPr>
          <w:rtl/>
        </w:rPr>
        <w:t>) في المصدر</w:t>
      </w:r>
      <w:r w:rsidR="00456126">
        <w:rPr>
          <w:rtl/>
        </w:rPr>
        <w:t>:</w:t>
      </w:r>
      <w:r w:rsidRPr="00134EBD">
        <w:rPr>
          <w:rtl/>
        </w:rPr>
        <w:t xml:space="preserve"> أبا الحسن </w:t>
      </w:r>
      <w:r w:rsidR="008B04BB">
        <w:rPr>
          <w:rFonts w:hint="cs"/>
          <w:rtl/>
        </w:rPr>
        <w:t>ا</w:t>
      </w:r>
      <w:r w:rsidR="008B04BB">
        <w:rPr>
          <w:rtl/>
        </w:rPr>
        <w:t>ل</w:t>
      </w:r>
      <w:r w:rsidR="008B04BB">
        <w:rPr>
          <w:rFonts w:hint="cs"/>
          <w:rtl/>
        </w:rPr>
        <w:t>أ</w:t>
      </w:r>
      <w:r w:rsidRPr="00134EBD">
        <w:rPr>
          <w:rtl/>
        </w:rPr>
        <w:t>ول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Pr="00134EBD" w:rsidRDefault="00701CB4" w:rsidP="008B04BB">
      <w:pPr>
        <w:pStyle w:val="libFootnote0"/>
        <w:rPr>
          <w:rtl/>
        </w:rPr>
      </w:pPr>
      <w:r w:rsidRPr="00134EBD">
        <w:rPr>
          <w:rtl/>
        </w:rPr>
        <w:t>(</w:t>
      </w:r>
      <w:r w:rsidR="008B04BB">
        <w:rPr>
          <w:rFonts w:hint="cs"/>
          <w:rtl/>
        </w:rPr>
        <w:t>8</w:t>
      </w:r>
      <w:r w:rsidRPr="00134EBD">
        <w:rPr>
          <w:rtl/>
        </w:rPr>
        <w:t xml:space="preserve">) تقدم في </w:t>
      </w:r>
      <w:r w:rsidR="008B04BB">
        <w:rPr>
          <w:rFonts w:hint="cs"/>
          <w:rtl/>
        </w:rPr>
        <w:t>ا</w:t>
      </w:r>
      <w:r w:rsidR="008B04BB">
        <w:rPr>
          <w:rtl/>
        </w:rPr>
        <w:t>ل</w:t>
      </w:r>
      <w:r w:rsidR="00361CAA">
        <w:rPr>
          <w:rtl/>
        </w:rPr>
        <w:t>ا</w:t>
      </w:r>
      <w:r w:rsidRPr="00134EBD">
        <w:rPr>
          <w:rtl/>
        </w:rPr>
        <w:t xml:space="preserve">حاديث 1 و 3 و 4 </w:t>
      </w:r>
      <w:r>
        <w:rPr>
          <w:rtl/>
        </w:rPr>
        <w:t>و 5</w:t>
      </w:r>
      <w:r w:rsidRPr="00134EBD">
        <w:rPr>
          <w:rtl/>
        </w:rPr>
        <w:t xml:space="preserve"> و 7 و 8 من الباب 7</w:t>
      </w:r>
      <w:r w:rsidR="00456126">
        <w:rPr>
          <w:rtl/>
        </w:rPr>
        <w:t>،</w:t>
      </w:r>
      <w:r w:rsidRPr="00134EBD">
        <w:rPr>
          <w:rtl/>
        </w:rPr>
        <w:t xml:space="preserve"> وفي الحديث 1 من الباب 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Pr="00134EBD" w:rsidRDefault="00701CB4" w:rsidP="008B04BB">
      <w:pPr>
        <w:pStyle w:val="libFootnote0"/>
        <w:rPr>
          <w:rtl/>
        </w:rPr>
      </w:pPr>
      <w:r w:rsidRPr="00134EBD">
        <w:rPr>
          <w:rtl/>
        </w:rPr>
        <w:t>(</w:t>
      </w:r>
      <w:r w:rsidR="008B04BB">
        <w:rPr>
          <w:rFonts w:hint="cs"/>
          <w:rtl/>
        </w:rPr>
        <w:t>9</w:t>
      </w:r>
      <w:r w:rsidRPr="00134EBD">
        <w:rPr>
          <w:rtl/>
        </w:rPr>
        <w:t xml:space="preserve">) ياتي في الحديث 4 و 6 من الباب 11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67" w:name="_Toc273442344"/>
      <w:bookmarkStart w:id="68" w:name="_Toc299792033"/>
      <w:bookmarkStart w:id="69" w:name="_Toc301343149"/>
      <w:bookmarkStart w:id="70" w:name="_Toc37089680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71" w:name="_Toc254722133"/>
      <w:r>
        <w:rPr>
          <w:rtl/>
        </w:rPr>
        <w:lastRenderedPageBreak/>
        <w:t>10 - باب مقدار الجريدة</w:t>
      </w:r>
      <w:r w:rsidR="00456126">
        <w:rPr>
          <w:rtl/>
        </w:rPr>
        <w:t>،</w:t>
      </w:r>
      <w:r>
        <w:rPr>
          <w:rtl/>
        </w:rPr>
        <w:t xml:space="preserve"> وكيفي</w:t>
      </w:r>
      <w:r w:rsidR="008B04BB">
        <w:rPr>
          <w:rFonts w:hint="cs"/>
          <w:rtl/>
        </w:rPr>
        <w:t>ّ</w:t>
      </w:r>
      <w:r>
        <w:rPr>
          <w:rtl/>
        </w:rPr>
        <w:t>ة وضعها مع ال</w:t>
      </w:r>
      <w:r w:rsidR="008B04BB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.</w:t>
      </w:r>
      <w:bookmarkEnd w:id="67"/>
      <w:bookmarkEnd w:id="68"/>
      <w:bookmarkEnd w:id="69"/>
      <w:bookmarkEnd w:id="70"/>
      <w:bookmarkEnd w:id="7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[2934]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يحيى بن عبادة المكي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 سفيان الثوري يسأل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التخضير؟ فقال</w:t>
      </w:r>
      <w:r w:rsidR="00456126">
        <w:rPr>
          <w:rtl/>
        </w:rPr>
        <w:t>:</w:t>
      </w:r>
      <w:r>
        <w:rPr>
          <w:rtl/>
        </w:rPr>
        <w:t xml:space="preserve"> إن رجلا</w:t>
      </w:r>
      <w:r w:rsidR="008B04BB">
        <w:rPr>
          <w:rFonts w:hint="cs"/>
          <w:rtl/>
        </w:rPr>
        <w:t>ً</w:t>
      </w:r>
      <w:r>
        <w:rPr>
          <w:rtl/>
        </w:rPr>
        <w:t xml:space="preserve"> من </w:t>
      </w:r>
      <w:r w:rsidR="008B04BB">
        <w:rPr>
          <w:rtl/>
        </w:rPr>
        <w:t>ال</w:t>
      </w:r>
      <w:r w:rsidR="008B04BB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 xml:space="preserve"> هلك فأوذن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8B04BB">
        <w:rPr>
          <w:rStyle w:val="libNormalChar"/>
          <w:rFonts w:hint="cs"/>
          <w:rtl/>
        </w:rPr>
        <w:t xml:space="preserve"> </w:t>
      </w:r>
      <w:r>
        <w:rPr>
          <w:rtl/>
        </w:rPr>
        <w:t>بموته</w:t>
      </w:r>
      <w:r w:rsidR="00456126">
        <w:rPr>
          <w:rtl/>
        </w:rPr>
        <w:t>،</w:t>
      </w:r>
      <w:r>
        <w:rPr>
          <w:rtl/>
        </w:rPr>
        <w:t xml:space="preserve"> فقال لمن يليه من قرابته</w:t>
      </w:r>
      <w:r w:rsidR="00456126">
        <w:rPr>
          <w:rtl/>
        </w:rPr>
        <w:t>:</w:t>
      </w:r>
      <w:r>
        <w:rPr>
          <w:rtl/>
        </w:rPr>
        <w:t xml:space="preserve"> خض</w:t>
      </w:r>
      <w:r w:rsidR="00BD2471">
        <w:rPr>
          <w:rFonts w:hint="cs"/>
          <w:rtl/>
        </w:rPr>
        <w:t>ّ</w:t>
      </w:r>
      <w:r>
        <w:rPr>
          <w:rtl/>
        </w:rPr>
        <w:t>روا ص</w:t>
      </w:r>
      <w:r w:rsidR="009203B7">
        <w:rPr>
          <w:rtl/>
        </w:rPr>
        <w:t>أحبّ</w:t>
      </w:r>
      <w:r>
        <w:rPr>
          <w:rtl/>
        </w:rPr>
        <w:t>كم</w:t>
      </w:r>
      <w:r w:rsidR="00456126">
        <w:rPr>
          <w:rtl/>
        </w:rPr>
        <w:t>،</w:t>
      </w:r>
      <w:r>
        <w:rPr>
          <w:rtl/>
        </w:rPr>
        <w:t xml:space="preserve"> فما أقل</w:t>
      </w:r>
      <w:r w:rsidR="00BD2471">
        <w:rPr>
          <w:rFonts w:hint="cs"/>
          <w:rtl/>
        </w:rPr>
        <w:t>ّ</w:t>
      </w:r>
      <w:r>
        <w:rPr>
          <w:rtl/>
        </w:rPr>
        <w:t xml:space="preserve"> المخض</w:t>
      </w:r>
      <w:r w:rsidR="00BD2471">
        <w:rPr>
          <w:rFonts w:hint="cs"/>
          <w:rtl/>
        </w:rPr>
        <w:t>ّ</w:t>
      </w:r>
      <w:r>
        <w:rPr>
          <w:rtl/>
        </w:rPr>
        <w:t xml:space="preserve">رين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يوم القيامة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وما التخضير؟ قال</w:t>
      </w:r>
      <w:r w:rsidR="00456126">
        <w:rPr>
          <w:rtl/>
        </w:rPr>
        <w:t>:</w:t>
      </w:r>
      <w:r>
        <w:rPr>
          <w:rtl/>
        </w:rPr>
        <w:t xml:space="preserve"> جريدة خضراء توضع من أصل الثديين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إلى أصل الترقوة.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يحيى</w:t>
      </w:r>
      <w:r w:rsidR="00456126">
        <w:rPr>
          <w:rtl/>
        </w:rPr>
        <w:t>،</w:t>
      </w:r>
      <w:r w:rsidR="00701CB4">
        <w:rPr>
          <w:rtl/>
        </w:rPr>
        <w:t xml:space="preserve"> عن أحمد بن </w:t>
      </w:r>
      <w:r>
        <w:rPr>
          <w:rtl/>
        </w:rPr>
        <w:t>محمّد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إسماعيل بن بزيع</w:t>
      </w:r>
      <w:r w:rsidR="00456126">
        <w:rPr>
          <w:rtl/>
        </w:rPr>
        <w:t>،</w:t>
      </w:r>
      <w:r w:rsidR="00701CB4">
        <w:rPr>
          <w:rtl/>
        </w:rPr>
        <w:t xml:space="preserve"> عن حنان بن سدير</w:t>
      </w:r>
      <w:r w:rsidR="00456126">
        <w:rPr>
          <w:rtl/>
        </w:rPr>
        <w:t>،</w:t>
      </w:r>
      <w:r w:rsidR="00701CB4">
        <w:rPr>
          <w:rtl/>
        </w:rPr>
        <w:t xml:space="preserve"> عن يحيى بن عبادة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(3)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[2935] 2 -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إبي عمير</w:t>
      </w:r>
      <w:r w:rsidR="00456126">
        <w:rPr>
          <w:rtl/>
        </w:rPr>
        <w:t>،</w:t>
      </w:r>
      <w:r>
        <w:rPr>
          <w:rtl/>
        </w:rPr>
        <w:t xml:space="preserve"> عن جميل بن در</w:t>
      </w:r>
      <w:r w:rsidR="00BD2471"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BD2471">
        <w:rPr>
          <w:rFonts w:hint="cs"/>
          <w:rtl/>
        </w:rPr>
        <w:t>ّ</w:t>
      </w:r>
      <w:r>
        <w:rPr>
          <w:rtl/>
        </w:rPr>
        <w:t xml:space="preserve"> الجريدة قدر شبر</w:t>
      </w:r>
      <w:r w:rsidR="00456126">
        <w:rPr>
          <w:rtl/>
        </w:rPr>
        <w:t>،</w:t>
      </w:r>
      <w:r>
        <w:rPr>
          <w:rtl/>
        </w:rPr>
        <w:t xml:space="preserve"> توضع واحدة من عند الترقوة إلى ما بلغت مما يلي الجلد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BD2471">
        <w:rPr>
          <w:rtl/>
        </w:rPr>
        <w:t>ال</w:t>
      </w:r>
      <w:r w:rsidR="00BD2471">
        <w:rPr>
          <w:rFonts w:hint="cs"/>
          <w:rtl/>
        </w:rPr>
        <w:t>أُ</w:t>
      </w:r>
      <w:r w:rsidR="00BD2471">
        <w:rPr>
          <w:rtl/>
        </w:rPr>
        <w:t>خرى</w:t>
      </w:r>
      <w:r>
        <w:rPr>
          <w:rtl/>
        </w:rPr>
        <w:t xml:space="preserve"> في </w:t>
      </w:r>
      <w:r w:rsidR="00D5613F">
        <w:rPr>
          <w:rtl/>
        </w:rPr>
        <w:t>الأيسر</w:t>
      </w:r>
      <w:r>
        <w:rPr>
          <w:rtl/>
        </w:rPr>
        <w:t xml:space="preserve"> من عند الترقوة إلى ما بلغت من فوق القميص.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[2936] 3 - وب</w:t>
      </w:r>
      <w:r w:rsidR="00BD2471">
        <w:rPr>
          <w:rtl/>
        </w:rPr>
        <w:t>ال</w:t>
      </w:r>
      <w:r w:rsidR="00BD2471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جميل قال</w:t>
      </w:r>
      <w:r w:rsidR="00456126">
        <w:rPr>
          <w:rtl/>
        </w:rPr>
        <w:t>:</w:t>
      </w:r>
      <w:r>
        <w:rPr>
          <w:rtl/>
        </w:rPr>
        <w:t xml:space="preserve"> سألته عن الجريدة</w:t>
      </w:r>
      <w:r w:rsidR="00456126">
        <w:rPr>
          <w:rtl/>
        </w:rPr>
        <w:t>،</w:t>
      </w:r>
      <w:r>
        <w:rPr>
          <w:rtl/>
        </w:rPr>
        <w:t xml:space="preserve"> توضع من دون الثياب أو من فوقها؟ قال</w:t>
      </w:r>
      <w:r w:rsidR="00456126">
        <w:rPr>
          <w:rtl/>
        </w:rPr>
        <w:t>:</w:t>
      </w:r>
      <w:r>
        <w:rPr>
          <w:rtl/>
        </w:rPr>
        <w:t xml:space="preserve"> فوق القميص ودون الخاصرة</w:t>
      </w:r>
      <w:r w:rsidR="00456126">
        <w:rPr>
          <w:rtl/>
        </w:rPr>
        <w:t>،</w:t>
      </w:r>
      <w:r>
        <w:rPr>
          <w:rtl/>
        </w:rPr>
        <w:t xml:space="preserve"> فسألته</w:t>
      </w:r>
      <w:r w:rsidR="00456126">
        <w:rPr>
          <w:rtl/>
        </w:rPr>
        <w:t>:</w:t>
      </w:r>
      <w:r>
        <w:rPr>
          <w:rtl/>
        </w:rPr>
        <w:t xml:space="preserve"> من أي</w:t>
      </w:r>
      <w:r w:rsidR="00BD2471">
        <w:rPr>
          <w:rFonts w:hint="cs"/>
          <w:rtl/>
        </w:rPr>
        <w:t>ّ</w:t>
      </w:r>
      <w:r>
        <w:rPr>
          <w:rtl/>
        </w:rPr>
        <w:t xml:space="preserve"> جانب؟ فقال</w:t>
      </w:r>
      <w:r w:rsidR="00456126">
        <w:rPr>
          <w:rtl/>
        </w:rPr>
        <w:t>:</w:t>
      </w:r>
      <w:r>
        <w:rPr>
          <w:rtl/>
        </w:rPr>
        <w:t xml:space="preserve"> من الجانب </w:t>
      </w:r>
      <w:r w:rsidR="00BD2471">
        <w:rPr>
          <w:rtl/>
        </w:rPr>
        <w:t>ال</w:t>
      </w:r>
      <w:r w:rsidR="00BD2471">
        <w:rPr>
          <w:rFonts w:hint="cs"/>
          <w:rtl/>
        </w:rPr>
        <w:t>أ</w:t>
      </w:r>
      <w:r w:rsidR="00BD2471">
        <w:rPr>
          <w:rtl/>
        </w:rPr>
        <w:t>يمن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BD2471">
      <w:pPr>
        <w:pStyle w:val="libFootnoteCenterBold"/>
        <w:rPr>
          <w:rtl/>
        </w:rPr>
      </w:pPr>
      <w:r>
        <w:rPr>
          <w:rtl/>
        </w:rPr>
        <w:t>الباب 10</w:t>
      </w:r>
    </w:p>
    <w:p w:rsidR="00701CB4" w:rsidRDefault="00701CB4" w:rsidP="00BD2471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88 </w:t>
      </w:r>
      <w:r w:rsidR="00D5613F">
        <w:rPr>
          <w:rtl/>
        </w:rPr>
        <w:t>/</w:t>
      </w:r>
      <w:r>
        <w:rPr>
          <w:rtl/>
        </w:rPr>
        <w:t xml:space="preserve"> 408. 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>(1) في الكافي</w:t>
      </w:r>
      <w:r w:rsidR="00456126">
        <w:rPr>
          <w:rtl/>
        </w:rPr>
        <w:t>:</w:t>
      </w:r>
      <w:r w:rsidRPr="00134EBD">
        <w:rPr>
          <w:rtl/>
        </w:rPr>
        <w:t xml:space="preserve"> المختضرين ( هامش المخطوط )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>(2) في نسخة</w:t>
      </w:r>
      <w:r w:rsidR="00BD2471">
        <w:rPr>
          <w:rFonts w:hint="cs"/>
          <w:rtl/>
        </w:rPr>
        <w:t>ٍ</w:t>
      </w:r>
      <w:r w:rsidR="00456126">
        <w:rPr>
          <w:rtl/>
        </w:rPr>
        <w:t>:</w:t>
      </w:r>
      <w:r w:rsidRPr="00134EBD">
        <w:rPr>
          <w:rtl/>
        </w:rPr>
        <w:t xml:space="preserve"> اليدين ( هامش المخطوط )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>(3) الكافي 3</w:t>
      </w:r>
      <w:r w:rsidR="00456126">
        <w:rPr>
          <w:rtl/>
        </w:rPr>
        <w:t>:</w:t>
      </w:r>
      <w:r w:rsidRPr="00134EBD">
        <w:rPr>
          <w:rtl/>
        </w:rPr>
        <w:t xml:space="preserve"> 152 </w:t>
      </w:r>
      <w:r w:rsidR="00D5613F">
        <w:rPr>
          <w:rtl/>
        </w:rPr>
        <w:t>/</w:t>
      </w:r>
      <w:r w:rsidRPr="00134EBD">
        <w:rPr>
          <w:rtl/>
        </w:rPr>
        <w:t xml:space="preserve"> 2 وفيه سمعت سفيان الثوري يسأله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152 </w:t>
      </w:r>
      <w:r w:rsidR="00D5613F">
        <w:rPr>
          <w:rtl/>
        </w:rPr>
        <w:t>/</w:t>
      </w:r>
      <w:r>
        <w:rPr>
          <w:rtl/>
        </w:rPr>
        <w:t xml:space="preserve"> 5 والتهذيب 1</w:t>
      </w:r>
      <w:r w:rsidR="00456126">
        <w:rPr>
          <w:rtl/>
        </w:rPr>
        <w:t>:</w:t>
      </w:r>
      <w:r>
        <w:rPr>
          <w:rtl/>
        </w:rPr>
        <w:t xml:space="preserve"> 309 </w:t>
      </w:r>
      <w:r w:rsidR="00D5613F">
        <w:rPr>
          <w:rtl/>
        </w:rPr>
        <w:t>/</w:t>
      </w:r>
      <w:r>
        <w:rPr>
          <w:rtl/>
        </w:rPr>
        <w:t xml:space="preserve"> 897.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154 </w:t>
      </w:r>
      <w:r w:rsidR="00D5613F">
        <w:rPr>
          <w:rtl/>
        </w:rPr>
        <w:t>/</w:t>
      </w:r>
      <w:r>
        <w:rPr>
          <w:rtl/>
        </w:rPr>
        <w:t xml:space="preserve"> 13 لم نعثر على الحديث في التهذيب وترتيب التهذيب.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[2937] 4 - وعن علي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يحيى بن عبادة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تؤخذ جريدة رطبة قدر ذراع وتوضع - وأشار بيده من عند ترقوته إلى يده </w:t>
      </w:r>
      <w:r w:rsidR="00BD2471">
        <w:rPr>
          <w:rtl/>
        </w:rPr>
        <w:t>–</w:t>
      </w:r>
      <w:r>
        <w:rPr>
          <w:rtl/>
        </w:rPr>
        <w:t xml:space="preserve"> تلف</w:t>
      </w:r>
      <w:r w:rsidR="00BD2471">
        <w:rPr>
          <w:rFonts w:hint="cs"/>
          <w:rtl/>
        </w:rPr>
        <w:t>ّ</w:t>
      </w:r>
      <w:r>
        <w:rPr>
          <w:rtl/>
        </w:rPr>
        <w:t xml:space="preserve"> مع ثيابه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701CB4" w:rsidP="00980595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وقال الرجل</w:t>
      </w:r>
      <w:r w:rsidR="00456126">
        <w:rPr>
          <w:rtl/>
        </w:rPr>
        <w:t>:</w:t>
      </w:r>
      <w:r>
        <w:rPr>
          <w:rtl/>
        </w:rPr>
        <w:t xml:space="preserve"> لقيت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بعد فسألته عنه؟ فقال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 w:rsidR="00980595">
        <w:rPr>
          <w:rtl/>
        </w:rPr>
        <w:t xml:space="preserve"> </w:t>
      </w:r>
      <w:r w:rsidR="00980595">
        <w:rPr>
          <w:rFonts w:hint="cs"/>
          <w:rtl/>
        </w:rPr>
        <w:t>ق</w:t>
      </w:r>
      <w:r>
        <w:rPr>
          <w:rtl/>
        </w:rPr>
        <w:t>د حد</w:t>
      </w:r>
      <w:r w:rsidR="00BD2471">
        <w:rPr>
          <w:rFonts w:hint="cs"/>
          <w:rtl/>
        </w:rPr>
        <w:t>ّ</w:t>
      </w:r>
      <w:r>
        <w:rPr>
          <w:rtl/>
        </w:rPr>
        <w:t xml:space="preserve">ثت به يحيى بن عبادة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وكذا ما قبله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[2938] 5 - وعن علي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رجاله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عنهم</w:t>
      </w:r>
      <w:r w:rsidR="009805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80595">
        <w:rPr>
          <w:rFonts w:hint="cs"/>
          <w:rtl/>
        </w:rPr>
        <w:t xml:space="preserve">) </w:t>
      </w:r>
      <w:r>
        <w:rPr>
          <w:rtl/>
        </w:rPr>
        <w:t>- في حديث - قال</w:t>
      </w:r>
      <w:r w:rsidR="00456126">
        <w:rPr>
          <w:rtl/>
        </w:rPr>
        <w:t>:</w:t>
      </w:r>
      <w:r>
        <w:rPr>
          <w:rtl/>
        </w:rPr>
        <w:t xml:space="preserve"> وتجعل له - يعني ال</w:t>
      </w:r>
      <w:r w:rsidR="00361CAA">
        <w:rPr>
          <w:rtl/>
        </w:rPr>
        <w:t>ميّت</w:t>
      </w:r>
      <w:r>
        <w:rPr>
          <w:rtl/>
        </w:rPr>
        <w:t xml:space="preserve"> - قطعتين من جريد النخل رطبا</w:t>
      </w:r>
      <w:r w:rsidR="00456126">
        <w:rPr>
          <w:rtl/>
        </w:rPr>
        <w:t>،</w:t>
      </w:r>
      <w:r>
        <w:rPr>
          <w:rtl/>
        </w:rPr>
        <w:t xml:space="preserve"> قدر ذراع</w:t>
      </w:r>
      <w:r w:rsidR="00456126">
        <w:rPr>
          <w:rtl/>
        </w:rPr>
        <w:t>،</w:t>
      </w:r>
      <w:r>
        <w:rPr>
          <w:rtl/>
        </w:rPr>
        <w:t xml:space="preserve"> يجعل له واحدة بين ركبتيه</w:t>
      </w:r>
      <w:r w:rsidR="00456126">
        <w:rPr>
          <w:rtl/>
        </w:rPr>
        <w:t>:</w:t>
      </w:r>
      <w:r>
        <w:rPr>
          <w:rtl/>
        </w:rPr>
        <w:t xml:space="preserve"> نصف فيما يلي الساق</w:t>
      </w:r>
      <w:r w:rsidR="00456126">
        <w:rPr>
          <w:rtl/>
        </w:rPr>
        <w:t>،</w:t>
      </w:r>
      <w:r>
        <w:rPr>
          <w:rtl/>
        </w:rPr>
        <w:t xml:space="preserve"> ونصف فيما يلي الفخذ</w:t>
      </w:r>
      <w:r w:rsidR="00456126">
        <w:rPr>
          <w:rtl/>
        </w:rPr>
        <w:t>،</w:t>
      </w:r>
      <w:r>
        <w:rPr>
          <w:rtl/>
        </w:rPr>
        <w:t xml:space="preserve"> ويجعل </w:t>
      </w:r>
      <w:r w:rsidR="00BD2471">
        <w:rPr>
          <w:rtl/>
        </w:rPr>
        <w:t>الاخرى</w:t>
      </w:r>
      <w:r>
        <w:rPr>
          <w:rtl/>
        </w:rPr>
        <w:t xml:space="preserve"> تحت إبطه </w:t>
      </w:r>
      <w:r w:rsidR="00BD2471">
        <w:rPr>
          <w:rtl/>
        </w:rPr>
        <w:t>الايمن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[2939] 6 -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: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سماعة</w:t>
      </w:r>
      <w:r w:rsidR="00456126">
        <w:rPr>
          <w:rtl/>
        </w:rPr>
        <w:t>،</w:t>
      </w:r>
      <w:r>
        <w:rPr>
          <w:rtl/>
        </w:rPr>
        <w:t xml:space="preserve"> عن فضيل بن يسار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توضع لل</w:t>
      </w:r>
      <w:r w:rsidR="00361CAA">
        <w:rPr>
          <w:rtl/>
        </w:rPr>
        <w:t>ميّت</w:t>
      </w:r>
      <w:r>
        <w:rPr>
          <w:rtl/>
        </w:rPr>
        <w:t xml:space="preserve"> جريدتان</w:t>
      </w:r>
      <w:r w:rsidR="00456126">
        <w:rPr>
          <w:rtl/>
        </w:rPr>
        <w:t>:</w:t>
      </w:r>
      <w:r>
        <w:rPr>
          <w:rtl/>
        </w:rPr>
        <w:t xml:space="preserve"> واحدة في </w:t>
      </w:r>
      <w:r w:rsidR="00980595">
        <w:rPr>
          <w:rtl/>
        </w:rPr>
        <w:t>ال</w:t>
      </w:r>
      <w:r w:rsidR="00980595">
        <w:rPr>
          <w:rFonts w:hint="cs"/>
          <w:rtl/>
        </w:rPr>
        <w:t>أ</w:t>
      </w:r>
      <w:r w:rsidR="00BD2471">
        <w:rPr>
          <w:rtl/>
        </w:rPr>
        <w:t>يمن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80595">
        <w:rPr>
          <w:rtl/>
        </w:rPr>
        <w:t>ال</w:t>
      </w:r>
      <w:r w:rsidR="00980595">
        <w:rPr>
          <w:rFonts w:hint="cs"/>
          <w:rtl/>
        </w:rPr>
        <w:t>أُ</w:t>
      </w:r>
      <w:r w:rsidR="00BD2471">
        <w:rPr>
          <w:rtl/>
        </w:rPr>
        <w:t>خرى</w:t>
      </w:r>
      <w:r>
        <w:rPr>
          <w:rtl/>
        </w:rPr>
        <w:t xml:space="preserve"> في </w:t>
      </w:r>
      <w:r w:rsidR="00D5613F">
        <w:rPr>
          <w:rtl/>
        </w:rPr>
        <w:t>الأيسر</w:t>
      </w:r>
      <w:r>
        <w:rPr>
          <w:rtl/>
        </w:rPr>
        <w:t xml:space="preserve">. </w:t>
      </w:r>
    </w:p>
    <w:p w:rsidR="00701CB4" w:rsidRDefault="00701CB4" w:rsidP="00CB6905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CB690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وفى </w:t>
      </w:r>
      <w:r w:rsidR="00980595">
        <w:rPr>
          <w:rtl/>
        </w:rPr>
        <w:t>ال</w:t>
      </w:r>
      <w:r w:rsidR="00980595">
        <w:rPr>
          <w:rFonts w:hint="cs"/>
          <w:rtl/>
        </w:rPr>
        <w:t>أ</w:t>
      </w:r>
      <w:r w:rsidR="00980595">
        <w:rPr>
          <w:rtl/>
        </w:rPr>
        <w:t>حاديث</w:t>
      </w:r>
      <w:r>
        <w:rPr>
          <w:rtl/>
        </w:rPr>
        <w:t xml:space="preserve"> هنا اختلاف محمول على التخيير.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152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134EBD" w:rsidRDefault="00701CB4" w:rsidP="001B16E4">
      <w:pPr>
        <w:pStyle w:val="libFootnote0"/>
        <w:rPr>
          <w:rtl/>
        </w:rPr>
      </w:pPr>
      <w:r w:rsidRPr="00701CB4">
        <w:rPr>
          <w:rtl/>
        </w:rPr>
        <w:t>(1) في هامش المخطوط ما نصه</w:t>
      </w:r>
      <w:r w:rsidR="00456126">
        <w:rPr>
          <w:rtl/>
        </w:rPr>
        <w:t>:</w:t>
      </w:r>
      <w:r w:rsidRPr="00701CB4">
        <w:rPr>
          <w:rtl/>
        </w:rPr>
        <w:t xml:space="preserve"> فيه عرض الحديث على </w:t>
      </w:r>
      <w:r w:rsidR="00CB6905">
        <w:rPr>
          <w:rtl/>
        </w:rPr>
        <w:t>الامام</w:t>
      </w:r>
      <w:r w:rsidRPr="00701CB4">
        <w:rPr>
          <w:rtl/>
        </w:rPr>
        <w:t xml:space="preserve"> ومثله أحاديث متواترة بل متجاوزة حد التواتر في </w:t>
      </w:r>
      <w:r w:rsidR="00361CAA">
        <w:rPr>
          <w:rtl/>
        </w:rPr>
        <w:t>أنّه</w:t>
      </w:r>
      <w:r w:rsidRPr="00701CB4">
        <w:rPr>
          <w:rtl/>
        </w:rPr>
        <w:t xml:space="preserve">م كانوا يعرضون كل حديث أو كتاب يشكون في صحته على </w:t>
      </w:r>
      <w:r w:rsidR="00CB6905">
        <w:rPr>
          <w:rtl/>
        </w:rPr>
        <w:t>الائمة</w:t>
      </w:r>
      <w:r w:rsidR="00CB6905">
        <w:rPr>
          <w:rFonts w:hint="cs"/>
          <w:rtl/>
        </w:rPr>
        <w:t xml:space="preserve"> (</w:t>
      </w:r>
      <w:r w:rsidRPr="00701CB4">
        <w:rPr>
          <w:rtl/>
        </w:rPr>
        <w:t xml:space="preserve"> </w:t>
      </w:r>
      <w:r w:rsidRPr="00701CB4">
        <w:rPr>
          <w:rStyle w:val="libFootnoteAlaemChar"/>
          <w:rFonts w:hint="cs"/>
          <w:rtl/>
        </w:rPr>
        <w:t>عليهم‌السلام</w:t>
      </w:r>
      <w:r w:rsidRPr="00134EBD">
        <w:rPr>
          <w:rtl/>
        </w:rPr>
        <w:t xml:space="preserve"> </w:t>
      </w:r>
      <w:r w:rsidR="00CB6905">
        <w:rPr>
          <w:rFonts w:hint="cs"/>
          <w:rtl/>
        </w:rPr>
        <w:t xml:space="preserve">) </w:t>
      </w:r>
      <w:r w:rsidRPr="00134EBD">
        <w:rPr>
          <w:rtl/>
        </w:rPr>
        <w:t xml:space="preserve">وتلك </w:t>
      </w:r>
      <w:r w:rsidR="00980595">
        <w:rPr>
          <w:rtl/>
        </w:rPr>
        <w:t>الاحاديث</w:t>
      </w:r>
      <w:r w:rsidRPr="00134EBD">
        <w:rPr>
          <w:rtl/>
        </w:rPr>
        <w:t xml:space="preserve"> موجودة في كتب الحديث والرجال ( منه قده )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>(2) التهذيب 1</w:t>
      </w:r>
      <w:r w:rsidR="00456126">
        <w:rPr>
          <w:rtl/>
        </w:rPr>
        <w:t>:</w:t>
      </w:r>
      <w:r w:rsidRPr="00134EBD">
        <w:rPr>
          <w:rtl/>
        </w:rPr>
        <w:t xml:space="preserve"> 308 </w:t>
      </w:r>
      <w:r w:rsidR="00D5613F">
        <w:rPr>
          <w:rtl/>
        </w:rPr>
        <w:t>/</w:t>
      </w:r>
      <w:r w:rsidRPr="00134EBD">
        <w:rPr>
          <w:rtl/>
        </w:rPr>
        <w:t xml:space="preserve"> 896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143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153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134EBD" w:rsidRDefault="00701CB4" w:rsidP="00CB6905">
      <w:pPr>
        <w:pStyle w:val="libFootnote0"/>
        <w:rPr>
          <w:rtl/>
        </w:rPr>
      </w:pPr>
      <w:r w:rsidRPr="00134EBD">
        <w:rPr>
          <w:rtl/>
        </w:rPr>
        <w:t>(</w:t>
      </w:r>
      <w:r w:rsidR="00CB6905">
        <w:rPr>
          <w:rFonts w:hint="cs"/>
          <w:rtl/>
        </w:rPr>
        <w:t>3</w:t>
      </w:r>
      <w:r w:rsidRPr="00134EBD">
        <w:rPr>
          <w:rtl/>
        </w:rPr>
        <w:t xml:space="preserve">) ياتي ما </w:t>
      </w:r>
      <w:r w:rsidR="00D728CD">
        <w:rPr>
          <w:rtl/>
        </w:rPr>
        <w:t>يدلّ</w:t>
      </w:r>
      <w:r w:rsidRPr="00134EBD">
        <w:rPr>
          <w:rtl/>
        </w:rPr>
        <w:t xml:space="preserve"> عليه في الباب </w:t>
      </w:r>
      <w:r w:rsidR="00062CB1">
        <w:rPr>
          <w:rtl/>
        </w:rPr>
        <w:t>ال</w:t>
      </w:r>
      <w:r w:rsidR="00062CB1">
        <w:rPr>
          <w:rFonts w:hint="cs"/>
          <w:rtl/>
        </w:rPr>
        <w:t>آ</w:t>
      </w:r>
      <w:r w:rsidR="00062CB1">
        <w:rPr>
          <w:rtl/>
        </w:rPr>
        <w:t>تي</w:t>
      </w:r>
      <w:r w:rsidRPr="00134EBD">
        <w:rPr>
          <w:rtl/>
        </w:rPr>
        <w:t xml:space="preserve"> وفي الحديث 3 من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34EBD">
        <w:rPr>
          <w:rtl/>
        </w:rPr>
        <w:t xml:space="preserve"> وتقدم ما </w:t>
      </w:r>
      <w:r w:rsidR="00D728CD">
        <w:rPr>
          <w:rtl/>
        </w:rPr>
        <w:t>يدلّ</w:t>
      </w:r>
      <w:r w:rsidRPr="00134EBD">
        <w:rPr>
          <w:rtl/>
        </w:rPr>
        <w:t xml:space="preserve"> عليه في الحديث 3 </w:t>
      </w:r>
      <w:r>
        <w:rPr>
          <w:rtl/>
        </w:rPr>
        <w:t>و 5</w:t>
      </w:r>
      <w:r w:rsidRPr="00134EBD">
        <w:rPr>
          <w:rtl/>
        </w:rPr>
        <w:t xml:space="preserve"> و 6 و 10 من الباب 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72" w:name="_Toc273442345"/>
      <w:bookmarkStart w:id="73" w:name="_Toc299792034"/>
      <w:bookmarkStart w:id="74" w:name="_Toc301343150"/>
      <w:bookmarkStart w:id="75" w:name="_Toc370896802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76" w:name="_Toc254722134"/>
      <w:r>
        <w:rPr>
          <w:rtl/>
        </w:rPr>
        <w:lastRenderedPageBreak/>
        <w:t>11 - باب استحباب وضع الجريدة كيف ما أمكن</w:t>
      </w:r>
      <w:r w:rsidR="00456126">
        <w:rPr>
          <w:rtl/>
        </w:rPr>
        <w:t>،</w:t>
      </w:r>
      <w:bookmarkEnd w:id="72"/>
      <w:bookmarkEnd w:id="73"/>
      <w:bookmarkEnd w:id="74"/>
      <w:r>
        <w:rPr>
          <w:rtl/>
        </w:rPr>
        <w:t xml:space="preserve"> </w:t>
      </w:r>
      <w:bookmarkStart w:id="77" w:name="_Toc273442346"/>
      <w:bookmarkStart w:id="78" w:name="_Toc299792035"/>
      <w:bookmarkStart w:id="79" w:name="_Toc301343151"/>
      <w:r>
        <w:rPr>
          <w:rtl/>
        </w:rPr>
        <w:t>ولو في القبر أو عليه.</w:t>
      </w:r>
      <w:bookmarkEnd w:id="75"/>
      <w:bookmarkEnd w:id="76"/>
      <w:bookmarkEnd w:id="77"/>
      <w:bookmarkEnd w:id="78"/>
      <w:bookmarkEnd w:id="7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[2940]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 رفعه قال</w:t>
      </w:r>
      <w:r w:rsidR="00456126">
        <w:rPr>
          <w:rtl/>
        </w:rPr>
        <w:t>:</w:t>
      </w:r>
      <w:r>
        <w:rPr>
          <w:rtl/>
        </w:rPr>
        <w:t xml:space="preserve"> قيل له</w:t>
      </w:r>
      <w:r w:rsidR="00456126">
        <w:rPr>
          <w:rtl/>
        </w:rPr>
        <w:t>:</w:t>
      </w:r>
      <w:r>
        <w:rPr>
          <w:rtl/>
        </w:rPr>
        <w:t xml:space="preserve"> جعلت فداك</w:t>
      </w:r>
      <w:r w:rsidR="00456126">
        <w:rPr>
          <w:rtl/>
        </w:rPr>
        <w:t>،</w:t>
      </w:r>
      <w:r>
        <w:rPr>
          <w:rtl/>
        </w:rPr>
        <w:t xml:space="preserve"> ربم</w:t>
      </w:r>
      <w:r w:rsidR="00062CB1">
        <w:rPr>
          <w:rFonts w:hint="cs"/>
          <w:rtl/>
        </w:rPr>
        <w:t>ّ</w:t>
      </w:r>
      <w:r>
        <w:rPr>
          <w:rtl/>
        </w:rPr>
        <w:t xml:space="preserve">ا حضرني من أخافه فلا يمكن وضع الجريدة على ما رويتنا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؟ فقال أدخلها حيث ما أمكن.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[2941] 2 - 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 </w:t>
      </w:r>
      <w:r w:rsidR="00B86CAE">
        <w:rPr>
          <w:rtl/>
        </w:rPr>
        <w:t>مرسلاً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وزاد فيه</w:t>
      </w:r>
      <w:r w:rsidR="00456126">
        <w:rPr>
          <w:rtl/>
        </w:rPr>
        <w:t>: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فإن وضعت في القبر فقد أجزأه.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[2942] 3 - وعن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الكندي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الجريدة توضع في القبر؟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062CB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062CB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وكذا الذي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[2943]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مر</w:t>
      </w:r>
      <w:r w:rsidR="00062CB1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على قبر يعذ</w:t>
      </w:r>
      <w:r w:rsidR="00062CB1">
        <w:rPr>
          <w:rFonts w:hint="cs"/>
          <w:rtl/>
        </w:rPr>
        <w:t>ّ</w:t>
      </w:r>
      <w:r>
        <w:rPr>
          <w:rtl/>
        </w:rPr>
        <w:t>ب ص</w:t>
      </w:r>
      <w:r w:rsidR="00062CB1">
        <w:rPr>
          <w:rFonts w:hint="cs"/>
          <w:rtl/>
        </w:rPr>
        <w:t>ا</w:t>
      </w:r>
      <w:r w:rsidR="00062CB1">
        <w:rPr>
          <w:rtl/>
        </w:rPr>
        <w:t>حب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فدعا بجريدة فشق</w:t>
      </w:r>
      <w:r w:rsidR="00062CB1">
        <w:rPr>
          <w:rFonts w:hint="cs"/>
          <w:rtl/>
        </w:rPr>
        <w:t>ّ</w:t>
      </w:r>
      <w:r>
        <w:rPr>
          <w:rtl/>
        </w:rPr>
        <w:t>ها نصفين</w:t>
      </w:r>
      <w:r w:rsidR="00456126">
        <w:rPr>
          <w:rtl/>
        </w:rPr>
        <w:t>،</w:t>
      </w:r>
      <w:r>
        <w:rPr>
          <w:rtl/>
        </w:rPr>
        <w:t xml:space="preserve"> فجعل واحدة عند رأسه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062CB1">
        <w:rPr>
          <w:rtl/>
        </w:rPr>
        <w:t>ال</w:t>
      </w:r>
      <w:r w:rsidR="00062CB1">
        <w:rPr>
          <w:rFonts w:hint="cs"/>
          <w:rtl/>
        </w:rPr>
        <w:t>أُ</w:t>
      </w:r>
      <w:r w:rsidR="00BD2471">
        <w:rPr>
          <w:rtl/>
        </w:rPr>
        <w:t>خرى</w:t>
      </w:r>
      <w:r>
        <w:rPr>
          <w:rtl/>
        </w:rPr>
        <w:t xml:space="preserve"> عند رجليه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 قيل له</w:t>
      </w:r>
      <w:r w:rsidR="00456126">
        <w:rPr>
          <w:rtl/>
        </w:rPr>
        <w:t>:</w:t>
      </w:r>
      <w:r>
        <w:rPr>
          <w:rtl/>
        </w:rPr>
        <w:t xml:space="preserve"> لم وضعتهما؟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يخف</w:t>
      </w:r>
      <w:r w:rsidR="00062CB1">
        <w:rPr>
          <w:rFonts w:hint="cs"/>
          <w:rtl/>
        </w:rPr>
        <w:t>ّ</w:t>
      </w:r>
      <w:r>
        <w:rPr>
          <w:rtl/>
        </w:rPr>
        <w:t xml:space="preserve">ف عنه العذاب ما كانتا خضراوين.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[2944] 5 - قال</w:t>
      </w:r>
      <w:r w:rsidR="00456126">
        <w:rPr>
          <w:rtl/>
        </w:rPr>
        <w:t>:</w:t>
      </w:r>
      <w:r>
        <w:rPr>
          <w:rtl/>
        </w:rPr>
        <w:t xml:space="preserve"> وسئل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الجريدة توضع في القبر؟ فقال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062CB1">
      <w:pPr>
        <w:pStyle w:val="libFootnoteCenterBold"/>
        <w:rPr>
          <w:rtl/>
        </w:rPr>
      </w:pPr>
      <w:r>
        <w:rPr>
          <w:rtl/>
        </w:rPr>
        <w:t>الباب 11</w:t>
      </w:r>
    </w:p>
    <w:p w:rsidR="00701CB4" w:rsidRDefault="00701CB4" w:rsidP="00062CB1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153 </w:t>
      </w:r>
      <w:r w:rsidR="00D5613F">
        <w:rPr>
          <w:rtl/>
        </w:rPr>
        <w:t>/</w:t>
      </w:r>
      <w:r>
        <w:rPr>
          <w:rtl/>
        </w:rPr>
        <w:t xml:space="preserve"> 8</w:t>
      </w:r>
      <w:r w:rsidR="00456126">
        <w:rPr>
          <w:rtl/>
        </w:rPr>
        <w:t>،</w:t>
      </w:r>
      <w:r>
        <w:rPr>
          <w:rtl/>
        </w:rPr>
        <w:t xml:space="preserve"> ورواه الشيخ في التهذيب 1</w:t>
      </w:r>
      <w:r w:rsidR="00456126">
        <w:rPr>
          <w:rtl/>
        </w:rPr>
        <w:t>:</w:t>
      </w:r>
      <w:r>
        <w:rPr>
          <w:rtl/>
        </w:rPr>
        <w:t xml:space="preserve"> 327 </w:t>
      </w:r>
      <w:r w:rsidR="00D5613F">
        <w:rPr>
          <w:rtl/>
        </w:rPr>
        <w:t>/</w:t>
      </w:r>
      <w:r>
        <w:rPr>
          <w:rtl/>
        </w:rPr>
        <w:t xml:space="preserve"> 956. 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>(1) في نسخة التهذيب</w:t>
      </w:r>
      <w:r w:rsidR="00456126">
        <w:rPr>
          <w:rtl/>
        </w:rPr>
        <w:t>:</w:t>
      </w:r>
      <w:r w:rsidRPr="00134EBD">
        <w:rPr>
          <w:rtl/>
        </w:rPr>
        <w:t xml:space="preserve"> رويناه</w:t>
      </w:r>
      <w:r>
        <w:rPr>
          <w:rtl/>
        </w:rPr>
        <w:t>.</w:t>
      </w:r>
      <w:r w:rsidRPr="00134EBD">
        <w:rPr>
          <w:rtl/>
        </w:rPr>
        <w:t xml:space="preserve"> ( هامش المخطوط )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328 </w:t>
      </w:r>
      <w:r w:rsidR="00D5613F">
        <w:rPr>
          <w:rtl/>
        </w:rPr>
        <w:t>/</w:t>
      </w:r>
      <w:r>
        <w:rPr>
          <w:rtl/>
        </w:rPr>
        <w:t xml:space="preserve"> 957.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153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Pr="00134EBD" w:rsidRDefault="00701CB4" w:rsidP="00062CB1">
      <w:pPr>
        <w:pStyle w:val="libFootnote0"/>
        <w:rPr>
          <w:rtl/>
        </w:rPr>
      </w:pPr>
      <w:r w:rsidRPr="00134EBD">
        <w:rPr>
          <w:rtl/>
        </w:rPr>
        <w:t>(</w:t>
      </w:r>
      <w:r w:rsidR="00062CB1">
        <w:rPr>
          <w:rFonts w:hint="cs"/>
          <w:rtl/>
        </w:rPr>
        <w:t>2</w:t>
      </w:r>
      <w:r w:rsidRPr="00134EBD">
        <w:rPr>
          <w:rtl/>
        </w:rPr>
        <w:t>) التهذيب 1</w:t>
      </w:r>
      <w:r w:rsidR="00456126">
        <w:rPr>
          <w:rtl/>
        </w:rPr>
        <w:t>:</w:t>
      </w:r>
      <w:r w:rsidRPr="00134EBD">
        <w:rPr>
          <w:rtl/>
        </w:rPr>
        <w:t xml:space="preserve"> 328 </w:t>
      </w:r>
      <w:r w:rsidR="00D5613F">
        <w:rPr>
          <w:rtl/>
        </w:rPr>
        <w:t>/</w:t>
      </w:r>
      <w:r w:rsidRPr="00134EBD">
        <w:rPr>
          <w:rtl/>
        </w:rPr>
        <w:t xml:space="preserve"> 958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88 </w:t>
      </w:r>
      <w:r w:rsidR="00D5613F">
        <w:rPr>
          <w:rtl/>
        </w:rPr>
        <w:t>/</w:t>
      </w:r>
      <w:r>
        <w:rPr>
          <w:rtl/>
        </w:rPr>
        <w:t xml:space="preserve"> 405.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1</w:t>
      </w:r>
      <w:r w:rsidR="00456126">
        <w:rPr>
          <w:rtl/>
        </w:rPr>
        <w:t>:</w:t>
      </w:r>
      <w:r>
        <w:rPr>
          <w:rtl/>
        </w:rPr>
        <w:t xml:space="preserve"> 88 </w:t>
      </w:r>
      <w:r w:rsidR="00D5613F">
        <w:rPr>
          <w:rtl/>
        </w:rPr>
        <w:t>/</w:t>
      </w:r>
      <w:r>
        <w:rPr>
          <w:rtl/>
        </w:rPr>
        <w:t xml:space="preserve"> 406.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062CB1">
      <w:pPr>
        <w:pStyle w:val="libNormal"/>
        <w:rPr>
          <w:rtl/>
        </w:rPr>
      </w:pPr>
      <w:r>
        <w:rPr>
          <w:rtl/>
        </w:rPr>
        <w:lastRenderedPageBreak/>
        <w:t xml:space="preserve">[2945] 6 - عبدالله بن جعفر في ( قرب </w:t>
      </w:r>
      <w:r w:rsidR="00062CB1">
        <w:rPr>
          <w:rtl/>
        </w:rPr>
        <w:t>ال</w:t>
      </w:r>
      <w:r w:rsidR="00062CB1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 البختري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062CB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062CB1">
        <w:rPr>
          <w:rFonts w:hint="cs"/>
          <w:rtl/>
        </w:rPr>
        <w:t xml:space="preserve"> ) ،</w:t>
      </w:r>
      <w:r>
        <w:rPr>
          <w:rtl/>
        </w:rPr>
        <w:t xml:space="preserve"> أن</w:t>
      </w:r>
      <w:r w:rsidR="00062CB1">
        <w:rPr>
          <w:rFonts w:hint="cs"/>
          <w:rtl/>
        </w:rPr>
        <w:t>ّ</w:t>
      </w:r>
      <w:r>
        <w:rPr>
          <w:rtl/>
        </w:rPr>
        <w:t xml:space="preserve"> الرش</w:t>
      </w:r>
      <w:r w:rsidR="00062CB1">
        <w:rPr>
          <w:rFonts w:hint="cs"/>
          <w:rtl/>
        </w:rPr>
        <w:t>ّ</w:t>
      </w:r>
      <w:r>
        <w:rPr>
          <w:rtl/>
        </w:rPr>
        <w:t xml:space="preserve"> على القبور كان على عهد النبي</w:t>
      </w:r>
      <w:r w:rsidR="00062CB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062CB1">
        <w:rPr>
          <w:rFonts w:hint="cs"/>
          <w:rtl/>
        </w:rPr>
        <w:t xml:space="preserve"> ) ،</w:t>
      </w:r>
      <w:r>
        <w:rPr>
          <w:rtl/>
        </w:rPr>
        <w:t xml:space="preserve"> وكان ي</w:t>
      </w:r>
      <w:r w:rsidR="00062CB1">
        <w:rPr>
          <w:rFonts w:hint="cs"/>
          <w:rtl/>
        </w:rPr>
        <w:t>ُ</w:t>
      </w:r>
      <w:r>
        <w:rPr>
          <w:rtl/>
        </w:rPr>
        <w:t>جعل الجريد الرطب على القبور حين ي</w:t>
      </w:r>
      <w:r w:rsidR="00062CB1">
        <w:rPr>
          <w:rFonts w:hint="cs"/>
          <w:rtl/>
        </w:rPr>
        <w:t>ُ</w:t>
      </w:r>
      <w:r>
        <w:rPr>
          <w:rtl/>
        </w:rPr>
        <w:t xml:space="preserve">دفن </w:t>
      </w:r>
      <w:r w:rsidR="00062CB1">
        <w:rPr>
          <w:rtl/>
        </w:rPr>
        <w:t>ال</w:t>
      </w:r>
      <w:r w:rsidR="00062CB1">
        <w:rPr>
          <w:rFonts w:hint="cs"/>
          <w:rtl/>
        </w:rPr>
        <w:t>إِ</w:t>
      </w:r>
      <w:r w:rsidR="00EE005D">
        <w:rPr>
          <w:rtl/>
        </w:rPr>
        <w:t>نسان</w:t>
      </w:r>
      <w:r>
        <w:rPr>
          <w:rtl/>
        </w:rPr>
        <w:t xml:space="preserve"> في أو</w:t>
      </w:r>
      <w:r w:rsidR="00062CB1">
        <w:rPr>
          <w:rFonts w:hint="cs"/>
          <w:rtl/>
        </w:rPr>
        <w:t>ّ</w:t>
      </w:r>
      <w:r>
        <w:rPr>
          <w:rtl/>
        </w:rPr>
        <w:t>ل الزمان</w:t>
      </w:r>
      <w:r w:rsidR="00456126">
        <w:rPr>
          <w:rtl/>
        </w:rPr>
        <w:t>،</w:t>
      </w:r>
      <w:r>
        <w:rPr>
          <w:rtl/>
        </w:rPr>
        <w:t xml:space="preserve"> ويستحبّ ذلك لل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062CB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عموما</w:t>
      </w:r>
      <w:r w:rsidR="00062CB1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8C107E">
      <w:pPr>
        <w:pStyle w:val="Heading2Center"/>
        <w:rPr>
          <w:rtl/>
        </w:rPr>
      </w:pPr>
      <w:bookmarkStart w:id="80" w:name="_Toc273442347"/>
      <w:bookmarkStart w:id="81" w:name="_Toc299792036"/>
      <w:bookmarkStart w:id="82" w:name="_Toc301343152"/>
      <w:bookmarkStart w:id="83" w:name="_Toc370896803"/>
      <w:bookmarkStart w:id="84" w:name="_Toc254722135"/>
      <w:r>
        <w:rPr>
          <w:rtl/>
        </w:rPr>
        <w:t>12 - باب استحباب وضع التربة الحسينية مع ال</w:t>
      </w:r>
      <w:r w:rsidR="00361CAA">
        <w:rPr>
          <w:rtl/>
        </w:rPr>
        <w:t>ميّت</w:t>
      </w:r>
      <w:r>
        <w:rPr>
          <w:rtl/>
        </w:rPr>
        <w:t xml:space="preserve"> في الحنوط</w:t>
      </w:r>
      <w:bookmarkStart w:id="85" w:name="_Toc273442348"/>
      <w:bookmarkStart w:id="86" w:name="_Toc299792037"/>
      <w:bookmarkStart w:id="87" w:name="_Toc301343153"/>
      <w:bookmarkEnd w:id="80"/>
      <w:bookmarkEnd w:id="81"/>
      <w:bookmarkEnd w:id="82"/>
      <w:r w:rsidR="008C107E">
        <w:rPr>
          <w:rFonts w:hint="cs"/>
          <w:rtl/>
        </w:rPr>
        <w:t xml:space="preserve"> </w:t>
      </w:r>
      <w:r>
        <w:rPr>
          <w:rtl/>
        </w:rPr>
        <w:t>وال</w:t>
      </w:r>
      <w:r w:rsidR="009203B7">
        <w:rPr>
          <w:rtl/>
        </w:rPr>
        <w:t>كفّن</w:t>
      </w:r>
      <w:r>
        <w:rPr>
          <w:rtl/>
        </w:rPr>
        <w:t xml:space="preserve"> وفي القبر.</w:t>
      </w:r>
      <w:bookmarkEnd w:id="83"/>
      <w:bookmarkEnd w:id="84"/>
      <w:bookmarkEnd w:id="85"/>
      <w:bookmarkEnd w:id="86"/>
      <w:bookmarkEnd w:id="8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[2946]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داود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بن جعفر الحميري قال</w:t>
      </w:r>
      <w:r w:rsidR="00456126">
        <w:rPr>
          <w:rtl/>
        </w:rPr>
        <w:t>:</w:t>
      </w:r>
      <w:r>
        <w:rPr>
          <w:rtl/>
        </w:rPr>
        <w:t xml:space="preserve"> كتبت إلى الفقيه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أسأله عن طين القبر يوضع مع ال</w:t>
      </w:r>
      <w:r w:rsidR="00361CAA">
        <w:rPr>
          <w:rtl/>
        </w:rPr>
        <w:t>ميّت</w:t>
      </w:r>
      <w:r>
        <w:rPr>
          <w:rtl/>
        </w:rPr>
        <w:t xml:space="preserve"> في قبره</w:t>
      </w:r>
      <w:r w:rsidR="00456126">
        <w:rPr>
          <w:rtl/>
        </w:rPr>
        <w:t>،</w:t>
      </w:r>
      <w:r>
        <w:rPr>
          <w:rtl/>
        </w:rPr>
        <w:t xml:space="preserve"> هل يجوز ذلك أم لا؟ فأجاب - وقرأت التوقيع ومنه نسخت -</w:t>
      </w:r>
      <w:r w:rsidR="00456126">
        <w:rPr>
          <w:rtl/>
        </w:rPr>
        <w:t>:</w:t>
      </w:r>
      <w:r>
        <w:rPr>
          <w:rtl/>
        </w:rPr>
        <w:t xml:space="preserve"> توضع مع ال</w:t>
      </w:r>
      <w:r w:rsidR="00361CAA">
        <w:rPr>
          <w:rtl/>
        </w:rPr>
        <w:t>ميّت</w:t>
      </w:r>
      <w:r>
        <w:rPr>
          <w:rtl/>
        </w:rPr>
        <w:t xml:space="preserve"> في قبره</w:t>
      </w:r>
      <w:r w:rsidR="00456126">
        <w:rPr>
          <w:rtl/>
        </w:rPr>
        <w:t>،</w:t>
      </w:r>
      <w:r>
        <w:rPr>
          <w:rtl/>
        </w:rPr>
        <w:t xml:space="preserve"> ويخلط بحنوطه. إن شاء الله. </w:t>
      </w:r>
    </w:p>
    <w:p w:rsidR="00701CB4" w:rsidRDefault="00701CB4" w:rsidP="000A0F8A">
      <w:pPr>
        <w:pStyle w:val="libNormal"/>
        <w:rPr>
          <w:rtl/>
        </w:rPr>
      </w:pPr>
      <w:r>
        <w:rPr>
          <w:rtl/>
        </w:rPr>
        <w:t xml:space="preserve">ورواه الطبرسي في ( </w:t>
      </w:r>
      <w:r w:rsidR="000A0F8A">
        <w:rPr>
          <w:rtl/>
        </w:rPr>
        <w:t>الاحتجاج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عبدالله بن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ص</w:t>
      </w:r>
      <w:r w:rsidR="009203B7">
        <w:rPr>
          <w:rtl/>
        </w:rPr>
        <w:t>أحبّ</w:t>
      </w:r>
      <w:r>
        <w:rPr>
          <w:rtl/>
        </w:rPr>
        <w:t xml:space="preserve"> الزمان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0A0F8A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0A0F8A">
      <w:pPr>
        <w:pStyle w:val="libNormal"/>
        <w:rPr>
          <w:rtl/>
        </w:rPr>
      </w:pPr>
      <w:r>
        <w:rPr>
          <w:rtl/>
        </w:rPr>
        <w:t>[2947] 2 - الحسن بن يوسف بن المطه</w:t>
      </w:r>
      <w:r w:rsidR="000A0F8A">
        <w:rPr>
          <w:rFonts w:hint="cs"/>
          <w:rtl/>
        </w:rPr>
        <w:t>ّ</w:t>
      </w:r>
      <w:r>
        <w:rPr>
          <w:rtl/>
        </w:rPr>
        <w:t>ر العل</w:t>
      </w:r>
      <w:r w:rsidR="000A0F8A">
        <w:rPr>
          <w:rFonts w:hint="cs"/>
          <w:rtl/>
        </w:rPr>
        <w:t>ّ</w:t>
      </w:r>
      <w:r>
        <w:rPr>
          <w:rtl/>
        </w:rPr>
        <w:t>امة في ( منتهى المطلب ) رفعه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0A0F8A">
        <w:rPr>
          <w:rFonts w:hint="cs"/>
          <w:rtl/>
        </w:rPr>
        <w:t>ّ</w:t>
      </w:r>
      <w:r>
        <w:rPr>
          <w:rtl/>
        </w:rPr>
        <w:t xml:space="preserve"> امرأة كانت تزني وتضع أولادها وتحرقهم بالنار خوفا</w:t>
      </w:r>
      <w:r w:rsidR="000A0F8A">
        <w:rPr>
          <w:rFonts w:hint="cs"/>
          <w:rtl/>
        </w:rPr>
        <w:t>ً</w:t>
      </w:r>
      <w:r>
        <w:rPr>
          <w:rtl/>
        </w:rPr>
        <w:t xml:space="preserve"> من أهلها</w:t>
      </w:r>
      <w:r w:rsidR="00456126">
        <w:rPr>
          <w:rtl/>
        </w:rPr>
        <w:t>،</w:t>
      </w:r>
      <w:r w:rsidR="000A0F8A">
        <w:rPr>
          <w:rtl/>
        </w:rPr>
        <w:t xml:space="preserve"> ولم يعلم به غير </w:t>
      </w:r>
      <w:r w:rsidR="000A0F8A">
        <w:rPr>
          <w:rFonts w:hint="cs"/>
          <w:rtl/>
        </w:rPr>
        <w:t>أُ</w:t>
      </w:r>
      <w:r>
        <w:rPr>
          <w:rtl/>
        </w:rPr>
        <w:t>م</w:t>
      </w:r>
      <w:r w:rsidR="000A0F8A">
        <w:rPr>
          <w:rFonts w:hint="cs"/>
          <w:rtl/>
        </w:rPr>
        <w:t>ّ</w:t>
      </w:r>
      <w:r>
        <w:rPr>
          <w:rtl/>
        </w:rPr>
        <w:t>ها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0A0F8A">
        <w:rPr>
          <w:rFonts w:hint="cs"/>
          <w:rtl/>
        </w:rPr>
        <w:t>ّ</w:t>
      </w:r>
      <w:r>
        <w:rPr>
          <w:rtl/>
        </w:rPr>
        <w:t>ا ماتت دفنت</w:t>
      </w:r>
      <w:r w:rsidR="00456126">
        <w:rPr>
          <w:rtl/>
        </w:rPr>
        <w:t>،</w:t>
      </w:r>
      <w:r>
        <w:rPr>
          <w:rtl/>
        </w:rPr>
        <w:t xml:space="preserve"> فانكشف التراب عنها ولم تقبلها 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فنقلت من ذلك المكان </w:t>
      </w:r>
      <w:r w:rsidRPr="00701CB4">
        <w:rPr>
          <w:rStyle w:val="libFootnotenumChar"/>
          <w:rtl/>
        </w:rPr>
        <w:t>(</w:t>
      </w:r>
      <w:r w:rsidR="000A0F8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إلى غيره</w:t>
      </w:r>
      <w:r w:rsidR="00456126">
        <w:rPr>
          <w:rtl/>
        </w:rPr>
        <w:t>،</w:t>
      </w:r>
      <w:r>
        <w:rPr>
          <w:rtl/>
        </w:rPr>
        <w:t xml:space="preserve"> فجرى لها ذلك</w:t>
      </w:r>
      <w:r w:rsidR="00456126">
        <w:rPr>
          <w:rtl/>
        </w:rPr>
        <w:t>،</w:t>
      </w:r>
      <w:r>
        <w:rPr>
          <w:rtl/>
        </w:rPr>
        <w:t xml:space="preserve"> فجاء أهلها إلى الصادق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69. 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 xml:space="preserve">(1) تقدم ما </w:t>
      </w:r>
      <w:r w:rsidR="00D728CD">
        <w:rPr>
          <w:rtl/>
        </w:rPr>
        <w:t>يدلّ</w:t>
      </w:r>
      <w:r w:rsidRPr="00134EBD">
        <w:rPr>
          <w:rtl/>
        </w:rPr>
        <w:t xml:space="preserve"> على ذلك عموماً في </w:t>
      </w:r>
      <w:r w:rsidR="005D1CCB">
        <w:rPr>
          <w:rtl/>
        </w:rPr>
        <w:t>الابواب</w:t>
      </w:r>
      <w:r w:rsidRPr="00134EBD">
        <w:rPr>
          <w:rtl/>
        </w:rPr>
        <w:t xml:space="preserve"> 7 و 8 و 9 </w:t>
      </w:r>
      <w:r>
        <w:rPr>
          <w:rtl/>
        </w:rPr>
        <w:t>و 1</w:t>
      </w:r>
      <w:r w:rsidRPr="00134EBD">
        <w:rPr>
          <w:rtl/>
        </w:rPr>
        <w:t xml:space="preserve">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0A0F8A">
      <w:pPr>
        <w:pStyle w:val="libFootnoteCenterBold"/>
        <w:rPr>
          <w:rtl/>
        </w:rPr>
      </w:pPr>
      <w:r>
        <w:rPr>
          <w:rtl/>
        </w:rPr>
        <w:t>الباب 12</w:t>
      </w:r>
    </w:p>
    <w:p w:rsidR="00701CB4" w:rsidRDefault="00701CB4" w:rsidP="000A0F8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6</w:t>
      </w:r>
      <w:r w:rsidR="00456126">
        <w:rPr>
          <w:rtl/>
        </w:rPr>
        <w:t>:</w:t>
      </w:r>
      <w:r>
        <w:rPr>
          <w:rtl/>
        </w:rPr>
        <w:t xml:space="preserve"> 76 </w:t>
      </w:r>
      <w:r w:rsidR="00D5613F">
        <w:rPr>
          <w:rtl/>
        </w:rPr>
        <w:t>/</w:t>
      </w:r>
      <w:r>
        <w:rPr>
          <w:rtl/>
        </w:rPr>
        <w:t xml:space="preserve"> 149. </w:t>
      </w:r>
    </w:p>
    <w:p w:rsidR="00701CB4" w:rsidRPr="00134EBD" w:rsidRDefault="00701CB4" w:rsidP="000A0F8A">
      <w:pPr>
        <w:pStyle w:val="libFootnote0"/>
        <w:rPr>
          <w:rtl/>
        </w:rPr>
      </w:pPr>
      <w:r w:rsidRPr="00134EBD">
        <w:rPr>
          <w:rtl/>
        </w:rPr>
        <w:t>(</w:t>
      </w:r>
      <w:r w:rsidR="000A0F8A">
        <w:rPr>
          <w:rFonts w:hint="cs"/>
          <w:rtl/>
        </w:rPr>
        <w:t>2</w:t>
      </w:r>
      <w:r w:rsidRPr="00134EBD">
        <w:rPr>
          <w:rtl/>
        </w:rPr>
        <w:t>) احتجاج الطبرسي 2</w:t>
      </w:r>
      <w:r w:rsidR="00456126">
        <w:rPr>
          <w:rtl/>
        </w:rPr>
        <w:t>:</w:t>
      </w:r>
      <w:r w:rsidRPr="00134EBD">
        <w:rPr>
          <w:rtl/>
        </w:rPr>
        <w:t xml:space="preserve"> 489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منتهى المطلب 1</w:t>
      </w:r>
      <w:r w:rsidR="00456126">
        <w:rPr>
          <w:rtl/>
        </w:rPr>
        <w:t>:</w:t>
      </w:r>
      <w:r>
        <w:rPr>
          <w:rtl/>
        </w:rPr>
        <w:t xml:space="preserve"> 461. </w:t>
      </w:r>
    </w:p>
    <w:p w:rsidR="00701CB4" w:rsidRPr="00134EBD" w:rsidRDefault="00701CB4" w:rsidP="000A0F8A">
      <w:pPr>
        <w:pStyle w:val="libFootnote0"/>
        <w:rPr>
          <w:rtl/>
        </w:rPr>
      </w:pPr>
      <w:r w:rsidRPr="00134EBD">
        <w:rPr>
          <w:rtl/>
        </w:rPr>
        <w:t>(</w:t>
      </w:r>
      <w:r w:rsidR="000A0F8A">
        <w:rPr>
          <w:rFonts w:hint="cs"/>
          <w:rtl/>
        </w:rPr>
        <w:t>3</w:t>
      </w:r>
      <w:r w:rsidRPr="00134EBD">
        <w:rPr>
          <w:rtl/>
        </w:rPr>
        <w:t>) في المصدر</w:t>
      </w:r>
      <w:r w:rsidR="00456126">
        <w:rPr>
          <w:rtl/>
        </w:rPr>
        <w:t>:</w:t>
      </w:r>
      <w:r w:rsidRPr="00134EBD">
        <w:rPr>
          <w:rtl/>
        </w:rPr>
        <w:t xml:space="preserve"> الموضع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945C5C">
      <w:pPr>
        <w:pStyle w:val="libNormal0"/>
        <w:rPr>
          <w:rtl/>
        </w:rPr>
      </w:pPr>
      <w:r w:rsidRPr="004E726A">
        <w:rPr>
          <w:rStyle w:val="libNormalChar"/>
          <w:rFonts w:hint="cs"/>
          <w:rtl/>
        </w:rPr>
        <w:lastRenderedPageBreak/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وحكوا له القص</w:t>
      </w:r>
      <w:r w:rsidR="000A0F8A">
        <w:rPr>
          <w:rFonts w:hint="cs"/>
          <w:rtl/>
        </w:rPr>
        <w:t>ّ</w:t>
      </w:r>
      <w:r w:rsidR="00701CB4">
        <w:rPr>
          <w:rtl/>
        </w:rPr>
        <w:t>ة</w:t>
      </w:r>
      <w:r w:rsidR="00456126">
        <w:rPr>
          <w:rtl/>
        </w:rPr>
        <w:t>،</w:t>
      </w:r>
      <w:r w:rsidR="00701CB4">
        <w:rPr>
          <w:rtl/>
        </w:rPr>
        <w:t xml:space="preserve"> فقال لأ</w:t>
      </w:r>
      <w:r w:rsidR="000A0F8A">
        <w:rPr>
          <w:rFonts w:hint="cs"/>
          <w:rtl/>
        </w:rPr>
        <w:t>ُ</w:t>
      </w:r>
      <w:r w:rsidR="00701CB4">
        <w:rPr>
          <w:rtl/>
        </w:rPr>
        <w:t>م</w:t>
      </w:r>
      <w:r w:rsidR="000A0F8A">
        <w:rPr>
          <w:rFonts w:hint="cs"/>
          <w:rtl/>
        </w:rPr>
        <w:t>ّ</w:t>
      </w:r>
      <w:r w:rsidR="00701CB4">
        <w:rPr>
          <w:rtl/>
        </w:rPr>
        <w:t>ها</w:t>
      </w:r>
      <w:r w:rsidR="00456126">
        <w:rPr>
          <w:rtl/>
        </w:rPr>
        <w:t>:</w:t>
      </w:r>
      <w:r w:rsidR="00701CB4">
        <w:rPr>
          <w:rtl/>
        </w:rPr>
        <w:t xml:space="preserve"> ما كانت تصنع هذه في حياتها من المعاصي؟ فاخبرته بباطن أمرها</w:t>
      </w:r>
      <w:r w:rsidR="00456126">
        <w:rPr>
          <w:rtl/>
        </w:rPr>
        <w:t>،</w:t>
      </w:r>
      <w:r w:rsidR="00701CB4">
        <w:rPr>
          <w:rtl/>
        </w:rPr>
        <w:t xml:space="preserve"> فقال الصادق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 w:rsidR="00701CB4">
        <w:rPr>
          <w:rtl/>
        </w:rPr>
        <w:t xml:space="preserve"> إن</w:t>
      </w:r>
      <w:r w:rsidR="000A0F8A">
        <w:rPr>
          <w:rFonts w:hint="cs"/>
          <w:rtl/>
        </w:rPr>
        <w:t>ّ</w:t>
      </w:r>
      <w:r w:rsidR="00701CB4">
        <w:rPr>
          <w:rtl/>
        </w:rPr>
        <w:t xml:space="preserve"> </w:t>
      </w:r>
      <w:r w:rsidR="000E7B16">
        <w:rPr>
          <w:rtl/>
        </w:rPr>
        <w:t>الأرض</w:t>
      </w:r>
      <w:r w:rsidR="00701CB4">
        <w:rPr>
          <w:rtl/>
        </w:rPr>
        <w:t xml:space="preserve"> لا تقبل هذه</w:t>
      </w:r>
      <w:r w:rsidR="00456126">
        <w:rPr>
          <w:rtl/>
        </w:rPr>
        <w:t>،</w:t>
      </w:r>
      <w:r w:rsidR="00701CB4">
        <w:rPr>
          <w:rtl/>
        </w:rPr>
        <w:t xml:space="preserve"> ل</w:t>
      </w:r>
      <w:r w:rsidR="00361CAA">
        <w:rPr>
          <w:rtl/>
        </w:rPr>
        <w:t>أنّه</w:t>
      </w:r>
      <w:r w:rsidR="00701CB4">
        <w:rPr>
          <w:rtl/>
        </w:rPr>
        <w:t>ا كانت تعذ</w:t>
      </w:r>
      <w:r w:rsidR="002C4E17">
        <w:rPr>
          <w:rFonts w:hint="cs"/>
          <w:rtl/>
        </w:rPr>
        <w:t>ّ</w:t>
      </w:r>
      <w:r w:rsidR="00701CB4">
        <w:rPr>
          <w:rtl/>
        </w:rPr>
        <w:t>ب خلق الله بعذاب الله</w:t>
      </w:r>
      <w:r w:rsidR="00456126">
        <w:rPr>
          <w:rtl/>
        </w:rPr>
        <w:t>،</w:t>
      </w:r>
      <w:r w:rsidR="00701CB4">
        <w:rPr>
          <w:rtl/>
        </w:rPr>
        <w:t xml:space="preserve"> اجعلوا في قبرها </w:t>
      </w:r>
      <w:r w:rsidR="00586FE1">
        <w:rPr>
          <w:rtl/>
        </w:rPr>
        <w:t>شيئاً</w:t>
      </w:r>
      <w:r w:rsidR="00701CB4">
        <w:rPr>
          <w:rtl/>
        </w:rPr>
        <w:t xml:space="preserve"> من تربة الحسين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 w:rsidR="00701CB4">
        <w:rPr>
          <w:rtl/>
        </w:rPr>
        <w:t xml:space="preserve"> ففعل ذلك بها فسترها الله تعالى.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[2948] 3 - </w:t>
      </w:r>
      <w:r w:rsidR="004E726A">
        <w:rPr>
          <w:rtl/>
        </w:rPr>
        <w:t>محمّد</w:t>
      </w:r>
      <w:r>
        <w:rPr>
          <w:rtl/>
        </w:rPr>
        <w:t xml:space="preserve"> بن الحسن في ( المصباح ) عن جعفر بن عيسى </w:t>
      </w:r>
      <w:r w:rsidR="00361CAA">
        <w:rPr>
          <w:rtl/>
        </w:rPr>
        <w:t>أنّه</w:t>
      </w:r>
      <w:r>
        <w:rPr>
          <w:rtl/>
        </w:rPr>
        <w:t xml:space="preserve"> سمع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ما على أحدكم إذا دفن ال</w:t>
      </w:r>
      <w:r w:rsidR="00361CAA">
        <w:rPr>
          <w:rtl/>
        </w:rPr>
        <w:t>ميّت</w:t>
      </w:r>
      <w:r>
        <w:rPr>
          <w:rtl/>
        </w:rPr>
        <w:t xml:space="preserve"> ووس</w:t>
      </w:r>
      <w:r w:rsidR="002C4E17">
        <w:rPr>
          <w:rFonts w:hint="cs"/>
          <w:rtl/>
        </w:rPr>
        <w:t>ّ</w:t>
      </w:r>
      <w:r>
        <w:rPr>
          <w:rtl/>
        </w:rPr>
        <w:t>ده التراب أن يضع مقابل وجهه لبنة من الطين</w:t>
      </w:r>
      <w:r w:rsidR="00456126">
        <w:rPr>
          <w:rtl/>
        </w:rPr>
        <w:t>،</w:t>
      </w:r>
      <w:r>
        <w:rPr>
          <w:rtl/>
        </w:rPr>
        <w:t xml:space="preserve"> ولا يضعها تحت رأسه؟!.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المراد الطين المعهود للتبر</w:t>
      </w:r>
      <w:r w:rsidR="002C4E17">
        <w:rPr>
          <w:rFonts w:hint="cs"/>
          <w:rtl/>
        </w:rPr>
        <w:t>ّ</w:t>
      </w:r>
      <w:r>
        <w:rPr>
          <w:rtl/>
        </w:rPr>
        <w:t>ك</w:t>
      </w:r>
      <w:r w:rsidR="00456126">
        <w:rPr>
          <w:rtl/>
        </w:rPr>
        <w:t>،</w:t>
      </w:r>
      <w:r>
        <w:rPr>
          <w:rtl/>
        </w:rPr>
        <w:t xml:space="preserve"> وهو طين قبر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والقرينة ظاهرة</w:t>
      </w:r>
      <w:r w:rsidR="00456126">
        <w:rPr>
          <w:rtl/>
        </w:rPr>
        <w:t>،</w:t>
      </w:r>
      <w:r>
        <w:rPr>
          <w:rtl/>
        </w:rPr>
        <w:t xml:space="preserve"> وقد فهم الشيخ ذلك أيضا</w:t>
      </w:r>
      <w:r w:rsidR="002C4E17">
        <w:rPr>
          <w:rFonts w:hint="cs"/>
          <w:rtl/>
        </w:rPr>
        <w:t>ً</w:t>
      </w:r>
      <w:r>
        <w:rPr>
          <w:rtl/>
        </w:rPr>
        <w:t xml:space="preserve"> فأورد الحديث في جملة أحاديث تربة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8C107E">
      <w:pPr>
        <w:pStyle w:val="Heading2Center"/>
        <w:rPr>
          <w:rtl/>
        </w:rPr>
      </w:pPr>
      <w:bookmarkStart w:id="88" w:name="_Toc273442349"/>
      <w:bookmarkStart w:id="89" w:name="_Toc299792038"/>
      <w:bookmarkStart w:id="90" w:name="_Toc301343154"/>
      <w:bookmarkStart w:id="91" w:name="_Toc370896804"/>
      <w:bookmarkStart w:id="92" w:name="_Toc254722136"/>
      <w:r>
        <w:rPr>
          <w:rtl/>
        </w:rPr>
        <w:t xml:space="preserve">13 - باب </w:t>
      </w:r>
      <w:r w:rsidR="00361CAA">
        <w:rPr>
          <w:rtl/>
        </w:rPr>
        <w:t>أنّه</w:t>
      </w:r>
      <w:r>
        <w:rPr>
          <w:rtl/>
        </w:rPr>
        <w:t xml:space="preserve"> يستحب</w:t>
      </w:r>
      <w:r w:rsidR="002C4E17">
        <w:rPr>
          <w:rFonts w:hint="cs"/>
          <w:rtl/>
        </w:rPr>
        <w:t>ّ</w:t>
      </w:r>
      <w:r>
        <w:rPr>
          <w:rtl/>
        </w:rPr>
        <w:t xml:space="preserve"> أن يكون في ال</w:t>
      </w:r>
      <w:r w:rsidR="009203B7">
        <w:rPr>
          <w:rtl/>
        </w:rPr>
        <w:t>كفّن</w:t>
      </w:r>
      <w:r>
        <w:rPr>
          <w:rtl/>
        </w:rPr>
        <w:t xml:space="preserve"> </w:t>
      </w:r>
      <w:r w:rsidR="009203B7">
        <w:rPr>
          <w:rtl/>
        </w:rPr>
        <w:t>بردٍ</w:t>
      </w:r>
      <w:r>
        <w:rPr>
          <w:rtl/>
        </w:rPr>
        <w:t xml:space="preserve"> أحمد </w:t>
      </w:r>
      <w:r w:rsidR="009203B7">
        <w:rPr>
          <w:rtl/>
        </w:rPr>
        <w:t>حبرةٍ</w:t>
      </w:r>
      <w:r w:rsidR="00456126">
        <w:rPr>
          <w:rtl/>
        </w:rPr>
        <w:t>،</w:t>
      </w:r>
      <w:r>
        <w:rPr>
          <w:rtl/>
        </w:rPr>
        <w:t xml:space="preserve"> وأن</w:t>
      </w:r>
      <w:bookmarkStart w:id="93" w:name="_Toc273442350"/>
      <w:bookmarkStart w:id="94" w:name="_Toc299792039"/>
      <w:bookmarkStart w:id="95" w:name="_Toc301343155"/>
      <w:bookmarkEnd w:id="88"/>
      <w:bookmarkEnd w:id="89"/>
      <w:bookmarkEnd w:id="90"/>
      <w:r w:rsidR="008C107E">
        <w:rPr>
          <w:rFonts w:hint="cs"/>
          <w:rtl/>
        </w:rPr>
        <w:t xml:space="preserve"> </w:t>
      </w:r>
      <w:r>
        <w:rPr>
          <w:rtl/>
        </w:rPr>
        <w:t>تكون العمامة قطنا</w:t>
      </w:r>
      <w:r w:rsidR="002C4E1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إلّا</w:t>
      </w:r>
      <w:r>
        <w:rPr>
          <w:rtl/>
        </w:rPr>
        <w:t xml:space="preserve"> فسابريا</w:t>
      </w:r>
      <w:r w:rsidR="002C4E17">
        <w:rPr>
          <w:rFonts w:hint="cs"/>
          <w:rtl/>
        </w:rPr>
        <w:t>ً</w:t>
      </w:r>
      <w:r>
        <w:rPr>
          <w:rtl/>
        </w:rPr>
        <w:t>.</w:t>
      </w:r>
      <w:bookmarkEnd w:id="91"/>
      <w:bookmarkEnd w:id="92"/>
      <w:bookmarkEnd w:id="93"/>
      <w:bookmarkEnd w:id="94"/>
      <w:bookmarkEnd w:id="95"/>
    </w:p>
    <w:p w:rsidR="00701CB4" w:rsidRDefault="00701CB4" w:rsidP="002C4E17">
      <w:pPr>
        <w:pStyle w:val="libNormal"/>
        <w:rPr>
          <w:rtl/>
        </w:rPr>
      </w:pPr>
      <w:r>
        <w:rPr>
          <w:rtl/>
        </w:rPr>
        <w:t xml:space="preserve">[2949]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أجمد بن يحيى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2C4E17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2C4E17">
        <w:rPr>
          <w:rFonts w:hint="cs"/>
          <w:rtl/>
        </w:rPr>
        <w:t>ّ</w:t>
      </w:r>
      <w:r>
        <w:rPr>
          <w:rtl/>
        </w:rPr>
        <w:t>ار بن موسى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2C4E17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يكون </w:t>
      </w:r>
      <w:r w:rsidR="002C4E17">
        <w:rPr>
          <w:rtl/>
        </w:rPr>
        <w:t>برد</w:t>
      </w:r>
      <w:r>
        <w:rPr>
          <w:rtl/>
        </w:rPr>
        <w:t>ا</w:t>
      </w:r>
      <w:r w:rsidR="002C4E1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فإن لم يكن </w:t>
      </w:r>
      <w:r w:rsidR="002C4E17">
        <w:rPr>
          <w:rtl/>
        </w:rPr>
        <w:t>برد</w:t>
      </w:r>
      <w:r>
        <w:rPr>
          <w:rtl/>
        </w:rPr>
        <w:t>ا</w:t>
      </w:r>
      <w:r w:rsidR="002C4E17">
        <w:rPr>
          <w:rFonts w:hint="cs"/>
          <w:rtl/>
        </w:rPr>
        <w:t>ً</w:t>
      </w:r>
      <w:r>
        <w:rPr>
          <w:rtl/>
        </w:rPr>
        <w:t xml:space="preserve"> فاجعله كل</w:t>
      </w:r>
      <w:r w:rsidR="002C4E17">
        <w:rPr>
          <w:rFonts w:hint="cs"/>
          <w:rtl/>
        </w:rPr>
        <w:t>ّ</w:t>
      </w:r>
      <w:r>
        <w:rPr>
          <w:rtl/>
        </w:rPr>
        <w:t>ه قطنا</w:t>
      </w:r>
      <w:r w:rsidR="002C4E1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فإن لم تجد عمامة قطن فاجعل العمامة سابريا</w:t>
      </w:r>
      <w:r w:rsidR="002C4E17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2C4E1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مصباح المتهجد</w:t>
      </w:r>
      <w:r w:rsidR="00456126">
        <w:rPr>
          <w:rtl/>
        </w:rPr>
        <w:t>:</w:t>
      </w:r>
      <w:r>
        <w:rPr>
          <w:rtl/>
        </w:rPr>
        <w:t xml:space="preserve"> 678. </w:t>
      </w:r>
    </w:p>
    <w:p w:rsidR="00701CB4" w:rsidRPr="00134EBD" w:rsidRDefault="00701CB4" w:rsidP="001B16E4">
      <w:pPr>
        <w:pStyle w:val="libFootnote0"/>
        <w:rPr>
          <w:rtl/>
        </w:rPr>
      </w:pPr>
      <w:r w:rsidRPr="00134EBD">
        <w:rPr>
          <w:rtl/>
        </w:rPr>
        <w:t xml:space="preserve">(1) ياتي ما </w:t>
      </w:r>
      <w:r w:rsidR="00D728CD">
        <w:rPr>
          <w:rtl/>
        </w:rPr>
        <w:t>يدلّ</w:t>
      </w:r>
      <w:r w:rsidRPr="00134EBD">
        <w:rPr>
          <w:rtl/>
        </w:rPr>
        <w:t xml:space="preserve"> على ذلك في الحديث 3 من الباب 29 من أبواب التكفين</w:t>
      </w:r>
      <w:r w:rsidR="00456126">
        <w:rPr>
          <w:rtl/>
        </w:rPr>
        <w:t>،</w:t>
      </w:r>
      <w:r w:rsidRPr="00134EBD">
        <w:rPr>
          <w:rtl/>
        </w:rPr>
        <w:t xml:space="preserve"> وياتي أيضا</w:t>
      </w:r>
      <w:r w:rsidR="002C4E17">
        <w:rPr>
          <w:rFonts w:hint="cs"/>
          <w:rtl/>
        </w:rPr>
        <w:t>ً</w:t>
      </w:r>
      <w:r w:rsidRPr="00134EBD">
        <w:rPr>
          <w:rtl/>
        </w:rPr>
        <w:t xml:space="preserve"> في الباب 70 من أبواب المزار من كتاب الحج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701CB4" w:rsidRDefault="00701CB4" w:rsidP="002C4E17">
      <w:pPr>
        <w:pStyle w:val="libFootnoteCenterBold"/>
        <w:rPr>
          <w:rtl/>
        </w:rPr>
      </w:pPr>
      <w:r>
        <w:rPr>
          <w:rtl/>
        </w:rPr>
        <w:t>الباب 13</w:t>
      </w:r>
    </w:p>
    <w:p w:rsidR="00701CB4" w:rsidRDefault="00701CB4" w:rsidP="002C4E1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296 </w:t>
      </w:r>
      <w:r w:rsidR="00D5613F">
        <w:rPr>
          <w:rtl/>
        </w:rPr>
        <w:t>/</w:t>
      </w:r>
      <w:r>
        <w:rPr>
          <w:rtl/>
        </w:rPr>
        <w:t xml:space="preserve"> 870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210 </w:t>
      </w:r>
      <w:r w:rsidR="00D5613F">
        <w:rPr>
          <w:rtl/>
        </w:rPr>
        <w:t>/</w:t>
      </w:r>
      <w:r>
        <w:rPr>
          <w:rtl/>
        </w:rPr>
        <w:t xml:space="preserve"> 740. </w:t>
      </w:r>
    </w:p>
    <w:p w:rsidR="00701CB4" w:rsidRPr="00134EBD" w:rsidRDefault="00701CB4" w:rsidP="002C4E17">
      <w:pPr>
        <w:pStyle w:val="libFootnote0"/>
        <w:rPr>
          <w:rtl/>
        </w:rPr>
      </w:pPr>
      <w:r w:rsidRPr="00134EBD">
        <w:rPr>
          <w:rtl/>
        </w:rPr>
        <w:t>(</w:t>
      </w:r>
      <w:r w:rsidR="002C4E17">
        <w:rPr>
          <w:rFonts w:hint="cs"/>
          <w:rtl/>
        </w:rPr>
        <w:t>2</w:t>
      </w:r>
      <w:r w:rsidRPr="00134EBD">
        <w:rPr>
          <w:rtl/>
        </w:rPr>
        <w:t>) السابري من الثياب</w:t>
      </w:r>
      <w:r w:rsidR="00456126">
        <w:rPr>
          <w:rtl/>
        </w:rPr>
        <w:t>:</w:t>
      </w:r>
      <w:r w:rsidRPr="00134EBD">
        <w:rPr>
          <w:rtl/>
        </w:rPr>
        <w:t xml:space="preserve"> الرقيق</w:t>
      </w:r>
      <w:r w:rsidR="00456126">
        <w:rPr>
          <w:rtl/>
        </w:rPr>
        <w:t>،</w:t>
      </w:r>
      <w:r w:rsidRPr="00134EBD">
        <w:rPr>
          <w:rtl/>
        </w:rPr>
        <w:t xml:space="preserve"> من أجود الثياب يرغب فيه بادنى عرض</w:t>
      </w:r>
      <w:r>
        <w:rPr>
          <w:rtl/>
        </w:rPr>
        <w:t>.</w:t>
      </w:r>
      <w:r w:rsidRPr="00134EBD">
        <w:rPr>
          <w:rtl/>
        </w:rPr>
        <w:t xml:space="preserve"> ( لسان العرب 4</w:t>
      </w:r>
      <w:r w:rsidR="00456126">
        <w:rPr>
          <w:rtl/>
        </w:rPr>
        <w:t>:</w:t>
      </w:r>
      <w:r w:rsidRPr="00134EBD">
        <w:rPr>
          <w:rtl/>
        </w:rPr>
        <w:t xml:space="preserve"> 341 )</w:t>
      </w:r>
      <w:r>
        <w:rPr>
          <w:rtl/>
        </w:rPr>
        <w:t>.</w:t>
      </w:r>
      <w:r w:rsidRPr="00134EBD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2C4E17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701CB4">
        <w:rPr>
          <w:rtl/>
        </w:rPr>
        <w:t xml:space="preserve"> بن يعقوب </w:t>
      </w:r>
      <w:r w:rsidR="00701CB4" w:rsidRPr="00701CB4">
        <w:rPr>
          <w:rStyle w:val="libFootnotenumChar"/>
          <w:rtl/>
        </w:rPr>
        <w:t>(</w:t>
      </w:r>
      <w:r w:rsidR="002C4E17">
        <w:rPr>
          <w:rStyle w:val="libFootnotenumChar"/>
          <w:rFonts w:hint="cs"/>
          <w:rtl/>
        </w:rPr>
        <w:t>1</w:t>
      </w:r>
      <w:r w:rsidR="00701CB4"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يحيى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أحمد</w:t>
      </w:r>
      <w:r w:rsidR="00701CB4">
        <w:rPr>
          <w:rFonts w:hint="cs"/>
          <w:rtl/>
        </w:rPr>
        <w:t xml:space="preserve"> </w:t>
      </w:r>
      <w:r w:rsidR="00701CB4" w:rsidRPr="00701CB4">
        <w:rPr>
          <w:rStyle w:val="libFootnotenumChar"/>
          <w:rtl/>
        </w:rPr>
        <w:t>(</w:t>
      </w:r>
      <w:r w:rsidR="002C4E17">
        <w:rPr>
          <w:rStyle w:val="libFootnotenumChar"/>
          <w:rFonts w:hint="cs"/>
          <w:rtl/>
        </w:rPr>
        <w:t>2</w:t>
      </w:r>
      <w:r w:rsidR="00701CB4"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 w:rsidR="00701CB4">
        <w:rPr>
          <w:rtl/>
        </w:rPr>
        <w:t xml:space="preserve"> مثله. </w:t>
      </w:r>
    </w:p>
    <w:p w:rsidR="00701CB4" w:rsidRDefault="00701CB4" w:rsidP="002C4E17">
      <w:pPr>
        <w:pStyle w:val="libNormal"/>
        <w:rPr>
          <w:rtl/>
        </w:rPr>
      </w:pPr>
      <w:r>
        <w:rPr>
          <w:rtl/>
        </w:rPr>
        <w:t xml:space="preserve">[2950]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أي</w:t>
      </w:r>
      <w:r w:rsidR="002C4E17">
        <w:rPr>
          <w:rFonts w:hint="cs"/>
          <w:rtl/>
        </w:rPr>
        <w:t>ّ</w:t>
      </w:r>
      <w:r>
        <w:rPr>
          <w:rtl/>
        </w:rPr>
        <w:t>وب بن نوح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2C4E17">
        <w:rPr>
          <w:rFonts w:hint="cs"/>
          <w:rtl/>
        </w:rPr>
        <w:t>ّ</w:t>
      </w:r>
      <w:r>
        <w:rPr>
          <w:rtl/>
        </w:rPr>
        <w:t>ن رواه</w:t>
      </w:r>
      <w:r w:rsidR="00456126">
        <w:rPr>
          <w:rtl/>
        </w:rPr>
        <w:t>،</w:t>
      </w:r>
      <w:r>
        <w:rPr>
          <w:rtl/>
        </w:rPr>
        <w:t xml:space="preserve"> عن أبي مريم </w:t>
      </w:r>
      <w:r w:rsidR="002C4E17">
        <w:rPr>
          <w:rtl/>
        </w:rPr>
        <w:t>ال</w:t>
      </w:r>
      <w:r w:rsidR="002C4E17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2C4E17">
        <w:rPr>
          <w:rFonts w:hint="cs"/>
          <w:rtl/>
        </w:rPr>
        <w:t>ّ</w:t>
      </w:r>
      <w:r>
        <w:rPr>
          <w:rtl/>
        </w:rPr>
        <w:t xml:space="preserve"> الحسن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 أسامة بن زيد ب</w:t>
      </w:r>
      <w:r w:rsidR="009203B7">
        <w:rPr>
          <w:rtl/>
        </w:rPr>
        <w:t>بردٍ</w:t>
      </w:r>
      <w:r>
        <w:rPr>
          <w:rtl/>
        </w:rPr>
        <w:t xml:space="preserve"> أحمر </w:t>
      </w:r>
      <w:r w:rsidR="009203B7">
        <w:rPr>
          <w:rtl/>
        </w:rPr>
        <w:t>حبرةٍ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2C4E1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وأن</w:t>
      </w:r>
      <w:r w:rsidR="002C4E17">
        <w:rPr>
          <w:rFonts w:hint="cs"/>
          <w:rtl/>
        </w:rPr>
        <w:t>ّ</w:t>
      </w:r>
      <w:r>
        <w:rPr>
          <w:rtl/>
        </w:rPr>
        <w:t xml:space="preserve"> </w:t>
      </w:r>
      <w:r w:rsidR="009203B7">
        <w:rPr>
          <w:rtl/>
        </w:rPr>
        <w:t>علياً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 سهل بن حنيف ب</w:t>
      </w:r>
      <w:r w:rsidR="009203B7">
        <w:rPr>
          <w:rtl/>
        </w:rPr>
        <w:t>بردٍ</w:t>
      </w:r>
      <w:r>
        <w:rPr>
          <w:rtl/>
        </w:rPr>
        <w:t xml:space="preserve"> أحمر </w:t>
      </w:r>
      <w:r w:rsidR="009203B7">
        <w:rPr>
          <w:rtl/>
        </w:rPr>
        <w:t>حبرةٍ</w:t>
      </w:r>
      <w:r>
        <w:rPr>
          <w:rtl/>
        </w:rPr>
        <w:t xml:space="preserve">. </w:t>
      </w:r>
    </w:p>
    <w:p w:rsidR="00701CB4" w:rsidRDefault="004E726A" w:rsidP="002C4E17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عمر بن عبد العزيز الكشي في كتاب ( الرجال )</w:t>
      </w:r>
      <w:r w:rsidR="00456126">
        <w:rPr>
          <w:rtl/>
        </w:rPr>
        <w:t>: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مسعود</w:t>
      </w:r>
      <w:r w:rsidR="00456126">
        <w:rPr>
          <w:rtl/>
        </w:rPr>
        <w:t>،</w:t>
      </w:r>
      <w:r w:rsidR="00701CB4">
        <w:rPr>
          <w:rtl/>
        </w:rPr>
        <w:t xml:space="preserve"> عن علي بن </w:t>
      </w:r>
      <w:r>
        <w:rPr>
          <w:rtl/>
        </w:rPr>
        <w:t>محمّد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أحمد</w:t>
      </w:r>
      <w:r w:rsidR="00456126">
        <w:rPr>
          <w:rtl/>
        </w:rPr>
        <w:t>،</w:t>
      </w:r>
      <w:r w:rsidR="00701CB4">
        <w:rPr>
          <w:rtl/>
        </w:rPr>
        <w:t xml:space="preserve"> عن سهل بن زادويه</w:t>
      </w:r>
      <w:r w:rsidR="00456126">
        <w:rPr>
          <w:rtl/>
        </w:rPr>
        <w:t>،</w:t>
      </w:r>
      <w:r w:rsidR="00701CB4">
        <w:rPr>
          <w:rtl/>
        </w:rPr>
        <w:t xml:space="preserve"> عن أي</w:t>
      </w:r>
      <w:r w:rsidR="002C4E17">
        <w:rPr>
          <w:rFonts w:hint="cs"/>
          <w:rtl/>
        </w:rPr>
        <w:t>ّ</w:t>
      </w:r>
      <w:r w:rsidR="00701CB4">
        <w:rPr>
          <w:rtl/>
        </w:rPr>
        <w:t>وب بن نوح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2C4E17"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 w:rsidR="00701CB4">
        <w:rPr>
          <w:rtl/>
        </w:rPr>
        <w:t xml:space="preserve"> وحذف عجز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[2951] 3 - وعنه</w:t>
      </w:r>
      <w:r w:rsidR="00456126">
        <w:rPr>
          <w:rtl/>
        </w:rPr>
        <w:t>،</w:t>
      </w:r>
      <w:r>
        <w:rPr>
          <w:rtl/>
        </w:rPr>
        <w:t xml:space="preserve"> عن أحمد بن عبدالله العلوي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 الغف</w:t>
      </w:r>
      <w:r w:rsidR="002C4E17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2C4E17">
        <w:rPr>
          <w:rFonts w:hint="cs"/>
          <w:rtl/>
        </w:rPr>
        <w:t>ّ</w:t>
      </w:r>
      <w:r>
        <w:rPr>
          <w:rtl/>
        </w:rPr>
        <w:t xml:space="preserve"> </w:t>
      </w:r>
      <w:r w:rsidR="009203B7">
        <w:rPr>
          <w:rtl/>
        </w:rPr>
        <w:t>علياً</w:t>
      </w:r>
      <w:r>
        <w:rPr>
          <w:rtl/>
        </w:rPr>
        <w:t xml:space="preserve"> </w:t>
      </w:r>
      <w:r w:rsidR="009203B7">
        <w:rPr>
          <w:rtl/>
        </w:rPr>
        <w:t>كفّ</w:t>
      </w:r>
      <w:r w:rsidR="002C4E17">
        <w:rPr>
          <w:rFonts w:hint="cs"/>
          <w:rtl/>
        </w:rPr>
        <w:t>َ</w:t>
      </w:r>
      <w:r w:rsidR="009203B7">
        <w:rPr>
          <w:rtl/>
        </w:rPr>
        <w:t>ن</w:t>
      </w:r>
      <w:r>
        <w:rPr>
          <w:rtl/>
        </w:rPr>
        <w:t xml:space="preserve"> سهل بن حنيف في </w:t>
      </w:r>
      <w:r w:rsidR="009203B7">
        <w:rPr>
          <w:rtl/>
        </w:rPr>
        <w:t>بردٍ</w:t>
      </w:r>
      <w:r>
        <w:rPr>
          <w:rtl/>
        </w:rPr>
        <w:t xml:space="preserve"> أحمر </w:t>
      </w:r>
      <w:r w:rsidR="009203B7">
        <w:rPr>
          <w:rtl/>
        </w:rPr>
        <w:t>حبرةٍ</w:t>
      </w:r>
      <w:r>
        <w:rPr>
          <w:rtl/>
        </w:rPr>
        <w:t xml:space="preserve">. </w:t>
      </w:r>
    </w:p>
    <w:p w:rsidR="00701CB4" w:rsidRDefault="00701CB4" w:rsidP="00712D6A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2C4E17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712D6A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وياتي ما </w:t>
      </w:r>
      <w:r w:rsidR="00D728CD">
        <w:rPr>
          <w:rtl/>
        </w:rPr>
        <w:t>يدلّ</w:t>
      </w:r>
      <w:r>
        <w:rPr>
          <w:rtl/>
        </w:rPr>
        <w:t xml:space="preserve"> عليه هنا </w:t>
      </w:r>
      <w:r w:rsidRPr="00701CB4">
        <w:rPr>
          <w:rStyle w:val="libFootnotenumChar"/>
          <w:rtl/>
        </w:rPr>
        <w:t>(</w:t>
      </w:r>
      <w:r w:rsidR="00712D6A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وفي تربيع القبر </w:t>
      </w:r>
      <w:r w:rsidRPr="00701CB4">
        <w:rPr>
          <w:rStyle w:val="libFootnotenumChar"/>
          <w:rtl/>
        </w:rPr>
        <w:t>(</w:t>
      </w:r>
      <w:r w:rsidR="00712D6A">
        <w:rPr>
          <w:rStyle w:val="libFootnotenumChar"/>
          <w:rFonts w:hint="cs"/>
          <w:rtl/>
        </w:rPr>
        <w:t>7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C6506" w:rsidRDefault="00701CB4" w:rsidP="002C4E17">
      <w:pPr>
        <w:pStyle w:val="libFootnote0"/>
        <w:rPr>
          <w:rtl/>
        </w:rPr>
      </w:pPr>
      <w:r w:rsidRPr="002C6506">
        <w:rPr>
          <w:rtl/>
        </w:rPr>
        <w:t>(</w:t>
      </w:r>
      <w:r w:rsidR="002C4E17">
        <w:rPr>
          <w:rFonts w:hint="cs"/>
          <w:rtl/>
        </w:rPr>
        <w:t>1</w:t>
      </w:r>
      <w:r w:rsidRPr="002C6506">
        <w:rPr>
          <w:rtl/>
        </w:rPr>
        <w:t>) الكافي 3</w:t>
      </w:r>
      <w:r w:rsidR="00456126">
        <w:rPr>
          <w:rtl/>
        </w:rPr>
        <w:t>:</w:t>
      </w:r>
      <w:r w:rsidRPr="002C6506">
        <w:rPr>
          <w:rtl/>
        </w:rPr>
        <w:t xml:space="preserve"> 149 </w:t>
      </w:r>
      <w:r w:rsidR="00D5613F">
        <w:rPr>
          <w:rtl/>
        </w:rPr>
        <w:t>/</w:t>
      </w:r>
      <w:r w:rsidRPr="002C6506">
        <w:rPr>
          <w:rtl/>
        </w:rPr>
        <w:t xml:space="preserve"> 10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2C4E17">
      <w:pPr>
        <w:pStyle w:val="libFootnote0"/>
        <w:rPr>
          <w:rtl/>
        </w:rPr>
      </w:pPr>
      <w:r w:rsidRPr="002C6506">
        <w:rPr>
          <w:rtl/>
        </w:rPr>
        <w:t>(</w:t>
      </w:r>
      <w:r w:rsidR="002C4E17">
        <w:rPr>
          <w:rFonts w:hint="cs"/>
          <w:rtl/>
        </w:rPr>
        <w:t>2</w:t>
      </w:r>
      <w:r w:rsidRPr="002C6506">
        <w:rPr>
          <w:rtl/>
        </w:rPr>
        <w:t>) في نسخة</w:t>
      </w:r>
      <w:r w:rsidR="00456126">
        <w:rPr>
          <w:rtl/>
        </w:rPr>
        <w:t>:</w:t>
      </w:r>
      <w:r w:rsidRPr="002C6506">
        <w:rPr>
          <w:rtl/>
        </w:rPr>
        <w:t xml:space="preserve"> أحمد بن </w:t>
      </w:r>
      <w:r w:rsidR="004E726A">
        <w:rPr>
          <w:rtl/>
        </w:rPr>
        <w:t>محمّد</w:t>
      </w:r>
      <w:r>
        <w:rPr>
          <w:rtl/>
        </w:rPr>
        <w:t xml:space="preserve"> - </w:t>
      </w:r>
      <w:r w:rsidRPr="002C6506">
        <w:rPr>
          <w:rtl/>
        </w:rPr>
        <w:t>هامش المخطوط</w:t>
      </w:r>
      <w:r>
        <w:rPr>
          <w:rtl/>
        </w:rPr>
        <w:t xml:space="preserve"> -.</w:t>
      </w:r>
      <w:r w:rsidRPr="002C650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149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Pr="002C6506" w:rsidRDefault="00701CB4" w:rsidP="002C4E17">
      <w:pPr>
        <w:pStyle w:val="libFootnote0"/>
        <w:rPr>
          <w:rtl/>
        </w:rPr>
      </w:pPr>
      <w:r w:rsidRPr="00701CB4">
        <w:rPr>
          <w:rtl/>
        </w:rPr>
        <w:t>(</w:t>
      </w:r>
      <w:r w:rsidR="002C4E17">
        <w:rPr>
          <w:rFonts w:hint="cs"/>
          <w:rtl/>
        </w:rPr>
        <w:t>3</w:t>
      </w:r>
      <w:r w:rsidRPr="00701CB4">
        <w:rPr>
          <w:rtl/>
        </w:rPr>
        <w:t>) في هامش المخطوط ما نصه</w:t>
      </w:r>
      <w:r w:rsidR="00456126">
        <w:rPr>
          <w:rtl/>
        </w:rPr>
        <w:t>:</w:t>
      </w:r>
      <w:r w:rsidRPr="00701CB4">
        <w:rPr>
          <w:rtl/>
        </w:rPr>
        <w:t xml:space="preserve"> ذكر الذهبي وابن حجر وغيرهما ان اسامة مات </w:t>
      </w:r>
      <w:r w:rsidR="00361CAA">
        <w:rPr>
          <w:rtl/>
        </w:rPr>
        <w:t>سنّة</w:t>
      </w:r>
      <w:r w:rsidRPr="00701CB4">
        <w:rPr>
          <w:rtl/>
        </w:rPr>
        <w:t xml:space="preserve"> أربع وخمسين والحسن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Pr="00701CB4">
        <w:rPr>
          <w:rtl/>
        </w:rPr>
        <w:t xml:space="preserve"> توفي </w:t>
      </w:r>
      <w:r w:rsidR="00361CAA">
        <w:rPr>
          <w:rtl/>
        </w:rPr>
        <w:t>سنّة</w:t>
      </w:r>
      <w:r w:rsidRPr="00701CB4">
        <w:rPr>
          <w:rtl/>
        </w:rPr>
        <w:t xml:space="preserve"> خمسين أو تسع وأربعين وعلى هذا فيكون الم</w:t>
      </w:r>
      <w:r w:rsidR="009203B7">
        <w:rPr>
          <w:rtl/>
        </w:rPr>
        <w:t>كفّن</w:t>
      </w:r>
      <w:r w:rsidRPr="00701CB4">
        <w:rPr>
          <w:rtl/>
        </w:rPr>
        <w:t xml:space="preserve"> هو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Pr="00701CB4">
        <w:rPr>
          <w:rtl/>
        </w:rPr>
        <w:t xml:space="preserve"> أو يكون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Pr="002C6506">
        <w:rPr>
          <w:rtl/>
        </w:rPr>
        <w:t xml:space="preserve"> دفع ال</w:t>
      </w:r>
      <w:r w:rsidR="009203B7">
        <w:rPr>
          <w:rtl/>
        </w:rPr>
        <w:t>حبرةٍ</w:t>
      </w:r>
      <w:r w:rsidRPr="002C6506">
        <w:rPr>
          <w:rtl/>
        </w:rPr>
        <w:t xml:space="preserve"> الى اسامة قبل موته ليحعلها </w:t>
      </w:r>
      <w:r w:rsidR="002C4E17">
        <w:rPr>
          <w:rtl/>
        </w:rPr>
        <w:t>كف</w:t>
      </w:r>
      <w:r w:rsidR="009203B7">
        <w:rPr>
          <w:rtl/>
        </w:rPr>
        <w:t>ن</w:t>
      </w:r>
      <w:r w:rsidRPr="002C6506">
        <w:rPr>
          <w:rtl/>
        </w:rPr>
        <w:t>اً فتدب</w:t>
      </w:r>
      <w:r w:rsidR="002C4E17">
        <w:rPr>
          <w:rFonts w:hint="cs"/>
          <w:rtl/>
        </w:rPr>
        <w:t>ّ</w:t>
      </w:r>
      <w:r w:rsidRPr="002C6506">
        <w:rPr>
          <w:rtl/>
        </w:rPr>
        <w:t>ر</w:t>
      </w:r>
      <w:r>
        <w:rPr>
          <w:rtl/>
        </w:rPr>
        <w:t>.</w:t>
      </w:r>
      <w:r w:rsidRPr="002C6506">
        <w:rPr>
          <w:rtl/>
        </w:rPr>
        <w:t xml:space="preserve"> ( منه قد</w:t>
      </w:r>
      <w:r w:rsidR="002C4E17">
        <w:rPr>
          <w:rFonts w:hint="cs"/>
          <w:rtl/>
        </w:rPr>
        <w:t>ّ</w:t>
      </w:r>
      <w:r w:rsidRPr="002C6506">
        <w:rPr>
          <w:rtl/>
        </w:rPr>
        <w:t>ه )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712D6A">
      <w:pPr>
        <w:pStyle w:val="libFootnote0"/>
        <w:rPr>
          <w:rtl/>
        </w:rPr>
      </w:pPr>
      <w:r w:rsidRPr="002C6506">
        <w:rPr>
          <w:rtl/>
        </w:rPr>
        <w:t>(</w:t>
      </w:r>
      <w:r w:rsidR="00712D6A">
        <w:rPr>
          <w:rFonts w:hint="cs"/>
          <w:rtl/>
        </w:rPr>
        <w:t>4</w:t>
      </w:r>
      <w:r w:rsidRPr="002C6506">
        <w:rPr>
          <w:rtl/>
        </w:rPr>
        <w:t>) رجال الكشي 1</w:t>
      </w:r>
      <w:r w:rsidR="00456126">
        <w:rPr>
          <w:rtl/>
        </w:rPr>
        <w:t>:</w:t>
      </w:r>
      <w:r w:rsidRPr="002C6506">
        <w:rPr>
          <w:rtl/>
        </w:rPr>
        <w:t xml:space="preserve"> 192 </w:t>
      </w:r>
      <w:r w:rsidR="00D5613F">
        <w:rPr>
          <w:rtl/>
        </w:rPr>
        <w:t>/</w:t>
      </w:r>
      <w:r w:rsidRPr="002C6506">
        <w:rPr>
          <w:rtl/>
        </w:rPr>
        <w:t xml:space="preserve"> 80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رجال الكشي 1</w:t>
      </w:r>
      <w:r w:rsidR="00456126">
        <w:rPr>
          <w:rtl/>
        </w:rPr>
        <w:t>:</w:t>
      </w:r>
      <w:r>
        <w:rPr>
          <w:rtl/>
        </w:rPr>
        <w:t xml:space="preserve"> 163 </w:t>
      </w:r>
      <w:r w:rsidR="00D5613F">
        <w:rPr>
          <w:rtl/>
        </w:rPr>
        <w:t>/</w:t>
      </w:r>
      <w:r>
        <w:rPr>
          <w:rtl/>
        </w:rPr>
        <w:t xml:space="preserve"> 73. </w:t>
      </w:r>
    </w:p>
    <w:p w:rsidR="00701CB4" w:rsidRPr="002C6506" w:rsidRDefault="00701CB4" w:rsidP="00712D6A">
      <w:pPr>
        <w:pStyle w:val="libFootnote0"/>
        <w:rPr>
          <w:rtl/>
        </w:rPr>
      </w:pPr>
      <w:r w:rsidRPr="002C6506">
        <w:rPr>
          <w:rtl/>
        </w:rPr>
        <w:t>(</w:t>
      </w:r>
      <w:r w:rsidR="00712D6A">
        <w:rPr>
          <w:rFonts w:hint="cs"/>
          <w:rtl/>
        </w:rPr>
        <w:t>5</w:t>
      </w:r>
      <w:r w:rsidRPr="002C6506">
        <w:rPr>
          <w:rtl/>
        </w:rPr>
        <w:t xml:space="preserve">) تقدم ما </w:t>
      </w:r>
      <w:r w:rsidR="00D728CD">
        <w:rPr>
          <w:rtl/>
        </w:rPr>
        <w:t>يدلّ</w:t>
      </w:r>
      <w:r w:rsidRPr="002C6506">
        <w:rPr>
          <w:rtl/>
        </w:rPr>
        <w:t xml:space="preserve"> على ذلك في </w:t>
      </w:r>
      <w:r w:rsidR="00980595">
        <w:rPr>
          <w:rtl/>
        </w:rPr>
        <w:t>الاحاديث</w:t>
      </w:r>
      <w:r w:rsidRPr="002C6506">
        <w:rPr>
          <w:rtl/>
        </w:rPr>
        <w:t xml:space="preserve"> 10 و 11 و 14 و 17 من الباب 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712D6A">
      <w:pPr>
        <w:pStyle w:val="libFootnote0"/>
        <w:rPr>
          <w:rtl/>
        </w:rPr>
      </w:pPr>
      <w:r w:rsidRPr="002C6506">
        <w:rPr>
          <w:rtl/>
        </w:rPr>
        <w:t>(</w:t>
      </w:r>
      <w:r w:rsidR="00712D6A">
        <w:rPr>
          <w:rFonts w:hint="cs"/>
          <w:rtl/>
        </w:rPr>
        <w:t>6</w:t>
      </w:r>
      <w:r w:rsidRPr="002C6506">
        <w:rPr>
          <w:rtl/>
        </w:rPr>
        <w:t xml:space="preserve">) ياتي ما </w:t>
      </w:r>
      <w:r w:rsidR="00D728CD">
        <w:rPr>
          <w:rtl/>
        </w:rPr>
        <w:t>يدلّ</w:t>
      </w:r>
      <w:r w:rsidRPr="002C6506">
        <w:rPr>
          <w:rtl/>
        </w:rPr>
        <w:t xml:space="preserve"> عليه هنا في الحديث 3 </w:t>
      </w:r>
      <w:r>
        <w:rPr>
          <w:rFonts w:hint="cs"/>
          <w:rtl/>
        </w:rPr>
        <w:t>و</w:t>
      </w:r>
      <w:r w:rsidRPr="002C6506">
        <w:rPr>
          <w:rtl/>
        </w:rPr>
        <w:t xml:space="preserve"> 4 و 5 و 6 من الباب 14 وفي الحديث 1 من الباب 30 </w:t>
      </w:r>
      <w:r w:rsidR="002C4E17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96" w:name="_Toc273442351"/>
      <w:bookmarkStart w:id="97" w:name="_Toc299792040"/>
      <w:bookmarkStart w:id="98" w:name="_Toc301343156"/>
      <w:bookmarkStart w:id="99" w:name="_Toc370896805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00" w:name="_Toc254722137"/>
      <w:r>
        <w:rPr>
          <w:rtl/>
        </w:rPr>
        <w:lastRenderedPageBreak/>
        <w:t>14 - باب كيفي</w:t>
      </w:r>
      <w:r w:rsidR="00712D6A">
        <w:rPr>
          <w:rFonts w:hint="cs"/>
          <w:rtl/>
        </w:rPr>
        <w:t>ّ</w:t>
      </w:r>
      <w:r>
        <w:rPr>
          <w:rtl/>
        </w:rPr>
        <w:t>ة التكفين والتحنيط</w:t>
      </w:r>
      <w:r w:rsidR="00456126">
        <w:rPr>
          <w:rtl/>
        </w:rPr>
        <w:t>،</w:t>
      </w:r>
      <w:r>
        <w:rPr>
          <w:rtl/>
        </w:rPr>
        <w:t xml:space="preserve"> وجملة من أحكامهما.</w:t>
      </w:r>
      <w:bookmarkEnd w:id="96"/>
      <w:bookmarkEnd w:id="97"/>
      <w:bookmarkEnd w:id="98"/>
      <w:bookmarkEnd w:id="99"/>
      <w:bookmarkEnd w:id="100"/>
      <w:r>
        <w:rPr>
          <w:rtl/>
        </w:rPr>
        <w:t xml:space="preserve">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[2952]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أردت أن تحنط ال</w:t>
      </w:r>
      <w:r w:rsidR="00361CAA">
        <w:rPr>
          <w:rtl/>
        </w:rPr>
        <w:t>ميّت</w:t>
      </w:r>
      <w:r>
        <w:rPr>
          <w:rtl/>
        </w:rPr>
        <w:t xml:space="preserve"> فاعمد إلى الكافور فامسح به آثار السجود منه</w:t>
      </w:r>
      <w:r w:rsidR="00456126">
        <w:rPr>
          <w:rtl/>
        </w:rPr>
        <w:t>،</w:t>
      </w:r>
      <w:r>
        <w:rPr>
          <w:rtl/>
        </w:rPr>
        <w:t xml:space="preserve"> ومفاصله كلها</w:t>
      </w:r>
      <w:r w:rsidR="00456126">
        <w:rPr>
          <w:rtl/>
        </w:rPr>
        <w:t>،</w:t>
      </w:r>
      <w:r>
        <w:rPr>
          <w:rtl/>
        </w:rPr>
        <w:t xml:space="preserve"> ورأسه ولحيته</w:t>
      </w:r>
      <w:r w:rsidR="00456126">
        <w:rPr>
          <w:rtl/>
        </w:rPr>
        <w:t>،</w:t>
      </w:r>
      <w:r>
        <w:rPr>
          <w:rtl/>
        </w:rPr>
        <w:t xml:space="preserve"> وعلى صدره من الحنوط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( حنوط الرجل )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والمرأة سواء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أكره أن يتبع بمجمرة. </w:t>
      </w:r>
    </w:p>
    <w:p w:rsidR="00701CB4" w:rsidRDefault="00701CB4" w:rsidP="00712D6A">
      <w:pPr>
        <w:pStyle w:val="libNormal"/>
        <w:rPr>
          <w:rtl/>
        </w:rPr>
      </w:pPr>
      <w:r>
        <w:rPr>
          <w:rtl/>
        </w:rPr>
        <w:t>[2953]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العمامة لل</w:t>
      </w:r>
      <w:r w:rsidR="00361CAA">
        <w:rPr>
          <w:rtl/>
        </w:rPr>
        <w:t>ميّت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حن</w:t>
      </w:r>
      <w:r w:rsidR="00712D6A">
        <w:rPr>
          <w:rFonts w:hint="cs"/>
          <w:rtl/>
        </w:rPr>
        <w:t>ّ</w:t>
      </w:r>
      <w:r>
        <w:rPr>
          <w:rtl/>
        </w:rPr>
        <w:t xml:space="preserve">كه </w:t>
      </w:r>
      <w:r w:rsidRPr="00701CB4">
        <w:rPr>
          <w:rStyle w:val="libFootnotenumChar"/>
          <w:rtl/>
        </w:rPr>
        <w:t>(</w:t>
      </w:r>
      <w:r w:rsidR="00712D6A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12D6A">
      <w:pPr>
        <w:pStyle w:val="libNormal"/>
        <w:rPr>
          <w:rtl/>
        </w:rPr>
      </w:pPr>
      <w:r>
        <w:rPr>
          <w:rtl/>
        </w:rPr>
        <w:t>[2954]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رجاله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عنهم</w:t>
      </w:r>
      <w:r w:rsidR="00712D6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12D6A">
        <w:rPr>
          <w:rFonts w:hint="cs"/>
          <w:rtl/>
        </w:rPr>
        <w:t xml:space="preserve">) </w:t>
      </w:r>
      <w:r>
        <w:rPr>
          <w:rtl/>
        </w:rPr>
        <w:t>قال في تحنيط ال</w:t>
      </w:r>
      <w:r w:rsidR="00361CAA">
        <w:rPr>
          <w:rtl/>
        </w:rPr>
        <w:t>ميّت</w:t>
      </w:r>
      <w:r>
        <w:rPr>
          <w:rtl/>
        </w:rPr>
        <w:t xml:space="preserve"> وتكفينه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ابسط ال</w:t>
      </w:r>
      <w:r w:rsidR="00712D6A">
        <w:rPr>
          <w:rtl/>
        </w:rPr>
        <w:t>حبرة</w:t>
      </w:r>
      <w:r>
        <w:rPr>
          <w:rtl/>
        </w:rPr>
        <w:t xml:space="preserve"> بسطا</w:t>
      </w:r>
      <w:r w:rsidR="00712D6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ابسط عليها </w:t>
      </w:r>
      <w:r w:rsidR="00712D6A">
        <w:rPr>
          <w:rtl/>
        </w:rPr>
        <w:t>ال</w:t>
      </w:r>
      <w:r w:rsidR="00712D6A">
        <w:rPr>
          <w:rFonts w:hint="cs"/>
          <w:rtl/>
        </w:rPr>
        <w:t>إِ</w:t>
      </w:r>
      <w:r w:rsidR="00712D6A">
        <w:rPr>
          <w:rtl/>
        </w:rPr>
        <w:t>زار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ابسط القميص عليه</w:t>
      </w:r>
      <w:r w:rsidR="00456126">
        <w:rPr>
          <w:rtl/>
        </w:rPr>
        <w:t>،</w:t>
      </w:r>
      <w:r>
        <w:rPr>
          <w:rtl/>
        </w:rPr>
        <w:t xml:space="preserve"> وترد</w:t>
      </w:r>
      <w:r w:rsidR="00712D6A">
        <w:rPr>
          <w:rFonts w:hint="cs"/>
          <w:rtl/>
        </w:rPr>
        <w:t>ّ</w:t>
      </w:r>
      <w:r>
        <w:rPr>
          <w:rtl/>
        </w:rPr>
        <w:t xml:space="preserve"> مقد</w:t>
      </w:r>
      <w:r w:rsidR="00712D6A">
        <w:rPr>
          <w:rFonts w:hint="cs"/>
          <w:rtl/>
        </w:rPr>
        <w:t>ّ</w:t>
      </w:r>
      <w:r>
        <w:rPr>
          <w:rtl/>
        </w:rPr>
        <w:t>م القميص عليه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اعمد إلى كافور مسحوق فضعه على جبهته موضع سجوده</w:t>
      </w:r>
      <w:r w:rsidR="00456126">
        <w:rPr>
          <w:rtl/>
        </w:rPr>
        <w:t>،</w:t>
      </w:r>
      <w:r>
        <w:rPr>
          <w:rtl/>
        </w:rPr>
        <w:t xml:space="preserve"> وامسح بالكافور على جميع</w:t>
      </w:r>
      <w:r w:rsidR="00712D6A">
        <w:rPr>
          <w:rFonts w:hint="cs"/>
          <w:rtl/>
        </w:rPr>
        <w:t>ٍ</w:t>
      </w:r>
      <w:r>
        <w:rPr>
          <w:rtl/>
        </w:rPr>
        <w:t xml:space="preserve"> مفاصله </w:t>
      </w:r>
      <w:r w:rsidRPr="00701CB4">
        <w:rPr>
          <w:rStyle w:val="libFootnotenumChar"/>
          <w:rtl/>
        </w:rPr>
        <w:t>(</w:t>
      </w:r>
      <w:r w:rsidR="00712D6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من قرنه إلى قدمه</w:t>
      </w:r>
      <w:r w:rsidR="00456126">
        <w:rPr>
          <w:rtl/>
        </w:rPr>
        <w:t>،</w:t>
      </w:r>
      <w:r>
        <w:rPr>
          <w:rtl/>
        </w:rPr>
        <w:t xml:space="preserve"> وفي رأسه وفي عنقه ومنكبيه ومرافقه</w:t>
      </w:r>
      <w:r w:rsidR="00456126">
        <w:rPr>
          <w:rtl/>
        </w:rPr>
        <w:t>،</w:t>
      </w:r>
      <w:r>
        <w:rPr>
          <w:rtl/>
        </w:rPr>
        <w:t xml:space="preserve"> وفي كل</w:t>
      </w:r>
      <w:r w:rsidR="00712D6A">
        <w:rPr>
          <w:rFonts w:hint="cs"/>
          <w:rtl/>
        </w:rPr>
        <w:t>ّ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B0F58" w:rsidRDefault="00712D6A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8B0F58">
        <w:rPr>
          <w:rtl/>
        </w:rPr>
        <w:t xml:space="preserve">من هذه </w:t>
      </w:r>
      <w:r w:rsidR="005D1CCB">
        <w:rPr>
          <w:rtl/>
        </w:rPr>
        <w:t>الابواب</w:t>
      </w:r>
      <w:r w:rsidR="00701CB4" w:rsidRPr="008B0F58">
        <w:rPr>
          <w:rtl/>
        </w:rPr>
        <w:t xml:space="preserve">. </w:t>
      </w:r>
    </w:p>
    <w:p w:rsidR="00701CB4" w:rsidRPr="002C6506" w:rsidRDefault="00701CB4" w:rsidP="00712D6A">
      <w:pPr>
        <w:pStyle w:val="libFootnote0"/>
        <w:rPr>
          <w:rtl/>
        </w:rPr>
      </w:pPr>
      <w:r w:rsidRPr="002C6506">
        <w:rPr>
          <w:rtl/>
        </w:rPr>
        <w:t>(</w:t>
      </w:r>
      <w:r w:rsidR="00712D6A">
        <w:rPr>
          <w:rFonts w:hint="cs"/>
          <w:rtl/>
        </w:rPr>
        <w:t>7</w:t>
      </w:r>
      <w:r w:rsidRPr="002C6506">
        <w:rPr>
          <w:rtl/>
        </w:rPr>
        <w:t>) يأتي في الحديث 9 من الباب 31 من أبواب الدفن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Default="00701CB4" w:rsidP="00712D6A">
      <w:pPr>
        <w:pStyle w:val="libFootnoteCenterBold"/>
        <w:rPr>
          <w:rtl/>
        </w:rPr>
      </w:pPr>
      <w:r>
        <w:rPr>
          <w:rtl/>
        </w:rPr>
        <w:t>الباب 14</w:t>
      </w:r>
    </w:p>
    <w:p w:rsidR="00701CB4" w:rsidRDefault="00701CB4" w:rsidP="00712D6A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143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307 </w:t>
      </w:r>
      <w:r w:rsidR="00D5613F">
        <w:rPr>
          <w:rtl/>
        </w:rPr>
        <w:t>/</w:t>
      </w:r>
      <w:r>
        <w:rPr>
          <w:rtl/>
        </w:rPr>
        <w:t xml:space="preserve"> 890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212 </w:t>
      </w:r>
      <w:r w:rsidR="00D5613F">
        <w:rPr>
          <w:rtl/>
        </w:rPr>
        <w:t>/</w:t>
      </w:r>
      <w:r>
        <w:rPr>
          <w:rtl/>
        </w:rPr>
        <w:t xml:space="preserve"> 746</w:t>
      </w:r>
      <w:r w:rsidR="00456126">
        <w:rPr>
          <w:rtl/>
        </w:rPr>
        <w:t>،</w:t>
      </w:r>
      <w:r>
        <w:rPr>
          <w:rtl/>
        </w:rPr>
        <w:t xml:space="preserve"> وأورد ذيله في الحديث 3 من الباب 10 من أبواب الدفن</w:t>
      </w:r>
      <w:r w:rsidR="00456126">
        <w:rPr>
          <w:rtl/>
        </w:rPr>
        <w:t>،</w:t>
      </w:r>
      <w:r>
        <w:rPr>
          <w:rtl/>
        </w:rPr>
        <w:t xml:space="preserve"> وفي الحديث 1 من الباب 6 من هذه </w:t>
      </w:r>
      <w:r w:rsidR="00712D6A">
        <w:rPr>
          <w:rtl/>
        </w:rPr>
        <w:t>ال</w:t>
      </w:r>
      <w:r w:rsidR="00712D6A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 xml:space="preserve">. </w:t>
      </w:r>
    </w:p>
    <w:p w:rsidR="00701CB4" w:rsidRPr="002C6506" w:rsidRDefault="00701CB4" w:rsidP="00712D6A">
      <w:pPr>
        <w:pStyle w:val="libFootnote0"/>
        <w:rPr>
          <w:rtl/>
        </w:rPr>
      </w:pPr>
      <w:r w:rsidRPr="002C6506">
        <w:rPr>
          <w:rtl/>
        </w:rPr>
        <w:t>(</w:t>
      </w:r>
      <w:r w:rsidR="00712D6A">
        <w:rPr>
          <w:rFonts w:hint="cs"/>
          <w:rtl/>
        </w:rPr>
        <w:t>1</w:t>
      </w:r>
      <w:r w:rsidRPr="002C6506">
        <w:rPr>
          <w:rtl/>
        </w:rPr>
        <w:t>) في التهذيب</w:t>
      </w:r>
      <w:r w:rsidR="00456126">
        <w:rPr>
          <w:rtl/>
        </w:rPr>
        <w:t>:</w:t>
      </w:r>
      <w:r w:rsidRPr="002C6506">
        <w:rPr>
          <w:rtl/>
        </w:rPr>
        <w:t xml:space="preserve"> الحنوط للرجل ( هامش المخطوط )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145 </w:t>
      </w:r>
      <w:r w:rsidR="00D5613F">
        <w:rPr>
          <w:rtl/>
        </w:rPr>
        <w:t>/</w:t>
      </w:r>
      <w:r>
        <w:rPr>
          <w:rtl/>
        </w:rPr>
        <w:t xml:space="preserve"> 10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308 </w:t>
      </w:r>
      <w:r w:rsidR="00D5613F">
        <w:rPr>
          <w:rtl/>
        </w:rPr>
        <w:t>/</w:t>
      </w:r>
      <w:r>
        <w:rPr>
          <w:rtl/>
        </w:rPr>
        <w:t xml:space="preserve"> 895.</w:t>
      </w:r>
    </w:p>
    <w:p w:rsidR="00701CB4" w:rsidRPr="002C6506" w:rsidRDefault="00701CB4" w:rsidP="00712D6A">
      <w:pPr>
        <w:pStyle w:val="libFootnote0"/>
        <w:rPr>
          <w:rtl/>
        </w:rPr>
      </w:pPr>
      <w:r w:rsidRPr="002C6506">
        <w:rPr>
          <w:rtl/>
        </w:rPr>
        <w:t>(</w:t>
      </w:r>
      <w:r w:rsidR="00712D6A">
        <w:rPr>
          <w:rFonts w:hint="cs"/>
          <w:rtl/>
        </w:rPr>
        <w:t>2</w:t>
      </w:r>
      <w:r w:rsidRPr="002C6506">
        <w:rPr>
          <w:rtl/>
        </w:rPr>
        <w:t>) الحنك</w:t>
      </w:r>
      <w:r w:rsidR="00456126">
        <w:rPr>
          <w:rtl/>
        </w:rPr>
        <w:t>:</w:t>
      </w:r>
      <w:r w:rsidRPr="002C6506">
        <w:rPr>
          <w:rtl/>
        </w:rPr>
        <w:t xml:space="preserve"> وهو إدارة جزء من العمامة تحت الحنك</w:t>
      </w:r>
      <w:r>
        <w:rPr>
          <w:rtl/>
        </w:rPr>
        <w:t>.</w:t>
      </w:r>
      <w:r w:rsidRPr="002C6506">
        <w:rPr>
          <w:rtl/>
        </w:rPr>
        <w:t xml:space="preserve"> والحنك ما تحت الذقن من </w:t>
      </w:r>
      <w:r w:rsidR="00EE005D">
        <w:rPr>
          <w:rtl/>
        </w:rPr>
        <w:t>الانسان</w:t>
      </w:r>
      <w:r w:rsidRPr="002C6506">
        <w:rPr>
          <w:rtl/>
        </w:rPr>
        <w:t xml:space="preserve"> وغيره</w:t>
      </w:r>
      <w:r>
        <w:rPr>
          <w:rtl/>
        </w:rPr>
        <w:t>.</w:t>
      </w:r>
      <w:r w:rsidRPr="002C6506">
        <w:rPr>
          <w:rtl/>
        </w:rPr>
        <w:t xml:space="preserve"> ( مجمع البحرين 5</w:t>
      </w:r>
      <w:r w:rsidR="00456126">
        <w:rPr>
          <w:rtl/>
        </w:rPr>
        <w:t>:</w:t>
      </w:r>
      <w:r w:rsidRPr="002C6506">
        <w:rPr>
          <w:rtl/>
        </w:rPr>
        <w:t xml:space="preserve"> 263 )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143 </w:t>
      </w:r>
      <w:r w:rsidR="00D5613F">
        <w:rPr>
          <w:rtl/>
        </w:rPr>
        <w:t>/</w:t>
      </w:r>
      <w:r>
        <w:rPr>
          <w:rtl/>
        </w:rPr>
        <w:t xml:space="preserve"> 1 وأورد قطعة منه في الحديث 5 من الباب 10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2C6506" w:rsidRDefault="00701CB4" w:rsidP="00712D6A">
      <w:pPr>
        <w:pStyle w:val="libFootnote0"/>
        <w:rPr>
          <w:rtl/>
        </w:rPr>
      </w:pPr>
      <w:r w:rsidRPr="002C6506">
        <w:rPr>
          <w:rtl/>
        </w:rPr>
        <w:t>(</w:t>
      </w:r>
      <w:r w:rsidR="00712D6A">
        <w:rPr>
          <w:rFonts w:hint="cs"/>
          <w:rtl/>
        </w:rPr>
        <w:t>3</w:t>
      </w:r>
      <w:r w:rsidRPr="002C6506">
        <w:rPr>
          <w:rtl/>
        </w:rPr>
        <w:t>) في التهذيب</w:t>
      </w:r>
      <w:r w:rsidR="00456126">
        <w:rPr>
          <w:rtl/>
        </w:rPr>
        <w:t>:</w:t>
      </w:r>
      <w:r w:rsidRPr="002C6506">
        <w:rPr>
          <w:rtl/>
        </w:rPr>
        <w:t xml:space="preserve"> مغابنه من اليدين</w:t>
      </w:r>
      <w:r>
        <w:rPr>
          <w:rtl/>
        </w:rPr>
        <w:t xml:space="preserve"> .. </w:t>
      </w:r>
      <w:r w:rsidRPr="002C6506">
        <w:rPr>
          <w:rtl/>
        </w:rPr>
        <w:t>الخ ( هامش المخطوط )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مفصل من مفاصله من اليدين والرجلين</w:t>
      </w:r>
      <w:r w:rsidR="00456126">
        <w:rPr>
          <w:rtl/>
        </w:rPr>
        <w:t>،</w:t>
      </w:r>
      <w:r>
        <w:rPr>
          <w:rtl/>
        </w:rPr>
        <w:t xml:space="preserve"> وفي وسط راحتيه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يحمل فيوضع على قميصه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BE761D">
        <w:rPr>
          <w:rtl/>
        </w:rPr>
        <w:t>يردّ</w:t>
      </w:r>
      <w:r>
        <w:rPr>
          <w:rtl/>
        </w:rPr>
        <w:t xml:space="preserve"> مقد</w:t>
      </w:r>
      <w:r w:rsidR="00712D6A">
        <w:rPr>
          <w:rFonts w:hint="cs"/>
          <w:rtl/>
        </w:rPr>
        <w:t>ّ</w:t>
      </w:r>
      <w:r>
        <w:rPr>
          <w:rtl/>
        </w:rPr>
        <w:t>م القميص عليه</w:t>
      </w:r>
      <w:r w:rsidR="00456126">
        <w:rPr>
          <w:rtl/>
        </w:rPr>
        <w:t>،</w:t>
      </w:r>
      <w:r>
        <w:rPr>
          <w:rtl/>
        </w:rPr>
        <w:t xml:space="preserve"> ويكون القميص غيرمكفوف ولا مزرور</w:t>
      </w:r>
      <w:r w:rsidR="00456126">
        <w:rPr>
          <w:rtl/>
        </w:rPr>
        <w:t>،</w:t>
      </w:r>
      <w:r>
        <w:rPr>
          <w:rtl/>
        </w:rPr>
        <w:t xml:space="preserve"> ويجعل له قطعتين من جريد النخل رطبا</w:t>
      </w:r>
      <w:r w:rsidR="00712D6A">
        <w:rPr>
          <w:rFonts w:hint="cs"/>
          <w:rtl/>
        </w:rPr>
        <w:t>ً</w:t>
      </w:r>
      <w:r>
        <w:rPr>
          <w:rtl/>
        </w:rPr>
        <w:t xml:space="preserve"> قدر ذراع</w:t>
      </w:r>
      <w:r w:rsidR="00456126">
        <w:rPr>
          <w:rtl/>
        </w:rPr>
        <w:t>،</w:t>
      </w:r>
      <w:r>
        <w:rPr>
          <w:rtl/>
        </w:rPr>
        <w:t xml:space="preserve"> يجعل! له واحدة بين ركبتيه</w:t>
      </w:r>
      <w:r w:rsidR="00456126">
        <w:rPr>
          <w:rtl/>
        </w:rPr>
        <w:t>،</w:t>
      </w:r>
      <w:r>
        <w:rPr>
          <w:rtl/>
        </w:rPr>
        <w:t xml:space="preserve"> نصف مم</w:t>
      </w:r>
      <w:r w:rsidR="00712D6A">
        <w:rPr>
          <w:rFonts w:hint="cs"/>
          <w:rtl/>
        </w:rPr>
        <w:t>ّ</w:t>
      </w:r>
      <w:r>
        <w:rPr>
          <w:rtl/>
        </w:rPr>
        <w:t>ا يلي الساق ونصف مم</w:t>
      </w:r>
      <w:r w:rsidR="00712D6A">
        <w:rPr>
          <w:rFonts w:hint="cs"/>
          <w:rtl/>
        </w:rPr>
        <w:t>ّ</w:t>
      </w:r>
      <w:r>
        <w:rPr>
          <w:rtl/>
        </w:rPr>
        <w:t>ا يلي الفخذ</w:t>
      </w:r>
      <w:r w:rsidR="00456126">
        <w:rPr>
          <w:rtl/>
        </w:rPr>
        <w:t>،</w:t>
      </w:r>
      <w:r>
        <w:rPr>
          <w:rtl/>
        </w:rPr>
        <w:t xml:space="preserve"> ويجعل </w:t>
      </w:r>
      <w:r w:rsidR="00712D6A">
        <w:rPr>
          <w:rtl/>
        </w:rPr>
        <w:t>ال</w:t>
      </w:r>
      <w:r w:rsidR="00712D6A">
        <w:rPr>
          <w:rFonts w:hint="cs"/>
          <w:rtl/>
        </w:rPr>
        <w:t>أُ</w:t>
      </w:r>
      <w:r w:rsidR="00BD2471">
        <w:rPr>
          <w:rtl/>
        </w:rPr>
        <w:t>خرى</w:t>
      </w:r>
      <w:r>
        <w:rPr>
          <w:rtl/>
        </w:rPr>
        <w:t xml:space="preserve"> تحت إبطه </w:t>
      </w:r>
      <w:r w:rsidR="00712D6A">
        <w:rPr>
          <w:rtl/>
        </w:rPr>
        <w:t>ال</w:t>
      </w:r>
      <w:r w:rsidR="00712D6A">
        <w:rPr>
          <w:rFonts w:hint="cs"/>
          <w:rtl/>
        </w:rPr>
        <w:t>أ</w:t>
      </w:r>
      <w:r w:rsidR="00BD2471">
        <w:rPr>
          <w:rtl/>
        </w:rPr>
        <w:t>يمن</w:t>
      </w:r>
      <w:r w:rsidR="00456126">
        <w:rPr>
          <w:rtl/>
        </w:rPr>
        <w:t>،</w:t>
      </w:r>
      <w:r>
        <w:rPr>
          <w:rtl/>
        </w:rPr>
        <w:t xml:space="preserve"> ولا تجعل في منخريه ولا في بصره ومسامعه ولا على وجهه قطنا</w:t>
      </w:r>
      <w:r w:rsidR="00712D6A">
        <w:rPr>
          <w:rFonts w:hint="cs"/>
          <w:rtl/>
        </w:rPr>
        <w:t>ً</w:t>
      </w:r>
      <w:r>
        <w:rPr>
          <w:rtl/>
        </w:rPr>
        <w:t xml:space="preserve"> ولا كافورا</w:t>
      </w:r>
      <w:r w:rsidR="002A1C3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يعم</w:t>
      </w:r>
      <w:r w:rsidR="002A1C3A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يؤخذ وسط العمامة فيثن</w:t>
      </w:r>
      <w:r w:rsidR="002A1C3A">
        <w:rPr>
          <w:rFonts w:hint="cs"/>
          <w:rtl/>
        </w:rPr>
        <w:t>ّ</w:t>
      </w:r>
      <w:r>
        <w:rPr>
          <w:rtl/>
        </w:rPr>
        <w:t>ى على رأسه بالتدوير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يلقى فضل الشق</w:t>
      </w:r>
      <w:r w:rsidR="002A1C3A">
        <w:rPr>
          <w:rFonts w:hint="cs"/>
          <w:rtl/>
        </w:rPr>
        <w:t>ّ</w:t>
      </w:r>
      <w:r>
        <w:rPr>
          <w:rtl/>
        </w:rPr>
        <w:t xml:space="preserve"> </w:t>
      </w:r>
      <w:r w:rsidR="002A1C3A">
        <w:rPr>
          <w:rtl/>
        </w:rPr>
        <w:t>ال</w:t>
      </w:r>
      <w:r w:rsidR="002A1C3A">
        <w:rPr>
          <w:rFonts w:hint="cs"/>
          <w:rtl/>
        </w:rPr>
        <w:t>أ</w:t>
      </w:r>
      <w:r w:rsidR="00BD2471">
        <w:rPr>
          <w:rtl/>
        </w:rPr>
        <w:t>يمن</w:t>
      </w:r>
      <w:r>
        <w:rPr>
          <w:rtl/>
        </w:rPr>
        <w:t xml:space="preserve"> على </w:t>
      </w:r>
      <w:r w:rsidR="00D5613F">
        <w:rPr>
          <w:rtl/>
        </w:rPr>
        <w:t>الأيسر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D5613F">
        <w:rPr>
          <w:rtl/>
        </w:rPr>
        <w:t>الأيسر</w:t>
      </w:r>
      <w:r>
        <w:rPr>
          <w:rtl/>
        </w:rPr>
        <w:t xml:space="preserve"> على </w:t>
      </w:r>
      <w:r w:rsidR="002A1C3A">
        <w:rPr>
          <w:rtl/>
        </w:rPr>
        <w:t>ال</w:t>
      </w:r>
      <w:r w:rsidR="002A1C3A">
        <w:rPr>
          <w:rFonts w:hint="cs"/>
          <w:rtl/>
        </w:rPr>
        <w:t>أ</w:t>
      </w:r>
      <w:r w:rsidR="00BD2471">
        <w:rPr>
          <w:rtl/>
        </w:rPr>
        <w:t>يمن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2A1C3A">
        <w:rPr>
          <w:rtl/>
        </w:rPr>
        <w:t>ثم</w:t>
      </w:r>
      <w:r>
        <w:rPr>
          <w:rtl/>
        </w:rPr>
        <w:t xml:space="preserve"> يمد</w:t>
      </w:r>
      <w:r w:rsidR="002A1C3A">
        <w:rPr>
          <w:rFonts w:hint="cs"/>
          <w:rtl/>
        </w:rPr>
        <w:t>ّ</w:t>
      </w:r>
      <w:r>
        <w:rPr>
          <w:rtl/>
        </w:rPr>
        <w:t xml:space="preserve"> على صدره. </w:t>
      </w:r>
    </w:p>
    <w:p w:rsidR="00701CB4" w:rsidRDefault="00701CB4" w:rsidP="009C712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9C7121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وكذا كل</w:t>
      </w:r>
      <w:r w:rsidR="002A1C3A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701CB4" w:rsidRDefault="00701CB4" w:rsidP="009C7121">
      <w:pPr>
        <w:pStyle w:val="libNormal"/>
        <w:rPr>
          <w:rtl/>
        </w:rPr>
      </w:pPr>
      <w:r>
        <w:rPr>
          <w:rtl/>
        </w:rPr>
        <w:t xml:space="preserve">[2955] 4 -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الصدوق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2A1C3A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2A1C3A">
        <w:rPr>
          <w:rFonts w:hint="cs"/>
          <w:rtl/>
        </w:rPr>
        <w:t>ّ</w:t>
      </w:r>
      <w:r>
        <w:rPr>
          <w:rtl/>
        </w:rPr>
        <w:t>ار بن موسى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سُئل عن ال</w:t>
      </w:r>
      <w:r w:rsidR="00361CAA">
        <w:rPr>
          <w:rtl/>
        </w:rPr>
        <w:t>ميّت</w:t>
      </w:r>
      <w:r>
        <w:rPr>
          <w:rtl/>
        </w:rPr>
        <w:t>؟ فذكر حديثا</w:t>
      </w:r>
      <w:r w:rsidR="002A1C3A">
        <w:rPr>
          <w:rFonts w:hint="cs"/>
          <w:rtl/>
        </w:rPr>
        <w:t>ً</w:t>
      </w:r>
      <w:r>
        <w:rPr>
          <w:rtl/>
        </w:rPr>
        <w:t xml:space="preserve"> يقول فيه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</w:t>
      </w:r>
      <w:r w:rsidR="009203B7">
        <w:rPr>
          <w:rtl/>
        </w:rPr>
        <w:t>كفّن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تبدأ فتجعل على مقعدته </w:t>
      </w:r>
      <w:r w:rsidR="00586FE1">
        <w:rPr>
          <w:rtl/>
        </w:rPr>
        <w:t>شيئاً</w:t>
      </w:r>
      <w:r>
        <w:rPr>
          <w:rtl/>
        </w:rPr>
        <w:t xml:space="preserve"> من القطن وذريرة</w:t>
      </w:r>
      <w:r w:rsidR="00456126">
        <w:rPr>
          <w:rtl/>
        </w:rPr>
        <w:t>،</w:t>
      </w:r>
      <w:r>
        <w:rPr>
          <w:rtl/>
        </w:rPr>
        <w:t xml:space="preserve"> تضم</w:t>
      </w:r>
      <w:r w:rsidR="002A1C3A">
        <w:rPr>
          <w:rFonts w:hint="cs"/>
          <w:rtl/>
        </w:rPr>
        <w:t>ّ</w:t>
      </w:r>
      <w:r>
        <w:rPr>
          <w:rtl/>
        </w:rPr>
        <w:t xml:space="preserve"> فخذيه ضم</w:t>
      </w:r>
      <w:r w:rsidR="002A1C3A">
        <w:rPr>
          <w:rFonts w:hint="cs"/>
          <w:rtl/>
        </w:rPr>
        <w:t>ّ</w:t>
      </w:r>
      <w:r>
        <w:rPr>
          <w:rtl/>
        </w:rPr>
        <w:t>ا</w:t>
      </w:r>
      <w:r w:rsidR="002A1C3A">
        <w:rPr>
          <w:rFonts w:hint="cs"/>
          <w:rtl/>
        </w:rPr>
        <w:t>ً</w:t>
      </w:r>
      <w:r>
        <w:rPr>
          <w:rtl/>
        </w:rPr>
        <w:t xml:space="preserve"> شديدا</w:t>
      </w:r>
      <w:r w:rsidR="002A1C3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وجم</w:t>
      </w:r>
      <w:r w:rsidR="002A1C3A">
        <w:rPr>
          <w:rFonts w:hint="cs"/>
          <w:rtl/>
        </w:rPr>
        <w:t>ّ</w:t>
      </w:r>
      <w:r>
        <w:rPr>
          <w:rtl/>
        </w:rPr>
        <w:t>ر ثيابه بثلاثة أعواد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تبدأ فتبسط الل</w:t>
      </w:r>
      <w:r w:rsidR="002A1C3A">
        <w:rPr>
          <w:rFonts w:hint="cs"/>
          <w:rtl/>
        </w:rPr>
        <w:t>ّ</w:t>
      </w:r>
      <w:r>
        <w:rPr>
          <w:rtl/>
        </w:rPr>
        <w:t>فافة طولا</w:t>
      </w:r>
      <w:r w:rsidR="002A1C3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تذر عليها من الذريرة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</w:t>
      </w:r>
      <w:r w:rsidR="002A1C3A">
        <w:rPr>
          <w:rtl/>
        </w:rPr>
        <w:t>ال</w:t>
      </w:r>
      <w:r w:rsidR="002A1C3A">
        <w:rPr>
          <w:rFonts w:hint="cs"/>
          <w:rtl/>
        </w:rPr>
        <w:t>إِ</w:t>
      </w:r>
      <w:r w:rsidR="00712D6A">
        <w:rPr>
          <w:rtl/>
        </w:rPr>
        <w:t>زار</w:t>
      </w:r>
      <w:r>
        <w:rPr>
          <w:rtl/>
        </w:rPr>
        <w:t xml:space="preserve"> طولا</w:t>
      </w:r>
      <w:r w:rsidR="009C7121">
        <w:rPr>
          <w:rFonts w:hint="cs"/>
          <w:rtl/>
        </w:rPr>
        <w:t>ً</w:t>
      </w:r>
      <w:r>
        <w:rPr>
          <w:rtl/>
        </w:rPr>
        <w:t xml:space="preserve"> حت</w:t>
      </w:r>
      <w:r w:rsidR="009C7121">
        <w:rPr>
          <w:rFonts w:hint="cs"/>
          <w:rtl/>
        </w:rPr>
        <w:t>ّ</w:t>
      </w:r>
      <w:r>
        <w:rPr>
          <w:rtl/>
        </w:rPr>
        <w:t>ى يغط</w:t>
      </w:r>
      <w:r w:rsidR="009C7121">
        <w:rPr>
          <w:rFonts w:hint="cs"/>
          <w:rtl/>
        </w:rPr>
        <w:t>ّ</w:t>
      </w:r>
      <w:r>
        <w:rPr>
          <w:rtl/>
        </w:rPr>
        <w:t>ى الصدر والرجلين</w:t>
      </w:r>
      <w:r w:rsidR="00456126">
        <w:rPr>
          <w:rtl/>
        </w:rPr>
        <w:t>،</w:t>
      </w:r>
      <w:r>
        <w:rPr>
          <w:rtl/>
        </w:rPr>
        <w:t xml:space="preserve"> في الخرقة عرضها قدر شبر ونصف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القميص</w:t>
      </w:r>
      <w:r w:rsidR="00456126">
        <w:rPr>
          <w:rtl/>
        </w:rPr>
        <w:t>،</w:t>
      </w:r>
      <w:r>
        <w:rPr>
          <w:rtl/>
        </w:rPr>
        <w:t xml:space="preserve"> تشد</w:t>
      </w:r>
      <w:r w:rsidR="009C7121">
        <w:rPr>
          <w:rFonts w:hint="cs"/>
          <w:rtl/>
        </w:rPr>
        <w:t>ّ</w:t>
      </w:r>
      <w:r>
        <w:rPr>
          <w:rtl/>
        </w:rPr>
        <w:t xml:space="preserve"> الخرقة على القميص بحيال العورة والفرج حت</w:t>
      </w:r>
      <w:r w:rsidR="009C7121">
        <w:rPr>
          <w:rFonts w:hint="cs"/>
          <w:rtl/>
        </w:rPr>
        <w:t>ّ</w:t>
      </w:r>
      <w:r>
        <w:rPr>
          <w:rtl/>
        </w:rPr>
        <w:t>ى لا يظهر منه شيء</w:t>
      </w:r>
      <w:r w:rsidR="00456126">
        <w:rPr>
          <w:rtl/>
        </w:rPr>
        <w:t>،</w:t>
      </w:r>
      <w:r>
        <w:rPr>
          <w:rtl/>
        </w:rPr>
        <w:t xml:space="preserve"> واجعل الكافور في مسامعه</w:t>
      </w:r>
      <w:r w:rsidR="00456126">
        <w:rPr>
          <w:rtl/>
        </w:rPr>
        <w:t>،</w:t>
      </w:r>
      <w:r>
        <w:rPr>
          <w:rtl/>
        </w:rPr>
        <w:t xml:space="preserve"> وأثر سجوده منه وفيه</w:t>
      </w:r>
      <w:r w:rsidR="00456126">
        <w:rPr>
          <w:rtl/>
        </w:rPr>
        <w:t>،</w:t>
      </w:r>
      <w:r>
        <w:rPr>
          <w:rtl/>
        </w:rPr>
        <w:t xml:space="preserve"> وأقل</w:t>
      </w:r>
      <w:r w:rsidR="009C7121">
        <w:rPr>
          <w:rFonts w:hint="cs"/>
          <w:rtl/>
        </w:rPr>
        <w:t>ّ</w:t>
      </w:r>
      <w:r>
        <w:rPr>
          <w:rtl/>
        </w:rPr>
        <w:t xml:space="preserve"> من الكافور</w:t>
      </w:r>
      <w:r w:rsidR="00456126">
        <w:rPr>
          <w:rtl/>
        </w:rPr>
        <w:t>،</w:t>
      </w:r>
      <w:r>
        <w:rPr>
          <w:rtl/>
        </w:rPr>
        <w:t xml:space="preserve"> واجعل على عينيه قطنا</w:t>
      </w:r>
      <w:r w:rsidR="009C712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وفيه</w:t>
      </w:r>
      <w:r w:rsidR="00456126">
        <w:rPr>
          <w:rtl/>
        </w:rPr>
        <w:t>،</w:t>
      </w:r>
      <w:r>
        <w:rPr>
          <w:rtl/>
        </w:rPr>
        <w:t xml:space="preserve"> وأرنبته </w:t>
      </w:r>
      <w:r w:rsidR="00586FE1">
        <w:rPr>
          <w:rtl/>
        </w:rPr>
        <w:t>شيئاً</w:t>
      </w:r>
      <w:r>
        <w:rPr>
          <w:rtl/>
        </w:rPr>
        <w:t xml:space="preserve"> قليلا</w:t>
      </w:r>
      <w:r w:rsidR="009C712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عم</w:t>
      </w:r>
      <w:r w:rsidR="009C7121">
        <w:rPr>
          <w:rFonts w:hint="cs"/>
          <w:rtl/>
        </w:rPr>
        <w:t>ّ</w:t>
      </w:r>
      <w:r>
        <w:rPr>
          <w:rtl/>
        </w:rPr>
        <w:t>مه</w:t>
      </w:r>
      <w:r w:rsidR="00456126">
        <w:rPr>
          <w:rtl/>
        </w:rPr>
        <w:t>،</w:t>
      </w:r>
      <w:r>
        <w:rPr>
          <w:rtl/>
        </w:rPr>
        <w:t xml:space="preserve"> والق على وجهه ذريرة</w:t>
      </w:r>
      <w:r w:rsidR="00456126">
        <w:rPr>
          <w:rtl/>
        </w:rPr>
        <w:t>،</w:t>
      </w:r>
      <w:r>
        <w:rPr>
          <w:rtl/>
        </w:rPr>
        <w:t xml:space="preserve"> وليكن طرفا </w:t>
      </w:r>
      <w:r w:rsidRPr="00701CB4">
        <w:rPr>
          <w:rStyle w:val="libFootnotenumChar"/>
          <w:rtl/>
        </w:rPr>
        <w:t>(</w:t>
      </w:r>
      <w:r w:rsidR="009C712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العمامة ممدلي</w:t>
      </w:r>
      <w:r w:rsidR="009C7121">
        <w:rPr>
          <w:rFonts w:hint="cs"/>
          <w:rtl/>
        </w:rPr>
        <w:t>ّ</w:t>
      </w:r>
      <w:r>
        <w:rPr>
          <w:rtl/>
        </w:rPr>
        <w:t>ا</w:t>
      </w:r>
      <w:r w:rsidR="009C7121">
        <w:rPr>
          <w:rFonts w:hint="cs"/>
          <w:rtl/>
        </w:rPr>
        <w:t>ً</w:t>
      </w:r>
      <w:r>
        <w:rPr>
          <w:rtl/>
        </w:rPr>
        <w:t xml:space="preserve"> على جانبه </w:t>
      </w:r>
      <w:r w:rsidR="00D5613F">
        <w:rPr>
          <w:rtl/>
        </w:rPr>
        <w:t>الأيسر</w:t>
      </w:r>
      <w:r>
        <w:rPr>
          <w:rtl/>
        </w:rPr>
        <w:t xml:space="preserve"> قدر شبر يرمى بها على وجهه</w:t>
      </w:r>
      <w:r w:rsidR="00456126">
        <w:rPr>
          <w:rtl/>
        </w:rPr>
        <w:t>،</w:t>
      </w:r>
      <w:r>
        <w:rPr>
          <w:rtl/>
        </w:rPr>
        <w:t xml:space="preserve"> وليغتسل الذي غس</w:t>
      </w:r>
      <w:r w:rsidR="009C7121">
        <w:rPr>
          <w:rFonts w:hint="cs"/>
          <w:rtl/>
        </w:rPr>
        <w:t>ّ</w:t>
      </w:r>
      <w:r>
        <w:rPr>
          <w:rtl/>
        </w:rPr>
        <w:t>له</w:t>
      </w:r>
      <w:r w:rsidR="00456126">
        <w:rPr>
          <w:rtl/>
        </w:rPr>
        <w:t>،</w:t>
      </w:r>
      <w:r>
        <w:rPr>
          <w:rtl/>
        </w:rPr>
        <w:t xml:space="preserve"> وكل</w:t>
      </w:r>
      <w:r w:rsidR="009C7121">
        <w:rPr>
          <w:rFonts w:hint="cs"/>
          <w:rtl/>
        </w:rPr>
        <w:t>ّ</w:t>
      </w:r>
      <w:r>
        <w:rPr>
          <w:rtl/>
        </w:rPr>
        <w:t xml:space="preserve"> من مس</w:t>
      </w:r>
      <w:r w:rsidR="009C7121">
        <w:rPr>
          <w:rFonts w:hint="cs"/>
          <w:rtl/>
        </w:rPr>
        <w:t>ّ</w:t>
      </w:r>
      <w:r>
        <w:rPr>
          <w:rtl/>
        </w:rPr>
        <w:t xml:space="preserve"> </w:t>
      </w:r>
      <w:r w:rsidR="00361CAA">
        <w:rPr>
          <w:rtl/>
        </w:rPr>
        <w:t>ميّت</w:t>
      </w:r>
      <w:r>
        <w:rPr>
          <w:rtl/>
        </w:rPr>
        <w:t>ا</w:t>
      </w:r>
      <w:r w:rsidR="009C7121">
        <w:rPr>
          <w:rFonts w:hint="cs"/>
          <w:rtl/>
        </w:rPr>
        <w:t>ً</w:t>
      </w:r>
      <w:r>
        <w:rPr>
          <w:rtl/>
        </w:rPr>
        <w:t xml:space="preserve"> فعليه الغسل وإن كان ال</w:t>
      </w:r>
      <w:r w:rsidR="00361CAA">
        <w:rPr>
          <w:rtl/>
        </w:rPr>
        <w:t>ميّت</w:t>
      </w:r>
      <w:r>
        <w:rPr>
          <w:rtl/>
        </w:rPr>
        <w:t xml:space="preserve"> قد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C6506" w:rsidRDefault="00701CB4" w:rsidP="009C7121">
      <w:pPr>
        <w:pStyle w:val="libFootnote0"/>
        <w:rPr>
          <w:rtl/>
        </w:rPr>
      </w:pPr>
      <w:r w:rsidRPr="002C6506">
        <w:rPr>
          <w:rtl/>
        </w:rPr>
        <w:t>(</w:t>
      </w:r>
      <w:r w:rsidR="009C7121">
        <w:rPr>
          <w:rFonts w:hint="cs"/>
          <w:rtl/>
        </w:rPr>
        <w:t>1</w:t>
      </w:r>
      <w:r w:rsidRPr="002C6506">
        <w:rPr>
          <w:rtl/>
        </w:rPr>
        <w:t>) التهذيب 1</w:t>
      </w:r>
      <w:r w:rsidR="00456126">
        <w:rPr>
          <w:rtl/>
        </w:rPr>
        <w:t>:</w:t>
      </w:r>
      <w:r w:rsidRPr="002C6506">
        <w:rPr>
          <w:rtl/>
        </w:rPr>
        <w:t xml:space="preserve"> 306 </w:t>
      </w:r>
      <w:r w:rsidR="00D5613F">
        <w:rPr>
          <w:rtl/>
        </w:rPr>
        <w:t>/</w:t>
      </w:r>
      <w:r w:rsidRPr="002C6506">
        <w:rPr>
          <w:rtl/>
        </w:rPr>
        <w:t xml:space="preserve"> 888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305 </w:t>
      </w:r>
      <w:r w:rsidR="00D5613F">
        <w:rPr>
          <w:rtl/>
        </w:rPr>
        <w:t>/</w:t>
      </w:r>
      <w:r>
        <w:rPr>
          <w:rtl/>
        </w:rPr>
        <w:t xml:space="preserve"> 887</w:t>
      </w:r>
      <w:r w:rsidR="00456126">
        <w:rPr>
          <w:rtl/>
        </w:rPr>
        <w:t>،</w:t>
      </w:r>
      <w:r>
        <w:rPr>
          <w:rtl/>
        </w:rPr>
        <w:t xml:space="preserve"> وأورد صدره وذيله في الحديث 10 من الباب 2 من أبواب غسل ال</w:t>
      </w:r>
      <w:r w:rsidR="00361CAA">
        <w:rPr>
          <w:rtl/>
        </w:rPr>
        <w:t>ميّت</w:t>
      </w:r>
      <w:r>
        <w:rPr>
          <w:rtl/>
        </w:rPr>
        <w:t xml:space="preserve"> وتقدمت قطعة منه بطريق اخر عن عمار في الحديث 1 من الباب 13 من أبواب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Pr="002C6506" w:rsidRDefault="00701CB4" w:rsidP="009C7121">
      <w:pPr>
        <w:pStyle w:val="libFootnote0"/>
        <w:rPr>
          <w:rtl/>
        </w:rPr>
      </w:pPr>
      <w:r w:rsidRPr="002C6506">
        <w:rPr>
          <w:rtl/>
        </w:rPr>
        <w:t>(</w:t>
      </w:r>
      <w:r w:rsidR="009C7121">
        <w:rPr>
          <w:rFonts w:hint="cs"/>
          <w:rtl/>
        </w:rPr>
        <w:t>2</w:t>
      </w:r>
      <w:r w:rsidRPr="002C6506">
        <w:rPr>
          <w:rtl/>
        </w:rPr>
        <w:t>) في المصدر</w:t>
      </w:r>
      <w:r w:rsidR="00456126">
        <w:rPr>
          <w:rtl/>
        </w:rPr>
        <w:t>:</w:t>
      </w:r>
      <w:r w:rsidRPr="002C6506">
        <w:rPr>
          <w:rtl/>
        </w:rPr>
        <w:t xml:space="preserve"> طرف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غس</w:t>
      </w:r>
      <w:r w:rsidR="009C7121">
        <w:rPr>
          <w:rFonts w:hint="cs"/>
          <w:rtl/>
        </w:rPr>
        <w:t>ّ</w:t>
      </w:r>
      <w:r>
        <w:rPr>
          <w:rtl/>
        </w:rPr>
        <w:t>ل</w:t>
      </w:r>
      <w:r w:rsidR="00456126">
        <w:rPr>
          <w:rtl/>
        </w:rPr>
        <w:t>،</w:t>
      </w:r>
      <w:r>
        <w:rPr>
          <w:rtl/>
        </w:rPr>
        <w:t xml:space="preserve"> وال</w:t>
      </w:r>
      <w:r w:rsidR="009203B7">
        <w:rPr>
          <w:rtl/>
        </w:rPr>
        <w:t>كفّن</w:t>
      </w:r>
      <w:r>
        <w:rPr>
          <w:rtl/>
        </w:rPr>
        <w:t xml:space="preserve"> يكون </w:t>
      </w:r>
      <w:r w:rsidR="009203B7">
        <w:rPr>
          <w:rtl/>
        </w:rPr>
        <w:t>برد</w:t>
      </w:r>
      <w:r>
        <w:rPr>
          <w:rtl/>
        </w:rPr>
        <w:t>ا</w:t>
      </w:r>
      <w:r w:rsidR="009C712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وإن لم يكن </w:t>
      </w:r>
      <w:r w:rsidR="009C7121">
        <w:rPr>
          <w:rtl/>
        </w:rPr>
        <w:t>برد</w:t>
      </w:r>
      <w:r w:rsidR="009C7121">
        <w:rPr>
          <w:rFonts w:hint="cs"/>
          <w:rtl/>
        </w:rPr>
        <w:t>اً</w:t>
      </w:r>
      <w:r>
        <w:rPr>
          <w:rtl/>
        </w:rPr>
        <w:t xml:space="preserve"> فاجعله كل</w:t>
      </w:r>
      <w:r w:rsidR="009C7121">
        <w:rPr>
          <w:rFonts w:hint="cs"/>
          <w:rtl/>
        </w:rPr>
        <w:t>ّ</w:t>
      </w:r>
      <w:r>
        <w:rPr>
          <w:rtl/>
        </w:rPr>
        <w:t>ه قطنا</w:t>
      </w:r>
      <w:r w:rsidR="009C712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فإن لم تجد عمامة قطن فاجعل العمامة سابريا</w:t>
      </w:r>
      <w:r w:rsidR="009C712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تحتاج المرأة من القطن لقبلها قدر نصف مَنٍّ. </w:t>
      </w:r>
    </w:p>
    <w:p w:rsidR="00701CB4" w:rsidRDefault="00701CB4" w:rsidP="00E65868">
      <w:pPr>
        <w:pStyle w:val="libNormal"/>
        <w:rPr>
          <w:rtl/>
        </w:rPr>
      </w:pPr>
      <w:r>
        <w:rPr>
          <w:rtl/>
        </w:rPr>
        <w:t>وقال</w:t>
      </w:r>
      <w:r w:rsidR="00456126">
        <w:rPr>
          <w:rtl/>
        </w:rPr>
        <w:t>:</w:t>
      </w:r>
      <w:r>
        <w:rPr>
          <w:rtl/>
        </w:rPr>
        <w:t xml:space="preserve"> التكفين أن تبدأ بالقميص </w:t>
      </w:r>
      <w:r w:rsidR="00BE761D">
        <w:rPr>
          <w:rtl/>
        </w:rPr>
        <w:t>ثمّ</w:t>
      </w:r>
      <w:r>
        <w:rPr>
          <w:rtl/>
        </w:rPr>
        <w:t xml:space="preserve"> بالخرقة فوق القميص على إلييه وفخذيه وعورته</w:t>
      </w:r>
      <w:r w:rsidR="00456126">
        <w:rPr>
          <w:rtl/>
        </w:rPr>
        <w:t>،</w:t>
      </w:r>
      <w:r>
        <w:rPr>
          <w:rtl/>
        </w:rPr>
        <w:t xml:space="preserve"> ويجعل طول الخرقة ثلاثة أذرع ونصفا</w:t>
      </w:r>
      <w:r w:rsidR="00456126">
        <w:rPr>
          <w:rtl/>
        </w:rPr>
        <w:t>،</w:t>
      </w:r>
      <w:r>
        <w:rPr>
          <w:rtl/>
        </w:rPr>
        <w:t xml:space="preserve"> وعرضها شبرا</w:t>
      </w:r>
      <w:r w:rsidR="009C7121">
        <w:rPr>
          <w:rFonts w:hint="cs"/>
          <w:rtl/>
        </w:rPr>
        <w:t>ً</w:t>
      </w:r>
      <w:r>
        <w:rPr>
          <w:rtl/>
        </w:rPr>
        <w:t xml:space="preserve"> ونصفا</w:t>
      </w:r>
      <w:r w:rsidR="009C712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يشد</w:t>
      </w:r>
      <w:r w:rsidR="009C7121">
        <w:rPr>
          <w:rFonts w:hint="cs"/>
          <w:rtl/>
        </w:rPr>
        <w:t>ّ</w:t>
      </w:r>
      <w:r>
        <w:rPr>
          <w:rtl/>
        </w:rPr>
        <w:t xml:space="preserve"> </w:t>
      </w:r>
      <w:r w:rsidR="009C7121">
        <w:rPr>
          <w:rtl/>
        </w:rPr>
        <w:t>ال</w:t>
      </w:r>
      <w:r w:rsidR="009C7121">
        <w:rPr>
          <w:rFonts w:hint="cs"/>
          <w:rtl/>
        </w:rPr>
        <w:t>إِ</w:t>
      </w:r>
      <w:r w:rsidR="00712D6A">
        <w:rPr>
          <w:rtl/>
        </w:rPr>
        <w:t>زار</w:t>
      </w:r>
      <w:r>
        <w:rPr>
          <w:rtl/>
        </w:rPr>
        <w:t xml:space="preserve"> أربعة </w:t>
      </w:r>
      <w:r w:rsidR="00BE761D">
        <w:rPr>
          <w:rtl/>
        </w:rPr>
        <w:t>ثمّ</w:t>
      </w:r>
      <w:r>
        <w:rPr>
          <w:rtl/>
        </w:rPr>
        <w:t xml:space="preserve"> الل</w:t>
      </w:r>
      <w:r w:rsidR="009C7121">
        <w:rPr>
          <w:rFonts w:hint="cs"/>
          <w:rtl/>
        </w:rPr>
        <w:t>ّ</w:t>
      </w:r>
      <w:r>
        <w:rPr>
          <w:rtl/>
        </w:rPr>
        <w:t xml:space="preserve">فافة </w:t>
      </w:r>
      <w:r w:rsidR="00BE761D">
        <w:rPr>
          <w:rtl/>
        </w:rPr>
        <w:t>ثمّ</w:t>
      </w:r>
      <w:r>
        <w:rPr>
          <w:rtl/>
        </w:rPr>
        <w:t xml:space="preserve"> العمامة</w:t>
      </w:r>
      <w:r w:rsidR="00456126">
        <w:rPr>
          <w:rtl/>
        </w:rPr>
        <w:t>،</w:t>
      </w:r>
      <w:r>
        <w:rPr>
          <w:rtl/>
        </w:rPr>
        <w:t xml:space="preserve"> ( ويطرح فضل العمامة ) </w:t>
      </w:r>
      <w:r w:rsidRPr="00701CB4">
        <w:rPr>
          <w:rStyle w:val="libFootnotenumChar"/>
          <w:rtl/>
        </w:rPr>
        <w:t>(</w:t>
      </w:r>
      <w:r w:rsidR="00E65868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على وجهه</w:t>
      </w:r>
      <w:r w:rsidR="00456126">
        <w:rPr>
          <w:rtl/>
        </w:rPr>
        <w:t>،</w:t>
      </w:r>
      <w:r>
        <w:rPr>
          <w:rtl/>
        </w:rPr>
        <w:t xml:space="preserve"> ويجعل على كل</w:t>
      </w:r>
      <w:r w:rsidR="009C7121">
        <w:rPr>
          <w:rFonts w:hint="cs"/>
          <w:rtl/>
        </w:rPr>
        <w:t>ّ</w:t>
      </w:r>
      <w:r>
        <w:rPr>
          <w:rtl/>
        </w:rPr>
        <w:t xml:space="preserve"> ثوب </w:t>
      </w:r>
      <w:r w:rsidR="00586FE1">
        <w:rPr>
          <w:rtl/>
        </w:rPr>
        <w:t>شيئاً</w:t>
      </w:r>
      <w:r>
        <w:rPr>
          <w:rtl/>
        </w:rPr>
        <w:t xml:space="preserve"> من الكافور</w:t>
      </w:r>
      <w:r w:rsidR="00456126">
        <w:rPr>
          <w:rtl/>
        </w:rPr>
        <w:t>،</w:t>
      </w:r>
      <w:r>
        <w:rPr>
          <w:rtl/>
        </w:rPr>
        <w:t xml:space="preserve"> ويجعل </w:t>
      </w:r>
      <w:r w:rsidRPr="00701CB4">
        <w:rPr>
          <w:rStyle w:val="libFootnotenumChar"/>
          <w:rtl/>
        </w:rPr>
        <w:t>(</w:t>
      </w:r>
      <w:r w:rsidR="00E6586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على </w:t>
      </w:r>
      <w:r w:rsidR="009203B7">
        <w:rPr>
          <w:rtl/>
        </w:rPr>
        <w:t>كفّن</w:t>
      </w:r>
      <w:r>
        <w:rPr>
          <w:rtl/>
        </w:rPr>
        <w:t>ه ذريرة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E6586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ان كان في الل</w:t>
      </w:r>
      <w:r w:rsidR="009C7121">
        <w:rPr>
          <w:rFonts w:hint="cs"/>
          <w:rtl/>
        </w:rPr>
        <w:t>ّ</w:t>
      </w:r>
      <w:r>
        <w:rPr>
          <w:rtl/>
        </w:rPr>
        <w:t xml:space="preserve">فافة خرق </w:t>
      </w:r>
      <w:r w:rsidRPr="00701CB4">
        <w:rPr>
          <w:rStyle w:val="libFootnotenumChar"/>
          <w:rtl/>
        </w:rPr>
        <w:t>(</w:t>
      </w:r>
      <w:r w:rsidR="00E65868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[2956] 5 - وبإسناده عن الحسن بن محبوب</w:t>
      </w:r>
      <w:r w:rsidR="00456126">
        <w:rPr>
          <w:rtl/>
        </w:rPr>
        <w:t>،</w:t>
      </w:r>
      <w:r>
        <w:rPr>
          <w:rtl/>
        </w:rPr>
        <w:t xml:space="preserve"> عن أبي أي</w:t>
      </w:r>
      <w:r w:rsidR="009C7121">
        <w:rPr>
          <w:rFonts w:hint="cs"/>
          <w:rtl/>
        </w:rPr>
        <w:t>ّ</w:t>
      </w:r>
      <w:r>
        <w:rPr>
          <w:rtl/>
        </w:rPr>
        <w:t>وب</w:t>
      </w:r>
      <w:r w:rsidR="00456126">
        <w:rPr>
          <w:rtl/>
        </w:rPr>
        <w:t>،</w:t>
      </w:r>
      <w:r>
        <w:rPr>
          <w:rtl/>
        </w:rPr>
        <w:t xml:space="preserve"> عن حمران بن أعين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غسلتم ال</w:t>
      </w:r>
      <w:r w:rsidR="00361CAA">
        <w:rPr>
          <w:rtl/>
        </w:rPr>
        <w:t>ميّت</w:t>
      </w:r>
      <w:r>
        <w:rPr>
          <w:rtl/>
        </w:rPr>
        <w:t xml:space="preserve"> منكم فارفقوا به</w:t>
      </w:r>
      <w:r w:rsidR="00456126">
        <w:rPr>
          <w:rtl/>
        </w:rPr>
        <w:t>،</w:t>
      </w:r>
      <w:r>
        <w:rPr>
          <w:rtl/>
        </w:rPr>
        <w:t xml:space="preserve"> ولا تعصروه</w:t>
      </w:r>
      <w:r w:rsidR="00456126">
        <w:rPr>
          <w:rtl/>
        </w:rPr>
        <w:t>،</w:t>
      </w:r>
      <w:r>
        <w:rPr>
          <w:rtl/>
        </w:rPr>
        <w:t xml:space="preserve"> ولا تغمزوا له مفصلا</w:t>
      </w:r>
      <w:r w:rsidR="009C712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ولا تقربوا أ</w:t>
      </w:r>
      <w:r w:rsidR="00E65868">
        <w:rPr>
          <w:rFonts w:hint="cs"/>
          <w:rtl/>
        </w:rPr>
        <w:t>ُ</w:t>
      </w:r>
      <w:r>
        <w:rPr>
          <w:rtl/>
        </w:rPr>
        <w:t xml:space="preserve">ذنيه </w:t>
      </w:r>
      <w:r w:rsidR="00586FE1">
        <w:rPr>
          <w:rtl/>
        </w:rPr>
        <w:t>شيئاً</w:t>
      </w:r>
      <w:r>
        <w:rPr>
          <w:rtl/>
        </w:rPr>
        <w:t xml:space="preserve"> من الكافور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خذوا عمامته فانشروها مثن</w:t>
      </w:r>
      <w:r w:rsidR="00E65868">
        <w:rPr>
          <w:rFonts w:hint="cs"/>
          <w:rtl/>
        </w:rPr>
        <w:t>ّ</w:t>
      </w:r>
      <w:r>
        <w:rPr>
          <w:rtl/>
        </w:rPr>
        <w:t>ية على رأسه</w:t>
      </w:r>
      <w:r w:rsidR="00456126">
        <w:rPr>
          <w:rtl/>
        </w:rPr>
        <w:t>،</w:t>
      </w:r>
      <w:r>
        <w:rPr>
          <w:rtl/>
        </w:rPr>
        <w:t xml:space="preserve"> واطرح طرفيها من خلفه</w:t>
      </w:r>
      <w:r w:rsidR="00456126">
        <w:rPr>
          <w:rtl/>
        </w:rPr>
        <w:t>،</w:t>
      </w:r>
      <w:r>
        <w:rPr>
          <w:rtl/>
        </w:rPr>
        <w:t xml:space="preserve"> وأبرز جبهته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فالحنوط</w:t>
      </w:r>
      <w:r w:rsidR="00456126">
        <w:rPr>
          <w:rtl/>
        </w:rPr>
        <w:t>،</w:t>
      </w:r>
      <w:r>
        <w:rPr>
          <w:rtl/>
        </w:rPr>
        <w:t xml:space="preserve"> كيف أصنع به؟ قال</w:t>
      </w:r>
      <w:r w:rsidR="00456126">
        <w:rPr>
          <w:rtl/>
        </w:rPr>
        <w:t>:</w:t>
      </w:r>
      <w:r>
        <w:rPr>
          <w:rtl/>
        </w:rPr>
        <w:t xml:space="preserve"> يوضع في منخره</w:t>
      </w:r>
      <w:r w:rsidR="00456126">
        <w:rPr>
          <w:rtl/>
        </w:rPr>
        <w:t>،</w:t>
      </w:r>
      <w:r>
        <w:rPr>
          <w:rtl/>
        </w:rPr>
        <w:t xml:space="preserve"> وموضع سجوده</w:t>
      </w:r>
      <w:r w:rsidR="00456126">
        <w:rPr>
          <w:rtl/>
        </w:rPr>
        <w:t>،</w:t>
      </w:r>
      <w:r>
        <w:rPr>
          <w:rtl/>
        </w:rPr>
        <w:t xml:space="preserve"> ومفاصله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فال</w:t>
      </w:r>
      <w:r w:rsidR="009203B7">
        <w:rPr>
          <w:rtl/>
        </w:rPr>
        <w:t>كفّن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يؤخذ خرقة فيشد</w:t>
      </w:r>
      <w:r w:rsidR="00E65868">
        <w:rPr>
          <w:rFonts w:hint="cs"/>
          <w:rtl/>
        </w:rPr>
        <w:t>ّ</w:t>
      </w:r>
      <w:r>
        <w:rPr>
          <w:rtl/>
        </w:rPr>
        <w:t xml:space="preserve"> بها سفله</w:t>
      </w:r>
      <w:r w:rsidR="00456126">
        <w:rPr>
          <w:rtl/>
        </w:rPr>
        <w:t>،</w:t>
      </w:r>
      <w:r>
        <w:rPr>
          <w:rtl/>
        </w:rPr>
        <w:t xml:space="preserve"> ويضم</w:t>
      </w:r>
      <w:r w:rsidR="00E65868">
        <w:rPr>
          <w:rFonts w:hint="cs"/>
          <w:rtl/>
        </w:rPr>
        <w:t>ّ</w:t>
      </w:r>
      <w:r>
        <w:rPr>
          <w:rtl/>
        </w:rPr>
        <w:t xml:space="preserve"> فخذيه بها ليضم</w:t>
      </w:r>
      <w:r w:rsidR="00E65868">
        <w:rPr>
          <w:rFonts w:hint="cs"/>
          <w:rtl/>
        </w:rPr>
        <w:t>ّ</w:t>
      </w:r>
      <w:r>
        <w:rPr>
          <w:rtl/>
        </w:rPr>
        <w:t xml:space="preserve"> ما هناك</w:t>
      </w:r>
      <w:r w:rsidR="00456126">
        <w:rPr>
          <w:rtl/>
        </w:rPr>
        <w:t>،</w:t>
      </w:r>
      <w:r>
        <w:rPr>
          <w:rtl/>
        </w:rPr>
        <w:t xml:space="preserve"> وما يصنع من القطن أفضل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</w:t>
      </w:r>
      <w:r w:rsidR="009203B7">
        <w:rPr>
          <w:rtl/>
        </w:rPr>
        <w:t>كفّن</w:t>
      </w:r>
      <w:r>
        <w:rPr>
          <w:rtl/>
        </w:rPr>
        <w:t xml:space="preserve"> بقميص ولفافة و</w:t>
      </w:r>
      <w:r w:rsidR="009203B7">
        <w:rPr>
          <w:rtl/>
        </w:rPr>
        <w:t>بردٍ</w:t>
      </w:r>
      <w:r>
        <w:rPr>
          <w:rtl/>
        </w:rPr>
        <w:t xml:space="preserve"> يجمع فيه ال</w:t>
      </w:r>
      <w:r w:rsidR="009203B7">
        <w:rPr>
          <w:rtl/>
        </w:rPr>
        <w:t>كفّن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[2957] 6 -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عبدالله بن جعفر</w:t>
      </w:r>
      <w:r w:rsidR="00456126">
        <w:rPr>
          <w:rtl/>
        </w:rPr>
        <w:t>،</w:t>
      </w:r>
      <w:r>
        <w:rPr>
          <w:rtl/>
        </w:rPr>
        <w:t xml:space="preserve"> عن إبراهيم بن مهزيار</w:t>
      </w:r>
      <w:r w:rsidR="00456126">
        <w:rPr>
          <w:rtl/>
        </w:rPr>
        <w:t>،</w:t>
      </w:r>
      <w:r>
        <w:rPr>
          <w:rtl/>
        </w:rPr>
        <w:t xml:space="preserve"> عن أخيه 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ابن سنان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C6506" w:rsidRDefault="00701CB4" w:rsidP="00E65868">
      <w:pPr>
        <w:pStyle w:val="libFootnote0"/>
        <w:rPr>
          <w:rtl/>
        </w:rPr>
      </w:pPr>
      <w:r w:rsidRPr="002C6506">
        <w:rPr>
          <w:rtl/>
        </w:rPr>
        <w:t>(</w:t>
      </w:r>
      <w:r w:rsidR="00E65868">
        <w:rPr>
          <w:rFonts w:hint="cs"/>
          <w:rtl/>
        </w:rPr>
        <w:t>1</w:t>
      </w:r>
      <w:r w:rsidRPr="002C6506">
        <w:rPr>
          <w:rtl/>
        </w:rPr>
        <w:t>) ليس في المصدر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E65868">
      <w:pPr>
        <w:pStyle w:val="libFootnote0"/>
        <w:rPr>
          <w:rtl/>
        </w:rPr>
      </w:pPr>
      <w:r w:rsidRPr="002C6506">
        <w:rPr>
          <w:rtl/>
        </w:rPr>
        <w:t>(</w:t>
      </w:r>
      <w:r w:rsidR="00E65868">
        <w:rPr>
          <w:rFonts w:hint="cs"/>
          <w:rtl/>
        </w:rPr>
        <w:t>2</w:t>
      </w:r>
      <w:r w:rsidRPr="002C6506">
        <w:rPr>
          <w:rtl/>
        </w:rPr>
        <w:t>) في المصدر</w:t>
      </w:r>
      <w:r w:rsidR="00456126">
        <w:rPr>
          <w:rtl/>
        </w:rPr>
        <w:t>:</w:t>
      </w:r>
      <w:r w:rsidRPr="002C6506">
        <w:rPr>
          <w:rtl/>
        </w:rPr>
        <w:t xml:space="preserve"> تطرح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E65868">
      <w:pPr>
        <w:pStyle w:val="libFootnote0"/>
        <w:rPr>
          <w:rtl/>
        </w:rPr>
      </w:pPr>
      <w:r w:rsidRPr="002C6506">
        <w:rPr>
          <w:rtl/>
        </w:rPr>
        <w:t>(</w:t>
      </w:r>
      <w:r w:rsidR="00E65868">
        <w:rPr>
          <w:rFonts w:hint="cs"/>
          <w:rtl/>
        </w:rPr>
        <w:t>3</w:t>
      </w:r>
      <w:r w:rsidRPr="002C6506">
        <w:rPr>
          <w:rtl/>
        </w:rPr>
        <w:t>) ليس في المصدر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E65868">
      <w:pPr>
        <w:pStyle w:val="libFootnote0"/>
        <w:rPr>
          <w:rtl/>
        </w:rPr>
      </w:pPr>
      <w:r w:rsidRPr="002C6506">
        <w:rPr>
          <w:rtl/>
        </w:rPr>
        <w:t>(</w:t>
      </w:r>
      <w:r w:rsidR="00E65868">
        <w:rPr>
          <w:rFonts w:hint="cs"/>
          <w:rtl/>
        </w:rPr>
        <w:t>4</w:t>
      </w:r>
      <w:r w:rsidRPr="002C6506">
        <w:rPr>
          <w:rtl/>
        </w:rPr>
        <w:t>) في بعض نسخ التهذيب بعد لفظة خرق بياض قليل</w:t>
      </w:r>
      <w:r>
        <w:rPr>
          <w:rtl/>
        </w:rPr>
        <w:t>.</w:t>
      </w:r>
      <w:r w:rsidRPr="002C6506">
        <w:rPr>
          <w:rtl/>
        </w:rPr>
        <w:t xml:space="preserve"> ( منه قد</w:t>
      </w:r>
      <w:r w:rsidR="00E65868">
        <w:rPr>
          <w:rFonts w:hint="cs"/>
          <w:rtl/>
        </w:rPr>
        <w:t>ّ</w:t>
      </w:r>
      <w:r w:rsidRPr="002C6506">
        <w:rPr>
          <w:rtl/>
        </w:rPr>
        <w:t>ه )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447 </w:t>
      </w:r>
      <w:r w:rsidR="00D5613F">
        <w:rPr>
          <w:rtl/>
        </w:rPr>
        <w:t>/</w:t>
      </w:r>
      <w:r>
        <w:rPr>
          <w:rtl/>
        </w:rPr>
        <w:t xml:space="preserve"> 1445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205 </w:t>
      </w:r>
      <w:r w:rsidR="00D5613F">
        <w:rPr>
          <w:rtl/>
        </w:rPr>
        <w:t>/</w:t>
      </w:r>
      <w:r>
        <w:rPr>
          <w:rtl/>
        </w:rPr>
        <w:t xml:space="preserve"> 723 وأورد صدره أيضاً في الحديث 1 من الباب 9</w:t>
      </w:r>
      <w:r w:rsidR="00456126">
        <w:rPr>
          <w:rtl/>
        </w:rPr>
        <w:t>،</w:t>
      </w:r>
      <w:r>
        <w:rPr>
          <w:rtl/>
        </w:rPr>
        <w:t xml:space="preserve"> وفي الحديث 6 من الباب 11 من أبواب الغسل.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458 </w:t>
      </w:r>
      <w:r w:rsidR="00D5613F">
        <w:rPr>
          <w:rtl/>
        </w:rPr>
        <w:t>/</w:t>
      </w:r>
      <w:r>
        <w:rPr>
          <w:rtl/>
        </w:rPr>
        <w:t xml:space="preserve"> 1495.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وأبان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9203B7">
        <w:rPr>
          <w:rtl/>
        </w:rPr>
        <w:t>بردٍ</w:t>
      </w:r>
      <w:r>
        <w:rPr>
          <w:rtl/>
        </w:rPr>
        <w:t xml:space="preserve"> لا يلف</w:t>
      </w:r>
      <w:r w:rsidR="00E65868">
        <w:rPr>
          <w:rFonts w:hint="cs"/>
          <w:rtl/>
        </w:rPr>
        <w:t>ّ</w:t>
      </w:r>
      <w:r>
        <w:rPr>
          <w:rtl/>
        </w:rPr>
        <w:t xml:space="preserve"> به</w:t>
      </w:r>
      <w:r w:rsidR="00456126">
        <w:rPr>
          <w:rtl/>
        </w:rPr>
        <w:t>،</w:t>
      </w:r>
      <w:r>
        <w:rPr>
          <w:rtl/>
        </w:rPr>
        <w:t xml:space="preserve"> ولكن يطرح عليه طرحا</w:t>
      </w:r>
      <w:r w:rsidR="00E65868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فإذا دخل القبروضع تحت جنبه.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أيي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فإذا أ</w:t>
      </w:r>
      <w:r w:rsidR="00B95FAA">
        <w:rPr>
          <w:rFonts w:hint="cs"/>
          <w:rtl/>
        </w:rPr>
        <w:t>ُ</w:t>
      </w:r>
      <w:r>
        <w:rPr>
          <w:rtl/>
        </w:rPr>
        <w:t>دخل القبر وضع تحت خد</w:t>
      </w:r>
      <w:r w:rsidR="00B95FAA">
        <w:rPr>
          <w:rFonts w:hint="cs"/>
          <w:rtl/>
        </w:rPr>
        <w:t>ّ</w:t>
      </w:r>
      <w:r>
        <w:rPr>
          <w:rtl/>
        </w:rPr>
        <w:t xml:space="preserve">ه وتحت جنبه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B95FAA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بعض المقصود </w:t>
      </w:r>
      <w:r w:rsidRPr="00701CB4">
        <w:rPr>
          <w:rStyle w:val="libFootnotenumChar"/>
          <w:rtl/>
        </w:rPr>
        <w:t>(3)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(4)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01" w:name="_Toc273442352"/>
      <w:bookmarkStart w:id="102" w:name="_Toc299792041"/>
      <w:bookmarkStart w:id="103" w:name="_Toc301343157"/>
      <w:bookmarkStart w:id="104" w:name="_Toc370896806"/>
      <w:bookmarkStart w:id="105" w:name="_Toc254722138"/>
      <w:r>
        <w:rPr>
          <w:rtl/>
        </w:rPr>
        <w:t>15 - باب استحباب تطييب ال</w:t>
      </w:r>
      <w:r w:rsidR="00361CAA">
        <w:rPr>
          <w:rtl/>
        </w:rPr>
        <w:t>ميّت</w:t>
      </w:r>
      <w:r>
        <w:rPr>
          <w:rtl/>
        </w:rPr>
        <w:t xml:space="preserve"> وال</w:t>
      </w:r>
      <w:r w:rsidR="009203B7">
        <w:rPr>
          <w:rtl/>
        </w:rPr>
        <w:t>كفّن</w:t>
      </w:r>
      <w:r>
        <w:rPr>
          <w:rtl/>
        </w:rPr>
        <w:t xml:space="preserve"> بالذريرة والكافور.</w:t>
      </w:r>
      <w:bookmarkEnd w:id="101"/>
      <w:bookmarkEnd w:id="102"/>
      <w:bookmarkEnd w:id="103"/>
      <w:bookmarkEnd w:id="104"/>
      <w:bookmarkEnd w:id="105"/>
      <w:r>
        <w:rPr>
          <w:rtl/>
        </w:rPr>
        <w:t xml:space="preserve">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[2958]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</w:t>
      </w:r>
      <w:r w:rsidR="009203B7">
        <w:rPr>
          <w:rtl/>
        </w:rPr>
        <w:t>كفّن</w:t>
      </w:r>
      <w:r>
        <w:rPr>
          <w:rtl/>
        </w:rPr>
        <w:t>ت ال</w:t>
      </w:r>
      <w:r w:rsidR="00361CAA">
        <w:rPr>
          <w:rtl/>
        </w:rPr>
        <w:t>ميّت</w:t>
      </w:r>
      <w:r>
        <w:rPr>
          <w:rtl/>
        </w:rPr>
        <w:t xml:space="preserve"> فذر على كل</w:t>
      </w:r>
      <w:r w:rsidR="00B95FAA">
        <w:rPr>
          <w:rFonts w:hint="cs"/>
          <w:rtl/>
        </w:rPr>
        <w:t>ّ</w:t>
      </w:r>
      <w:r>
        <w:rPr>
          <w:rtl/>
        </w:rPr>
        <w:t xml:space="preserve"> ثوب </w:t>
      </w:r>
      <w:r w:rsidR="00586FE1">
        <w:rPr>
          <w:rtl/>
        </w:rPr>
        <w:t>شيئاً</w:t>
      </w:r>
      <w:r>
        <w:rPr>
          <w:rtl/>
        </w:rPr>
        <w:t xml:space="preserve"> من ذريرة وكافور. </w:t>
      </w:r>
    </w:p>
    <w:p w:rsidR="00701CB4" w:rsidRDefault="004E726A" w:rsidP="00B95FAA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الخسن بإسناده عن </w:t>
      </w: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B95FAA">
        <w:rPr>
          <w:rStyle w:val="libFootnotenumChar"/>
          <w:rFonts w:hint="cs"/>
          <w:rtl/>
        </w:rPr>
        <w:t>5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95FAA">
      <w:pPr>
        <w:pStyle w:val="libNormal"/>
        <w:rPr>
          <w:rtl/>
        </w:rPr>
      </w:pPr>
      <w:r>
        <w:rPr>
          <w:rtl/>
        </w:rPr>
        <w:t>[2959] 2 -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وزاد</w:t>
      </w:r>
      <w:r w:rsidR="00456126">
        <w:rPr>
          <w:rtl/>
        </w:rPr>
        <w:t>:</w:t>
      </w:r>
      <w:r>
        <w:rPr>
          <w:rtl/>
        </w:rPr>
        <w:t xml:space="preserve"> ويجعل </w:t>
      </w:r>
      <w:r w:rsidR="00586FE1">
        <w:rPr>
          <w:rtl/>
        </w:rPr>
        <w:t>شيئاً</w:t>
      </w:r>
      <w:r>
        <w:rPr>
          <w:rtl/>
        </w:rPr>
        <w:t xml:space="preserve"> من الحنوط على مسامعه ومساجده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86FE1">
        <w:rPr>
          <w:rtl/>
        </w:rPr>
        <w:t>شيئاً</w:t>
      </w:r>
      <w:r>
        <w:rPr>
          <w:rtl/>
        </w:rPr>
        <w:t xml:space="preserve"> على ظهر ال</w:t>
      </w:r>
      <w:r w:rsidR="009203B7">
        <w:rPr>
          <w:rtl/>
        </w:rPr>
        <w:t>كفّن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B95FAA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C6506" w:rsidRDefault="00701CB4" w:rsidP="001B16E4">
      <w:pPr>
        <w:pStyle w:val="libFootnote0"/>
        <w:rPr>
          <w:rtl/>
        </w:rPr>
      </w:pPr>
      <w:r w:rsidRPr="002C6506">
        <w:rPr>
          <w:rtl/>
        </w:rPr>
        <w:t>(1) التهذيب 1</w:t>
      </w:r>
      <w:r w:rsidR="00456126">
        <w:rPr>
          <w:rtl/>
        </w:rPr>
        <w:t>:</w:t>
      </w:r>
      <w:r w:rsidRPr="002C6506">
        <w:rPr>
          <w:rtl/>
        </w:rPr>
        <w:t xml:space="preserve"> 436 </w:t>
      </w:r>
      <w:r w:rsidR="00D5613F">
        <w:rPr>
          <w:rtl/>
        </w:rPr>
        <w:t>/</w:t>
      </w:r>
      <w:r w:rsidRPr="002C6506">
        <w:rPr>
          <w:rtl/>
        </w:rPr>
        <w:t xml:space="preserve"> 1400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1B16E4">
      <w:pPr>
        <w:pStyle w:val="libFootnote0"/>
        <w:rPr>
          <w:rtl/>
        </w:rPr>
      </w:pPr>
      <w:r w:rsidRPr="002C6506">
        <w:rPr>
          <w:rtl/>
        </w:rPr>
        <w:t>(2) في نسخة</w:t>
      </w:r>
      <w:r w:rsidR="00456126">
        <w:rPr>
          <w:rtl/>
        </w:rPr>
        <w:t>:</w:t>
      </w:r>
      <w:r w:rsidRPr="002C6506">
        <w:rPr>
          <w:rtl/>
        </w:rPr>
        <w:t xml:space="preserve"> نحبه</w:t>
      </w:r>
      <w:r w:rsidR="00456126">
        <w:rPr>
          <w:rtl/>
        </w:rPr>
        <w:t>،</w:t>
      </w:r>
      <w:r w:rsidRPr="002C6506">
        <w:rPr>
          <w:rtl/>
        </w:rPr>
        <w:t xml:space="preserve"> والنحب</w:t>
      </w:r>
      <w:r w:rsidR="00456126">
        <w:rPr>
          <w:rtl/>
        </w:rPr>
        <w:t>:</w:t>
      </w:r>
      <w:r w:rsidRPr="002C6506">
        <w:rPr>
          <w:rtl/>
        </w:rPr>
        <w:t xml:space="preserve"> الصدر</w:t>
      </w:r>
      <w:r>
        <w:rPr>
          <w:rtl/>
        </w:rPr>
        <w:t>.</w:t>
      </w:r>
      <w:r w:rsidRPr="002C6506">
        <w:rPr>
          <w:rtl/>
        </w:rPr>
        <w:t xml:space="preserve"> ( هامش المخطوط )</w:t>
      </w:r>
      <w:r w:rsidR="00456126">
        <w:rPr>
          <w:rtl/>
        </w:rPr>
        <w:t>،</w:t>
      </w:r>
      <w:r w:rsidRPr="002C6506">
        <w:rPr>
          <w:rtl/>
        </w:rPr>
        <w:t xml:space="preserve"> الصحاح 1</w:t>
      </w:r>
      <w:r w:rsidR="00456126">
        <w:rPr>
          <w:rtl/>
        </w:rPr>
        <w:t>:</w:t>
      </w:r>
      <w:r w:rsidRPr="002C6506">
        <w:rPr>
          <w:rtl/>
        </w:rPr>
        <w:t xml:space="preserve"> 217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1B16E4">
      <w:pPr>
        <w:pStyle w:val="libFootnote0"/>
        <w:rPr>
          <w:rtl/>
        </w:rPr>
      </w:pPr>
      <w:r w:rsidRPr="002C6506">
        <w:rPr>
          <w:rtl/>
        </w:rPr>
        <w:t xml:space="preserve">(3) تقدم ما </w:t>
      </w:r>
      <w:r w:rsidR="00D728CD">
        <w:rPr>
          <w:rtl/>
        </w:rPr>
        <w:t>يدلّ</w:t>
      </w:r>
      <w:r w:rsidRPr="002C6506">
        <w:rPr>
          <w:rtl/>
        </w:rPr>
        <w:t xml:space="preserve"> على بعض المقصود في الحديث 3 من الباب 2 من أبوإب غسل ال</w:t>
      </w:r>
      <w:r w:rsidR="00361CAA">
        <w:rPr>
          <w:rtl/>
        </w:rPr>
        <w:t>ميّت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1B16E4">
      <w:pPr>
        <w:pStyle w:val="libFootnote0"/>
        <w:rPr>
          <w:rtl/>
        </w:rPr>
      </w:pPr>
      <w:r w:rsidRPr="002C6506">
        <w:rPr>
          <w:rtl/>
        </w:rPr>
        <w:t xml:space="preserve">(4) يأتي ما </w:t>
      </w:r>
      <w:r w:rsidR="00D728CD">
        <w:rPr>
          <w:rtl/>
        </w:rPr>
        <w:t>يدلّ</w:t>
      </w:r>
      <w:r w:rsidRPr="002C6506">
        <w:rPr>
          <w:rtl/>
        </w:rPr>
        <w:t xml:space="preserve"> عليه في </w:t>
      </w:r>
      <w:r w:rsidR="005D1CCB">
        <w:rPr>
          <w:rtl/>
        </w:rPr>
        <w:t>الابواب</w:t>
      </w:r>
      <w:r w:rsidRPr="002C6506">
        <w:rPr>
          <w:rtl/>
        </w:rPr>
        <w:t xml:space="preserve"> 15 و 16 و 17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Default="00701CB4" w:rsidP="00B95FAA">
      <w:pPr>
        <w:pStyle w:val="libFootnoteCenterBold"/>
        <w:rPr>
          <w:rtl/>
        </w:rPr>
      </w:pPr>
      <w:r>
        <w:rPr>
          <w:rtl/>
        </w:rPr>
        <w:t>الباب 15</w:t>
      </w:r>
    </w:p>
    <w:p w:rsidR="00701CB4" w:rsidRDefault="00701CB4" w:rsidP="00B95FA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143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2C6506" w:rsidRDefault="00701CB4" w:rsidP="00B95FAA">
      <w:pPr>
        <w:pStyle w:val="libFootnote0"/>
        <w:rPr>
          <w:rtl/>
        </w:rPr>
      </w:pPr>
      <w:r w:rsidRPr="002C6506">
        <w:rPr>
          <w:rtl/>
        </w:rPr>
        <w:t>(</w:t>
      </w:r>
      <w:r w:rsidR="00B95FAA">
        <w:rPr>
          <w:rFonts w:hint="cs"/>
          <w:rtl/>
        </w:rPr>
        <w:t>5</w:t>
      </w:r>
      <w:r w:rsidRPr="002C6506">
        <w:rPr>
          <w:rtl/>
        </w:rPr>
        <w:t>) التهذيب 1</w:t>
      </w:r>
      <w:r w:rsidR="00456126">
        <w:rPr>
          <w:rtl/>
        </w:rPr>
        <w:t>:</w:t>
      </w:r>
      <w:r w:rsidRPr="002C6506">
        <w:rPr>
          <w:rtl/>
        </w:rPr>
        <w:t xml:space="preserve"> 307 </w:t>
      </w:r>
      <w:r w:rsidR="00D5613F">
        <w:rPr>
          <w:rtl/>
        </w:rPr>
        <w:t>/</w:t>
      </w:r>
      <w:r w:rsidRPr="002C6506">
        <w:rPr>
          <w:rtl/>
        </w:rPr>
        <w:t xml:space="preserve"> 889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435 </w:t>
      </w:r>
      <w:r w:rsidR="00D5613F">
        <w:rPr>
          <w:rtl/>
        </w:rPr>
        <w:t>/</w:t>
      </w:r>
      <w:r>
        <w:rPr>
          <w:rtl/>
        </w:rPr>
        <w:t xml:space="preserve"> 1399. </w:t>
      </w:r>
    </w:p>
    <w:p w:rsidR="00701CB4" w:rsidRPr="002C6506" w:rsidRDefault="00701CB4" w:rsidP="00B95FAA">
      <w:pPr>
        <w:pStyle w:val="libFootnote0"/>
        <w:rPr>
          <w:rtl/>
        </w:rPr>
      </w:pPr>
      <w:r w:rsidRPr="002C6506">
        <w:rPr>
          <w:rtl/>
        </w:rPr>
        <w:t>(</w:t>
      </w:r>
      <w:r w:rsidR="00B95FAA">
        <w:rPr>
          <w:rFonts w:hint="cs"/>
          <w:rtl/>
        </w:rPr>
        <w:t>6</w:t>
      </w:r>
      <w:r w:rsidRPr="002C6506">
        <w:rPr>
          <w:rtl/>
        </w:rPr>
        <w:t>) في نسخة</w:t>
      </w:r>
      <w:r w:rsidR="00456126">
        <w:rPr>
          <w:rtl/>
        </w:rPr>
        <w:t>:</w:t>
      </w:r>
      <w:r w:rsidRPr="002C6506">
        <w:rPr>
          <w:rtl/>
        </w:rPr>
        <w:t xml:space="preserve"> الكفين ( هامش المخطوط )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F77A5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B95FAA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F77A57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ووضع الحنوط على مسامعه يأتي وجهه </w:t>
      </w:r>
      <w:r w:rsidRPr="00701CB4">
        <w:rPr>
          <w:rStyle w:val="libFootnotenumChar"/>
          <w:rtl/>
        </w:rPr>
        <w:t>(</w:t>
      </w:r>
      <w:r w:rsidR="00F77A5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C107E">
      <w:pPr>
        <w:pStyle w:val="Heading2Center"/>
        <w:rPr>
          <w:rtl/>
        </w:rPr>
      </w:pPr>
      <w:bookmarkStart w:id="106" w:name="_Toc273442353"/>
      <w:bookmarkStart w:id="107" w:name="_Toc299792042"/>
      <w:bookmarkStart w:id="108" w:name="_Toc301343158"/>
      <w:bookmarkStart w:id="109" w:name="_Toc370896807"/>
      <w:bookmarkStart w:id="110" w:name="_Toc254722139"/>
      <w:r>
        <w:rPr>
          <w:rtl/>
        </w:rPr>
        <w:t>16 - باب وجوب جعل الكافور على مساجد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وكراهة</w:t>
      </w:r>
      <w:bookmarkStart w:id="111" w:name="_Toc273442354"/>
      <w:bookmarkStart w:id="112" w:name="_Toc299792043"/>
      <w:bookmarkStart w:id="113" w:name="_Toc301343159"/>
      <w:bookmarkEnd w:id="106"/>
      <w:bookmarkEnd w:id="107"/>
      <w:bookmarkEnd w:id="108"/>
      <w:r w:rsidR="008C107E">
        <w:rPr>
          <w:rFonts w:hint="cs"/>
          <w:rtl/>
        </w:rPr>
        <w:t xml:space="preserve"> </w:t>
      </w:r>
      <w:r>
        <w:rPr>
          <w:rtl/>
        </w:rPr>
        <w:t>وضعه على مسامعه وفيه.</w:t>
      </w:r>
      <w:bookmarkEnd w:id="109"/>
      <w:bookmarkEnd w:id="110"/>
      <w:bookmarkEnd w:id="111"/>
      <w:bookmarkEnd w:id="112"/>
      <w:bookmarkEnd w:id="11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[2960]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الكندي</w:t>
      </w:r>
      <w:r w:rsidR="00456126">
        <w:rPr>
          <w:rtl/>
        </w:rPr>
        <w:t>،</w:t>
      </w:r>
      <w:r>
        <w:rPr>
          <w:rtl/>
        </w:rPr>
        <w:t xml:space="preserve"> عن أحمد بن الحسن المي</w:t>
      </w:r>
      <w:r w:rsidR="009E5FF8">
        <w:rPr>
          <w:rtl/>
        </w:rPr>
        <w:t>ثم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الحنوط لل</w:t>
      </w:r>
      <w:r w:rsidR="00361CAA">
        <w:rPr>
          <w:rtl/>
        </w:rPr>
        <w:t>ميّت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اجعله في مساجده. </w:t>
      </w:r>
    </w:p>
    <w:p w:rsidR="00701CB4" w:rsidRDefault="00701CB4" w:rsidP="00F77A57">
      <w:pPr>
        <w:pStyle w:val="libNormal"/>
        <w:rPr>
          <w:rtl/>
        </w:rPr>
      </w:pPr>
      <w:r>
        <w:rPr>
          <w:rtl/>
        </w:rPr>
        <w:t>[2961] 2 -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أبي أيوب الخر</w:t>
      </w:r>
      <w:r w:rsidR="009E5FF8">
        <w:rPr>
          <w:rFonts w:hint="cs"/>
          <w:rtl/>
        </w:rPr>
        <w:t>ّ</w:t>
      </w:r>
      <w:r>
        <w:rPr>
          <w:rtl/>
        </w:rPr>
        <w:t>از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9E5FF8">
        <w:rPr>
          <w:rtl/>
        </w:rPr>
        <w:t>ثم</w:t>
      </w:r>
      <w:r>
        <w:rPr>
          <w:rtl/>
        </w:rPr>
        <w:t>ان النو</w:t>
      </w:r>
      <w:r w:rsidR="009E5FF8">
        <w:rPr>
          <w:rFonts w:hint="cs"/>
          <w:rtl/>
        </w:rPr>
        <w:t>ّ</w:t>
      </w:r>
      <w:r>
        <w:rPr>
          <w:rtl/>
        </w:rPr>
        <w:t>ا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9E5FF8">
        <w:rPr>
          <w:rFonts w:hint="cs"/>
          <w:rtl/>
        </w:rPr>
        <w:t>ّ</w:t>
      </w:r>
      <w:r>
        <w:rPr>
          <w:rtl/>
        </w:rPr>
        <w:t>ي أغسل الموتى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وتحسن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9E5FF8">
        <w:rPr>
          <w:rFonts w:hint="cs"/>
          <w:rtl/>
        </w:rPr>
        <w:t>ّ</w:t>
      </w:r>
      <w:r>
        <w:rPr>
          <w:rtl/>
        </w:rPr>
        <w:t>ي أغسل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إذا غسلت فارفق به</w:t>
      </w:r>
      <w:r w:rsidR="00456126">
        <w:rPr>
          <w:rtl/>
        </w:rPr>
        <w:t>،</w:t>
      </w:r>
      <w:r>
        <w:rPr>
          <w:rtl/>
        </w:rPr>
        <w:t xml:space="preserve"> ولا تغمزه</w:t>
      </w:r>
      <w:r w:rsidR="00456126">
        <w:rPr>
          <w:rtl/>
        </w:rPr>
        <w:t>،</w:t>
      </w:r>
      <w:r>
        <w:rPr>
          <w:rtl/>
        </w:rPr>
        <w:t xml:space="preserve"> ولا تمس</w:t>
      </w:r>
      <w:r w:rsidR="009E5FF8">
        <w:rPr>
          <w:rFonts w:hint="cs"/>
          <w:rtl/>
        </w:rPr>
        <w:t>ّ</w:t>
      </w:r>
      <w:r>
        <w:rPr>
          <w:rtl/>
        </w:rPr>
        <w:t xml:space="preserve"> مسامعه بكافور</w:t>
      </w:r>
      <w:r w:rsidR="00456126">
        <w:rPr>
          <w:rtl/>
        </w:rPr>
        <w:t>،</w:t>
      </w:r>
      <w:r>
        <w:rPr>
          <w:rtl/>
        </w:rPr>
        <w:t xml:space="preserve"> وإذا عم</w:t>
      </w:r>
      <w:r w:rsidR="009E5FF8">
        <w:rPr>
          <w:rFonts w:hint="cs"/>
          <w:rtl/>
        </w:rPr>
        <w:t>ّ</w:t>
      </w:r>
      <w:r>
        <w:rPr>
          <w:rtl/>
        </w:rPr>
        <w:t>مته فلا تعم</w:t>
      </w:r>
      <w:r w:rsidR="009E5FF8">
        <w:rPr>
          <w:rFonts w:hint="cs"/>
          <w:rtl/>
        </w:rPr>
        <w:t>ّ</w:t>
      </w:r>
      <w:r>
        <w:rPr>
          <w:rtl/>
        </w:rPr>
        <w:t xml:space="preserve">مه عمة </w:t>
      </w:r>
      <w:r w:rsidR="00F77A57">
        <w:rPr>
          <w:rtl/>
        </w:rPr>
        <w:t>ال</w:t>
      </w:r>
      <w:r w:rsidR="00F77A57">
        <w:rPr>
          <w:rFonts w:hint="cs"/>
          <w:rtl/>
        </w:rPr>
        <w:t>أ</w:t>
      </w:r>
      <w:r w:rsidR="009E5FF8">
        <w:rPr>
          <w:rtl/>
        </w:rPr>
        <w:t>عرابي</w:t>
      </w:r>
      <w:r w:rsidR="00F77A57">
        <w:rPr>
          <w:rFonts w:hint="cs"/>
          <w:rtl/>
        </w:rPr>
        <w:t xml:space="preserve"> 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كيف أصنع؟ قال</w:t>
      </w:r>
      <w:r w:rsidR="00456126">
        <w:rPr>
          <w:rtl/>
        </w:rPr>
        <w:t>:</w:t>
      </w:r>
      <w:r>
        <w:rPr>
          <w:rtl/>
        </w:rPr>
        <w:t xml:space="preserve"> خذ </w:t>
      </w:r>
      <w:r w:rsidRPr="00701CB4">
        <w:rPr>
          <w:rStyle w:val="libFootnotenumChar"/>
          <w:rtl/>
        </w:rPr>
        <w:t>(</w:t>
      </w:r>
      <w:r w:rsidR="00F77A5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العمامة من وسطها وانشرها على رأسه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رد</w:t>
      </w:r>
      <w:r w:rsidR="00F77A57">
        <w:rPr>
          <w:rFonts w:hint="cs"/>
          <w:rtl/>
        </w:rPr>
        <w:t>ّ</w:t>
      </w:r>
      <w:r>
        <w:rPr>
          <w:rtl/>
        </w:rPr>
        <w:t>ها إلى خلفه</w:t>
      </w:r>
      <w:r w:rsidR="00456126">
        <w:rPr>
          <w:rtl/>
        </w:rPr>
        <w:t>،</w:t>
      </w:r>
      <w:r>
        <w:rPr>
          <w:rtl/>
        </w:rPr>
        <w:t xml:space="preserve"> واطرح طرفيها على صدره. </w:t>
      </w:r>
    </w:p>
    <w:p w:rsidR="00701CB4" w:rsidRDefault="004E726A" w:rsidP="00F77A57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يعقوب </w:t>
      </w:r>
      <w:r w:rsidR="00701CB4" w:rsidRPr="00701CB4">
        <w:rPr>
          <w:rStyle w:val="libFootnotenumChar"/>
          <w:rtl/>
        </w:rPr>
        <w:t>(</w:t>
      </w:r>
      <w:r w:rsidR="00F77A57"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 w:rsidR="00701CB4">
        <w:rPr>
          <w:rtl/>
        </w:rPr>
        <w:t xml:space="preserve"> وكذا الذي قبله.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C6506" w:rsidRDefault="00701CB4" w:rsidP="00F77A57">
      <w:pPr>
        <w:pStyle w:val="libFootnote0"/>
        <w:rPr>
          <w:rtl/>
        </w:rPr>
      </w:pPr>
      <w:r w:rsidRPr="002C6506">
        <w:rPr>
          <w:rtl/>
        </w:rPr>
        <w:t>(</w:t>
      </w:r>
      <w:r w:rsidR="00F77A57">
        <w:rPr>
          <w:rFonts w:hint="cs"/>
          <w:rtl/>
        </w:rPr>
        <w:t>1</w:t>
      </w:r>
      <w:r w:rsidRPr="002C6506">
        <w:rPr>
          <w:rtl/>
        </w:rPr>
        <w:t xml:space="preserve">) تقدم ما </w:t>
      </w:r>
      <w:r w:rsidR="00D728CD">
        <w:rPr>
          <w:rtl/>
        </w:rPr>
        <w:t>يدلّ</w:t>
      </w:r>
      <w:r w:rsidRPr="002C6506">
        <w:rPr>
          <w:rtl/>
        </w:rPr>
        <w:t xml:space="preserve"> على ذلك في الحديث 4 من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F77A57">
      <w:pPr>
        <w:pStyle w:val="libFootnote0"/>
        <w:rPr>
          <w:rtl/>
        </w:rPr>
      </w:pPr>
      <w:r w:rsidRPr="002C6506">
        <w:rPr>
          <w:rtl/>
        </w:rPr>
        <w:t>(</w:t>
      </w:r>
      <w:r w:rsidR="00F77A57">
        <w:rPr>
          <w:rFonts w:hint="cs"/>
          <w:rtl/>
        </w:rPr>
        <w:t>2</w:t>
      </w:r>
      <w:r w:rsidRPr="002C6506">
        <w:rPr>
          <w:rtl/>
        </w:rPr>
        <w:t xml:space="preserve">) يأتي ما </w:t>
      </w:r>
      <w:r w:rsidR="00D728CD">
        <w:rPr>
          <w:rtl/>
        </w:rPr>
        <w:t>يدلّ</w:t>
      </w:r>
      <w:r w:rsidRPr="002C6506">
        <w:rPr>
          <w:rtl/>
        </w:rPr>
        <w:t xml:space="preserve"> عليه في الباب 16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F77A57">
      <w:pPr>
        <w:pStyle w:val="libFootnote0"/>
        <w:rPr>
          <w:rtl/>
        </w:rPr>
      </w:pPr>
      <w:r w:rsidRPr="002C6506">
        <w:rPr>
          <w:rtl/>
        </w:rPr>
        <w:t>(</w:t>
      </w:r>
      <w:r w:rsidR="00F77A57">
        <w:rPr>
          <w:rFonts w:hint="cs"/>
          <w:rtl/>
        </w:rPr>
        <w:t>3</w:t>
      </w:r>
      <w:r w:rsidRPr="002C6506">
        <w:rPr>
          <w:rtl/>
        </w:rPr>
        <w:t xml:space="preserve">) يأتي وجهة في الحديث 6 من الباب 16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Default="00701CB4" w:rsidP="00F77A57">
      <w:pPr>
        <w:pStyle w:val="libFootnoteCenterBold"/>
        <w:rPr>
          <w:rtl/>
        </w:rPr>
      </w:pPr>
      <w:r>
        <w:rPr>
          <w:rtl/>
        </w:rPr>
        <w:t>الباب 16</w:t>
      </w:r>
    </w:p>
    <w:p w:rsidR="00701CB4" w:rsidRDefault="00701CB4" w:rsidP="00F77A57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146 </w:t>
      </w:r>
      <w:r w:rsidR="00D5613F">
        <w:rPr>
          <w:rtl/>
        </w:rPr>
        <w:t>/</w:t>
      </w:r>
      <w:r>
        <w:rPr>
          <w:rtl/>
        </w:rPr>
        <w:t xml:space="preserve"> 15</w:t>
      </w:r>
      <w:r w:rsidR="00456126">
        <w:rPr>
          <w:rtl/>
        </w:rPr>
        <w:t>،</w:t>
      </w:r>
      <w:r>
        <w:rPr>
          <w:rtl/>
        </w:rPr>
        <w:t xml:space="preserve"> لم نعثرعلى الحديث في كتب الشيخ.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144 </w:t>
      </w:r>
      <w:r w:rsidR="00D5613F">
        <w:rPr>
          <w:rtl/>
        </w:rPr>
        <w:t>/</w:t>
      </w:r>
      <w:r>
        <w:rPr>
          <w:rtl/>
        </w:rPr>
        <w:t xml:space="preserve"> 8</w:t>
      </w:r>
      <w:r w:rsidR="00456126">
        <w:rPr>
          <w:rtl/>
        </w:rPr>
        <w:t>،</w:t>
      </w:r>
      <w:r>
        <w:rPr>
          <w:rtl/>
        </w:rPr>
        <w:t xml:space="preserve"> وتقدم صدره في الحديث 2 من الباب 9 من أبوأب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Pr="002C6506" w:rsidRDefault="00701CB4" w:rsidP="00F77A57">
      <w:pPr>
        <w:pStyle w:val="libFootnote0"/>
        <w:rPr>
          <w:rtl/>
        </w:rPr>
      </w:pPr>
      <w:r w:rsidRPr="002C6506">
        <w:rPr>
          <w:rtl/>
        </w:rPr>
        <w:t>(</w:t>
      </w:r>
      <w:r w:rsidR="00F77A57">
        <w:rPr>
          <w:rFonts w:hint="cs"/>
          <w:rtl/>
        </w:rPr>
        <w:t>4</w:t>
      </w:r>
      <w:r w:rsidRPr="002C6506">
        <w:rPr>
          <w:rtl/>
        </w:rPr>
        <w:t xml:space="preserve">) في هامش </w:t>
      </w:r>
      <w:r w:rsidR="00F77A57">
        <w:rPr>
          <w:rtl/>
        </w:rPr>
        <w:t>الاصل</w:t>
      </w:r>
      <w:r w:rsidRPr="002C6506">
        <w:rPr>
          <w:rtl/>
        </w:rPr>
        <w:t xml:space="preserve"> عن نسخة</w:t>
      </w:r>
      <w:r w:rsidR="00456126">
        <w:rPr>
          <w:rtl/>
        </w:rPr>
        <w:t>:</w:t>
      </w:r>
      <w:r w:rsidRPr="002C6506">
        <w:rPr>
          <w:rtl/>
        </w:rPr>
        <w:t xml:space="preserve"> حد</w:t>
      </w:r>
      <w:r w:rsidR="00F77A57">
        <w:rPr>
          <w:rFonts w:hint="cs"/>
          <w:rtl/>
        </w:rPr>
        <w:t>ّ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701CB4" w:rsidRPr="002C6506" w:rsidRDefault="00701CB4" w:rsidP="00F77A57">
      <w:pPr>
        <w:pStyle w:val="libFootnote0"/>
        <w:rPr>
          <w:rtl/>
        </w:rPr>
      </w:pPr>
      <w:r w:rsidRPr="002C6506">
        <w:rPr>
          <w:rtl/>
        </w:rPr>
        <w:t>(</w:t>
      </w:r>
      <w:r w:rsidR="00F77A57">
        <w:rPr>
          <w:rFonts w:hint="cs"/>
          <w:rtl/>
        </w:rPr>
        <w:t>5</w:t>
      </w:r>
      <w:r w:rsidRPr="002C6506">
        <w:rPr>
          <w:rtl/>
        </w:rPr>
        <w:t>) التهذيب 1</w:t>
      </w:r>
      <w:r w:rsidR="00456126">
        <w:rPr>
          <w:rtl/>
        </w:rPr>
        <w:t>:</w:t>
      </w:r>
      <w:r w:rsidRPr="002C6506">
        <w:rPr>
          <w:rtl/>
        </w:rPr>
        <w:t xml:space="preserve"> 309 </w:t>
      </w:r>
      <w:r w:rsidR="00D5613F">
        <w:rPr>
          <w:rtl/>
        </w:rPr>
        <w:t>/</w:t>
      </w:r>
      <w:r w:rsidRPr="002C6506">
        <w:rPr>
          <w:rtl/>
        </w:rPr>
        <w:t xml:space="preserve"> 899</w:t>
      </w:r>
      <w:r w:rsidR="00456126">
        <w:rPr>
          <w:rtl/>
        </w:rPr>
        <w:t>،</w:t>
      </w:r>
      <w:r w:rsidRPr="002C6506">
        <w:rPr>
          <w:rtl/>
        </w:rPr>
        <w:t xml:space="preserve"> و</w:t>
      </w:r>
      <w:r w:rsidR="005D1CCB">
        <w:rPr>
          <w:rtl/>
        </w:rPr>
        <w:t>الاستبصار</w:t>
      </w:r>
      <w:r w:rsidR="00456126">
        <w:rPr>
          <w:rtl/>
        </w:rPr>
        <w:t>:</w:t>
      </w:r>
      <w:r w:rsidRPr="002C6506">
        <w:rPr>
          <w:rtl/>
        </w:rPr>
        <w:t xml:space="preserve"> 205 </w:t>
      </w:r>
      <w:r w:rsidR="00D5613F">
        <w:rPr>
          <w:rtl/>
        </w:rPr>
        <w:t>/</w:t>
      </w:r>
      <w:r w:rsidRPr="002C6506">
        <w:rPr>
          <w:rtl/>
        </w:rPr>
        <w:t xml:space="preserve"> 722</w:t>
      </w:r>
      <w:r>
        <w:rPr>
          <w:rtl/>
        </w:rPr>
        <w:t>.</w:t>
      </w:r>
      <w:r w:rsidRPr="002C6506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1026A5">
      <w:pPr>
        <w:pStyle w:val="libNormal"/>
        <w:rPr>
          <w:rtl/>
        </w:rPr>
      </w:pPr>
      <w:r>
        <w:rPr>
          <w:rtl/>
        </w:rPr>
        <w:lastRenderedPageBreak/>
        <w:t>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إلى قوله</w:t>
      </w:r>
      <w:r w:rsidR="00456126">
        <w:rPr>
          <w:rtl/>
        </w:rPr>
        <w:t>:</w:t>
      </w:r>
      <w:r>
        <w:rPr>
          <w:rtl/>
        </w:rPr>
        <w:t xml:space="preserve"> بكافور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1026A5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[2962] 3 -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علي</w:t>
      </w:r>
      <w:r w:rsidR="00456126">
        <w:rPr>
          <w:rtl/>
        </w:rPr>
        <w:t>،</w:t>
      </w:r>
      <w:r>
        <w:rPr>
          <w:rtl/>
        </w:rPr>
        <w:t xml:space="preserve"> عن عبدالله بن الصلت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عبدالله بن سنان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كيف أصنع بالحنوط؟ قال</w:t>
      </w:r>
      <w:r w:rsidR="00456126">
        <w:rPr>
          <w:rtl/>
        </w:rPr>
        <w:t>:</w:t>
      </w:r>
      <w:r>
        <w:rPr>
          <w:rtl/>
        </w:rPr>
        <w:t xml:space="preserve"> تضع في فمه ومسامعه</w:t>
      </w:r>
      <w:r w:rsidR="00456126">
        <w:rPr>
          <w:rtl/>
        </w:rPr>
        <w:t>،</w:t>
      </w:r>
      <w:r>
        <w:rPr>
          <w:rtl/>
        </w:rPr>
        <w:t xml:space="preserve"> وآثار السجود من وجهه ويديه وركبتيه. </w:t>
      </w:r>
    </w:p>
    <w:p w:rsidR="00701CB4" w:rsidRDefault="00701CB4" w:rsidP="001026A5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يأتي وجهه </w:t>
      </w:r>
      <w:r w:rsidRPr="00701CB4">
        <w:rPr>
          <w:rStyle w:val="libFootnotenumChar"/>
          <w:rtl/>
        </w:rPr>
        <w:t>(</w:t>
      </w:r>
      <w:r w:rsidR="001026A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[2963] 4 - وبإسناده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تجعل في مسامع ال</w:t>
      </w:r>
      <w:r w:rsidR="00361CAA">
        <w:rPr>
          <w:rtl/>
        </w:rPr>
        <w:t>ميّت</w:t>
      </w:r>
      <w:r>
        <w:rPr>
          <w:rtl/>
        </w:rPr>
        <w:t xml:space="preserve"> </w:t>
      </w:r>
      <w:r w:rsidR="00361CAA">
        <w:rPr>
          <w:rtl/>
        </w:rPr>
        <w:t>حنوطاً</w:t>
      </w:r>
      <w:r>
        <w:rPr>
          <w:rtl/>
        </w:rPr>
        <w:t xml:space="preserve">. </w:t>
      </w:r>
    </w:p>
    <w:p w:rsidR="00701CB4" w:rsidRDefault="00701CB4" w:rsidP="001026A5">
      <w:pPr>
        <w:pStyle w:val="libNormal"/>
        <w:rPr>
          <w:rtl/>
        </w:rPr>
      </w:pPr>
      <w:r>
        <w:rPr>
          <w:rtl/>
        </w:rPr>
        <w:t xml:space="preserve">[2964] 5 - وبإسناده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أي</w:t>
      </w:r>
      <w:r w:rsidR="00F77A57">
        <w:rPr>
          <w:rFonts w:hint="cs"/>
          <w:rtl/>
        </w:rPr>
        <w:t>ّ</w:t>
      </w:r>
      <w:r>
        <w:rPr>
          <w:rtl/>
        </w:rPr>
        <w:t>وب بن نوح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الكاهلي</w:t>
      </w:r>
      <w:r w:rsidR="00F77A57">
        <w:rPr>
          <w:rFonts w:hint="cs"/>
          <w:rtl/>
        </w:rPr>
        <w:t>ّ</w:t>
      </w:r>
      <w:r>
        <w:rPr>
          <w:rtl/>
        </w:rPr>
        <w:t xml:space="preserve"> وحسين بن المختار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يوضع الكافور من ال</w:t>
      </w:r>
      <w:r w:rsidR="00361CAA">
        <w:rPr>
          <w:rtl/>
        </w:rPr>
        <w:t>ميّت</w:t>
      </w:r>
      <w:r>
        <w:rPr>
          <w:rtl/>
        </w:rPr>
        <w:t xml:space="preserve"> على موضع المساجد</w:t>
      </w:r>
      <w:r w:rsidR="00456126">
        <w:rPr>
          <w:rtl/>
        </w:rPr>
        <w:t>،</w:t>
      </w:r>
      <w:r>
        <w:rPr>
          <w:rtl/>
        </w:rPr>
        <w:t xml:space="preserve"> وعلى الل</w:t>
      </w:r>
      <w:r w:rsidR="00F77A57">
        <w:rPr>
          <w:rFonts w:hint="cs"/>
          <w:rtl/>
        </w:rPr>
        <w:t>ّ</w:t>
      </w:r>
      <w:r>
        <w:rPr>
          <w:rtl/>
        </w:rPr>
        <w:t xml:space="preserve">بة </w:t>
      </w:r>
      <w:r w:rsidRPr="00701CB4">
        <w:rPr>
          <w:rStyle w:val="libFootnotenumChar"/>
          <w:rtl/>
        </w:rPr>
        <w:t>(</w:t>
      </w:r>
      <w:r w:rsidR="001026A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وباطن القدمين</w:t>
      </w:r>
      <w:r w:rsidR="00456126">
        <w:rPr>
          <w:rtl/>
        </w:rPr>
        <w:t>،</w:t>
      </w:r>
      <w:r>
        <w:rPr>
          <w:rtl/>
        </w:rPr>
        <w:t xml:space="preserve"> وموضع الشراك من القدمين</w:t>
      </w:r>
      <w:r w:rsidR="00456126">
        <w:rPr>
          <w:rtl/>
        </w:rPr>
        <w:t>،</w:t>
      </w:r>
      <w:r>
        <w:rPr>
          <w:rtl/>
        </w:rPr>
        <w:t xml:space="preserve"> وعلى الركبتين والراحتين</w:t>
      </w:r>
      <w:r w:rsidR="00456126">
        <w:rPr>
          <w:rtl/>
        </w:rPr>
        <w:t>،</w:t>
      </w:r>
      <w:r>
        <w:rPr>
          <w:rtl/>
        </w:rPr>
        <w:t xml:space="preserve"> والجبهة والل</w:t>
      </w:r>
      <w:r w:rsidR="00F77A57">
        <w:rPr>
          <w:rFonts w:hint="cs"/>
          <w:rtl/>
        </w:rPr>
        <w:t>ّ</w:t>
      </w:r>
      <w:r>
        <w:rPr>
          <w:rtl/>
        </w:rPr>
        <w:t>ب</w:t>
      </w:r>
      <w:r w:rsidR="00F77A57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1026A5">
      <w:pPr>
        <w:pStyle w:val="libNormal"/>
        <w:rPr>
          <w:rtl/>
        </w:rPr>
      </w:pPr>
      <w:r>
        <w:rPr>
          <w:rtl/>
        </w:rPr>
        <w:t>[2965] 6 -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وأبي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قال </w:t>
      </w:r>
      <w:r w:rsidRPr="00701CB4">
        <w:rPr>
          <w:rStyle w:val="libFootnotenumChar"/>
          <w:rtl/>
        </w:rPr>
        <w:t>(</w:t>
      </w:r>
      <w:r w:rsidR="001026A5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:</w:t>
      </w:r>
      <w:r>
        <w:rPr>
          <w:rtl/>
        </w:rPr>
        <w:t xml:space="preserve"> إذا جف</w:t>
      </w:r>
      <w:r w:rsidR="00491353">
        <w:rPr>
          <w:rFonts w:hint="cs"/>
          <w:rtl/>
        </w:rPr>
        <w:t>ّ</w:t>
      </w:r>
      <w:r>
        <w:rPr>
          <w:rtl/>
        </w:rPr>
        <w:t>فت ال</w:t>
      </w:r>
      <w:r w:rsidR="00361CAA">
        <w:rPr>
          <w:rtl/>
        </w:rPr>
        <w:t>ميّت</w:t>
      </w:r>
      <w:r>
        <w:rPr>
          <w:rtl/>
        </w:rPr>
        <w:t xml:space="preserve"> عمدت إلى الكافور فمسحت به اثار السجود</w:t>
      </w:r>
      <w:r w:rsidR="00456126">
        <w:rPr>
          <w:rtl/>
        </w:rPr>
        <w:t>،</w:t>
      </w:r>
      <w:r>
        <w:rPr>
          <w:rtl/>
        </w:rPr>
        <w:t xml:space="preserve"> ومفاصله كل</w:t>
      </w:r>
      <w:r w:rsidR="00491353">
        <w:rPr>
          <w:rFonts w:hint="cs"/>
          <w:rtl/>
        </w:rPr>
        <w:t>ّ</w:t>
      </w:r>
      <w:r>
        <w:rPr>
          <w:rtl/>
        </w:rPr>
        <w:t>ها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D0DF8" w:rsidRDefault="00701CB4" w:rsidP="001026A5">
      <w:pPr>
        <w:pStyle w:val="libFootnote0"/>
        <w:rPr>
          <w:rtl/>
        </w:rPr>
      </w:pPr>
      <w:r w:rsidRPr="006D0DF8">
        <w:rPr>
          <w:rtl/>
        </w:rPr>
        <w:t>(</w:t>
      </w:r>
      <w:r w:rsidR="001026A5">
        <w:rPr>
          <w:rFonts w:hint="cs"/>
          <w:rtl/>
        </w:rPr>
        <w:t>1</w:t>
      </w:r>
      <w:r w:rsidRPr="006D0DF8">
        <w:rPr>
          <w:rtl/>
        </w:rPr>
        <w:t>) التهذيب 1</w:t>
      </w:r>
      <w:r w:rsidR="00456126">
        <w:rPr>
          <w:rtl/>
        </w:rPr>
        <w:t>:</w:t>
      </w:r>
      <w:r w:rsidRPr="006D0DF8">
        <w:rPr>
          <w:rtl/>
        </w:rPr>
        <w:t xml:space="preserve"> 445 </w:t>
      </w:r>
      <w:r w:rsidR="00D5613F">
        <w:rPr>
          <w:rtl/>
        </w:rPr>
        <w:t>/</w:t>
      </w:r>
      <w:r w:rsidRPr="006D0DF8">
        <w:rPr>
          <w:rtl/>
        </w:rPr>
        <w:t xml:space="preserve"> 1441</w:t>
      </w:r>
      <w:r>
        <w:rPr>
          <w:rtl/>
        </w:rPr>
        <w:t>.</w:t>
      </w:r>
      <w:r w:rsidRPr="006D0DF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307 </w:t>
      </w:r>
      <w:r w:rsidR="00D5613F">
        <w:rPr>
          <w:rtl/>
        </w:rPr>
        <w:t>/</w:t>
      </w:r>
      <w:r>
        <w:rPr>
          <w:rtl/>
        </w:rPr>
        <w:t xml:space="preserve"> 891</w:t>
      </w:r>
      <w:r w:rsidR="00456126">
        <w:rPr>
          <w:rtl/>
        </w:rPr>
        <w:t>،</w:t>
      </w:r>
      <w:r>
        <w:rPr>
          <w:rtl/>
        </w:rPr>
        <w:t xml:space="preserve"> 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212 </w:t>
      </w:r>
      <w:r w:rsidR="00D5613F">
        <w:rPr>
          <w:rtl/>
        </w:rPr>
        <w:t>/</w:t>
      </w:r>
      <w:r>
        <w:rPr>
          <w:rtl/>
        </w:rPr>
        <w:t xml:space="preserve"> 749. </w:t>
      </w:r>
    </w:p>
    <w:p w:rsidR="00701CB4" w:rsidRPr="006D0DF8" w:rsidRDefault="00701CB4" w:rsidP="001026A5">
      <w:pPr>
        <w:pStyle w:val="libFootnote0"/>
        <w:rPr>
          <w:rtl/>
        </w:rPr>
      </w:pPr>
      <w:r w:rsidRPr="006D0DF8">
        <w:rPr>
          <w:rtl/>
        </w:rPr>
        <w:t>(</w:t>
      </w:r>
      <w:r w:rsidR="001026A5">
        <w:rPr>
          <w:rFonts w:hint="cs"/>
          <w:rtl/>
        </w:rPr>
        <w:t>2</w:t>
      </w:r>
      <w:r w:rsidRPr="006D0DF8">
        <w:rPr>
          <w:rtl/>
        </w:rPr>
        <w:t>) يأتي وجهه في الحديث 6 من هذا الباب</w:t>
      </w:r>
      <w:r>
        <w:rPr>
          <w:rtl/>
        </w:rPr>
        <w:t>.</w:t>
      </w:r>
      <w:r w:rsidRPr="006D0DF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308 </w:t>
      </w:r>
      <w:r w:rsidR="00D5613F">
        <w:rPr>
          <w:rtl/>
        </w:rPr>
        <w:t>/</w:t>
      </w:r>
      <w:r>
        <w:rPr>
          <w:rtl/>
        </w:rPr>
        <w:t xml:space="preserve"> 893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212 </w:t>
      </w:r>
      <w:r w:rsidR="00D5613F">
        <w:rPr>
          <w:rtl/>
        </w:rPr>
        <w:t>/</w:t>
      </w:r>
      <w:r>
        <w:rPr>
          <w:rtl/>
        </w:rPr>
        <w:t xml:space="preserve"> 748.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207 </w:t>
      </w:r>
      <w:r w:rsidR="00D5613F">
        <w:rPr>
          <w:rtl/>
        </w:rPr>
        <w:t>/</w:t>
      </w:r>
      <w:r>
        <w:rPr>
          <w:rtl/>
        </w:rPr>
        <w:t xml:space="preserve"> 892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212 </w:t>
      </w:r>
      <w:r w:rsidR="00D5613F">
        <w:rPr>
          <w:rtl/>
        </w:rPr>
        <w:t>/</w:t>
      </w:r>
      <w:r>
        <w:rPr>
          <w:rtl/>
        </w:rPr>
        <w:t xml:space="preserve"> 747. </w:t>
      </w:r>
    </w:p>
    <w:p w:rsidR="00701CB4" w:rsidRPr="006D0DF8" w:rsidRDefault="00701CB4" w:rsidP="001026A5">
      <w:pPr>
        <w:pStyle w:val="libFootnote0"/>
        <w:rPr>
          <w:rtl/>
        </w:rPr>
      </w:pPr>
      <w:r w:rsidRPr="006D0DF8">
        <w:rPr>
          <w:rtl/>
        </w:rPr>
        <w:t>(</w:t>
      </w:r>
      <w:r w:rsidR="001026A5">
        <w:rPr>
          <w:rFonts w:hint="cs"/>
          <w:rtl/>
        </w:rPr>
        <w:t>3</w:t>
      </w:r>
      <w:r w:rsidRPr="006D0DF8">
        <w:rPr>
          <w:rtl/>
        </w:rPr>
        <w:t>) اللبّة</w:t>
      </w:r>
      <w:r w:rsidR="00456126">
        <w:rPr>
          <w:rtl/>
        </w:rPr>
        <w:t>:</w:t>
      </w:r>
      <w:r w:rsidRPr="006D0DF8">
        <w:rPr>
          <w:rtl/>
        </w:rPr>
        <w:t xml:space="preserve"> المنحر</w:t>
      </w:r>
      <w:r>
        <w:rPr>
          <w:rtl/>
        </w:rPr>
        <w:t>.</w:t>
      </w:r>
      <w:r w:rsidRPr="006D0DF8">
        <w:rPr>
          <w:rtl/>
        </w:rPr>
        <w:t xml:space="preserve"> ( هامش المخطوط )</w:t>
      </w:r>
      <w:r>
        <w:rPr>
          <w:rtl/>
        </w:rPr>
        <w:t>.</w:t>
      </w:r>
      <w:r w:rsidRPr="006D0DF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436 </w:t>
      </w:r>
      <w:r w:rsidR="00D5613F">
        <w:rPr>
          <w:rtl/>
        </w:rPr>
        <w:t>/</w:t>
      </w:r>
      <w:r>
        <w:rPr>
          <w:rtl/>
        </w:rPr>
        <w:t xml:space="preserve"> 1403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213 </w:t>
      </w:r>
      <w:r w:rsidR="00D5613F">
        <w:rPr>
          <w:rtl/>
        </w:rPr>
        <w:t>/</w:t>
      </w:r>
      <w:r>
        <w:rPr>
          <w:rtl/>
        </w:rPr>
        <w:t xml:space="preserve"> 750. </w:t>
      </w:r>
    </w:p>
    <w:p w:rsidR="00701CB4" w:rsidRDefault="00701CB4" w:rsidP="001026A5">
      <w:pPr>
        <w:pStyle w:val="libFootnote0"/>
        <w:rPr>
          <w:rtl/>
        </w:rPr>
      </w:pPr>
      <w:r>
        <w:rPr>
          <w:rtl/>
        </w:rPr>
        <w:t>(</w:t>
      </w:r>
      <w:r w:rsidR="001026A5">
        <w:rPr>
          <w:rFonts w:hint="cs"/>
          <w:rtl/>
        </w:rPr>
        <w:t>4</w:t>
      </w:r>
      <w:r>
        <w:rPr>
          <w:rtl/>
        </w:rPr>
        <w:t xml:space="preserve">) في هامش </w:t>
      </w:r>
      <w:r w:rsidR="00F77A57">
        <w:rPr>
          <w:rtl/>
        </w:rPr>
        <w:t>الاصل</w:t>
      </w:r>
      <w:r>
        <w:rPr>
          <w:rtl/>
        </w:rPr>
        <w:t xml:space="preserve"> عن نسخة</w:t>
      </w:r>
      <w:r w:rsidR="00456126">
        <w:rPr>
          <w:rtl/>
        </w:rPr>
        <w:t>:</w:t>
      </w:r>
      <w:r>
        <w:rPr>
          <w:rtl/>
        </w:rPr>
        <w:t xml:space="preserve"> ق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واجعل في فيه ومسامعه ورأسه ولحيته من الحنوط</w:t>
      </w:r>
      <w:r w:rsidR="00456126">
        <w:rPr>
          <w:rtl/>
        </w:rPr>
        <w:t>،</w:t>
      </w:r>
      <w:r>
        <w:rPr>
          <w:rtl/>
        </w:rPr>
        <w:t xml:space="preserve"> وعلى صدره وفرجه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حنوط الرجل والمرأة سواء.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 الشيخ ما تضم</w:t>
      </w:r>
      <w:r w:rsidR="001026A5">
        <w:rPr>
          <w:rFonts w:hint="cs"/>
          <w:rtl/>
        </w:rPr>
        <w:t>ّ</w:t>
      </w:r>
      <w:r w:rsidR="001026A5">
        <w:rPr>
          <w:rtl/>
        </w:rPr>
        <w:t xml:space="preserve">ن </w:t>
      </w:r>
      <w:r w:rsidR="001026A5">
        <w:rPr>
          <w:rFonts w:hint="cs"/>
          <w:rtl/>
        </w:rPr>
        <w:t>و</w:t>
      </w:r>
      <w:r>
        <w:rPr>
          <w:rtl/>
        </w:rPr>
        <w:t>ضع الكافور في مسامعه على أن</w:t>
      </w:r>
      <w:r w:rsidR="001026A5">
        <w:rPr>
          <w:rFonts w:hint="cs"/>
          <w:rtl/>
        </w:rPr>
        <w:t>ّ</w:t>
      </w:r>
      <w:r>
        <w:rPr>
          <w:rtl/>
        </w:rPr>
        <w:t xml:space="preserve"> « في » بمعنى « على » ولا يخفى أن</w:t>
      </w:r>
      <w:r w:rsidR="001026A5">
        <w:rPr>
          <w:rFonts w:hint="cs"/>
          <w:rtl/>
        </w:rPr>
        <w:t>ّ</w:t>
      </w:r>
      <w:r>
        <w:rPr>
          <w:rtl/>
        </w:rPr>
        <w:t xml:space="preserve"> حمله على التقي</w:t>
      </w:r>
      <w:r w:rsidR="001026A5">
        <w:rPr>
          <w:rFonts w:hint="cs"/>
          <w:rtl/>
        </w:rPr>
        <w:t>ّ</w:t>
      </w:r>
      <w:r>
        <w:rPr>
          <w:rtl/>
        </w:rPr>
        <w:t>ة لريب</w:t>
      </w:r>
      <w:r w:rsidR="00456126">
        <w:rPr>
          <w:rtl/>
        </w:rPr>
        <w:t>،</w:t>
      </w:r>
      <w:r>
        <w:rPr>
          <w:rtl/>
        </w:rPr>
        <w:t xml:space="preserve"> ويمكن أن يراد به الكراهة ونفي التحريم.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[2966] 7 -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آخر حديث يذكر فيه غسل ال</w:t>
      </w:r>
      <w:r w:rsidR="00361CAA">
        <w:rPr>
          <w:rtl/>
        </w:rPr>
        <w:t>ميّت</w:t>
      </w:r>
      <w:r>
        <w:rPr>
          <w:rtl/>
        </w:rPr>
        <w:t xml:space="preserve"> -</w:t>
      </w:r>
      <w:r w:rsidR="00456126">
        <w:rPr>
          <w:rtl/>
        </w:rPr>
        <w:t>:</w:t>
      </w:r>
      <w:r>
        <w:rPr>
          <w:rtl/>
        </w:rPr>
        <w:t xml:space="preserve"> إي</w:t>
      </w:r>
      <w:r w:rsidR="00ED09A7">
        <w:rPr>
          <w:rFonts w:hint="cs"/>
          <w:rtl/>
        </w:rPr>
        <w:t>ّ</w:t>
      </w:r>
      <w:r>
        <w:rPr>
          <w:rtl/>
        </w:rPr>
        <w:t xml:space="preserve">اك أن تحشو مسامعه </w:t>
      </w:r>
      <w:r w:rsidR="00586FE1">
        <w:rPr>
          <w:rtl/>
        </w:rPr>
        <w:t>شيئاً</w:t>
      </w:r>
      <w:r w:rsidR="00456126">
        <w:rPr>
          <w:rtl/>
        </w:rPr>
        <w:t>،</w:t>
      </w:r>
      <w:r>
        <w:rPr>
          <w:rtl/>
        </w:rPr>
        <w:t xml:space="preserve"> فإن خفت أن يظهر من المنخرين شيء فلا عليك أن تصير</w:t>
      </w:r>
      <w:r w:rsidR="00ED09A7">
        <w:rPr>
          <w:rFonts w:hint="cs"/>
          <w:rtl/>
        </w:rPr>
        <w:t xml:space="preserve"> </w:t>
      </w:r>
      <w:r>
        <w:rPr>
          <w:rtl/>
        </w:rPr>
        <w:t>عليه قطنا</w:t>
      </w:r>
      <w:r w:rsidR="00ED09A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إن لم تخف فلا تجعل فيه </w:t>
      </w:r>
      <w:r w:rsidR="00586FE1">
        <w:rPr>
          <w:rtl/>
        </w:rPr>
        <w:t>شيئاً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9D049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14" w:name="_Toc273442355"/>
      <w:bookmarkStart w:id="115" w:name="_Toc299792044"/>
      <w:bookmarkStart w:id="116" w:name="_Toc301343160"/>
      <w:bookmarkStart w:id="117" w:name="_Toc370896808"/>
      <w:bookmarkStart w:id="118" w:name="_Toc254722140"/>
      <w:r>
        <w:rPr>
          <w:rtl/>
        </w:rPr>
        <w:t>17 - باب كراهة وضع الحنوط على النعش.</w:t>
      </w:r>
      <w:bookmarkEnd w:id="114"/>
      <w:bookmarkEnd w:id="115"/>
      <w:bookmarkEnd w:id="116"/>
      <w:bookmarkEnd w:id="117"/>
      <w:bookmarkEnd w:id="11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[2967]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9D049D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9D049D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نهى أن يوضع على النعش الحنوط. </w:t>
      </w:r>
    </w:p>
    <w:p w:rsidR="00701CB4" w:rsidRDefault="004E726A" w:rsidP="009D049D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علي بن إبراهيم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9D049D">
        <w:rPr>
          <w:rStyle w:val="libFootnotenumChar"/>
          <w:rFonts w:hint="cs"/>
          <w:rtl/>
        </w:rPr>
        <w:t>2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[2968] 2 - وبإسناده عن غياث بن إبراهيم</w:t>
      </w:r>
      <w:r w:rsidR="00456126">
        <w:rPr>
          <w:rtl/>
        </w:rPr>
        <w:t>،</w:t>
      </w:r>
      <w:r>
        <w:rPr>
          <w:rtl/>
        </w:rPr>
        <w:t xml:space="preserve"> عن أبي عبدالله ( عليه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الفقيه 1</w:t>
      </w:r>
      <w:r w:rsidR="00456126">
        <w:rPr>
          <w:rtl/>
        </w:rPr>
        <w:t>:</w:t>
      </w:r>
      <w:r>
        <w:rPr>
          <w:rtl/>
        </w:rPr>
        <w:t xml:space="preserve"> 122 </w:t>
      </w:r>
      <w:r w:rsidR="00D5613F">
        <w:rPr>
          <w:rtl/>
        </w:rPr>
        <w:t>/</w:t>
      </w:r>
      <w:r>
        <w:rPr>
          <w:rtl/>
        </w:rPr>
        <w:t xml:space="preserve"> 589</w:t>
      </w:r>
      <w:r w:rsidR="00456126">
        <w:rPr>
          <w:rtl/>
        </w:rPr>
        <w:t>،</w:t>
      </w:r>
      <w:r>
        <w:rPr>
          <w:rtl/>
        </w:rPr>
        <w:t xml:space="preserve"> وتقدم بتمامه في الحديث 5 من الباب 2 من أبواب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Pr="006D0DF8" w:rsidRDefault="00701CB4" w:rsidP="001B16E4">
      <w:pPr>
        <w:pStyle w:val="libFootnote0"/>
        <w:rPr>
          <w:rtl/>
        </w:rPr>
      </w:pPr>
      <w:r w:rsidRPr="006D0DF8">
        <w:rPr>
          <w:rtl/>
        </w:rPr>
        <w:t xml:space="preserve">(1) تقدم ما </w:t>
      </w:r>
      <w:r w:rsidR="00D728CD">
        <w:rPr>
          <w:rtl/>
        </w:rPr>
        <w:t>يدلّ</w:t>
      </w:r>
      <w:r w:rsidRPr="006D0DF8">
        <w:rPr>
          <w:rtl/>
        </w:rPr>
        <w:t xml:space="preserve"> على التحنيف في الحديث 2 من الباب 28 من أبواب 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 w:rsidRPr="006D0DF8">
        <w:rPr>
          <w:rtl/>
        </w:rPr>
        <w:t xml:space="preserve"> وفي الباب 14 </w:t>
      </w:r>
      <w:r>
        <w:rPr>
          <w:rtl/>
        </w:rPr>
        <w:t>و 1</w:t>
      </w:r>
      <w:r w:rsidRPr="006D0DF8">
        <w:rPr>
          <w:rtl/>
        </w:rPr>
        <w:t>5 من أبواب التكفين</w:t>
      </w:r>
      <w:r>
        <w:rPr>
          <w:rtl/>
        </w:rPr>
        <w:t>.</w:t>
      </w:r>
      <w:r w:rsidRPr="006D0DF8">
        <w:rPr>
          <w:rtl/>
        </w:rPr>
        <w:t xml:space="preserve"> </w:t>
      </w:r>
    </w:p>
    <w:p w:rsidR="00701CB4" w:rsidRDefault="00701CB4" w:rsidP="009D049D">
      <w:pPr>
        <w:pStyle w:val="libFootnoteCenterBold"/>
        <w:rPr>
          <w:rtl/>
        </w:rPr>
      </w:pPr>
      <w:r>
        <w:rPr>
          <w:rtl/>
        </w:rPr>
        <w:t>الباب 17</w:t>
      </w:r>
    </w:p>
    <w:p w:rsidR="00701CB4" w:rsidRDefault="00701CB4" w:rsidP="009D049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146 </w:t>
      </w:r>
      <w:r w:rsidR="00D5613F">
        <w:rPr>
          <w:rtl/>
        </w:rPr>
        <w:t>/</w:t>
      </w:r>
      <w:r>
        <w:rPr>
          <w:rtl/>
        </w:rPr>
        <w:t xml:space="preserve"> 16. </w:t>
      </w:r>
    </w:p>
    <w:p w:rsidR="00701CB4" w:rsidRPr="006D0DF8" w:rsidRDefault="00701CB4" w:rsidP="009D049D">
      <w:pPr>
        <w:pStyle w:val="libFootnote0"/>
        <w:rPr>
          <w:rtl/>
        </w:rPr>
      </w:pPr>
      <w:r w:rsidRPr="006D0DF8">
        <w:rPr>
          <w:rtl/>
        </w:rPr>
        <w:t>(</w:t>
      </w:r>
      <w:r w:rsidR="009D049D">
        <w:rPr>
          <w:rFonts w:hint="cs"/>
          <w:rtl/>
        </w:rPr>
        <w:t>2</w:t>
      </w:r>
      <w:r w:rsidRPr="006D0DF8">
        <w:rPr>
          <w:rtl/>
        </w:rPr>
        <w:t>) التهذيب 1</w:t>
      </w:r>
      <w:r w:rsidR="00456126">
        <w:rPr>
          <w:rtl/>
        </w:rPr>
        <w:t>:</w:t>
      </w:r>
      <w:r w:rsidRPr="006D0DF8">
        <w:rPr>
          <w:rtl/>
        </w:rPr>
        <w:t xml:space="preserve"> 437 </w:t>
      </w:r>
      <w:r w:rsidR="00D5613F">
        <w:rPr>
          <w:rtl/>
        </w:rPr>
        <w:t>/</w:t>
      </w:r>
      <w:r w:rsidRPr="006D0DF8">
        <w:rPr>
          <w:rtl/>
        </w:rPr>
        <w:t xml:space="preserve"> 1408</w:t>
      </w:r>
      <w:r>
        <w:rPr>
          <w:rtl/>
        </w:rPr>
        <w:t>.</w:t>
      </w:r>
      <w:r w:rsidRPr="006D0DF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295 </w:t>
      </w:r>
      <w:r w:rsidR="00D5613F">
        <w:rPr>
          <w:rtl/>
        </w:rPr>
        <w:t>/</w:t>
      </w:r>
      <w:r>
        <w:rPr>
          <w:rtl/>
        </w:rPr>
        <w:t xml:space="preserve"> 865</w:t>
      </w:r>
      <w:r w:rsidR="00456126">
        <w:rPr>
          <w:rtl/>
        </w:rPr>
        <w:t>،</w:t>
      </w:r>
      <w:r>
        <w:rPr>
          <w:rtl/>
        </w:rPr>
        <w:t xml:space="preserve"> ويأتي ذيله في الحديث 2 من الباب 10 من أبواب الدفن</w:t>
      </w:r>
      <w:r w:rsidR="00456126">
        <w:rPr>
          <w:rtl/>
        </w:rPr>
        <w:t>،</w:t>
      </w:r>
      <w:r>
        <w:rPr>
          <w:rtl/>
        </w:rPr>
        <w:t xml:space="preserve"> وتقدم بتمامه في الحديث 14 من الباب 6 من أبواب التكفين.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كان يجم</w:t>
      </w:r>
      <w:r w:rsidR="00E81F22">
        <w:rPr>
          <w:rFonts w:hint="cs"/>
          <w:rtl/>
        </w:rPr>
        <w:t>ّ</w:t>
      </w:r>
      <w:r>
        <w:rPr>
          <w:rtl/>
        </w:rPr>
        <w:t>ر ال</w:t>
      </w:r>
      <w:r w:rsidR="00361CAA">
        <w:rPr>
          <w:rtl/>
        </w:rPr>
        <w:t>ميّت</w:t>
      </w:r>
      <w:r>
        <w:rPr>
          <w:rtl/>
        </w:rPr>
        <w:t xml:space="preserve"> بالعود فعه المسك</w:t>
      </w:r>
      <w:r w:rsidR="00456126">
        <w:rPr>
          <w:rtl/>
        </w:rPr>
        <w:t>،</w:t>
      </w:r>
      <w:r>
        <w:rPr>
          <w:rtl/>
        </w:rPr>
        <w:t xml:space="preserve"> وربم</w:t>
      </w:r>
      <w:r w:rsidR="00E81F22">
        <w:rPr>
          <w:rFonts w:hint="cs"/>
          <w:rtl/>
        </w:rPr>
        <w:t>ّ</w:t>
      </w:r>
      <w:r>
        <w:rPr>
          <w:rtl/>
        </w:rPr>
        <w:t>ا جعل على النعش الحنوط</w:t>
      </w:r>
      <w:r w:rsidR="00456126">
        <w:rPr>
          <w:rtl/>
        </w:rPr>
        <w:t>،</w:t>
      </w:r>
      <w:r>
        <w:rPr>
          <w:rtl/>
        </w:rPr>
        <w:t xml:space="preserve"> وربم</w:t>
      </w:r>
      <w:r w:rsidR="00E81F22">
        <w:rPr>
          <w:rFonts w:hint="cs"/>
          <w:rtl/>
        </w:rPr>
        <w:t>ّ</w:t>
      </w:r>
      <w:r>
        <w:rPr>
          <w:rtl/>
        </w:rPr>
        <w:t>الم يجعله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الجواز.</w:t>
      </w:r>
    </w:p>
    <w:p w:rsidR="00701CB4" w:rsidRDefault="00701CB4" w:rsidP="00701CB4">
      <w:pPr>
        <w:pStyle w:val="Heading2Center"/>
        <w:rPr>
          <w:rtl/>
        </w:rPr>
      </w:pPr>
      <w:bookmarkStart w:id="119" w:name="_Toc273442356"/>
      <w:bookmarkStart w:id="120" w:name="_Toc299792045"/>
      <w:bookmarkStart w:id="121" w:name="_Toc301343161"/>
      <w:bookmarkStart w:id="122" w:name="_Toc370896809"/>
      <w:bookmarkStart w:id="123" w:name="_Toc254722141"/>
      <w:r>
        <w:rPr>
          <w:rtl/>
        </w:rPr>
        <w:t xml:space="preserve">18 - باب استحباب إجادة </w:t>
      </w:r>
      <w:r w:rsidR="005D1CCB">
        <w:rPr>
          <w:rtl/>
        </w:rPr>
        <w:t>الأكفان</w:t>
      </w:r>
      <w:r>
        <w:rPr>
          <w:rtl/>
        </w:rPr>
        <w:t xml:space="preserve"> و</w:t>
      </w:r>
      <w:r w:rsidR="00E81F22">
        <w:rPr>
          <w:rtl/>
        </w:rPr>
        <w:t>المغالاة</w:t>
      </w:r>
      <w:r>
        <w:rPr>
          <w:rtl/>
        </w:rPr>
        <w:t xml:space="preserve"> في أ</w:t>
      </w:r>
      <w:r w:rsidR="00E81F22">
        <w:rPr>
          <w:rtl/>
        </w:rPr>
        <w:t>ثم</w:t>
      </w:r>
      <w:r w:rsidR="00E81F22">
        <w:rPr>
          <w:rFonts w:hint="cs"/>
          <w:rtl/>
        </w:rPr>
        <w:t>ا</w:t>
      </w:r>
      <w:r w:rsidR="00E81F22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>ا.</w:t>
      </w:r>
      <w:bookmarkEnd w:id="119"/>
      <w:bookmarkEnd w:id="120"/>
      <w:bookmarkEnd w:id="121"/>
      <w:bookmarkEnd w:id="122"/>
      <w:bookmarkEnd w:id="123"/>
    </w:p>
    <w:p w:rsidR="00701CB4" w:rsidRDefault="00553A21" w:rsidP="00B44774">
      <w:pPr>
        <w:pStyle w:val="libNormal"/>
        <w:rPr>
          <w:rtl/>
        </w:rPr>
      </w:pPr>
      <w:r>
        <w:rPr>
          <w:rtl/>
        </w:rPr>
        <w:t xml:space="preserve">[2969] 1 - </w:t>
      </w:r>
      <w:r>
        <w:rPr>
          <w:rFonts w:hint="cs"/>
          <w:rtl/>
        </w:rPr>
        <w:t>مح</w:t>
      </w:r>
      <w:r w:rsidR="00701CB4">
        <w:rPr>
          <w:rtl/>
        </w:rPr>
        <w:t>م</w:t>
      </w:r>
      <w:r>
        <w:rPr>
          <w:rFonts w:hint="cs"/>
          <w:rtl/>
        </w:rPr>
        <w:t>ّ</w:t>
      </w:r>
      <w:r w:rsidR="00701CB4">
        <w:rPr>
          <w:rtl/>
        </w:rPr>
        <w:t>د بن الحسن بإسناده عن علي بن الحكم</w:t>
      </w:r>
      <w:r w:rsidR="00456126">
        <w:rPr>
          <w:rtl/>
        </w:rPr>
        <w:t>،</w:t>
      </w:r>
      <w:r w:rsidR="00701CB4">
        <w:rPr>
          <w:rtl/>
        </w:rPr>
        <w:t xml:space="preserve"> عن يونس بن يعقوب قال</w:t>
      </w:r>
      <w:r w:rsidR="00456126">
        <w:rPr>
          <w:rtl/>
        </w:rPr>
        <w:t>:</w:t>
      </w:r>
      <w:r w:rsidR="00701CB4"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 w:rsidR="00701CB4">
        <w:rPr>
          <w:rtl/>
        </w:rPr>
        <w:t xml:space="preserve"> إن</w:t>
      </w:r>
      <w:r>
        <w:rPr>
          <w:rFonts w:hint="cs"/>
          <w:rtl/>
        </w:rPr>
        <w:t>ّ</w:t>
      </w:r>
      <w:r w:rsidR="00701CB4">
        <w:rPr>
          <w:rtl/>
        </w:rPr>
        <w:t xml:space="preserve"> أبي أوصاني عند الموت</w:t>
      </w:r>
      <w:r w:rsidR="00456126">
        <w:rPr>
          <w:rtl/>
        </w:rPr>
        <w:t>:</w:t>
      </w:r>
      <w:r w:rsidR="00701CB4">
        <w:rPr>
          <w:rtl/>
        </w:rPr>
        <w:t xml:space="preserve"> يا جعفر </w:t>
      </w:r>
      <w:r w:rsidR="009203B7">
        <w:rPr>
          <w:rtl/>
        </w:rPr>
        <w:t>كفّن</w:t>
      </w:r>
      <w:r>
        <w:rPr>
          <w:rFonts w:hint="cs"/>
          <w:rtl/>
        </w:rPr>
        <w:t>ّ</w:t>
      </w:r>
      <w:r w:rsidR="00701CB4">
        <w:rPr>
          <w:rtl/>
        </w:rPr>
        <w:t xml:space="preserve">ي في ثوب كذا وكذا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 واشتر لي </w:t>
      </w:r>
      <w:r>
        <w:rPr>
          <w:rtl/>
        </w:rPr>
        <w:t>برد</w:t>
      </w:r>
      <w:r w:rsidR="00701CB4">
        <w:rPr>
          <w:rtl/>
        </w:rPr>
        <w:t>اً واحداً وعمامة</w:t>
      </w:r>
      <w:r w:rsidR="00456126">
        <w:rPr>
          <w:rtl/>
        </w:rPr>
        <w:t>،</w:t>
      </w:r>
      <w:r w:rsidR="00701CB4">
        <w:rPr>
          <w:rtl/>
        </w:rPr>
        <w:t xml:space="preserve"> وأجدهما</w:t>
      </w:r>
      <w:r w:rsidR="00456126">
        <w:rPr>
          <w:rtl/>
        </w:rPr>
        <w:t>،</w:t>
      </w:r>
      <w:r w:rsidR="00701CB4">
        <w:rPr>
          <w:rtl/>
        </w:rPr>
        <w:t xml:space="preserve"> فإن</w:t>
      </w:r>
      <w:r>
        <w:rPr>
          <w:rFonts w:hint="cs"/>
          <w:rtl/>
        </w:rPr>
        <w:t>ّ</w:t>
      </w:r>
      <w:r w:rsidR="00701CB4">
        <w:rPr>
          <w:rtl/>
        </w:rPr>
        <w:t xml:space="preserve"> الموتى يتباهون بأكف</w:t>
      </w:r>
      <w:r>
        <w:rPr>
          <w:rtl/>
        </w:rPr>
        <w:t>أن</w:t>
      </w:r>
      <w:r w:rsidR="00361CAA">
        <w:rPr>
          <w:rtl/>
        </w:rPr>
        <w:t>ه</w:t>
      </w:r>
      <w:r w:rsidR="00701CB4">
        <w:rPr>
          <w:rtl/>
        </w:rPr>
        <w:t xml:space="preserve">م. </w:t>
      </w:r>
    </w:p>
    <w:p w:rsidR="00701CB4" w:rsidRDefault="00701CB4" w:rsidP="00BC712F">
      <w:pPr>
        <w:pStyle w:val="libNormal"/>
        <w:rPr>
          <w:rtl/>
        </w:rPr>
      </w:pPr>
      <w:r>
        <w:rPr>
          <w:rtl/>
        </w:rPr>
        <w:t xml:space="preserve">[2970] 2 -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 w:rsidR="00553A21">
        <w:rPr>
          <w:rtl/>
        </w:rPr>
        <w:t xml:space="preserve"> عن أ</w:t>
      </w:r>
      <w:r w:rsidR="00553A21">
        <w:rPr>
          <w:rFonts w:hint="cs"/>
          <w:rtl/>
        </w:rPr>
        <w:t>ب</w:t>
      </w:r>
      <w:r w:rsidR="00553A21">
        <w:rPr>
          <w:rtl/>
        </w:rPr>
        <w:t>ي عبدال</w:t>
      </w:r>
      <w:r w:rsidR="00553A21">
        <w:rPr>
          <w:rFonts w:hint="cs"/>
          <w:rtl/>
        </w:rPr>
        <w:t>ل</w:t>
      </w:r>
      <w:r>
        <w:rPr>
          <w:rtl/>
        </w:rPr>
        <w:t xml:space="preserve">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تنو</w:t>
      </w:r>
      <w:r w:rsidR="00553A21">
        <w:rPr>
          <w:rFonts w:hint="cs"/>
          <w:rtl/>
        </w:rPr>
        <w:t>ّ</w:t>
      </w:r>
      <w:r>
        <w:rPr>
          <w:rtl/>
        </w:rPr>
        <w:t xml:space="preserve">قوا </w:t>
      </w:r>
      <w:r w:rsidRPr="00701CB4">
        <w:rPr>
          <w:rStyle w:val="libFootnotenumChar"/>
          <w:rtl/>
        </w:rPr>
        <w:t>(</w:t>
      </w:r>
      <w:r w:rsidR="00BC712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في </w:t>
      </w:r>
      <w:r w:rsidR="005D1CCB">
        <w:rPr>
          <w:rtl/>
        </w:rPr>
        <w:t>الأكفان</w:t>
      </w:r>
      <w:r w:rsidR="00456126">
        <w:rPr>
          <w:rtl/>
        </w:rPr>
        <w:t>،</w:t>
      </w:r>
      <w:r>
        <w:rPr>
          <w:rtl/>
        </w:rPr>
        <w:t xml:space="preserve"> ( ف</w:t>
      </w:r>
      <w:r w:rsidR="00361CAA">
        <w:rPr>
          <w:rtl/>
        </w:rPr>
        <w:t>أنّه</w:t>
      </w:r>
      <w:r>
        <w:rPr>
          <w:rtl/>
        </w:rPr>
        <w:t xml:space="preserve">م يبعثون ) </w:t>
      </w:r>
      <w:r w:rsidRPr="00701CB4">
        <w:rPr>
          <w:rStyle w:val="libFootnotenumChar"/>
          <w:rtl/>
        </w:rPr>
        <w:t>(</w:t>
      </w:r>
      <w:r w:rsidR="00BC712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[2971]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أجيدوا أكفان موتاكم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553A21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ا زينتهم.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[2972] 4 -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عبد الرحمن بن أبي هاشم</w:t>
      </w:r>
      <w:r w:rsidR="00456126">
        <w:rPr>
          <w:rtl/>
        </w:rPr>
        <w:t>،</w:t>
      </w:r>
      <w:r>
        <w:rPr>
          <w:rtl/>
        </w:rPr>
        <w:t xml:space="preserve"> عن أبي خديجة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BC712F">
      <w:pPr>
        <w:pStyle w:val="libFootnoteCenterBold"/>
        <w:rPr>
          <w:rtl/>
        </w:rPr>
      </w:pPr>
      <w:r>
        <w:rPr>
          <w:rtl/>
        </w:rPr>
        <w:t>الباب 18</w:t>
      </w:r>
    </w:p>
    <w:p w:rsidR="00701CB4" w:rsidRDefault="00701CB4" w:rsidP="00BC712F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449 </w:t>
      </w:r>
      <w:r w:rsidR="00D5613F">
        <w:rPr>
          <w:rtl/>
        </w:rPr>
        <w:t>/</w:t>
      </w:r>
      <w:r>
        <w:rPr>
          <w:rtl/>
        </w:rPr>
        <w:t xml:space="preserve"> 1453. </w:t>
      </w:r>
    </w:p>
    <w:p w:rsidR="00701CB4" w:rsidRPr="006D0DF8" w:rsidRDefault="00701CB4" w:rsidP="001B16E4">
      <w:pPr>
        <w:pStyle w:val="libFootnote0"/>
        <w:rPr>
          <w:rtl/>
        </w:rPr>
      </w:pPr>
      <w:r w:rsidRPr="006D0DF8">
        <w:rPr>
          <w:rtl/>
        </w:rPr>
        <w:t>(1) في المصدر زيادة</w:t>
      </w:r>
      <w:r w:rsidR="00456126">
        <w:rPr>
          <w:rtl/>
        </w:rPr>
        <w:t>:</w:t>
      </w:r>
      <w:r w:rsidRPr="006D0DF8">
        <w:rPr>
          <w:rtl/>
        </w:rPr>
        <w:t xml:space="preserve"> وثوب كذا وكذا</w:t>
      </w:r>
      <w:r>
        <w:rPr>
          <w:rtl/>
        </w:rPr>
        <w:t>.</w:t>
      </w:r>
      <w:r w:rsidRPr="006D0DF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449 </w:t>
      </w:r>
      <w:r w:rsidR="00D5613F">
        <w:rPr>
          <w:rtl/>
        </w:rPr>
        <w:t>/</w:t>
      </w:r>
      <w:r>
        <w:rPr>
          <w:rtl/>
        </w:rPr>
        <w:t xml:space="preserve"> 1454</w:t>
      </w:r>
    </w:p>
    <w:p w:rsidR="00701CB4" w:rsidRPr="006D0DF8" w:rsidRDefault="00701CB4" w:rsidP="00BC712F">
      <w:pPr>
        <w:pStyle w:val="libFootnote0"/>
        <w:rPr>
          <w:rtl/>
        </w:rPr>
      </w:pPr>
      <w:r w:rsidRPr="006D0DF8">
        <w:rPr>
          <w:rtl/>
        </w:rPr>
        <w:t>(</w:t>
      </w:r>
      <w:r w:rsidR="00BC712F">
        <w:rPr>
          <w:rFonts w:hint="cs"/>
          <w:rtl/>
        </w:rPr>
        <w:t>2</w:t>
      </w:r>
      <w:r w:rsidRPr="006D0DF8">
        <w:rPr>
          <w:rtl/>
        </w:rPr>
        <w:t>) شوق فلان في مطعمه وملبسه وأموره إذا تجود وبالغ</w:t>
      </w:r>
      <w:r>
        <w:rPr>
          <w:rtl/>
        </w:rPr>
        <w:t xml:space="preserve"> ... </w:t>
      </w:r>
      <w:r w:rsidRPr="006D0DF8">
        <w:rPr>
          <w:rtl/>
        </w:rPr>
        <w:t>( لسان العرب 10</w:t>
      </w:r>
      <w:r w:rsidR="00456126">
        <w:rPr>
          <w:rtl/>
        </w:rPr>
        <w:t>:</w:t>
      </w:r>
      <w:r w:rsidRPr="006D0DF8">
        <w:rPr>
          <w:rtl/>
        </w:rPr>
        <w:t xml:space="preserve"> 364 )</w:t>
      </w:r>
      <w:r>
        <w:rPr>
          <w:rtl/>
        </w:rPr>
        <w:t>.</w:t>
      </w:r>
      <w:r w:rsidRPr="006D0DF8">
        <w:rPr>
          <w:rtl/>
        </w:rPr>
        <w:t xml:space="preserve"> </w:t>
      </w:r>
    </w:p>
    <w:p w:rsidR="00701CB4" w:rsidRPr="006D0DF8" w:rsidRDefault="00701CB4" w:rsidP="00BC712F">
      <w:pPr>
        <w:pStyle w:val="libFootnote0"/>
        <w:rPr>
          <w:rtl/>
        </w:rPr>
      </w:pPr>
      <w:r w:rsidRPr="006D0DF8">
        <w:rPr>
          <w:rtl/>
        </w:rPr>
        <w:t>(</w:t>
      </w:r>
      <w:r w:rsidR="00BC712F">
        <w:rPr>
          <w:rFonts w:hint="cs"/>
          <w:rtl/>
        </w:rPr>
        <w:t>3</w:t>
      </w:r>
      <w:r w:rsidRPr="006D0DF8">
        <w:rPr>
          <w:rtl/>
        </w:rPr>
        <w:t>) في المصدر</w:t>
      </w:r>
      <w:r w:rsidR="00456126">
        <w:rPr>
          <w:rtl/>
        </w:rPr>
        <w:t>:</w:t>
      </w:r>
      <w:r w:rsidRPr="006D0DF8">
        <w:rPr>
          <w:rtl/>
        </w:rPr>
        <w:t xml:space="preserve"> فانكم تبعثون</w:t>
      </w:r>
      <w:r>
        <w:rPr>
          <w:rtl/>
        </w:rPr>
        <w:t>.</w:t>
      </w:r>
      <w:r w:rsidRPr="006D0DF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148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ورواه في الفقيه 1</w:t>
      </w:r>
      <w:r w:rsidR="00456126">
        <w:rPr>
          <w:rtl/>
        </w:rPr>
        <w:t>:</w:t>
      </w:r>
      <w:r>
        <w:rPr>
          <w:rtl/>
        </w:rPr>
        <w:t xml:space="preserve"> 89 </w:t>
      </w:r>
      <w:r w:rsidR="00D5613F">
        <w:rPr>
          <w:rtl/>
        </w:rPr>
        <w:t>/</w:t>
      </w:r>
      <w:r>
        <w:rPr>
          <w:rtl/>
        </w:rPr>
        <w:t xml:space="preserve"> 412.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149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945C5C">
      <w:pPr>
        <w:pStyle w:val="libNormal0"/>
        <w:rPr>
          <w:rtl/>
        </w:rPr>
      </w:pPr>
      <w:r w:rsidRPr="004E726A">
        <w:rPr>
          <w:rStyle w:val="libNormalChar"/>
          <w:rFonts w:hint="cs"/>
          <w:rtl/>
        </w:rPr>
        <w:lastRenderedPageBreak/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تنو</w:t>
      </w:r>
      <w:r w:rsidR="00BC712F">
        <w:rPr>
          <w:rFonts w:hint="cs"/>
          <w:rtl/>
        </w:rPr>
        <w:t>ّ</w:t>
      </w:r>
      <w:r w:rsidR="00701CB4">
        <w:rPr>
          <w:rtl/>
        </w:rPr>
        <w:t xml:space="preserve">قوا في </w:t>
      </w:r>
      <w:r w:rsidR="005D1CCB">
        <w:rPr>
          <w:rtl/>
        </w:rPr>
        <w:t>الأكفان</w:t>
      </w:r>
      <w:r w:rsidR="00701CB4">
        <w:rPr>
          <w:rtl/>
        </w:rPr>
        <w:t xml:space="preserve"> فإن</w:t>
      </w:r>
      <w:r w:rsidR="00BC712F">
        <w:rPr>
          <w:rFonts w:hint="cs"/>
          <w:rtl/>
        </w:rPr>
        <w:t>ّ</w:t>
      </w:r>
      <w:r w:rsidR="00701CB4">
        <w:rPr>
          <w:rtl/>
        </w:rPr>
        <w:t xml:space="preserve">كم تبعثون بها.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0F4167">
      <w:pPr>
        <w:pStyle w:val="libNormal"/>
        <w:rPr>
          <w:rtl/>
        </w:rPr>
      </w:pPr>
      <w:r>
        <w:rPr>
          <w:rtl/>
        </w:rPr>
        <w:t xml:space="preserve">[2973] 5 -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عمرو بن سعيد</w:t>
      </w:r>
      <w:r w:rsidR="00456126">
        <w:rPr>
          <w:rtl/>
        </w:rPr>
        <w:t>،</w:t>
      </w:r>
      <w:r>
        <w:rPr>
          <w:rtl/>
        </w:rPr>
        <w:t xml:space="preserve"> عن يونس بن يعقوب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E42B43">
        <w:rPr>
          <w:rtl/>
        </w:rPr>
        <w:t>ال</w:t>
      </w:r>
      <w:r w:rsidR="00E42B43">
        <w:rPr>
          <w:rFonts w:hint="cs"/>
          <w:rtl/>
        </w:rPr>
        <w:t>أ</w:t>
      </w:r>
      <w:r w:rsidR="00BC712F">
        <w:rPr>
          <w:rtl/>
        </w:rPr>
        <w:t>و</w:t>
      </w:r>
      <w:r w:rsidR="00E42B43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سمعته يقول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8D1150">
        <w:rPr>
          <w:rFonts w:hint="cs"/>
          <w:rtl/>
        </w:rPr>
        <w:t>ّ</w:t>
      </w:r>
      <w:r>
        <w:rPr>
          <w:rtl/>
        </w:rPr>
        <w:t xml:space="preserve">ي </w:t>
      </w:r>
      <w:r w:rsidR="009203B7">
        <w:rPr>
          <w:rtl/>
        </w:rPr>
        <w:t>كفّن</w:t>
      </w:r>
      <w:r>
        <w:rPr>
          <w:rtl/>
        </w:rPr>
        <w:t>ت أبي في ثوبين شطويين</w:t>
      </w:r>
      <w:r w:rsidR="00456126">
        <w:rPr>
          <w:rtl/>
        </w:rPr>
        <w:t>،</w:t>
      </w:r>
      <w:r>
        <w:rPr>
          <w:rtl/>
        </w:rPr>
        <w:t xml:space="preserve"> كان يحرم فيهما</w:t>
      </w:r>
      <w:r w:rsidR="00456126">
        <w:rPr>
          <w:rtl/>
        </w:rPr>
        <w:t>،</w:t>
      </w:r>
      <w:r>
        <w:rPr>
          <w:rtl/>
        </w:rPr>
        <w:t xml:space="preserve"> وفي قميص من قمصه</w:t>
      </w:r>
      <w:r w:rsidR="00456126">
        <w:rPr>
          <w:rtl/>
        </w:rPr>
        <w:t>،</w:t>
      </w:r>
      <w:r>
        <w:rPr>
          <w:rtl/>
        </w:rPr>
        <w:t xml:space="preserve"> وعمامة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F416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كانت لعلي بن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وفي </w:t>
      </w:r>
      <w:r w:rsidR="009203B7">
        <w:rPr>
          <w:rtl/>
        </w:rPr>
        <w:t>بردٍ</w:t>
      </w:r>
      <w:r>
        <w:rPr>
          <w:rtl/>
        </w:rPr>
        <w:t xml:space="preserve"> اشتريته بأربعين دينارا</w:t>
      </w:r>
      <w:r w:rsidR="008D115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ولو كان اليوم لساوى أربعمائة دينار. </w:t>
      </w:r>
    </w:p>
    <w:p w:rsidR="00701CB4" w:rsidRDefault="00701CB4" w:rsidP="000F4167">
      <w:pPr>
        <w:pStyle w:val="libNormal"/>
        <w:rPr>
          <w:rtl/>
        </w:rPr>
      </w:pPr>
      <w:r>
        <w:rPr>
          <w:rtl/>
        </w:rPr>
        <w:t>ورواه الشيخ بإسناده عن سهل بن زياد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0F416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[2974] 6 -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ثواب </w:t>
      </w:r>
      <w:r w:rsidR="008D1150">
        <w:rPr>
          <w:rtl/>
        </w:rPr>
        <w:t>ال</w:t>
      </w:r>
      <w:r w:rsidR="008D1150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وفي ( العلل ) عن أبيه</w:t>
      </w:r>
      <w:r w:rsidR="00456126">
        <w:rPr>
          <w:rtl/>
        </w:rPr>
        <w:t>،</w:t>
      </w:r>
      <w:r>
        <w:rPr>
          <w:rtl/>
        </w:rPr>
        <w:t xml:space="preserve"> عن أحمد بن إدريس و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رفعه إلى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أجيدوا أكفان موتاكم ف</w:t>
      </w:r>
      <w:r w:rsidR="005A550A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ا زينتهم.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[2975] 7 - وفي ( العلل ) أيضا</w:t>
      </w:r>
      <w:r w:rsidR="004667C0">
        <w:rPr>
          <w:rFonts w:hint="cs"/>
          <w:rtl/>
        </w:rPr>
        <w:t>ً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يونس بن يعقوب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أوصاني أبي ب</w:t>
      </w:r>
      <w:r w:rsidR="009203B7">
        <w:rPr>
          <w:rtl/>
        </w:rPr>
        <w:t>كفّن</w:t>
      </w:r>
      <w:r>
        <w:rPr>
          <w:rtl/>
        </w:rPr>
        <w:t>ه وقال لي</w:t>
      </w:r>
      <w:r w:rsidR="00456126">
        <w:rPr>
          <w:rtl/>
        </w:rPr>
        <w:t>:</w:t>
      </w:r>
      <w:r>
        <w:rPr>
          <w:rtl/>
        </w:rPr>
        <w:t xml:space="preserve"> يا جعفر</w:t>
      </w:r>
      <w:r w:rsidR="00456126">
        <w:rPr>
          <w:rtl/>
        </w:rPr>
        <w:t>،</w:t>
      </w:r>
      <w:r>
        <w:rPr>
          <w:rtl/>
        </w:rPr>
        <w:t xml:space="preserve"> اشتر لي </w:t>
      </w:r>
      <w:r w:rsidR="004667C0">
        <w:rPr>
          <w:rtl/>
        </w:rPr>
        <w:t>برد</w:t>
      </w:r>
      <w:r>
        <w:rPr>
          <w:rtl/>
        </w:rPr>
        <w:t>ا</w:t>
      </w:r>
      <w:r w:rsidR="004667C0">
        <w:rPr>
          <w:rFonts w:hint="cs"/>
          <w:rtl/>
        </w:rPr>
        <w:t>ً</w:t>
      </w:r>
      <w:r>
        <w:rPr>
          <w:rtl/>
        </w:rPr>
        <w:t xml:space="preserve"> وجود</w:t>
      </w:r>
      <w:r w:rsidR="005D1D82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5D1D82">
        <w:rPr>
          <w:rFonts w:hint="cs"/>
          <w:rtl/>
        </w:rPr>
        <w:t>ّ</w:t>
      </w:r>
      <w:r>
        <w:rPr>
          <w:rtl/>
        </w:rPr>
        <w:t xml:space="preserve"> الموتى يتباهون بأكف</w:t>
      </w:r>
      <w:r w:rsidR="00D4046F">
        <w:rPr>
          <w:rFonts w:hint="cs"/>
          <w:rtl/>
        </w:rPr>
        <w:t>ا</w:t>
      </w:r>
      <w:r w:rsidR="00D4046F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 xml:space="preserve">م.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F4750" w:rsidRDefault="00701CB4" w:rsidP="001B16E4">
      <w:pPr>
        <w:pStyle w:val="libFootnote0"/>
        <w:rPr>
          <w:rtl/>
        </w:rPr>
      </w:pPr>
      <w:r w:rsidRPr="005F4750">
        <w:rPr>
          <w:rtl/>
        </w:rPr>
        <w:t>(1) الفقيه 4</w:t>
      </w:r>
      <w:r w:rsidR="00456126">
        <w:rPr>
          <w:rtl/>
        </w:rPr>
        <w:t>:</w:t>
      </w:r>
      <w:r w:rsidRPr="005F4750">
        <w:rPr>
          <w:rtl/>
        </w:rPr>
        <w:t xml:space="preserve"> 89 </w:t>
      </w:r>
      <w:r w:rsidR="00D5613F">
        <w:rPr>
          <w:rtl/>
        </w:rPr>
        <w:t>/</w:t>
      </w:r>
      <w:r w:rsidRPr="005F4750">
        <w:rPr>
          <w:rtl/>
        </w:rPr>
        <w:t xml:space="preserve"> 411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149 </w:t>
      </w:r>
      <w:r w:rsidR="00D5613F">
        <w:rPr>
          <w:rtl/>
        </w:rPr>
        <w:t>/</w:t>
      </w:r>
      <w:r>
        <w:rPr>
          <w:rtl/>
        </w:rPr>
        <w:t xml:space="preserve"> 8</w:t>
      </w:r>
      <w:r w:rsidR="00456126">
        <w:rPr>
          <w:rtl/>
        </w:rPr>
        <w:t>،</w:t>
      </w:r>
      <w:r>
        <w:rPr>
          <w:rtl/>
        </w:rPr>
        <w:t xml:space="preserve"> وتقدم في الحديث 15 من الباب 2 وقطعة منه في الحديث 2 من الباب 5 من أبواب التكفين. </w:t>
      </w:r>
    </w:p>
    <w:p w:rsidR="00701CB4" w:rsidRPr="005F4750" w:rsidRDefault="00701CB4" w:rsidP="000F4167">
      <w:pPr>
        <w:pStyle w:val="libFootnote0"/>
        <w:rPr>
          <w:rtl/>
        </w:rPr>
      </w:pPr>
      <w:r w:rsidRPr="005F4750">
        <w:rPr>
          <w:rtl/>
        </w:rPr>
        <w:t>(</w:t>
      </w:r>
      <w:r w:rsidR="000F4167">
        <w:rPr>
          <w:rFonts w:hint="cs"/>
          <w:rtl/>
        </w:rPr>
        <w:t>2</w:t>
      </w:r>
      <w:r w:rsidRPr="005F4750">
        <w:rPr>
          <w:rtl/>
        </w:rPr>
        <w:t>) في التهذيب</w:t>
      </w:r>
      <w:r w:rsidR="00456126">
        <w:rPr>
          <w:rtl/>
        </w:rPr>
        <w:t>:</w:t>
      </w:r>
      <w:r w:rsidRPr="005F4750">
        <w:rPr>
          <w:rtl/>
        </w:rPr>
        <w:t xml:space="preserve"> وفي عمامة</w:t>
      </w:r>
      <w:r>
        <w:rPr>
          <w:rtl/>
        </w:rPr>
        <w:t>.</w:t>
      </w:r>
      <w:r w:rsidRPr="005F4750">
        <w:rPr>
          <w:rtl/>
        </w:rPr>
        <w:t xml:space="preserve"> ( هامش المخطوط )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701CB4" w:rsidRPr="005F4750" w:rsidRDefault="00701CB4" w:rsidP="000F4167">
      <w:pPr>
        <w:pStyle w:val="libFootnote0"/>
        <w:rPr>
          <w:rtl/>
        </w:rPr>
      </w:pPr>
      <w:r w:rsidRPr="005F4750">
        <w:rPr>
          <w:rtl/>
        </w:rPr>
        <w:t>(</w:t>
      </w:r>
      <w:r w:rsidR="000F4167">
        <w:rPr>
          <w:rFonts w:hint="cs"/>
          <w:rtl/>
        </w:rPr>
        <w:t>3</w:t>
      </w:r>
      <w:r w:rsidRPr="005F4750">
        <w:rPr>
          <w:rtl/>
        </w:rPr>
        <w:t>) التهذيب 1</w:t>
      </w:r>
      <w:r w:rsidR="00456126">
        <w:rPr>
          <w:rtl/>
        </w:rPr>
        <w:t>:</w:t>
      </w:r>
      <w:r w:rsidRPr="005F4750">
        <w:rPr>
          <w:rtl/>
        </w:rPr>
        <w:t xml:space="preserve"> 434 </w:t>
      </w:r>
      <w:r w:rsidR="00D5613F">
        <w:rPr>
          <w:rtl/>
        </w:rPr>
        <w:t>/</w:t>
      </w:r>
      <w:r w:rsidRPr="005F4750">
        <w:rPr>
          <w:rtl/>
        </w:rPr>
        <w:t xml:space="preserve"> 1393</w:t>
      </w:r>
      <w:r w:rsidR="00456126">
        <w:rPr>
          <w:rtl/>
        </w:rPr>
        <w:t>،</w:t>
      </w:r>
      <w:r w:rsidRPr="005F4750">
        <w:rPr>
          <w:rtl/>
        </w:rPr>
        <w:t xml:space="preserve"> و</w:t>
      </w:r>
      <w:r w:rsidR="005D1CCB">
        <w:rPr>
          <w:rtl/>
        </w:rPr>
        <w:t>الاستبصار</w:t>
      </w:r>
      <w:r w:rsidRPr="005F4750">
        <w:rPr>
          <w:rtl/>
        </w:rPr>
        <w:t xml:space="preserve"> 1</w:t>
      </w:r>
      <w:r w:rsidR="00456126">
        <w:rPr>
          <w:rtl/>
        </w:rPr>
        <w:t>:</w:t>
      </w:r>
      <w:r w:rsidRPr="005F4750">
        <w:rPr>
          <w:rtl/>
        </w:rPr>
        <w:t xml:space="preserve"> 210 </w:t>
      </w:r>
      <w:r w:rsidR="00D5613F">
        <w:rPr>
          <w:rtl/>
        </w:rPr>
        <w:t>/</w:t>
      </w:r>
      <w:r w:rsidRPr="005F4750">
        <w:rPr>
          <w:rtl/>
        </w:rPr>
        <w:t xml:space="preserve"> 742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>
        <w:rPr>
          <w:rtl/>
        </w:rPr>
        <w:t xml:space="preserve"> 234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وعلل الشرائع 1</w:t>
      </w:r>
      <w:r w:rsidR="00456126">
        <w:rPr>
          <w:rtl/>
        </w:rPr>
        <w:t>:</w:t>
      </w:r>
      <w:r>
        <w:rPr>
          <w:rtl/>
        </w:rPr>
        <w:t xml:space="preserve"> 301 </w:t>
      </w:r>
      <w:r w:rsidR="00D5613F">
        <w:rPr>
          <w:rtl/>
        </w:rPr>
        <w:t>/</w:t>
      </w:r>
      <w:r>
        <w:rPr>
          <w:rtl/>
        </w:rPr>
        <w:t xml:space="preserve"> 1 الباب 241.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علل الشرائع 1</w:t>
      </w:r>
      <w:r w:rsidR="00456126">
        <w:rPr>
          <w:rtl/>
        </w:rPr>
        <w:t>:</w:t>
      </w:r>
      <w:r>
        <w:rPr>
          <w:rtl/>
        </w:rPr>
        <w:t xml:space="preserve"> 301 </w:t>
      </w:r>
      <w:r w:rsidR="00D5613F">
        <w:rPr>
          <w:rtl/>
        </w:rPr>
        <w:t>/</w:t>
      </w:r>
      <w:r>
        <w:rPr>
          <w:rtl/>
        </w:rPr>
        <w:t xml:space="preserve"> 2 الباب 241.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[2976] 8 - 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أن</w:t>
      </w:r>
      <w:r w:rsidR="00A718FD">
        <w:rPr>
          <w:rFonts w:hint="cs"/>
          <w:rtl/>
        </w:rPr>
        <w:t>ّ</w:t>
      </w:r>
      <w:r>
        <w:rPr>
          <w:rtl/>
        </w:rPr>
        <w:t xml:space="preserve">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 في </w:t>
      </w:r>
      <w:r w:rsidR="00A718FD">
        <w:rPr>
          <w:rtl/>
        </w:rPr>
        <w:t>حبرة استعملت له ب</w:t>
      </w:r>
      <w:r w:rsidR="00A718FD">
        <w:rPr>
          <w:rFonts w:hint="cs"/>
          <w:rtl/>
        </w:rPr>
        <w:t>أ</w:t>
      </w:r>
      <w:r>
        <w:rPr>
          <w:rtl/>
        </w:rPr>
        <w:t>لفين وخمسمائة دينار</w:t>
      </w:r>
      <w:r w:rsidR="00456126">
        <w:rPr>
          <w:rtl/>
        </w:rPr>
        <w:t>،</w:t>
      </w:r>
      <w:r>
        <w:rPr>
          <w:rtl/>
        </w:rPr>
        <w:t xml:space="preserve"> عليها القرآن كل</w:t>
      </w:r>
      <w:r w:rsidR="00A718FD">
        <w:rPr>
          <w:rFonts w:hint="cs"/>
          <w:rtl/>
        </w:rPr>
        <w:t>ّ</w:t>
      </w:r>
      <w:r>
        <w:rPr>
          <w:rtl/>
        </w:rPr>
        <w:t>ه.</w:t>
      </w:r>
    </w:p>
    <w:p w:rsidR="00701CB4" w:rsidRDefault="00701CB4" w:rsidP="00701CB4">
      <w:pPr>
        <w:pStyle w:val="Heading2Center"/>
        <w:rPr>
          <w:rtl/>
        </w:rPr>
      </w:pPr>
      <w:bookmarkStart w:id="124" w:name="_Toc273442357"/>
      <w:bookmarkStart w:id="125" w:name="_Toc299792046"/>
      <w:bookmarkStart w:id="126" w:name="_Toc301343162"/>
      <w:bookmarkStart w:id="127" w:name="_Toc370896810"/>
      <w:bookmarkStart w:id="128" w:name="_Toc254722142"/>
      <w:r>
        <w:rPr>
          <w:rtl/>
        </w:rPr>
        <w:t>19 - باب استحباب كون ال</w:t>
      </w:r>
      <w:r w:rsidR="009203B7">
        <w:rPr>
          <w:rtl/>
        </w:rPr>
        <w:t>كفّن</w:t>
      </w:r>
      <w:r>
        <w:rPr>
          <w:rtl/>
        </w:rPr>
        <w:t xml:space="preserve"> أبيض.</w:t>
      </w:r>
      <w:bookmarkEnd w:id="124"/>
      <w:bookmarkEnd w:id="125"/>
      <w:bookmarkEnd w:id="126"/>
      <w:bookmarkEnd w:id="127"/>
      <w:bookmarkEnd w:id="128"/>
    </w:p>
    <w:p w:rsidR="00701CB4" w:rsidRDefault="00701CB4" w:rsidP="00A718FD">
      <w:pPr>
        <w:pStyle w:val="libNormal"/>
        <w:rPr>
          <w:rtl/>
        </w:rPr>
      </w:pPr>
      <w:r>
        <w:rPr>
          <w:rtl/>
        </w:rPr>
        <w:t xml:space="preserve">[2977]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ابن القد</w:t>
      </w:r>
      <w:r w:rsidR="00A718FD">
        <w:rPr>
          <w:rFonts w:hint="cs"/>
          <w:rtl/>
        </w:rPr>
        <w:t>ّ</w:t>
      </w:r>
      <w:r>
        <w:rPr>
          <w:rtl/>
        </w:rPr>
        <w:t>اح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A718F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A718FD">
        <w:rPr>
          <w:rFonts w:hint="cs"/>
          <w:rtl/>
        </w:rPr>
        <w:t xml:space="preserve"> ) :</w:t>
      </w:r>
      <w:r>
        <w:rPr>
          <w:rtl/>
        </w:rPr>
        <w:t xml:space="preserve"> البسوا البياض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A718FD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 أطيب وأطهر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03B7">
        <w:rPr>
          <w:rtl/>
        </w:rPr>
        <w:t>كفّن</w:t>
      </w:r>
      <w:r>
        <w:rPr>
          <w:rtl/>
        </w:rPr>
        <w:t xml:space="preserve">وا فيه موتاكم.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معل</w:t>
      </w:r>
      <w:r w:rsidR="00A718FD">
        <w:rPr>
          <w:rFonts w:hint="cs"/>
          <w:rtl/>
        </w:rPr>
        <w:t>ّ</w:t>
      </w:r>
      <w:r>
        <w:rPr>
          <w:rtl/>
        </w:rPr>
        <w:t xml:space="preserve">ى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56126">
        <w:rPr>
          <w:rtl/>
        </w:rPr>
        <w:t>،</w:t>
      </w:r>
      <w:r>
        <w:rPr>
          <w:rtl/>
        </w:rPr>
        <w:t xml:space="preserve"> عن مثن</w:t>
      </w:r>
      <w:r w:rsidR="00A718FD">
        <w:rPr>
          <w:rFonts w:hint="cs"/>
          <w:rtl/>
        </w:rPr>
        <w:t>ّ</w:t>
      </w:r>
      <w:r>
        <w:rPr>
          <w:rtl/>
        </w:rPr>
        <w:t>ى الحن</w:t>
      </w:r>
      <w:r w:rsidR="00A718FD">
        <w:rPr>
          <w:rFonts w:hint="cs"/>
          <w:rtl/>
        </w:rPr>
        <w:t>ّ</w:t>
      </w:r>
      <w:r>
        <w:rPr>
          <w:rtl/>
        </w:rPr>
        <w:t>اط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2C294D">
      <w:pPr>
        <w:pStyle w:val="libNormal"/>
        <w:rPr>
          <w:rtl/>
        </w:rPr>
      </w:pPr>
      <w:r>
        <w:rPr>
          <w:rtl/>
        </w:rPr>
        <w:t xml:space="preserve">[2978]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عمرو بن ع</w:t>
      </w:r>
      <w:r w:rsidR="00BE761D">
        <w:rPr>
          <w:rtl/>
        </w:rPr>
        <w:t>ثمّ</w:t>
      </w:r>
      <w:r>
        <w:rPr>
          <w:rtl/>
        </w:rPr>
        <w:t>ان وغيره</w:t>
      </w:r>
      <w:r w:rsidR="00456126">
        <w:rPr>
          <w:rtl/>
        </w:rPr>
        <w:t>،</w:t>
      </w:r>
      <w:r>
        <w:rPr>
          <w:rtl/>
        </w:rPr>
        <w:t xml:space="preserve"> عن ال</w:t>
      </w:r>
      <w:r w:rsidR="00B86CAE">
        <w:rPr>
          <w:rtl/>
        </w:rPr>
        <w:t>مفضّل</w:t>
      </w:r>
      <w:r>
        <w:rPr>
          <w:rtl/>
        </w:rPr>
        <w:t xml:space="preserve"> بن صالح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النبي</w:t>
      </w:r>
      <w:r w:rsidR="002C294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2C294D">
        <w:rPr>
          <w:rFonts w:hint="cs"/>
          <w:rtl/>
        </w:rPr>
        <w:t xml:space="preserve"> ) :</w:t>
      </w:r>
      <w:r>
        <w:rPr>
          <w:rtl/>
        </w:rPr>
        <w:t xml:space="preserve"> ليس من لباسكم شيء أحسن من البياض فالبسوه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03B7">
        <w:rPr>
          <w:rtl/>
        </w:rPr>
        <w:t>كفّن</w:t>
      </w:r>
      <w:r>
        <w:rPr>
          <w:rtl/>
        </w:rPr>
        <w:t xml:space="preserve">وا فيه موتاكم. </w:t>
      </w:r>
    </w:p>
    <w:p w:rsidR="00701CB4" w:rsidRDefault="00701CB4" w:rsidP="00F4115B">
      <w:pPr>
        <w:pStyle w:val="libNormal"/>
        <w:rPr>
          <w:rtl/>
        </w:rPr>
      </w:pPr>
      <w:r>
        <w:rPr>
          <w:rtl/>
        </w:rPr>
        <w:t>وعنهم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أبي جميلة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 w:rsidR="002C294D">
        <w:rPr>
          <w:rtl/>
        </w:rPr>
        <w:t xml:space="preserve"> ف</w:t>
      </w:r>
      <w:r w:rsidR="002C294D">
        <w:rPr>
          <w:rFonts w:hint="cs"/>
          <w:rtl/>
        </w:rPr>
        <w:t>أ</w:t>
      </w:r>
      <w:r>
        <w:rPr>
          <w:rtl/>
        </w:rPr>
        <w:t xml:space="preserve">لبسوه موتاكم </w:t>
      </w:r>
      <w:r w:rsidRPr="00701CB4">
        <w:rPr>
          <w:rStyle w:val="libFootnotenumChar"/>
          <w:rtl/>
        </w:rPr>
        <w:t>(</w:t>
      </w:r>
      <w:r w:rsidR="00F4115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701CB4" w:rsidP="00F4115B">
      <w:pPr>
        <w:pStyle w:val="libNormal"/>
        <w:rPr>
          <w:rtl/>
        </w:rPr>
      </w:pPr>
      <w:r>
        <w:rPr>
          <w:rtl/>
        </w:rPr>
        <w:t>ورواه الشيخ بإسناده عن سهل بن زياد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فالبسوه و</w:t>
      </w:r>
      <w:r w:rsidR="009203B7">
        <w:rPr>
          <w:rtl/>
        </w:rPr>
        <w:t>كفّن</w:t>
      </w:r>
      <w:r>
        <w:rPr>
          <w:rtl/>
        </w:rPr>
        <w:t xml:space="preserve">وا فيه موتاكم </w:t>
      </w:r>
      <w:r w:rsidRPr="00701CB4">
        <w:rPr>
          <w:rStyle w:val="libFootnotenumChar"/>
          <w:rtl/>
        </w:rPr>
        <w:t>(</w:t>
      </w:r>
      <w:r w:rsidR="00F4115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F4750" w:rsidRDefault="00701CB4" w:rsidP="001B16E4">
      <w:pPr>
        <w:pStyle w:val="libFootnote0"/>
        <w:rPr>
          <w:rtl/>
        </w:rPr>
      </w:pPr>
      <w:r w:rsidRPr="005F4750">
        <w:rPr>
          <w:rtl/>
        </w:rPr>
        <w:t>8</w:t>
      </w:r>
      <w:r>
        <w:rPr>
          <w:rtl/>
        </w:rPr>
        <w:t xml:space="preserve"> - </w:t>
      </w:r>
      <w:r w:rsidRPr="005F4750">
        <w:rPr>
          <w:rtl/>
        </w:rPr>
        <w:t>يأتي في الحديث 1 من الباب 30 من أبواب التكفين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701CB4" w:rsidRPr="005F4750" w:rsidRDefault="00701CB4" w:rsidP="001B16E4">
      <w:pPr>
        <w:pStyle w:val="libFootnote0"/>
        <w:rPr>
          <w:rtl/>
        </w:rPr>
      </w:pPr>
      <w:r w:rsidRPr="005F4750">
        <w:rPr>
          <w:rtl/>
        </w:rPr>
        <w:t xml:space="preserve">وتقدم ما </w:t>
      </w:r>
      <w:r w:rsidR="00D728CD">
        <w:rPr>
          <w:rtl/>
        </w:rPr>
        <w:t>يدلّ</w:t>
      </w:r>
      <w:r w:rsidRPr="005F4750">
        <w:rPr>
          <w:rtl/>
        </w:rPr>
        <w:t xml:space="preserve"> على ذلك في الباب 13 من هذه </w:t>
      </w:r>
      <w:r w:rsidR="002C294D">
        <w:rPr>
          <w:rtl/>
        </w:rPr>
        <w:t>ال</w:t>
      </w:r>
      <w:r w:rsidR="002C294D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701CB4" w:rsidRDefault="00701CB4" w:rsidP="002C294D">
      <w:pPr>
        <w:pStyle w:val="libFootnoteCenterBold"/>
        <w:rPr>
          <w:rtl/>
        </w:rPr>
      </w:pPr>
      <w:r>
        <w:rPr>
          <w:rtl/>
        </w:rPr>
        <w:t>الباب 19</w:t>
      </w:r>
    </w:p>
    <w:p w:rsidR="00701CB4" w:rsidRDefault="00701CB4" w:rsidP="002C294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445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وأورده أيضا</w:t>
      </w:r>
      <w:r w:rsidR="00886F2C">
        <w:rPr>
          <w:rFonts w:hint="cs"/>
          <w:rtl/>
        </w:rPr>
        <w:t>ً</w:t>
      </w:r>
      <w:r>
        <w:rPr>
          <w:rtl/>
        </w:rPr>
        <w:t xml:space="preserve"> في الحديث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من الباب 14 من أبواب أحكام الملابس</w:t>
      </w:r>
    </w:p>
    <w:p w:rsidR="00701CB4" w:rsidRPr="005F4750" w:rsidRDefault="00701CB4" w:rsidP="001B16E4">
      <w:pPr>
        <w:pStyle w:val="libFootnote0"/>
        <w:rPr>
          <w:rtl/>
        </w:rPr>
      </w:pPr>
      <w:r w:rsidRPr="005F4750">
        <w:rPr>
          <w:rtl/>
        </w:rPr>
        <w:t>(1) الكافي 6</w:t>
      </w:r>
      <w:r w:rsidR="00456126">
        <w:rPr>
          <w:rtl/>
        </w:rPr>
        <w:t>:</w:t>
      </w:r>
      <w:r w:rsidRPr="005F4750">
        <w:rPr>
          <w:rtl/>
        </w:rPr>
        <w:t xml:space="preserve"> 445 </w:t>
      </w:r>
      <w:r w:rsidR="00D5613F">
        <w:rPr>
          <w:rtl/>
        </w:rPr>
        <w:t>/</w:t>
      </w:r>
      <w:r w:rsidRPr="005F4750">
        <w:rPr>
          <w:rtl/>
        </w:rPr>
        <w:t xml:space="preserve"> 2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148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وأورده أيضا</w:t>
      </w:r>
      <w:r w:rsidR="00886F2C">
        <w:rPr>
          <w:rFonts w:hint="cs"/>
          <w:rtl/>
        </w:rPr>
        <w:t>ً</w:t>
      </w:r>
      <w:r>
        <w:rPr>
          <w:rtl/>
        </w:rPr>
        <w:t xml:space="preserve"> في الحديث 3 من الباب 14 من أبواب أحكام الملابس. </w:t>
      </w:r>
    </w:p>
    <w:p w:rsidR="00701CB4" w:rsidRPr="005F4750" w:rsidRDefault="00701CB4" w:rsidP="00886F2C">
      <w:pPr>
        <w:pStyle w:val="libFootnote0"/>
        <w:rPr>
          <w:rtl/>
        </w:rPr>
      </w:pPr>
      <w:r w:rsidRPr="005F4750">
        <w:rPr>
          <w:rtl/>
        </w:rPr>
        <w:t>(</w:t>
      </w:r>
      <w:r w:rsidR="00886F2C">
        <w:rPr>
          <w:rFonts w:hint="cs"/>
          <w:rtl/>
        </w:rPr>
        <w:t>2</w:t>
      </w:r>
      <w:r w:rsidRPr="005F4750">
        <w:rPr>
          <w:rtl/>
        </w:rPr>
        <w:t>) الكافي 3</w:t>
      </w:r>
      <w:r w:rsidR="00456126">
        <w:rPr>
          <w:rtl/>
        </w:rPr>
        <w:t>:</w:t>
      </w:r>
      <w:r w:rsidRPr="005F4750">
        <w:rPr>
          <w:rtl/>
        </w:rPr>
        <w:t xml:space="preserve"> 148 </w:t>
      </w:r>
      <w:r w:rsidR="00D5613F">
        <w:rPr>
          <w:rtl/>
        </w:rPr>
        <w:t>/</w:t>
      </w:r>
      <w:r w:rsidRPr="005F4750">
        <w:rPr>
          <w:rtl/>
        </w:rPr>
        <w:t xml:space="preserve"> 2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701CB4" w:rsidRPr="005F4750" w:rsidRDefault="00701CB4" w:rsidP="00886F2C">
      <w:pPr>
        <w:pStyle w:val="libFootnote0"/>
        <w:rPr>
          <w:rtl/>
        </w:rPr>
      </w:pPr>
      <w:r w:rsidRPr="005F4750">
        <w:rPr>
          <w:rtl/>
        </w:rPr>
        <w:t>(</w:t>
      </w:r>
      <w:r w:rsidR="00886F2C">
        <w:rPr>
          <w:rFonts w:hint="cs"/>
          <w:rtl/>
        </w:rPr>
        <w:t>3</w:t>
      </w:r>
      <w:r w:rsidRPr="005F4750">
        <w:rPr>
          <w:rtl/>
        </w:rPr>
        <w:t>) التهذيب 1</w:t>
      </w:r>
      <w:r w:rsidR="00456126">
        <w:rPr>
          <w:rtl/>
        </w:rPr>
        <w:t>:</w:t>
      </w:r>
      <w:r w:rsidRPr="005F4750">
        <w:rPr>
          <w:rtl/>
        </w:rPr>
        <w:t xml:space="preserve"> 434 </w:t>
      </w:r>
      <w:r w:rsidR="00D5613F">
        <w:rPr>
          <w:rtl/>
        </w:rPr>
        <w:t>/</w:t>
      </w:r>
      <w:r w:rsidRPr="005F4750">
        <w:rPr>
          <w:rtl/>
        </w:rPr>
        <w:t xml:space="preserve"> 1390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وعنهم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عمرو بن ع</w:t>
      </w:r>
      <w:r w:rsidR="00F4115B">
        <w:rPr>
          <w:rtl/>
        </w:rPr>
        <w:t>ثم</w:t>
      </w:r>
      <w:r>
        <w:rPr>
          <w:rtl/>
        </w:rPr>
        <w:t>ان وغيره</w:t>
      </w:r>
      <w:r w:rsidR="00456126">
        <w:rPr>
          <w:rtl/>
        </w:rPr>
        <w:t>،</w:t>
      </w:r>
      <w:r>
        <w:rPr>
          <w:rtl/>
        </w:rPr>
        <w:t xml:space="preserve"> عن ال</w:t>
      </w:r>
      <w:r w:rsidR="00B86CAE">
        <w:rPr>
          <w:rtl/>
        </w:rPr>
        <w:t>مفضّل</w:t>
      </w:r>
      <w:r>
        <w:rPr>
          <w:rtl/>
        </w:rPr>
        <w:t xml:space="preserve"> بن صالح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701CB4" w:rsidP="003128C5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026627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كون بعض قطع ال</w:t>
      </w:r>
      <w:r w:rsidR="009203B7">
        <w:rPr>
          <w:rtl/>
        </w:rPr>
        <w:t>كفّن</w:t>
      </w:r>
      <w:r>
        <w:rPr>
          <w:rtl/>
        </w:rPr>
        <w:t xml:space="preserve"> أحمرا</w:t>
      </w:r>
      <w:r w:rsidR="00026627">
        <w:rPr>
          <w:rFonts w:hint="cs"/>
          <w:rtl/>
        </w:rPr>
        <w:t>ً</w:t>
      </w:r>
      <w:r>
        <w:rPr>
          <w:rtl/>
        </w:rPr>
        <w:t xml:space="preserve"> و</w:t>
      </w:r>
      <w:r w:rsidR="00026627">
        <w:rPr>
          <w:rtl/>
        </w:rPr>
        <w:t>برد</w:t>
      </w:r>
      <w:r>
        <w:rPr>
          <w:rtl/>
        </w:rPr>
        <w:t>ا</w:t>
      </w:r>
      <w:r w:rsidR="0002662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فيحمل على الجواز</w:t>
      </w:r>
      <w:r w:rsidR="00456126">
        <w:rPr>
          <w:rtl/>
        </w:rPr>
        <w:t>،</w:t>
      </w:r>
      <w:r>
        <w:rPr>
          <w:rtl/>
        </w:rPr>
        <w:t xml:space="preserve"> أو على أن</w:t>
      </w:r>
      <w:r w:rsidR="00026627">
        <w:rPr>
          <w:rFonts w:hint="cs"/>
          <w:rtl/>
        </w:rPr>
        <w:t>ّ</w:t>
      </w:r>
      <w:r>
        <w:rPr>
          <w:rtl/>
        </w:rPr>
        <w:t xml:space="preserve"> ما عدا ال</w:t>
      </w:r>
      <w:r w:rsidR="009203B7">
        <w:rPr>
          <w:rtl/>
        </w:rPr>
        <w:t>حبرةٍ</w:t>
      </w:r>
      <w:r>
        <w:rPr>
          <w:rtl/>
        </w:rPr>
        <w:t xml:space="preserve"> وال</w:t>
      </w:r>
      <w:r w:rsidR="009203B7">
        <w:rPr>
          <w:rtl/>
        </w:rPr>
        <w:t>بردٍ</w:t>
      </w:r>
      <w:r>
        <w:rPr>
          <w:rtl/>
        </w:rPr>
        <w:t xml:space="preserve"> يكون أبيض </w:t>
      </w:r>
      <w:r w:rsidRPr="00701CB4">
        <w:rPr>
          <w:rStyle w:val="libFootnotenumChar"/>
          <w:rtl/>
        </w:rPr>
        <w:t>(</w:t>
      </w:r>
      <w:r w:rsidR="003128C5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3128C5">
      <w:pPr>
        <w:pStyle w:val="libNormal"/>
        <w:rPr>
          <w:rtl/>
        </w:rPr>
      </w:pPr>
      <w:r>
        <w:rPr>
          <w:rtl/>
        </w:rPr>
        <w:t xml:space="preserve">ويأتي ما </w:t>
      </w:r>
      <w:r w:rsidR="00D728CD">
        <w:rPr>
          <w:rtl/>
        </w:rPr>
        <w:t>يدلّ</w:t>
      </w:r>
      <w:r>
        <w:rPr>
          <w:rtl/>
        </w:rPr>
        <w:t xml:space="preserve"> على المقصود في الملابس ولو في غير الص</w:t>
      </w:r>
      <w:r w:rsidR="00026627">
        <w:rPr>
          <w:rFonts w:hint="cs"/>
          <w:rtl/>
        </w:rPr>
        <w:t>ّ</w:t>
      </w:r>
      <w:r>
        <w:rPr>
          <w:rtl/>
        </w:rPr>
        <w:t>لاة</w:t>
      </w:r>
      <w:r w:rsidR="00456126">
        <w:rPr>
          <w:rtl/>
        </w:rPr>
        <w:t>،</w:t>
      </w:r>
      <w:r>
        <w:rPr>
          <w:rtl/>
        </w:rPr>
        <w:t xml:space="preserve"> في استحباب لبس البياض </w:t>
      </w:r>
      <w:r w:rsidRPr="00701CB4">
        <w:rPr>
          <w:rStyle w:val="libFootnotenumChar"/>
          <w:rtl/>
        </w:rPr>
        <w:t>(</w:t>
      </w:r>
      <w:r w:rsidR="003128C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8C107E">
      <w:pPr>
        <w:pStyle w:val="Heading2Center"/>
        <w:rPr>
          <w:rtl/>
        </w:rPr>
      </w:pPr>
      <w:bookmarkStart w:id="129" w:name="_Toc273442358"/>
      <w:bookmarkStart w:id="130" w:name="_Toc299792047"/>
      <w:bookmarkStart w:id="131" w:name="_Toc301343163"/>
      <w:bookmarkStart w:id="132" w:name="_Toc370896811"/>
      <w:bookmarkStart w:id="133" w:name="_Toc254722143"/>
      <w:r>
        <w:rPr>
          <w:rtl/>
        </w:rPr>
        <w:t>20 - باب استحباب كون ال</w:t>
      </w:r>
      <w:r w:rsidR="00026627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من القطن</w:t>
      </w:r>
      <w:r w:rsidR="00456126">
        <w:rPr>
          <w:rtl/>
        </w:rPr>
        <w:t>،</w:t>
      </w:r>
      <w:r>
        <w:rPr>
          <w:rtl/>
        </w:rPr>
        <w:t xml:space="preserve"> وكراهة كونه من</w:t>
      </w:r>
      <w:bookmarkStart w:id="134" w:name="_Toc273442359"/>
      <w:bookmarkStart w:id="135" w:name="_Toc299792048"/>
      <w:bookmarkStart w:id="136" w:name="_Toc301343164"/>
      <w:bookmarkEnd w:id="129"/>
      <w:bookmarkEnd w:id="130"/>
      <w:bookmarkEnd w:id="131"/>
      <w:r w:rsidR="008C107E">
        <w:rPr>
          <w:rFonts w:hint="cs"/>
          <w:rtl/>
        </w:rPr>
        <w:t xml:space="preserve"> </w:t>
      </w:r>
      <w:r>
        <w:rPr>
          <w:rtl/>
        </w:rPr>
        <w:t>الكت</w:t>
      </w:r>
      <w:r w:rsidR="00026627">
        <w:rPr>
          <w:rFonts w:hint="cs"/>
          <w:rtl/>
        </w:rPr>
        <w:t>ّ</w:t>
      </w:r>
      <w:r>
        <w:rPr>
          <w:rtl/>
        </w:rPr>
        <w:t>ان</w:t>
      </w:r>
      <w:bookmarkEnd w:id="132"/>
      <w:bookmarkEnd w:id="133"/>
      <w:bookmarkEnd w:id="134"/>
      <w:bookmarkEnd w:id="135"/>
      <w:bookmarkEnd w:id="136"/>
    </w:p>
    <w:p w:rsidR="00701CB4" w:rsidRDefault="00701CB4" w:rsidP="003128C5">
      <w:pPr>
        <w:pStyle w:val="libNormal"/>
        <w:rPr>
          <w:rtl/>
        </w:rPr>
      </w:pPr>
      <w:r>
        <w:rPr>
          <w:rtl/>
        </w:rPr>
        <w:t xml:space="preserve">[2979]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عبد الرحمن بن أبي هاشم</w:t>
      </w:r>
      <w:r w:rsidR="00456126">
        <w:rPr>
          <w:rtl/>
        </w:rPr>
        <w:t>،</w:t>
      </w:r>
      <w:r>
        <w:rPr>
          <w:rtl/>
        </w:rPr>
        <w:t xml:space="preserve"> عن أبي خديجة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الكت</w:t>
      </w:r>
      <w:r w:rsidR="003128C5">
        <w:rPr>
          <w:rFonts w:hint="cs"/>
          <w:rtl/>
        </w:rPr>
        <w:t>ّ</w:t>
      </w:r>
      <w:r>
        <w:rPr>
          <w:rtl/>
        </w:rPr>
        <w:t>ان كان لبني إسرائيل ي</w:t>
      </w:r>
      <w:r w:rsidR="009203B7">
        <w:rPr>
          <w:rtl/>
        </w:rPr>
        <w:t>كفّن</w:t>
      </w:r>
      <w:r>
        <w:rPr>
          <w:rtl/>
        </w:rPr>
        <w:t>ون به</w:t>
      </w:r>
      <w:r w:rsidR="00456126">
        <w:rPr>
          <w:rtl/>
        </w:rPr>
        <w:t>،</w:t>
      </w:r>
      <w:r>
        <w:rPr>
          <w:rtl/>
        </w:rPr>
        <w:t xml:space="preserve"> والقطن لأ</w:t>
      </w:r>
      <w:r w:rsidR="003128C5">
        <w:rPr>
          <w:rFonts w:hint="cs"/>
          <w:rtl/>
        </w:rPr>
        <w:t>ُ</w:t>
      </w:r>
      <w:r>
        <w:rPr>
          <w:rtl/>
        </w:rPr>
        <w:t>م</w:t>
      </w:r>
      <w:r w:rsidR="003128C5">
        <w:rPr>
          <w:rFonts w:hint="cs"/>
          <w:rtl/>
        </w:rPr>
        <w:t>ّ</w:t>
      </w:r>
      <w:r>
        <w:rPr>
          <w:rtl/>
        </w:rPr>
        <w:t xml:space="preserve">ة </w:t>
      </w:r>
      <w:r w:rsidR="004E726A">
        <w:rPr>
          <w:rtl/>
        </w:rPr>
        <w:t>محمّد</w:t>
      </w:r>
      <w:r w:rsidR="003128C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3128C5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701CB4" w:rsidP="003128C5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3128C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3128C5" w:rsidP="003128C5">
      <w:pPr>
        <w:pStyle w:val="libNormal"/>
        <w:rPr>
          <w:rtl/>
        </w:rPr>
      </w:pPr>
      <w:r>
        <w:rPr>
          <w:rtl/>
        </w:rPr>
        <w:t>محم</w:t>
      </w:r>
      <w:r w:rsidR="004E726A">
        <w:rPr>
          <w:rtl/>
        </w:rPr>
        <w:t>د</w:t>
      </w:r>
      <w:r w:rsidR="00701CB4"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 w:rsidR="00701CB4">
        <w:rPr>
          <w:rtl/>
        </w:rPr>
        <w:t xml:space="preserve"> بن يحيى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[2980] 2 -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F4750" w:rsidRDefault="00701CB4" w:rsidP="003128C5">
      <w:pPr>
        <w:pStyle w:val="libFootnote0"/>
        <w:rPr>
          <w:rtl/>
        </w:rPr>
      </w:pPr>
      <w:r w:rsidRPr="005F4750">
        <w:rPr>
          <w:rtl/>
        </w:rPr>
        <w:t>(</w:t>
      </w:r>
      <w:r w:rsidR="003128C5">
        <w:rPr>
          <w:rFonts w:hint="cs"/>
          <w:rtl/>
        </w:rPr>
        <w:t>1</w:t>
      </w:r>
      <w:r w:rsidRPr="005F4750">
        <w:rPr>
          <w:rtl/>
        </w:rPr>
        <w:t xml:space="preserve">) تقدم ما </w:t>
      </w:r>
      <w:r w:rsidR="00D728CD">
        <w:rPr>
          <w:rtl/>
        </w:rPr>
        <w:t>يدلّ</w:t>
      </w:r>
      <w:r w:rsidRPr="005F4750">
        <w:rPr>
          <w:rtl/>
        </w:rPr>
        <w:t xml:space="preserve"> عليه في </w:t>
      </w:r>
      <w:r w:rsidR="00980595">
        <w:rPr>
          <w:rtl/>
        </w:rPr>
        <w:t>الاحاديث</w:t>
      </w:r>
      <w:r w:rsidRPr="005F4750">
        <w:rPr>
          <w:rtl/>
        </w:rPr>
        <w:t xml:space="preserve"> 3 و 11 و 13 و 17 من الباب 2 والباب 13 من أبواب التكفين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701CB4" w:rsidRPr="005F4750" w:rsidRDefault="00701CB4" w:rsidP="003128C5">
      <w:pPr>
        <w:pStyle w:val="libFootnote0"/>
        <w:rPr>
          <w:rtl/>
        </w:rPr>
      </w:pPr>
      <w:r w:rsidRPr="005F4750">
        <w:rPr>
          <w:rtl/>
        </w:rPr>
        <w:t>(</w:t>
      </w:r>
      <w:r w:rsidR="003128C5">
        <w:rPr>
          <w:rFonts w:hint="cs"/>
          <w:rtl/>
        </w:rPr>
        <w:t>2</w:t>
      </w:r>
      <w:r w:rsidRPr="005F4750">
        <w:rPr>
          <w:rtl/>
        </w:rPr>
        <w:t>) يأتي في الباب 14 من أبواب أحكام الملابس من كتاب الصلاة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701CB4" w:rsidRDefault="00701CB4" w:rsidP="003128C5">
      <w:pPr>
        <w:pStyle w:val="libFootnoteCenterBold"/>
        <w:rPr>
          <w:rtl/>
        </w:rPr>
      </w:pPr>
      <w:r>
        <w:rPr>
          <w:rtl/>
        </w:rPr>
        <w:t>الباب 20</w:t>
      </w:r>
    </w:p>
    <w:p w:rsidR="00701CB4" w:rsidRDefault="00701CB4" w:rsidP="003128C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149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5F4750" w:rsidRDefault="00701CB4" w:rsidP="003128C5">
      <w:pPr>
        <w:pStyle w:val="libFootnote0"/>
        <w:rPr>
          <w:rtl/>
        </w:rPr>
      </w:pPr>
      <w:r w:rsidRPr="005F4750">
        <w:rPr>
          <w:rtl/>
        </w:rPr>
        <w:t>(</w:t>
      </w:r>
      <w:r w:rsidR="003128C5">
        <w:rPr>
          <w:rFonts w:hint="cs"/>
          <w:rtl/>
        </w:rPr>
        <w:t>3</w:t>
      </w:r>
      <w:r w:rsidRPr="005F4750">
        <w:rPr>
          <w:rtl/>
        </w:rPr>
        <w:t>) الفقيه 1</w:t>
      </w:r>
      <w:r w:rsidR="00456126">
        <w:rPr>
          <w:rtl/>
        </w:rPr>
        <w:t>:</w:t>
      </w:r>
      <w:r w:rsidRPr="005F4750">
        <w:rPr>
          <w:rtl/>
        </w:rPr>
        <w:t xml:space="preserve"> 89 </w:t>
      </w:r>
      <w:r w:rsidR="00D5613F">
        <w:rPr>
          <w:rtl/>
        </w:rPr>
        <w:t>/</w:t>
      </w:r>
      <w:r w:rsidRPr="005F4750">
        <w:rPr>
          <w:rtl/>
        </w:rPr>
        <w:t xml:space="preserve"> 414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701CB4" w:rsidRPr="005F4750" w:rsidRDefault="00701CB4" w:rsidP="003128C5">
      <w:pPr>
        <w:pStyle w:val="libFootnote0"/>
        <w:rPr>
          <w:rtl/>
        </w:rPr>
      </w:pPr>
      <w:r w:rsidRPr="005F4750">
        <w:rPr>
          <w:rtl/>
        </w:rPr>
        <w:t>(</w:t>
      </w:r>
      <w:r w:rsidR="003128C5">
        <w:rPr>
          <w:rFonts w:hint="cs"/>
          <w:rtl/>
        </w:rPr>
        <w:t>4</w:t>
      </w:r>
      <w:r w:rsidRPr="005F4750">
        <w:rPr>
          <w:rtl/>
        </w:rPr>
        <w:t>) التهذيب 1</w:t>
      </w:r>
      <w:r w:rsidR="00456126">
        <w:rPr>
          <w:rtl/>
        </w:rPr>
        <w:t>:</w:t>
      </w:r>
      <w:r w:rsidRPr="005F4750">
        <w:rPr>
          <w:rtl/>
        </w:rPr>
        <w:t xml:space="preserve"> 434 </w:t>
      </w:r>
      <w:r w:rsidR="00D5613F">
        <w:rPr>
          <w:rtl/>
        </w:rPr>
        <w:t>/</w:t>
      </w:r>
      <w:r w:rsidRPr="005F4750">
        <w:rPr>
          <w:rtl/>
        </w:rPr>
        <w:t xml:space="preserve"> 1392</w:t>
      </w:r>
      <w:r w:rsidR="00456126">
        <w:rPr>
          <w:rtl/>
        </w:rPr>
        <w:t>،</w:t>
      </w:r>
      <w:r w:rsidRPr="005F4750">
        <w:rPr>
          <w:rtl/>
        </w:rPr>
        <w:t xml:space="preserve"> و</w:t>
      </w:r>
      <w:r w:rsidR="005D1CCB">
        <w:rPr>
          <w:rtl/>
        </w:rPr>
        <w:t>الاستبصار</w:t>
      </w:r>
      <w:r w:rsidRPr="005F4750">
        <w:rPr>
          <w:rtl/>
        </w:rPr>
        <w:t xml:space="preserve"> 1</w:t>
      </w:r>
      <w:r w:rsidR="00456126">
        <w:rPr>
          <w:rtl/>
        </w:rPr>
        <w:t>:</w:t>
      </w:r>
      <w:r w:rsidRPr="005F4750">
        <w:rPr>
          <w:rtl/>
        </w:rPr>
        <w:t xml:space="preserve"> 210 </w:t>
      </w:r>
      <w:r w:rsidR="00D5613F">
        <w:rPr>
          <w:rtl/>
        </w:rPr>
        <w:t>/</w:t>
      </w:r>
      <w:r w:rsidRPr="005F4750">
        <w:rPr>
          <w:rtl/>
        </w:rPr>
        <w:t xml:space="preserve"> 741</w:t>
      </w:r>
      <w:r>
        <w:rPr>
          <w:rtl/>
        </w:rPr>
        <w:t>.</w:t>
      </w:r>
      <w:r w:rsidRPr="005F475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451 </w:t>
      </w:r>
      <w:r w:rsidR="00D5613F">
        <w:rPr>
          <w:rtl/>
        </w:rPr>
        <w:t>/</w:t>
      </w:r>
      <w:r>
        <w:rPr>
          <w:rtl/>
        </w:rPr>
        <w:t xml:space="preserve"> 1465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211 </w:t>
      </w:r>
      <w:r w:rsidR="00D5613F">
        <w:rPr>
          <w:rtl/>
        </w:rPr>
        <w:t>/</w:t>
      </w:r>
      <w:r>
        <w:rPr>
          <w:rtl/>
        </w:rPr>
        <w:t xml:space="preserve"> 745.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B86CAE" w:rsidP="00945C5C">
      <w:pPr>
        <w:pStyle w:val="libNormal0"/>
        <w:rPr>
          <w:rtl/>
        </w:rPr>
      </w:pPr>
      <w:r>
        <w:rPr>
          <w:rtl/>
        </w:rPr>
        <w:lastRenderedPageBreak/>
        <w:t>عدّة</w:t>
      </w:r>
      <w:r w:rsidR="00701CB4">
        <w:rPr>
          <w:rtl/>
        </w:rPr>
        <w:t xml:space="preserve"> من أصحابنا</w:t>
      </w:r>
      <w:r w:rsidR="00456126">
        <w:rPr>
          <w:rtl/>
        </w:rPr>
        <w:t>،</w:t>
      </w:r>
      <w:r w:rsidR="00701CB4"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لا ي</w:t>
      </w:r>
      <w:r w:rsidR="009203B7">
        <w:rPr>
          <w:rtl/>
        </w:rPr>
        <w:t>كفّن</w:t>
      </w:r>
      <w:r w:rsidR="00701CB4">
        <w:rPr>
          <w:rtl/>
        </w:rPr>
        <w:t xml:space="preserve"> ال</w:t>
      </w:r>
      <w:r w:rsidR="00361CAA">
        <w:rPr>
          <w:rtl/>
        </w:rPr>
        <w:t>ميّت</w:t>
      </w:r>
      <w:r w:rsidR="00701CB4">
        <w:rPr>
          <w:rtl/>
        </w:rPr>
        <w:t xml:space="preserve"> في كت</w:t>
      </w:r>
      <w:r w:rsidR="00A606C0">
        <w:rPr>
          <w:rFonts w:hint="cs"/>
          <w:rtl/>
        </w:rPr>
        <w:t>ّ</w:t>
      </w:r>
      <w:r w:rsidR="00701CB4">
        <w:rPr>
          <w:rtl/>
        </w:rPr>
        <w:t xml:space="preserve">ان.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A606C0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37" w:name="_Toc273442360"/>
      <w:bookmarkStart w:id="138" w:name="_Toc299792049"/>
      <w:bookmarkStart w:id="139" w:name="_Toc301343165"/>
      <w:bookmarkStart w:id="140" w:name="_Toc370896812"/>
      <w:bookmarkStart w:id="141" w:name="_Toc254722144"/>
      <w:r>
        <w:rPr>
          <w:rtl/>
        </w:rPr>
        <w:t>21 - باب كراهة كون ال</w:t>
      </w:r>
      <w:r w:rsidR="00A606C0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أسود.</w:t>
      </w:r>
      <w:bookmarkEnd w:id="137"/>
      <w:bookmarkEnd w:id="138"/>
      <w:bookmarkEnd w:id="139"/>
      <w:bookmarkEnd w:id="140"/>
      <w:bookmarkEnd w:id="14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[2981]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الوش</w:t>
      </w:r>
      <w:r w:rsidR="00A606C0">
        <w:rPr>
          <w:rFonts w:hint="cs"/>
          <w:rtl/>
        </w:rPr>
        <w:t>ّ</w:t>
      </w:r>
      <w:r>
        <w:rPr>
          <w:rtl/>
        </w:rPr>
        <w:t>اء</w:t>
      </w:r>
      <w:r w:rsidR="00456126">
        <w:rPr>
          <w:rtl/>
        </w:rPr>
        <w:t>،</w:t>
      </w:r>
      <w:r>
        <w:rPr>
          <w:rtl/>
        </w:rPr>
        <w:t xml:space="preserve"> عن الحسين بن المختار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</w:t>
      </w:r>
      <w:r w:rsidR="009203B7">
        <w:rPr>
          <w:rtl/>
        </w:rPr>
        <w:t>كفّن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في السواد. </w:t>
      </w:r>
    </w:p>
    <w:p w:rsidR="00701CB4" w:rsidRDefault="00A606C0" w:rsidP="0035597C">
      <w:pPr>
        <w:pStyle w:val="libNormal"/>
        <w:rPr>
          <w:rtl/>
        </w:rPr>
      </w:pPr>
      <w:r>
        <w:rPr>
          <w:rtl/>
        </w:rPr>
        <w:t>محم</w:t>
      </w:r>
      <w:r w:rsidR="004E726A">
        <w:rPr>
          <w:rtl/>
        </w:rPr>
        <w:t>د</w:t>
      </w:r>
      <w:r w:rsidR="00701CB4">
        <w:rPr>
          <w:rtl/>
        </w:rPr>
        <w:t xml:space="preserve"> بن الحسن بإسناده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35597C">
        <w:rPr>
          <w:rStyle w:val="libFootnotenumChar"/>
          <w:rFonts w:hint="cs"/>
          <w:rtl/>
        </w:rPr>
        <w:t>3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[2982] 2 -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علي الوشاء</w:t>
      </w:r>
      <w:r w:rsidR="00456126">
        <w:rPr>
          <w:rtl/>
        </w:rPr>
        <w:t>،</w:t>
      </w:r>
      <w:r>
        <w:rPr>
          <w:rtl/>
        </w:rPr>
        <w:t xml:space="preserve"> عن أحمد بن عائذ</w:t>
      </w:r>
      <w:r w:rsidR="00456126">
        <w:rPr>
          <w:rtl/>
        </w:rPr>
        <w:t>،</w:t>
      </w:r>
      <w:r>
        <w:rPr>
          <w:rtl/>
        </w:rPr>
        <w:t xml:space="preserve"> عن الحسين بن المختار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يحرم الرجل في ثوب أسود؟ قال</w:t>
      </w:r>
      <w:r w:rsidR="00456126">
        <w:rPr>
          <w:rtl/>
        </w:rPr>
        <w:t>:</w:t>
      </w:r>
      <w:r>
        <w:rPr>
          <w:rtl/>
        </w:rPr>
        <w:t xml:space="preserve"> لا يحرم في الثوب </w:t>
      </w:r>
      <w:r w:rsidR="00A606C0">
        <w:rPr>
          <w:rtl/>
        </w:rPr>
        <w:t>ال</w:t>
      </w:r>
      <w:r w:rsidR="00A606C0">
        <w:rPr>
          <w:rFonts w:hint="cs"/>
          <w:rtl/>
        </w:rPr>
        <w:t>أ</w:t>
      </w:r>
      <w:r w:rsidR="00A606C0">
        <w:rPr>
          <w:rtl/>
        </w:rPr>
        <w:t>سود</w:t>
      </w:r>
      <w:r w:rsidR="00456126">
        <w:rPr>
          <w:rtl/>
        </w:rPr>
        <w:t>،</w:t>
      </w:r>
      <w:r>
        <w:rPr>
          <w:rtl/>
        </w:rPr>
        <w:t xml:space="preserve"> ولا ي</w:t>
      </w:r>
      <w:r w:rsidR="009203B7">
        <w:rPr>
          <w:rtl/>
        </w:rPr>
        <w:t>كفّن</w:t>
      </w:r>
      <w:r>
        <w:rPr>
          <w:rtl/>
        </w:rPr>
        <w:t xml:space="preserve"> به. </w:t>
      </w:r>
    </w:p>
    <w:p w:rsidR="00701CB4" w:rsidRDefault="00701CB4" w:rsidP="0035597C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35597C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35597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 w:rsidR="0035597C">
        <w:rPr>
          <w:rtl/>
        </w:rPr>
        <w:t xml:space="preserve"> وي</w:t>
      </w:r>
      <w:r w:rsidR="0035597C">
        <w:rPr>
          <w:rFonts w:hint="cs"/>
          <w:rtl/>
        </w:rPr>
        <w:t>أ</w:t>
      </w:r>
      <w:r>
        <w:rPr>
          <w:rtl/>
        </w:rPr>
        <w:t xml:space="preserve">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35597C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863AE" w:rsidRDefault="00701CB4" w:rsidP="001B16E4">
      <w:pPr>
        <w:pStyle w:val="libFootnote0"/>
        <w:rPr>
          <w:rtl/>
        </w:rPr>
      </w:pPr>
      <w:r w:rsidRPr="00D863AE">
        <w:rPr>
          <w:rtl/>
        </w:rPr>
        <w:t xml:space="preserve">(1) تقدم ما </w:t>
      </w:r>
      <w:r w:rsidR="00D728CD">
        <w:rPr>
          <w:rtl/>
        </w:rPr>
        <w:t>يدلّ</w:t>
      </w:r>
      <w:r w:rsidRPr="00D863AE">
        <w:rPr>
          <w:rtl/>
        </w:rPr>
        <w:t xml:space="preserve"> على ذلك في الحديث 19 من الباب 2 والحديث</w:t>
      </w:r>
      <w:r>
        <w:rPr>
          <w:rFonts w:hint="cs"/>
          <w:rtl/>
        </w:rPr>
        <w:t xml:space="preserve"> </w:t>
      </w:r>
      <w:r w:rsidRPr="00D863AE">
        <w:rPr>
          <w:rtl/>
        </w:rPr>
        <w:t>1</w:t>
      </w:r>
      <w:r>
        <w:rPr>
          <w:rFonts w:hint="cs"/>
          <w:rtl/>
        </w:rPr>
        <w:t xml:space="preserve"> </w:t>
      </w:r>
      <w:r w:rsidRPr="00D863AE">
        <w:rPr>
          <w:rtl/>
        </w:rPr>
        <w:t xml:space="preserve">من الباب 13 والحديث 4 من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1B16E4">
      <w:pPr>
        <w:pStyle w:val="libFootnote0"/>
        <w:rPr>
          <w:rtl/>
        </w:rPr>
      </w:pPr>
      <w:r w:rsidRPr="00D863AE">
        <w:rPr>
          <w:rtl/>
        </w:rPr>
        <w:t xml:space="preserve">(2) ياتي ما </w:t>
      </w:r>
      <w:r w:rsidR="00D728CD">
        <w:rPr>
          <w:rtl/>
        </w:rPr>
        <w:t>يدلّ</w:t>
      </w:r>
      <w:r w:rsidRPr="00D863AE">
        <w:rPr>
          <w:rtl/>
        </w:rPr>
        <w:t xml:space="preserve"> عليه في الحديث</w:t>
      </w:r>
      <w:r>
        <w:rPr>
          <w:rFonts w:hint="cs"/>
          <w:rtl/>
        </w:rPr>
        <w:t xml:space="preserve"> </w:t>
      </w:r>
      <w:r w:rsidRPr="00D863AE">
        <w:rPr>
          <w:rtl/>
        </w:rPr>
        <w:t>1</w:t>
      </w:r>
      <w:r>
        <w:rPr>
          <w:rFonts w:hint="cs"/>
          <w:rtl/>
        </w:rPr>
        <w:t xml:space="preserve"> </w:t>
      </w:r>
      <w:r w:rsidRPr="00D863AE">
        <w:rPr>
          <w:rtl/>
        </w:rPr>
        <w:t xml:space="preserve">من الباب 23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Default="00701CB4" w:rsidP="0035597C">
      <w:pPr>
        <w:pStyle w:val="libFootnoteCenterBold"/>
        <w:rPr>
          <w:rtl/>
        </w:rPr>
      </w:pPr>
      <w:r>
        <w:rPr>
          <w:rtl/>
        </w:rPr>
        <w:t>الباب 21</w:t>
      </w:r>
    </w:p>
    <w:p w:rsidR="00701CB4" w:rsidRDefault="00701CB4" w:rsidP="0035597C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149 </w:t>
      </w:r>
      <w:r w:rsidR="00D5613F">
        <w:rPr>
          <w:rtl/>
        </w:rPr>
        <w:t>/</w:t>
      </w:r>
      <w:r>
        <w:rPr>
          <w:rtl/>
        </w:rPr>
        <w:t xml:space="preserve"> 11. </w:t>
      </w:r>
    </w:p>
    <w:p w:rsidR="00701CB4" w:rsidRPr="00D863AE" w:rsidRDefault="00701CB4" w:rsidP="0035597C">
      <w:pPr>
        <w:pStyle w:val="libFootnote0"/>
        <w:rPr>
          <w:rtl/>
        </w:rPr>
      </w:pPr>
      <w:r w:rsidRPr="00D863AE">
        <w:rPr>
          <w:rtl/>
        </w:rPr>
        <w:t>(</w:t>
      </w:r>
      <w:r w:rsidR="0035597C">
        <w:rPr>
          <w:rFonts w:hint="cs"/>
          <w:rtl/>
        </w:rPr>
        <w:t>3</w:t>
      </w:r>
      <w:r w:rsidRPr="00D863AE">
        <w:rPr>
          <w:rtl/>
        </w:rPr>
        <w:t>) التهذيب 1</w:t>
      </w:r>
      <w:r w:rsidR="00456126">
        <w:rPr>
          <w:rtl/>
        </w:rPr>
        <w:t>:</w:t>
      </w:r>
      <w:r w:rsidRPr="00D863AE">
        <w:rPr>
          <w:rtl/>
        </w:rPr>
        <w:t xml:space="preserve"> 434 </w:t>
      </w:r>
      <w:r w:rsidR="00D5613F">
        <w:rPr>
          <w:rtl/>
        </w:rPr>
        <w:t>/</w:t>
      </w:r>
      <w:r w:rsidRPr="00D863AE">
        <w:rPr>
          <w:rtl/>
        </w:rPr>
        <w:t xml:space="preserve"> 1394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435 </w:t>
      </w:r>
      <w:r w:rsidR="00D5613F">
        <w:rPr>
          <w:rtl/>
        </w:rPr>
        <w:t>/</w:t>
      </w:r>
      <w:r>
        <w:rPr>
          <w:rtl/>
        </w:rPr>
        <w:t xml:space="preserve"> 1395 وأورده بتمامه في الحديث 1 من الباب 26 من أبواب </w:t>
      </w:r>
      <w:r w:rsidR="009A2626">
        <w:rPr>
          <w:rFonts w:hint="cs"/>
          <w:rtl/>
        </w:rPr>
        <w:t>ا</w:t>
      </w:r>
      <w:r w:rsidR="009A262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حرام. </w:t>
      </w:r>
    </w:p>
    <w:p w:rsidR="00701CB4" w:rsidRPr="00D863AE" w:rsidRDefault="00701CB4" w:rsidP="0035597C">
      <w:pPr>
        <w:pStyle w:val="libFootnote0"/>
        <w:rPr>
          <w:rtl/>
        </w:rPr>
      </w:pPr>
      <w:r w:rsidRPr="00D863AE">
        <w:rPr>
          <w:rtl/>
        </w:rPr>
        <w:t>(</w:t>
      </w:r>
      <w:r w:rsidR="0035597C">
        <w:rPr>
          <w:rFonts w:hint="cs"/>
          <w:rtl/>
        </w:rPr>
        <w:t>4</w:t>
      </w:r>
      <w:r w:rsidRPr="00D863AE">
        <w:rPr>
          <w:rtl/>
        </w:rPr>
        <w:t xml:space="preserve">) تقدم في الباب 19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35597C">
      <w:pPr>
        <w:pStyle w:val="libFootnote0"/>
        <w:rPr>
          <w:rtl/>
        </w:rPr>
      </w:pPr>
      <w:r w:rsidRPr="00D863AE">
        <w:rPr>
          <w:rtl/>
        </w:rPr>
        <w:t>(</w:t>
      </w:r>
      <w:r w:rsidR="0035597C">
        <w:rPr>
          <w:rFonts w:hint="cs"/>
          <w:rtl/>
        </w:rPr>
        <w:t>5</w:t>
      </w:r>
      <w:r w:rsidRPr="00D863AE">
        <w:rPr>
          <w:rtl/>
        </w:rPr>
        <w:t xml:space="preserve">) ياتي ما </w:t>
      </w:r>
      <w:r w:rsidR="00D728CD">
        <w:rPr>
          <w:rtl/>
        </w:rPr>
        <w:t>يدلّ</w:t>
      </w:r>
      <w:r w:rsidRPr="00D863AE">
        <w:rPr>
          <w:rtl/>
        </w:rPr>
        <w:t xml:space="preserve"> على ذلك في الباب 14 من أبواب احكام الملابس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42" w:name="_Toc273442361"/>
      <w:bookmarkStart w:id="143" w:name="_Toc299792050"/>
      <w:bookmarkStart w:id="144" w:name="_Toc301343166"/>
      <w:bookmarkStart w:id="145" w:name="_Toc370896813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46" w:name="_Toc254722145"/>
      <w:r>
        <w:rPr>
          <w:rtl/>
        </w:rPr>
        <w:lastRenderedPageBreak/>
        <w:t>22 - باب عدم جواز تكفين ال</w:t>
      </w:r>
      <w:r w:rsidR="00361CAA">
        <w:rPr>
          <w:rtl/>
        </w:rPr>
        <w:t>ميّت</w:t>
      </w:r>
      <w:r>
        <w:rPr>
          <w:rtl/>
        </w:rPr>
        <w:t xml:space="preserve"> في كسوة الكعبة.</w:t>
      </w:r>
      <w:bookmarkEnd w:id="142"/>
      <w:bookmarkEnd w:id="143"/>
      <w:bookmarkEnd w:id="144"/>
      <w:bookmarkEnd w:id="145"/>
      <w:bookmarkEnd w:id="14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[2983]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مروان بن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عبد الملك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من كسوة الكعبة </w:t>
      </w:r>
      <w:r w:rsidR="00586FE1">
        <w:rPr>
          <w:rtl/>
        </w:rPr>
        <w:t>شيئاً</w:t>
      </w:r>
      <w:r>
        <w:rPr>
          <w:rtl/>
        </w:rPr>
        <w:t xml:space="preserve"> فقضى ببعضه حاجته وبقي بعضه في يده</w:t>
      </w:r>
      <w:r w:rsidR="00456126">
        <w:rPr>
          <w:rtl/>
        </w:rPr>
        <w:t>،</w:t>
      </w:r>
      <w:r>
        <w:rPr>
          <w:rtl/>
        </w:rPr>
        <w:t xml:space="preserve"> هل يصلح بيعه؟ قال</w:t>
      </w:r>
      <w:r w:rsidR="00456126">
        <w:rPr>
          <w:rtl/>
        </w:rPr>
        <w:t>:</w:t>
      </w:r>
      <w:r>
        <w:rPr>
          <w:rtl/>
        </w:rPr>
        <w:t xml:space="preserve"> يبيع ما أراد</w:t>
      </w:r>
      <w:r w:rsidR="00456126">
        <w:rPr>
          <w:rtl/>
        </w:rPr>
        <w:t>،</w:t>
      </w:r>
      <w:r>
        <w:rPr>
          <w:rtl/>
        </w:rPr>
        <w:t xml:space="preserve"> ويهب ما لم </w:t>
      </w:r>
      <w:r w:rsidR="00BE761D">
        <w:rPr>
          <w:rtl/>
        </w:rPr>
        <w:t>يردّ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ويستنفع به</w:t>
      </w:r>
      <w:r w:rsidR="00456126">
        <w:rPr>
          <w:rtl/>
        </w:rPr>
        <w:t>،</w:t>
      </w:r>
      <w:r>
        <w:rPr>
          <w:rtl/>
        </w:rPr>
        <w:t xml:space="preserve"> ويطلب بركته</w:t>
      </w:r>
      <w:r w:rsidR="00456126">
        <w:rPr>
          <w:rtl/>
        </w:rPr>
        <w:t>،</w:t>
      </w:r>
      <w:r>
        <w:rPr>
          <w:rtl/>
        </w:rPr>
        <w:t xml:space="preserve"> قلت </w:t>
      </w:r>
      <w:r w:rsidRPr="00701CB4">
        <w:rPr>
          <w:rStyle w:val="libFootnotenumChar"/>
          <w:rtl/>
        </w:rPr>
        <w:t>(3)</w:t>
      </w:r>
      <w:r w:rsidR="00456126">
        <w:rPr>
          <w:rtl/>
        </w:rPr>
        <w:t>:</w:t>
      </w:r>
      <w:r>
        <w:rPr>
          <w:rtl/>
        </w:rPr>
        <w:t xml:space="preserve"> أي</w:t>
      </w:r>
      <w:r w:rsidR="009203B7">
        <w:rPr>
          <w:rtl/>
        </w:rPr>
        <w:t>كفّن</w:t>
      </w:r>
      <w:r>
        <w:rPr>
          <w:rtl/>
        </w:rPr>
        <w:t xml:space="preserve"> به ال</w:t>
      </w:r>
      <w:r w:rsidR="00361CAA">
        <w:rPr>
          <w:rtl/>
        </w:rPr>
        <w:t>ميّت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(5)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[2984] 2 -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أبي مالك الجهني</w:t>
      </w:r>
      <w:r w:rsidR="00456126">
        <w:rPr>
          <w:rtl/>
        </w:rPr>
        <w:t>،</w:t>
      </w:r>
      <w:r>
        <w:rPr>
          <w:rtl/>
        </w:rPr>
        <w:t xml:space="preserve"> عن الحسين بن عمارة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اشترى من كسوة البيت </w:t>
      </w:r>
      <w:r w:rsidR="00586FE1">
        <w:rPr>
          <w:rtl/>
        </w:rPr>
        <w:t>شيئاً</w:t>
      </w:r>
      <w:r w:rsidR="00456126">
        <w:rPr>
          <w:rtl/>
        </w:rPr>
        <w:t>،</w:t>
      </w:r>
      <w:r>
        <w:rPr>
          <w:rtl/>
        </w:rPr>
        <w:t xml:space="preserve"> هل ي</w:t>
      </w:r>
      <w:r w:rsidR="009203B7">
        <w:rPr>
          <w:rtl/>
        </w:rPr>
        <w:t>كفّن</w:t>
      </w:r>
      <w:r>
        <w:rPr>
          <w:rtl/>
        </w:rPr>
        <w:t xml:space="preserve"> به ال</w:t>
      </w:r>
      <w:r w:rsidR="00361CAA">
        <w:rPr>
          <w:rtl/>
        </w:rPr>
        <w:t>ميّت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[2985] 3 - وعنه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عبد الملك بن عتبة الهاشمي قال</w:t>
      </w:r>
      <w:r w:rsidR="00456126">
        <w:rPr>
          <w:rtl/>
        </w:rPr>
        <w:t>:</w:t>
      </w:r>
      <w:r>
        <w:rPr>
          <w:rtl/>
        </w:rPr>
        <w:t xml:space="preserve"> سألت أبا الحسن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 xml:space="preserve"> </w:t>
      </w:r>
      <w:r>
        <w:rPr>
          <w:rtl/>
        </w:rPr>
        <w:t xml:space="preserve">عن رجل اشترى من كسوة البيت </w:t>
      </w:r>
      <w:r w:rsidR="00586FE1">
        <w:rPr>
          <w:rtl/>
        </w:rPr>
        <w:t>شيئاً</w:t>
      </w:r>
      <w:r w:rsidR="00456126">
        <w:rPr>
          <w:rtl/>
        </w:rPr>
        <w:t>،</w:t>
      </w:r>
      <w:r>
        <w:rPr>
          <w:rtl/>
        </w:rPr>
        <w:t xml:space="preserve"> هل ي</w:t>
      </w:r>
      <w:r w:rsidR="009203B7">
        <w:rPr>
          <w:rtl/>
        </w:rPr>
        <w:t>كفّن</w:t>
      </w:r>
      <w:r>
        <w:rPr>
          <w:rtl/>
        </w:rPr>
        <w:t xml:space="preserve"> فيه ال</w:t>
      </w:r>
      <w:r w:rsidR="00361CAA">
        <w:rPr>
          <w:rtl/>
        </w:rPr>
        <w:t>ميّت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35597C">
      <w:pPr>
        <w:pStyle w:val="libFootnoteCenterBold"/>
        <w:rPr>
          <w:rtl/>
        </w:rPr>
      </w:pPr>
      <w:r>
        <w:rPr>
          <w:rtl/>
        </w:rPr>
        <w:t>الباب 22</w:t>
      </w:r>
    </w:p>
    <w:p w:rsidR="00701CB4" w:rsidRDefault="00701CB4" w:rsidP="0035597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148 </w:t>
      </w:r>
      <w:r w:rsidR="00D5613F">
        <w:rPr>
          <w:rtl/>
        </w:rPr>
        <w:t>/</w:t>
      </w:r>
      <w:r>
        <w:rPr>
          <w:rtl/>
        </w:rPr>
        <w:t xml:space="preserve"> 5 وأورده في الحديث 3 من الباب 26 من أبواب مقدمات الطواف. </w:t>
      </w:r>
    </w:p>
    <w:p w:rsidR="00701CB4" w:rsidRPr="00D863AE" w:rsidRDefault="00701CB4" w:rsidP="001B16E4">
      <w:pPr>
        <w:pStyle w:val="libFootnote0"/>
        <w:rPr>
          <w:rtl/>
        </w:rPr>
      </w:pPr>
      <w:r w:rsidRPr="00D863AE">
        <w:rPr>
          <w:rtl/>
        </w:rPr>
        <w:t>(1) في نسخة</w:t>
      </w:r>
      <w:r w:rsidR="00456126">
        <w:rPr>
          <w:rtl/>
        </w:rPr>
        <w:t>:</w:t>
      </w:r>
      <w:r w:rsidRPr="00D863AE">
        <w:rPr>
          <w:rtl/>
        </w:rPr>
        <w:t xml:space="preserve"> عن ( هامش المخطوط )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1B16E4">
      <w:pPr>
        <w:pStyle w:val="libFootnote0"/>
        <w:rPr>
          <w:rtl/>
        </w:rPr>
      </w:pPr>
      <w:r w:rsidRPr="00D863AE">
        <w:rPr>
          <w:rtl/>
        </w:rPr>
        <w:t>(2) في الفقيه</w:t>
      </w:r>
      <w:r w:rsidR="00456126">
        <w:rPr>
          <w:rtl/>
        </w:rPr>
        <w:t>:</w:t>
      </w:r>
      <w:r w:rsidRPr="00D863AE">
        <w:rPr>
          <w:rtl/>
        </w:rPr>
        <w:t xml:space="preserve"> </w:t>
      </w:r>
      <w:r w:rsidR="00BE761D">
        <w:rPr>
          <w:rtl/>
        </w:rPr>
        <w:t>يردّ</w:t>
      </w:r>
      <w:r w:rsidRPr="00D863AE">
        <w:rPr>
          <w:rtl/>
        </w:rPr>
        <w:t>ه ( هامش المخطوط )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1B16E4">
      <w:pPr>
        <w:pStyle w:val="libFootnote0"/>
        <w:rPr>
          <w:rtl/>
        </w:rPr>
      </w:pPr>
      <w:r w:rsidRPr="00D863AE">
        <w:rPr>
          <w:rtl/>
        </w:rPr>
        <w:t>(3) في الفقيه</w:t>
      </w:r>
      <w:r w:rsidR="00456126">
        <w:rPr>
          <w:rtl/>
        </w:rPr>
        <w:t>:</w:t>
      </w:r>
      <w:r w:rsidRPr="00D863AE">
        <w:rPr>
          <w:rtl/>
        </w:rPr>
        <w:t xml:space="preserve"> قيل ( هامش المخطوط )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1B16E4">
      <w:pPr>
        <w:pStyle w:val="libFootnote0"/>
        <w:rPr>
          <w:rtl/>
        </w:rPr>
      </w:pPr>
      <w:r w:rsidRPr="00D863AE">
        <w:rPr>
          <w:rtl/>
        </w:rPr>
        <w:t>(4) الفقيه 1</w:t>
      </w:r>
      <w:r w:rsidR="00456126">
        <w:rPr>
          <w:rtl/>
        </w:rPr>
        <w:t>:</w:t>
      </w:r>
      <w:r w:rsidRPr="00D863AE">
        <w:rPr>
          <w:rtl/>
        </w:rPr>
        <w:t xml:space="preserve"> 90 </w:t>
      </w:r>
      <w:r w:rsidR="00D5613F">
        <w:rPr>
          <w:rtl/>
        </w:rPr>
        <w:t>/</w:t>
      </w:r>
      <w:r w:rsidRPr="00D863AE">
        <w:rPr>
          <w:rtl/>
        </w:rPr>
        <w:t xml:space="preserve"> 416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1B16E4">
      <w:pPr>
        <w:pStyle w:val="libFootnote0"/>
        <w:rPr>
          <w:rtl/>
        </w:rPr>
      </w:pPr>
      <w:r w:rsidRPr="00D863AE">
        <w:rPr>
          <w:rtl/>
        </w:rPr>
        <w:t>(5) التهذيب 1</w:t>
      </w:r>
      <w:r w:rsidR="00456126">
        <w:rPr>
          <w:rtl/>
        </w:rPr>
        <w:t>:</w:t>
      </w:r>
      <w:r w:rsidRPr="00D863AE">
        <w:rPr>
          <w:rtl/>
        </w:rPr>
        <w:t xml:space="preserve"> 434 </w:t>
      </w:r>
      <w:r w:rsidR="00D5613F">
        <w:rPr>
          <w:rtl/>
        </w:rPr>
        <w:t>/</w:t>
      </w:r>
      <w:r w:rsidRPr="00D863AE">
        <w:rPr>
          <w:rtl/>
        </w:rPr>
        <w:t xml:space="preserve"> 1391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436 </w:t>
      </w:r>
      <w:r w:rsidR="00D5613F">
        <w:rPr>
          <w:rtl/>
        </w:rPr>
        <w:t>/</w:t>
      </w:r>
      <w:r>
        <w:rPr>
          <w:rtl/>
        </w:rPr>
        <w:t xml:space="preserve"> 1401.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436 </w:t>
      </w:r>
      <w:r w:rsidR="00D5613F">
        <w:rPr>
          <w:rtl/>
        </w:rPr>
        <w:t>/</w:t>
      </w:r>
      <w:r>
        <w:rPr>
          <w:rtl/>
        </w:rPr>
        <w:t xml:space="preserve"> 1402.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عدم جواز كون ال</w:t>
      </w:r>
      <w:r w:rsidR="0016576A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حريرا</w:t>
      </w:r>
      <w:r w:rsidR="0016576A">
        <w:rPr>
          <w:rFonts w:hint="cs"/>
          <w:rtl/>
        </w:rPr>
        <w:t>ً</w:t>
      </w:r>
      <w:r>
        <w:rPr>
          <w:rtl/>
        </w:rPr>
        <w:t xml:space="preserve"> محضا</w:t>
      </w:r>
      <w:r w:rsidR="0016576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وهذا منه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8C107E">
      <w:pPr>
        <w:pStyle w:val="Heading2Center"/>
        <w:rPr>
          <w:rtl/>
        </w:rPr>
      </w:pPr>
      <w:bookmarkStart w:id="147" w:name="_Toc273442362"/>
      <w:bookmarkStart w:id="148" w:name="_Toc299792051"/>
      <w:bookmarkStart w:id="149" w:name="_Toc301343167"/>
      <w:bookmarkStart w:id="150" w:name="_Toc370896814"/>
      <w:bookmarkStart w:id="151" w:name="_Toc254722146"/>
      <w:r>
        <w:rPr>
          <w:rtl/>
        </w:rPr>
        <w:t>23 - باب جواز تكفين ال</w:t>
      </w:r>
      <w:r w:rsidR="00361CAA">
        <w:rPr>
          <w:rtl/>
        </w:rPr>
        <w:t>ميّت</w:t>
      </w:r>
      <w:r>
        <w:rPr>
          <w:rtl/>
        </w:rPr>
        <w:t xml:space="preserve"> في ثوب قز</w:t>
      </w:r>
      <w:r w:rsidR="0016576A">
        <w:rPr>
          <w:rFonts w:hint="cs"/>
          <w:rtl/>
        </w:rPr>
        <w:t>ّ</w:t>
      </w:r>
      <w:r>
        <w:rPr>
          <w:rtl/>
        </w:rPr>
        <w:t xml:space="preserve"> * ممزوج بقطن مع</w:t>
      </w:r>
      <w:bookmarkStart w:id="152" w:name="_Toc273442363"/>
      <w:bookmarkStart w:id="153" w:name="_Toc299792052"/>
      <w:bookmarkStart w:id="154" w:name="_Toc301343168"/>
      <w:bookmarkEnd w:id="147"/>
      <w:bookmarkEnd w:id="148"/>
      <w:bookmarkEnd w:id="149"/>
      <w:r w:rsidR="008C107E">
        <w:rPr>
          <w:rFonts w:hint="cs"/>
          <w:rtl/>
        </w:rPr>
        <w:t xml:space="preserve"> </w:t>
      </w:r>
      <w:r>
        <w:rPr>
          <w:rtl/>
        </w:rPr>
        <w:t>زيادة القطن</w:t>
      </w:r>
      <w:r w:rsidR="00456126">
        <w:rPr>
          <w:rtl/>
        </w:rPr>
        <w:t>،</w:t>
      </w:r>
      <w:r>
        <w:rPr>
          <w:rtl/>
        </w:rPr>
        <w:t xml:space="preserve"> وعدم جواز التكفين في حرير محض.</w:t>
      </w:r>
      <w:bookmarkEnd w:id="150"/>
      <w:bookmarkEnd w:id="151"/>
      <w:bookmarkEnd w:id="152"/>
      <w:bookmarkEnd w:id="153"/>
      <w:bookmarkEnd w:id="154"/>
    </w:p>
    <w:p w:rsidR="00701CB4" w:rsidRDefault="00701CB4" w:rsidP="003B0968">
      <w:pPr>
        <w:pStyle w:val="libNormal"/>
        <w:rPr>
          <w:rtl/>
        </w:rPr>
      </w:pPr>
      <w:r>
        <w:rPr>
          <w:rtl/>
        </w:rPr>
        <w:t>[2986] 1</w:t>
      </w:r>
      <w:r>
        <w:rPr>
          <w:rFonts w:hint="cs"/>
          <w:rtl/>
        </w:rPr>
        <w:t xml:space="preserve">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راشد </w:t>
      </w:r>
      <w:r w:rsidRPr="00701CB4">
        <w:rPr>
          <w:rStyle w:val="libFootnotenumChar"/>
          <w:rtl/>
        </w:rPr>
        <w:t>(</w:t>
      </w:r>
      <w:r w:rsidR="003B096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ثياب تعمل بالبصرة على عمل العصب </w:t>
      </w:r>
      <w:r w:rsidRPr="00701CB4">
        <w:rPr>
          <w:rStyle w:val="libFootnotenumChar"/>
          <w:rtl/>
        </w:rPr>
        <w:t>(</w:t>
      </w:r>
      <w:r w:rsidR="003B096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اليماني من قز</w:t>
      </w:r>
      <w:r w:rsidR="0016576A">
        <w:rPr>
          <w:rFonts w:hint="cs"/>
          <w:rtl/>
        </w:rPr>
        <w:t>ّ</w:t>
      </w:r>
      <w:r>
        <w:rPr>
          <w:rtl/>
        </w:rPr>
        <w:t xml:space="preserve"> وقطن</w:t>
      </w:r>
      <w:r w:rsidR="00456126">
        <w:rPr>
          <w:rtl/>
        </w:rPr>
        <w:t>،</w:t>
      </w:r>
      <w:r>
        <w:rPr>
          <w:rtl/>
        </w:rPr>
        <w:t xml:space="preserve"> هل يصلح أن ي</w:t>
      </w:r>
      <w:r w:rsidR="009203B7">
        <w:rPr>
          <w:rtl/>
        </w:rPr>
        <w:t>كفّن</w:t>
      </w:r>
      <w:r>
        <w:rPr>
          <w:rtl/>
        </w:rPr>
        <w:t xml:space="preserve"> فيها الموتى؟ قال</w:t>
      </w:r>
      <w:r w:rsidR="00456126">
        <w:rPr>
          <w:rtl/>
        </w:rPr>
        <w:t>:</w:t>
      </w:r>
      <w:r>
        <w:rPr>
          <w:rtl/>
        </w:rPr>
        <w:t xml:space="preserve"> إذا كان القطن أكثر من القز</w:t>
      </w:r>
      <w:r w:rsidR="0016576A">
        <w:rPr>
          <w:rFonts w:hint="cs"/>
          <w:rtl/>
        </w:rPr>
        <w:t>ّ</w:t>
      </w:r>
      <w:r>
        <w:rPr>
          <w:rtl/>
        </w:rPr>
        <w:t xml:space="preserve"> فلا بأس. </w:t>
      </w:r>
    </w:p>
    <w:p w:rsidR="00701CB4" w:rsidRDefault="00701CB4" w:rsidP="003B096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عن أبي الحسن الثالث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3B0968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4E726A" w:rsidP="003B0968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أحمد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3B0968">
        <w:rPr>
          <w:rStyle w:val="libFootnotenumChar"/>
          <w:rFonts w:hint="cs"/>
          <w:rtl/>
        </w:rPr>
        <w:t>5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3B0968">
      <w:pPr>
        <w:pStyle w:val="libNormal"/>
        <w:rPr>
          <w:rtl/>
        </w:rPr>
      </w:pPr>
      <w:r>
        <w:rPr>
          <w:rtl/>
        </w:rPr>
        <w:t xml:space="preserve">[2987] 2 - وبإسناده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سعيد</w:t>
      </w:r>
      <w:r w:rsidR="00456126">
        <w:rPr>
          <w:rtl/>
        </w:rPr>
        <w:t>،</w:t>
      </w:r>
      <w:r>
        <w:rPr>
          <w:rtl/>
        </w:rPr>
        <w:t xml:space="preserve"> عن إسماعيل بن أبي زياد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ابائه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16576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6576A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16576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16576A">
        <w:rPr>
          <w:rFonts w:hint="cs"/>
          <w:rtl/>
        </w:rPr>
        <w:t xml:space="preserve"> ) :</w:t>
      </w:r>
      <w:r>
        <w:rPr>
          <w:rtl/>
        </w:rPr>
        <w:t xml:space="preserve"> نعم ال</w:t>
      </w:r>
      <w:r w:rsidR="001C6D7A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الحل</w:t>
      </w:r>
      <w:r w:rsidR="001C6D7A">
        <w:rPr>
          <w:rFonts w:hint="cs"/>
          <w:rtl/>
        </w:rPr>
        <w:t>ّ</w:t>
      </w:r>
      <w:r>
        <w:rPr>
          <w:rtl/>
        </w:rPr>
        <w:t xml:space="preserve">ة </w:t>
      </w:r>
      <w:r w:rsidRPr="00701CB4">
        <w:rPr>
          <w:rStyle w:val="libFootnotenumChar"/>
          <w:rtl/>
        </w:rPr>
        <w:t>(</w:t>
      </w:r>
      <w:r w:rsidR="003B0968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ونعم </w:t>
      </w:r>
      <w:r w:rsidR="001C6D7A">
        <w:rPr>
          <w:rtl/>
        </w:rPr>
        <w:t>ال</w:t>
      </w:r>
      <w:r w:rsidR="001C6D7A">
        <w:rPr>
          <w:rFonts w:hint="cs"/>
          <w:rtl/>
        </w:rPr>
        <w:t>أُ</w:t>
      </w:r>
      <w:r w:rsidR="001C6D7A">
        <w:rPr>
          <w:rtl/>
        </w:rPr>
        <w:t>ضحية</w:t>
      </w:r>
      <w:r>
        <w:rPr>
          <w:rtl/>
        </w:rPr>
        <w:t xml:space="preserve"> الكبش </w:t>
      </w:r>
      <w:r w:rsidR="001C6D7A">
        <w:rPr>
          <w:rtl/>
        </w:rPr>
        <w:t>ال</w:t>
      </w:r>
      <w:r w:rsidR="001C6D7A">
        <w:rPr>
          <w:rFonts w:hint="cs"/>
          <w:rtl/>
        </w:rPr>
        <w:t>أ</w:t>
      </w:r>
      <w:r w:rsidR="001C6D7A">
        <w:rPr>
          <w:rtl/>
        </w:rPr>
        <w:t>قرن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863AE" w:rsidRDefault="00701CB4" w:rsidP="001B16E4">
      <w:pPr>
        <w:pStyle w:val="libFootnote0"/>
        <w:rPr>
          <w:rtl/>
        </w:rPr>
      </w:pPr>
      <w:r w:rsidRPr="00D863AE">
        <w:rPr>
          <w:rtl/>
        </w:rPr>
        <w:t xml:space="preserve">(1) يأتي ما </w:t>
      </w:r>
      <w:r w:rsidR="00D728CD">
        <w:rPr>
          <w:rtl/>
        </w:rPr>
        <w:t>يدلّ</w:t>
      </w:r>
      <w:r w:rsidRPr="00D863AE">
        <w:rPr>
          <w:rtl/>
        </w:rPr>
        <w:t xml:space="preserve"> على ذلك في الباب 23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Default="00701CB4" w:rsidP="001C6D7A">
      <w:pPr>
        <w:pStyle w:val="libFootnoteCenterBold"/>
        <w:rPr>
          <w:rtl/>
        </w:rPr>
      </w:pPr>
      <w:r>
        <w:rPr>
          <w:rtl/>
        </w:rPr>
        <w:t>الباب 23</w:t>
      </w:r>
    </w:p>
    <w:p w:rsidR="00701CB4" w:rsidRDefault="00701CB4" w:rsidP="001C6D7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* - القزّ من الثياب</w:t>
      </w:r>
      <w:r w:rsidR="00456126">
        <w:rPr>
          <w:rtl/>
        </w:rPr>
        <w:t>:</w:t>
      </w:r>
      <w:r>
        <w:rPr>
          <w:rtl/>
        </w:rPr>
        <w:t xml:space="preserve"> هو الذي يعمل من </w:t>
      </w:r>
      <w:r w:rsidR="001C6D7A">
        <w:rPr>
          <w:rtl/>
        </w:rPr>
        <w:t>الابريسم</w:t>
      </w:r>
      <w:r>
        <w:rPr>
          <w:rtl/>
        </w:rPr>
        <w:t xml:space="preserve"> ( لسان العرب 5</w:t>
      </w:r>
      <w:r w:rsidR="00456126">
        <w:rPr>
          <w:rtl/>
        </w:rPr>
        <w:t>:</w:t>
      </w:r>
      <w:r>
        <w:rPr>
          <w:rtl/>
        </w:rPr>
        <w:t xml:space="preserve"> 395 ).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149 </w:t>
      </w:r>
      <w:r w:rsidR="00D5613F">
        <w:rPr>
          <w:rtl/>
        </w:rPr>
        <w:t>/</w:t>
      </w:r>
      <w:r>
        <w:rPr>
          <w:rtl/>
        </w:rPr>
        <w:t xml:space="preserve"> 12. </w:t>
      </w:r>
    </w:p>
    <w:p w:rsidR="00701CB4" w:rsidRPr="00D863AE" w:rsidRDefault="00701CB4" w:rsidP="003B0968">
      <w:pPr>
        <w:pStyle w:val="libFootnote0"/>
        <w:rPr>
          <w:rtl/>
        </w:rPr>
      </w:pPr>
      <w:r w:rsidRPr="00D863AE">
        <w:rPr>
          <w:rtl/>
        </w:rPr>
        <w:t>(</w:t>
      </w:r>
      <w:r w:rsidR="003B0968">
        <w:rPr>
          <w:rFonts w:hint="cs"/>
          <w:rtl/>
        </w:rPr>
        <w:t>2</w:t>
      </w:r>
      <w:r w:rsidRPr="00D863AE">
        <w:rPr>
          <w:rtl/>
        </w:rPr>
        <w:t>) ورد في هامش المخطوط</w:t>
      </w:r>
      <w:r w:rsidR="00456126">
        <w:rPr>
          <w:rtl/>
        </w:rPr>
        <w:t>:</w:t>
      </w:r>
      <w:r w:rsidRPr="00D863AE">
        <w:rPr>
          <w:rtl/>
        </w:rPr>
        <w:t xml:space="preserve"> الحسين في التهذيب وفي موضع آخر</w:t>
      </w:r>
      <w:r w:rsidR="00456126">
        <w:rPr>
          <w:rtl/>
        </w:rPr>
        <w:t>:</w:t>
      </w:r>
      <w:r w:rsidRPr="00D863AE">
        <w:rPr>
          <w:rtl/>
        </w:rPr>
        <w:t xml:space="preserve"> الحسن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3B0968">
      <w:pPr>
        <w:pStyle w:val="libFootnote0"/>
        <w:rPr>
          <w:rtl/>
        </w:rPr>
      </w:pPr>
      <w:r w:rsidRPr="00D863AE">
        <w:rPr>
          <w:rtl/>
        </w:rPr>
        <w:t>(</w:t>
      </w:r>
      <w:r w:rsidR="003B0968">
        <w:rPr>
          <w:rFonts w:hint="cs"/>
          <w:rtl/>
        </w:rPr>
        <w:t>3</w:t>
      </w:r>
      <w:r w:rsidRPr="00D863AE">
        <w:rPr>
          <w:rtl/>
        </w:rPr>
        <w:t>) في نسخة</w:t>
      </w:r>
      <w:r w:rsidR="00456126">
        <w:rPr>
          <w:rtl/>
        </w:rPr>
        <w:t>:</w:t>
      </w:r>
      <w:r w:rsidRPr="00D863AE">
        <w:rPr>
          <w:rtl/>
        </w:rPr>
        <w:t xml:space="preserve"> القصب ( هامش المخطوط )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3B0968">
      <w:pPr>
        <w:pStyle w:val="libFootnote0"/>
        <w:rPr>
          <w:rtl/>
        </w:rPr>
      </w:pPr>
      <w:r w:rsidRPr="00D863AE">
        <w:rPr>
          <w:rtl/>
        </w:rPr>
        <w:t>(</w:t>
      </w:r>
      <w:r w:rsidR="003B0968">
        <w:rPr>
          <w:rFonts w:hint="cs"/>
          <w:rtl/>
        </w:rPr>
        <w:t>4</w:t>
      </w:r>
      <w:r w:rsidRPr="00D863AE">
        <w:rPr>
          <w:rtl/>
        </w:rPr>
        <w:t>) الفقيه 1</w:t>
      </w:r>
      <w:r w:rsidR="00456126">
        <w:rPr>
          <w:rtl/>
        </w:rPr>
        <w:t>:</w:t>
      </w:r>
      <w:r w:rsidRPr="00D863AE">
        <w:rPr>
          <w:rtl/>
        </w:rPr>
        <w:t xml:space="preserve"> 90 </w:t>
      </w:r>
      <w:r w:rsidR="00D5613F">
        <w:rPr>
          <w:rtl/>
        </w:rPr>
        <w:t>/</w:t>
      </w:r>
      <w:r w:rsidRPr="00D863AE">
        <w:rPr>
          <w:rtl/>
        </w:rPr>
        <w:t xml:space="preserve"> 415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3B0968">
      <w:pPr>
        <w:pStyle w:val="libFootnote0"/>
        <w:rPr>
          <w:rtl/>
        </w:rPr>
      </w:pPr>
      <w:r w:rsidRPr="00D863AE">
        <w:rPr>
          <w:rtl/>
        </w:rPr>
        <w:t>(</w:t>
      </w:r>
      <w:r w:rsidR="003B0968">
        <w:rPr>
          <w:rFonts w:hint="cs"/>
          <w:rtl/>
        </w:rPr>
        <w:t>5</w:t>
      </w:r>
      <w:r w:rsidRPr="00D863AE">
        <w:rPr>
          <w:rtl/>
        </w:rPr>
        <w:t>) التهذيب 1</w:t>
      </w:r>
      <w:r w:rsidR="00456126">
        <w:rPr>
          <w:rtl/>
        </w:rPr>
        <w:t>:</w:t>
      </w:r>
      <w:r w:rsidRPr="00D863AE">
        <w:rPr>
          <w:rtl/>
        </w:rPr>
        <w:t xml:space="preserve"> 435 </w:t>
      </w:r>
      <w:r w:rsidR="00D5613F">
        <w:rPr>
          <w:rtl/>
        </w:rPr>
        <w:t>/</w:t>
      </w:r>
      <w:r w:rsidRPr="00D863AE">
        <w:rPr>
          <w:rtl/>
        </w:rPr>
        <w:t xml:space="preserve"> 1396</w:t>
      </w:r>
      <w:r w:rsidR="00456126">
        <w:rPr>
          <w:rtl/>
        </w:rPr>
        <w:t>،</w:t>
      </w:r>
      <w:r w:rsidRPr="00D863AE">
        <w:rPr>
          <w:rtl/>
        </w:rPr>
        <w:t xml:space="preserve"> و</w:t>
      </w:r>
      <w:r w:rsidR="005D1CCB">
        <w:rPr>
          <w:rtl/>
        </w:rPr>
        <w:t>الاستبصار</w:t>
      </w:r>
      <w:r w:rsidRPr="00D863AE">
        <w:rPr>
          <w:rtl/>
        </w:rPr>
        <w:t xml:space="preserve"> 1</w:t>
      </w:r>
      <w:r w:rsidR="00456126">
        <w:rPr>
          <w:rtl/>
        </w:rPr>
        <w:t>:</w:t>
      </w:r>
      <w:r w:rsidRPr="00D863AE">
        <w:rPr>
          <w:rtl/>
        </w:rPr>
        <w:t xml:space="preserve"> 211 </w:t>
      </w:r>
      <w:r w:rsidR="00D5613F">
        <w:rPr>
          <w:rtl/>
        </w:rPr>
        <w:t>/</w:t>
      </w:r>
      <w:r w:rsidRPr="00D863AE">
        <w:rPr>
          <w:rtl/>
        </w:rPr>
        <w:t xml:space="preserve"> 744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437 </w:t>
      </w:r>
      <w:r w:rsidR="00D5613F">
        <w:rPr>
          <w:rtl/>
        </w:rPr>
        <w:t>/</w:t>
      </w:r>
      <w:r>
        <w:rPr>
          <w:rtl/>
        </w:rPr>
        <w:t xml:space="preserve"> 1406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211 </w:t>
      </w:r>
      <w:r w:rsidR="00D5613F">
        <w:rPr>
          <w:rtl/>
        </w:rPr>
        <w:t>/</w:t>
      </w:r>
      <w:r>
        <w:rPr>
          <w:rtl/>
        </w:rPr>
        <w:t xml:space="preserve"> 743. </w:t>
      </w:r>
    </w:p>
    <w:p w:rsidR="00701CB4" w:rsidRPr="00D863AE" w:rsidRDefault="00701CB4" w:rsidP="003B0968">
      <w:pPr>
        <w:pStyle w:val="libFootnote0"/>
        <w:rPr>
          <w:rtl/>
        </w:rPr>
      </w:pPr>
      <w:r w:rsidRPr="00D863AE">
        <w:rPr>
          <w:rtl/>
        </w:rPr>
        <w:t>(</w:t>
      </w:r>
      <w:r w:rsidR="003B0968">
        <w:rPr>
          <w:rFonts w:hint="cs"/>
          <w:rtl/>
        </w:rPr>
        <w:t>6</w:t>
      </w:r>
      <w:r w:rsidRPr="00D863AE">
        <w:rPr>
          <w:rtl/>
        </w:rPr>
        <w:t>) نقل الشهيد في الذكرى عن أهل اللغة تفسيرالح</w:t>
      </w:r>
      <w:r w:rsidR="003B0968">
        <w:rPr>
          <w:rFonts w:hint="cs"/>
          <w:rtl/>
        </w:rPr>
        <w:t>ُ</w:t>
      </w:r>
      <w:r w:rsidRPr="00D863AE">
        <w:rPr>
          <w:rtl/>
        </w:rPr>
        <w:t>ل</w:t>
      </w:r>
      <w:r w:rsidR="003B0968">
        <w:rPr>
          <w:rFonts w:hint="cs"/>
          <w:rtl/>
        </w:rPr>
        <w:t>ّ</w:t>
      </w:r>
      <w:r w:rsidRPr="00D863AE">
        <w:rPr>
          <w:rtl/>
        </w:rPr>
        <w:t>ة</w:t>
      </w:r>
      <w:r w:rsidR="00456126">
        <w:rPr>
          <w:rtl/>
        </w:rPr>
        <w:t>،</w:t>
      </w:r>
      <w:r w:rsidRPr="00D863AE">
        <w:rPr>
          <w:rtl/>
        </w:rPr>
        <w:t xml:space="preserve"> وقال</w:t>
      </w:r>
      <w:r w:rsidR="00456126">
        <w:rPr>
          <w:rtl/>
        </w:rPr>
        <w:t>:</w:t>
      </w:r>
      <w:r w:rsidRPr="00D863AE">
        <w:rPr>
          <w:rtl/>
        </w:rPr>
        <w:t xml:space="preserve"> لا إشعار فيه بكونه حريراً</w:t>
      </w:r>
      <w:r>
        <w:rPr>
          <w:rtl/>
        </w:rPr>
        <w:t>.</w:t>
      </w:r>
      <w:r w:rsidRPr="00D863AE">
        <w:rPr>
          <w:rtl/>
        </w:rPr>
        <w:t xml:space="preserve"> </w:t>
      </w:r>
      <w:r w:rsidR="001049EA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قال الشيخ</w:t>
      </w:r>
      <w:r w:rsidR="00456126">
        <w:rPr>
          <w:rtl/>
        </w:rPr>
        <w:t>:</w:t>
      </w:r>
      <w:r>
        <w:rPr>
          <w:rtl/>
        </w:rPr>
        <w:t xml:space="preserve"> هذا موافق للعامة ولسنا نعمل به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3B0968">
        <w:rPr>
          <w:rFonts w:hint="cs"/>
          <w:rtl/>
        </w:rPr>
        <w:t>ّ</w:t>
      </w:r>
      <w:r>
        <w:rPr>
          <w:rtl/>
        </w:rPr>
        <w:t xml:space="preserve"> ال</w:t>
      </w:r>
      <w:r w:rsidR="009203B7">
        <w:rPr>
          <w:rtl/>
        </w:rPr>
        <w:t>ك</w:t>
      </w:r>
      <w:r w:rsidR="003B0968">
        <w:rPr>
          <w:rtl/>
        </w:rPr>
        <w:t>ف</w:t>
      </w:r>
      <w:r w:rsidR="009203B7">
        <w:rPr>
          <w:rtl/>
        </w:rPr>
        <w:t>ن</w:t>
      </w:r>
      <w:r>
        <w:rPr>
          <w:rtl/>
        </w:rPr>
        <w:t xml:space="preserve"> لا يجوز أن يكون إبريسما</w:t>
      </w:r>
      <w:r w:rsidR="003B0968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فيمكن حمله على التقي</w:t>
      </w:r>
      <w:r w:rsidR="00055991">
        <w:rPr>
          <w:rFonts w:hint="cs"/>
          <w:rtl/>
        </w:rPr>
        <w:t>ّ</w:t>
      </w:r>
      <w:r>
        <w:rPr>
          <w:rtl/>
        </w:rPr>
        <w:t>ة في الرواية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055991">
        <w:rPr>
          <w:rFonts w:hint="cs"/>
          <w:rtl/>
        </w:rPr>
        <w:t>ّ</w:t>
      </w:r>
      <w:r>
        <w:rPr>
          <w:rtl/>
        </w:rPr>
        <w:t xml:space="preserve"> راويه من العام</w:t>
      </w:r>
      <w:r w:rsidR="00055991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وعلى كون الحل</w:t>
      </w:r>
      <w:r w:rsidR="00055991">
        <w:rPr>
          <w:rFonts w:hint="cs"/>
          <w:rtl/>
        </w:rPr>
        <w:t>ّ</w:t>
      </w:r>
      <w:r>
        <w:rPr>
          <w:rtl/>
        </w:rPr>
        <w:t>ة حريرا</w:t>
      </w:r>
      <w:r w:rsidR="00055991">
        <w:rPr>
          <w:rFonts w:hint="cs"/>
          <w:rtl/>
        </w:rPr>
        <w:t>ً</w:t>
      </w:r>
      <w:r>
        <w:rPr>
          <w:rtl/>
        </w:rPr>
        <w:t xml:space="preserve"> ممزوجا</w:t>
      </w:r>
      <w:r w:rsidR="00055991">
        <w:rPr>
          <w:rFonts w:hint="cs"/>
          <w:rtl/>
        </w:rPr>
        <w:t>ً</w:t>
      </w:r>
      <w:r>
        <w:rPr>
          <w:rtl/>
        </w:rPr>
        <w:t xml:space="preserve"> لا محضا</w:t>
      </w:r>
      <w:r w:rsidR="0005599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وعلى كون الحكم منسوخا</w:t>
      </w:r>
      <w:r w:rsidR="0005599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ونقله للتقي</w:t>
      </w:r>
      <w:r w:rsidR="00055991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F70966">
      <w:pPr>
        <w:pStyle w:val="libNormal"/>
        <w:rPr>
          <w:rtl/>
        </w:rPr>
      </w:pPr>
      <w:r>
        <w:rPr>
          <w:rtl/>
        </w:rPr>
        <w:t>وقد تقد</w:t>
      </w:r>
      <w:r w:rsidR="00055991">
        <w:rPr>
          <w:rFonts w:hint="cs"/>
          <w:rtl/>
        </w:rPr>
        <w:t>ّ</w:t>
      </w:r>
      <w:r>
        <w:rPr>
          <w:rtl/>
        </w:rPr>
        <w:t xml:space="preserve">م في أحاديث كسوة الكعبة ما </w:t>
      </w:r>
      <w:r w:rsidR="00D728CD">
        <w:rPr>
          <w:rtl/>
        </w:rPr>
        <w:t>يدلّ</w:t>
      </w:r>
      <w:r>
        <w:rPr>
          <w:rtl/>
        </w:rPr>
        <w:t xml:space="preserve"> على المراد هنا </w:t>
      </w:r>
      <w:r w:rsidRPr="00701CB4">
        <w:rPr>
          <w:rStyle w:val="libFootnotenumChar"/>
          <w:rtl/>
        </w:rPr>
        <w:t>(</w:t>
      </w:r>
      <w:r w:rsidR="00F70966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 w:rsidR="00055991"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لباس المصل</w:t>
      </w:r>
      <w:r w:rsidR="00FF57B8">
        <w:rPr>
          <w:rFonts w:hint="cs"/>
          <w:rtl/>
        </w:rPr>
        <w:t>ّ</w:t>
      </w:r>
      <w:r>
        <w:rPr>
          <w:rtl/>
        </w:rPr>
        <w:t>ي عموما</w:t>
      </w:r>
      <w:r w:rsidR="00FF57B8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F70966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55" w:name="_Toc273442364"/>
      <w:bookmarkStart w:id="156" w:name="_Toc299792053"/>
      <w:bookmarkStart w:id="157" w:name="_Toc301343169"/>
      <w:bookmarkStart w:id="158" w:name="_Toc370896815"/>
      <w:bookmarkStart w:id="159" w:name="_Toc254722147"/>
      <w:r>
        <w:rPr>
          <w:rtl/>
        </w:rPr>
        <w:t>24 - باب حكم النجاسة إذا أصابت ال</w:t>
      </w:r>
      <w:r w:rsidR="009203B7">
        <w:rPr>
          <w:rtl/>
        </w:rPr>
        <w:t>كفّن</w:t>
      </w:r>
      <w:r>
        <w:rPr>
          <w:rtl/>
        </w:rPr>
        <w:t>.</w:t>
      </w:r>
      <w:bookmarkEnd w:id="155"/>
      <w:bookmarkEnd w:id="156"/>
      <w:bookmarkEnd w:id="157"/>
      <w:bookmarkEnd w:id="158"/>
      <w:bookmarkEnd w:id="15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[2988]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خرج من ال</w:t>
      </w:r>
      <w:r w:rsidR="00361CAA">
        <w:rPr>
          <w:rtl/>
        </w:rPr>
        <w:t>ميّت</w:t>
      </w:r>
      <w:r>
        <w:rPr>
          <w:rtl/>
        </w:rPr>
        <w:t xml:space="preserve"> شيء بعدما ي</w:t>
      </w:r>
      <w:r w:rsidR="009203B7">
        <w:rPr>
          <w:rtl/>
        </w:rPr>
        <w:t>كفّن</w:t>
      </w:r>
      <w:r>
        <w:rPr>
          <w:rtl/>
        </w:rPr>
        <w:t xml:space="preserve"> فأصاب ال</w:t>
      </w:r>
      <w:r w:rsidR="000E5E11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قرض منه.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[2989]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رفعه قال</w:t>
      </w:r>
      <w:r w:rsidR="00456126">
        <w:rPr>
          <w:rtl/>
        </w:rPr>
        <w:t>:</w:t>
      </w:r>
      <w:r>
        <w:rPr>
          <w:rtl/>
        </w:rPr>
        <w:t xml:space="preserve"> إذا غسل ال</w:t>
      </w:r>
      <w:r w:rsidR="00361CAA">
        <w:rPr>
          <w:rtl/>
        </w:rPr>
        <w:t>ميّت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أحدث بعد الغسل ف</w:t>
      </w:r>
      <w:r w:rsidR="00361CAA">
        <w:rPr>
          <w:rtl/>
        </w:rPr>
        <w:t>أنّه</w:t>
      </w:r>
      <w:r>
        <w:rPr>
          <w:rtl/>
        </w:rPr>
        <w:t xml:space="preserve"> يغسل الحدث</w:t>
      </w:r>
      <w:r w:rsidR="00456126">
        <w:rPr>
          <w:rtl/>
        </w:rPr>
        <w:t>،</w:t>
      </w:r>
      <w:r>
        <w:rPr>
          <w:rtl/>
        </w:rPr>
        <w:t xml:space="preserve"> ولا يعاد الغسل.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[2990]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الكاهلي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خرج من منخر ال</w:t>
      </w:r>
      <w:r w:rsidR="00361CAA">
        <w:rPr>
          <w:rtl/>
        </w:rPr>
        <w:t>ميّت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863AE" w:rsidRDefault="001049EA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D863AE">
        <w:rPr>
          <w:rtl/>
        </w:rPr>
        <w:t>والح</w:t>
      </w:r>
      <w:r>
        <w:rPr>
          <w:rFonts w:hint="cs"/>
          <w:rtl/>
        </w:rPr>
        <w:t>ُ</w:t>
      </w:r>
      <w:r w:rsidR="00701CB4" w:rsidRPr="00D863AE">
        <w:rPr>
          <w:rtl/>
        </w:rPr>
        <w:t>ل</w:t>
      </w:r>
      <w:r>
        <w:rPr>
          <w:rFonts w:hint="cs"/>
          <w:rtl/>
        </w:rPr>
        <w:t>ّ</w:t>
      </w:r>
      <w:r w:rsidR="00701CB4" w:rsidRPr="00D863AE">
        <w:rPr>
          <w:rtl/>
        </w:rPr>
        <w:t>ة في الديات لم يشترط كونها حريرا</w:t>
      </w:r>
      <w:r>
        <w:rPr>
          <w:rFonts w:hint="cs"/>
          <w:rtl/>
        </w:rPr>
        <w:t>ً</w:t>
      </w:r>
      <w:r w:rsidR="00701CB4" w:rsidRPr="00D863AE">
        <w:rPr>
          <w:rtl/>
        </w:rPr>
        <w:t xml:space="preserve"> فلا إشكال</w:t>
      </w:r>
      <w:r w:rsidR="00456126">
        <w:rPr>
          <w:rtl/>
        </w:rPr>
        <w:t>،</w:t>
      </w:r>
      <w:r w:rsidR="00701CB4" w:rsidRPr="00D863AE">
        <w:rPr>
          <w:rtl/>
        </w:rPr>
        <w:t xml:space="preserve"> انتهى</w:t>
      </w:r>
      <w:r w:rsidR="00701CB4">
        <w:rPr>
          <w:rtl/>
        </w:rPr>
        <w:t>.</w:t>
      </w:r>
      <w:r w:rsidR="00701CB4" w:rsidRPr="00D863AE">
        <w:rPr>
          <w:rtl/>
        </w:rPr>
        <w:t xml:space="preserve"> ويأتي في صلاة العيدين أن </w:t>
      </w:r>
      <w:r w:rsidR="00CB6905">
        <w:rPr>
          <w:rtl/>
        </w:rPr>
        <w:t>الامام</w:t>
      </w:r>
      <w:r w:rsidR="00701CB4" w:rsidRPr="00D863AE">
        <w:rPr>
          <w:rtl/>
        </w:rPr>
        <w:t xml:space="preserve"> ينبغي أن يلبس ح</w:t>
      </w:r>
      <w:r>
        <w:rPr>
          <w:rFonts w:hint="cs"/>
          <w:rtl/>
        </w:rPr>
        <w:t>ُ</w:t>
      </w:r>
      <w:r w:rsidR="00701CB4" w:rsidRPr="00D863AE">
        <w:rPr>
          <w:rtl/>
        </w:rPr>
        <w:t>ل</w:t>
      </w:r>
      <w:r>
        <w:rPr>
          <w:rFonts w:hint="cs"/>
          <w:rtl/>
        </w:rPr>
        <w:t>ّ</w:t>
      </w:r>
      <w:r w:rsidR="00701CB4" w:rsidRPr="00D863AE">
        <w:rPr>
          <w:rtl/>
        </w:rPr>
        <w:t>ة</w:t>
      </w:r>
      <w:r w:rsidR="00456126">
        <w:rPr>
          <w:rtl/>
        </w:rPr>
        <w:t>،</w:t>
      </w:r>
      <w:r w:rsidR="00701CB4" w:rsidRPr="00D863AE">
        <w:rPr>
          <w:rtl/>
        </w:rPr>
        <w:t xml:space="preserve"> وفيه تصريح باستعمالها في غير الحرير المحض ( منه قد</w:t>
      </w:r>
      <w:r>
        <w:rPr>
          <w:rFonts w:hint="cs"/>
          <w:rtl/>
        </w:rPr>
        <w:t>ّ</w:t>
      </w:r>
      <w:r w:rsidR="00701CB4" w:rsidRPr="00D863AE">
        <w:rPr>
          <w:rtl/>
        </w:rPr>
        <w:t>ه )</w:t>
      </w:r>
      <w:r w:rsidR="00701CB4">
        <w:rPr>
          <w:rtl/>
        </w:rPr>
        <w:t>.</w:t>
      </w:r>
      <w:r w:rsidR="00701CB4" w:rsidRPr="00D863AE">
        <w:rPr>
          <w:rtl/>
        </w:rPr>
        <w:t xml:space="preserve"> </w:t>
      </w:r>
    </w:p>
    <w:p w:rsidR="00701CB4" w:rsidRPr="00D863AE" w:rsidRDefault="00701CB4" w:rsidP="00F70966">
      <w:pPr>
        <w:pStyle w:val="libFootnote0"/>
        <w:rPr>
          <w:rtl/>
        </w:rPr>
      </w:pPr>
      <w:r w:rsidRPr="00D863AE">
        <w:rPr>
          <w:rtl/>
        </w:rPr>
        <w:t>(</w:t>
      </w:r>
      <w:r w:rsidR="00F70966">
        <w:rPr>
          <w:rFonts w:hint="cs"/>
          <w:rtl/>
        </w:rPr>
        <w:t>1</w:t>
      </w:r>
      <w:r w:rsidRPr="00D863AE">
        <w:rPr>
          <w:rtl/>
        </w:rPr>
        <w:t xml:space="preserve">) تقدم في الباب 22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F70966">
      <w:pPr>
        <w:pStyle w:val="libFootnote0"/>
        <w:rPr>
          <w:rtl/>
        </w:rPr>
      </w:pPr>
      <w:r w:rsidRPr="00D863AE">
        <w:rPr>
          <w:rtl/>
        </w:rPr>
        <w:t>(</w:t>
      </w:r>
      <w:r w:rsidR="00F70966">
        <w:rPr>
          <w:rFonts w:hint="cs"/>
          <w:rtl/>
        </w:rPr>
        <w:t>2</w:t>
      </w:r>
      <w:r w:rsidRPr="00D863AE">
        <w:rPr>
          <w:rtl/>
        </w:rPr>
        <w:t>) يأتي في الباب 11 من أبواب لباس المصل</w:t>
      </w:r>
      <w:r w:rsidR="001049EA">
        <w:rPr>
          <w:rFonts w:hint="cs"/>
          <w:rtl/>
        </w:rPr>
        <w:t>ّ</w:t>
      </w:r>
      <w:r w:rsidRPr="00D863AE">
        <w:rPr>
          <w:rtl/>
        </w:rPr>
        <w:t>ي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Default="00701CB4" w:rsidP="00F70966">
      <w:pPr>
        <w:pStyle w:val="libFootnoteCenterBold"/>
        <w:rPr>
          <w:rtl/>
        </w:rPr>
      </w:pPr>
      <w:r>
        <w:rPr>
          <w:rtl/>
        </w:rPr>
        <w:t>الباب 24</w:t>
      </w:r>
    </w:p>
    <w:p w:rsidR="00701CB4" w:rsidRDefault="00701CB4" w:rsidP="00F70966">
      <w:pPr>
        <w:pStyle w:val="libFootnoteCenterBold"/>
        <w:rPr>
          <w:rtl/>
        </w:rPr>
      </w:pPr>
      <w:r>
        <w:rPr>
          <w:rtl/>
        </w:rPr>
        <w:t>فيه 41حاديث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156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وأورده في الحديث 3 من الباب 32 من أبواب غسل ال</w:t>
      </w:r>
      <w:r w:rsidR="001049EA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156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وأورده في الحديث 5 من الباب 32 من أبواب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436 </w:t>
      </w:r>
      <w:r w:rsidR="00D5613F">
        <w:rPr>
          <w:rtl/>
        </w:rPr>
        <w:t>/</w:t>
      </w:r>
      <w:r>
        <w:rPr>
          <w:rtl/>
        </w:rPr>
        <w:t xml:space="preserve"> 1405</w:t>
      </w:r>
      <w:r w:rsidR="00456126">
        <w:rPr>
          <w:rtl/>
        </w:rPr>
        <w:t>،</w:t>
      </w:r>
      <w:r>
        <w:rPr>
          <w:rtl/>
        </w:rPr>
        <w:t xml:space="preserve"> وأورده في الحديث 4 من الباب 32 من أبواب غسل ال</w:t>
      </w:r>
      <w:r w:rsidR="001049EA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الدم أو الشيء بعدما يغسل فأصاب العمامة أو ال</w:t>
      </w:r>
      <w:r w:rsidR="00F70966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قرض عنه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عبدالله بن يحيى الكاهلي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[2991] 4 -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علي</w:t>
      </w:r>
      <w:r w:rsidR="00456126">
        <w:rPr>
          <w:rtl/>
        </w:rPr>
        <w:t>،</w:t>
      </w:r>
      <w:r>
        <w:rPr>
          <w:rtl/>
        </w:rPr>
        <w:t xml:space="preserve"> عن أبي طالب عبدالله بن الصلت</w:t>
      </w:r>
      <w:r w:rsidR="00456126">
        <w:rPr>
          <w:rtl/>
        </w:rPr>
        <w:t>،</w:t>
      </w:r>
      <w:r>
        <w:rPr>
          <w:rtl/>
        </w:rPr>
        <w:t xml:space="preserve"> عن ابن أبي عمير وأحمد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غير واحد من أصحابنا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خرج من ال</w:t>
      </w:r>
      <w:r w:rsidR="00361CAA">
        <w:rPr>
          <w:rtl/>
        </w:rPr>
        <w:t>ميّت</w:t>
      </w:r>
      <w:r>
        <w:rPr>
          <w:rtl/>
        </w:rPr>
        <w:t xml:space="preserve"> شيء بعدما ي</w:t>
      </w:r>
      <w:r w:rsidR="009203B7">
        <w:rPr>
          <w:rtl/>
        </w:rPr>
        <w:t>كفّن</w:t>
      </w:r>
      <w:r>
        <w:rPr>
          <w:rtl/>
        </w:rPr>
        <w:t xml:space="preserve"> فأصاب ال</w:t>
      </w:r>
      <w:r w:rsidR="00F70966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قرض من ال</w:t>
      </w:r>
      <w:r w:rsidR="00F70966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. </w:t>
      </w:r>
    </w:p>
    <w:p w:rsidR="00701CB4" w:rsidRDefault="00701CB4" w:rsidP="000E6FA2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F70966">
        <w:rPr>
          <w:rFonts w:hint="cs"/>
          <w:rtl/>
        </w:rPr>
        <w:t>ّ</w:t>
      </w:r>
      <w:r>
        <w:rPr>
          <w:rtl/>
        </w:rPr>
        <w:t>م في أحاديث التغسيل ما يوافق الحديث الثاني</w:t>
      </w:r>
      <w:r w:rsidR="00456126">
        <w:rPr>
          <w:rtl/>
        </w:rPr>
        <w:t>،</w:t>
      </w:r>
      <w:r>
        <w:rPr>
          <w:rtl/>
        </w:rPr>
        <w:t xml:space="preserve"> ولا تصريح فيه بإصابة النجاسة ال</w:t>
      </w:r>
      <w:r w:rsidR="009203B7">
        <w:rPr>
          <w:rtl/>
        </w:rPr>
        <w:t>كفّن</w:t>
      </w:r>
      <w:r w:rsidR="00456126">
        <w:rPr>
          <w:rtl/>
        </w:rPr>
        <w:t>،</w:t>
      </w:r>
      <w:r>
        <w:rPr>
          <w:rtl/>
        </w:rPr>
        <w:t xml:space="preserve"> وقد جمع جماعة من </w:t>
      </w:r>
      <w:r w:rsidR="00CC64B3">
        <w:rPr>
          <w:rFonts w:hint="cs"/>
          <w:rtl/>
        </w:rPr>
        <w:t>ا</w:t>
      </w:r>
      <w:r w:rsidR="00CC64B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صحاب بين </w:t>
      </w:r>
      <w:r w:rsidR="00980595">
        <w:rPr>
          <w:rtl/>
        </w:rPr>
        <w:t>الاحاديث</w:t>
      </w:r>
      <w:r>
        <w:rPr>
          <w:rtl/>
        </w:rPr>
        <w:t xml:space="preserve"> بحمل الغسل على ما قبل الدفن</w:t>
      </w:r>
      <w:r w:rsidR="00456126">
        <w:rPr>
          <w:rtl/>
        </w:rPr>
        <w:t>،</w:t>
      </w:r>
      <w:r>
        <w:rPr>
          <w:rtl/>
        </w:rPr>
        <w:t xml:space="preserve"> والقرض على ما بعده </w:t>
      </w:r>
      <w:r w:rsidRPr="00701CB4">
        <w:rPr>
          <w:rStyle w:val="libFootnotenumChar"/>
          <w:rtl/>
        </w:rPr>
        <w:t>(</w:t>
      </w:r>
      <w:r w:rsidR="000E6FA2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60" w:name="_Toc273442365"/>
      <w:bookmarkStart w:id="161" w:name="_Toc299792054"/>
      <w:bookmarkStart w:id="162" w:name="_Toc301343170"/>
      <w:bookmarkStart w:id="163" w:name="_Toc370896816"/>
      <w:bookmarkStart w:id="164" w:name="_Toc254722148"/>
      <w:r>
        <w:rPr>
          <w:rtl/>
        </w:rPr>
        <w:t>25 - باب حكم النفساء إذا ماتت وكثر دمها.</w:t>
      </w:r>
      <w:bookmarkEnd w:id="160"/>
      <w:bookmarkEnd w:id="161"/>
      <w:bookmarkEnd w:id="162"/>
      <w:bookmarkEnd w:id="163"/>
      <w:bookmarkEnd w:id="164"/>
    </w:p>
    <w:p w:rsidR="00701CB4" w:rsidRDefault="00701CB4" w:rsidP="000E6FA2">
      <w:pPr>
        <w:pStyle w:val="libNormal"/>
        <w:rPr>
          <w:rtl/>
        </w:rPr>
      </w:pPr>
      <w:r>
        <w:rPr>
          <w:rtl/>
        </w:rPr>
        <w:t xml:space="preserve">[2992] 1 - </w:t>
      </w:r>
      <w:r w:rsidR="00F70966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بن الحسن بإسناده عن الحسن بن محبوب</w:t>
      </w:r>
      <w:r w:rsidR="00456126">
        <w:rPr>
          <w:rtl/>
        </w:rPr>
        <w:t>،</w:t>
      </w:r>
      <w:r>
        <w:rPr>
          <w:rtl/>
        </w:rPr>
        <w:t xml:space="preserve"> رفعه قال</w:t>
      </w:r>
      <w:r w:rsidR="00456126">
        <w:rPr>
          <w:rtl/>
        </w:rPr>
        <w:t>:</w:t>
      </w:r>
      <w:r>
        <w:rPr>
          <w:rtl/>
        </w:rPr>
        <w:t xml:space="preserve"> المرأة إذا ماتت نفساء وكثر دمها أ</w:t>
      </w:r>
      <w:r w:rsidR="00F70966">
        <w:rPr>
          <w:rFonts w:hint="cs"/>
          <w:rtl/>
        </w:rPr>
        <w:t>ُ</w:t>
      </w:r>
      <w:r>
        <w:rPr>
          <w:rtl/>
        </w:rPr>
        <w:t>دخلت إلى السر</w:t>
      </w:r>
      <w:r w:rsidR="00F70966">
        <w:rPr>
          <w:rFonts w:hint="cs"/>
          <w:rtl/>
        </w:rPr>
        <w:t>ّ</w:t>
      </w:r>
      <w:r>
        <w:rPr>
          <w:rtl/>
        </w:rPr>
        <w:t xml:space="preserve">ة في </w:t>
      </w:r>
      <w:r w:rsidR="00F70966">
        <w:rPr>
          <w:rtl/>
        </w:rPr>
        <w:t>ال</w:t>
      </w:r>
      <w:r w:rsidR="00F70966">
        <w:rPr>
          <w:rFonts w:hint="cs"/>
          <w:rtl/>
        </w:rPr>
        <w:t>أ</w:t>
      </w:r>
      <w:r w:rsidR="00F70966">
        <w:rPr>
          <w:rtl/>
        </w:rPr>
        <w:t>ديم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E6FA2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أو مثل </w:t>
      </w:r>
      <w:r w:rsidR="00F70966">
        <w:rPr>
          <w:rtl/>
        </w:rPr>
        <w:t>ال</w:t>
      </w:r>
      <w:r w:rsidR="00F70966">
        <w:rPr>
          <w:rFonts w:hint="cs"/>
          <w:rtl/>
        </w:rPr>
        <w:t>أ</w:t>
      </w:r>
      <w:r w:rsidR="00F70966">
        <w:rPr>
          <w:rtl/>
        </w:rPr>
        <w:t>ديم</w:t>
      </w:r>
      <w:r>
        <w:rPr>
          <w:rtl/>
        </w:rPr>
        <w:t xml:space="preserve"> نظيف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</w:t>
      </w:r>
      <w:r w:rsidR="009203B7">
        <w:rPr>
          <w:rtl/>
        </w:rPr>
        <w:t>كفّن</w:t>
      </w:r>
      <w:r>
        <w:rPr>
          <w:rtl/>
        </w:rPr>
        <w:t xml:space="preserve"> بعد ذلك</w:t>
      </w:r>
      <w:r w:rsidR="00456126">
        <w:rPr>
          <w:rtl/>
        </w:rPr>
        <w:t>،</w:t>
      </w:r>
      <w:r>
        <w:rPr>
          <w:rtl/>
        </w:rPr>
        <w:t xml:space="preserve"> ويحشى القبل والدبر بالقطن. </w:t>
      </w:r>
    </w:p>
    <w:p w:rsidR="00701CB4" w:rsidRDefault="004E726A" w:rsidP="000E6FA2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علي بن الحسين قال</w:t>
      </w:r>
      <w:r w:rsidR="00456126">
        <w:rPr>
          <w:rtl/>
        </w:rPr>
        <w:t>:</w:t>
      </w:r>
      <w:r w:rsidR="00701CB4">
        <w:rPr>
          <w:rtl/>
        </w:rPr>
        <w:t xml:space="preserve"> قال الصادق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 w:rsidR="00701CB4">
        <w:rPr>
          <w:rtl/>
        </w:rPr>
        <w:t xml:space="preserve"> وذكر مثله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F70966">
        <w:rPr>
          <w:rtl/>
        </w:rPr>
        <w:t>إل</w:t>
      </w:r>
      <w:r w:rsidR="00361CAA">
        <w:rPr>
          <w:rtl/>
        </w:rPr>
        <w:t>ا</w:t>
      </w:r>
      <w:r w:rsidR="00701CB4">
        <w:rPr>
          <w:rtl/>
        </w:rPr>
        <w:t xml:space="preserve"> </w:t>
      </w:r>
      <w:r w:rsidR="00361CAA">
        <w:rPr>
          <w:rtl/>
        </w:rPr>
        <w:t>أنّه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وت</w:t>
      </w:r>
      <w:r w:rsidR="00F70966">
        <w:rPr>
          <w:rFonts w:hint="cs"/>
          <w:rtl/>
        </w:rPr>
        <w:t>ُ</w:t>
      </w:r>
      <w:r w:rsidR="00701CB4">
        <w:rPr>
          <w:rtl/>
        </w:rPr>
        <w:t>نظ</w:t>
      </w:r>
      <w:r w:rsidR="00F70966">
        <w:rPr>
          <w:rFonts w:hint="cs"/>
          <w:rtl/>
        </w:rPr>
        <w:t>ّ</w:t>
      </w:r>
      <w:r w:rsidR="00701CB4">
        <w:rPr>
          <w:rtl/>
        </w:rPr>
        <w:t xml:space="preserve">ف </w:t>
      </w:r>
      <w:r w:rsidR="00BE761D">
        <w:rPr>
          <w:rtl/>
        </w:rPr>
        <w:t>ثمّ</w:t>
      </w:r>
      <w:r w:rsidR="00701CB4">
        <w:rPr>
          <w:rtl/>
        </w:rPr>
        <w:t xml:space="preserve"> ي</w:t>
      </w:r>
      <w:r w:rsidR="00DE6918">
        <w:rPr>
          <w:rFonts w:hint="cs"/>
          <w:rtl/>
        </w:rPr>
        <w:t>ُ</w:t>
      </w:r>
      <w:r w:rsidR="00701CB4">
        <w:rPr>
          <w:rtl/>
        </w:rPr>
        <w:t>حشى القبل والدبر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BE761D">
        <w:rPr>
          <w:rtl/>
        </w:rPr>
        <w:t>ثمّ</w:t>
      </w:r>
      <w:r w:rsidR="00701CB4">
        <w:rPr>
          <w:rtl/>
        </w:rPr>
        <w:t xml:space="preserve"> ت</w:t>
      </w:r>
      <w:r w:rsidR="009203B7">
        <w:rPr>
          <w:rtl/>
        </w:rPr>
        <w:t>كفّن</w:t>
      </w:r>
      <w:r w:rsidR="00701CB4">
        <w:rPr>
          <w:rtl/>
        </w:rPr>
        <w:t xml:space="preserve"> بعد ذلك </w:t>
      </w:r>
      <w:r w:rsidR="00701CB4" w:rsidRPr="00701CB4">
        <w:rPr>
          <w:rStyle w:val="libFootnotenumChar"/>
          <w:rtl/>
        </w:rPr>
        <w:t>(</w:t>
      </w:r>
      <w:r w:rsidR="000E6FA2">
        <w:rPr>
          <w:rStyle w:val="libFootnotenumChar"/>
          <w:rFonts w:hint="cs"/>
          <w:rtl/>
        </w:rPr>
        <w:t>5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863AE" w:rsidRDefault="00701CB4" w:rsidP="001B16E4">
      <w:pPr>
        <w:pStyle w:val="libFootnote0"/>
        <w:rPr>
          <w:rtl/>
        </w:rPr>
      </w:pPr>
      <w:r w:rsidRPr="00D863AE">
        <w:rPr>
          <w:rtl/>
        </w:rPr>
        <w:t>(1) في الكافي قرض بالمقراض</w:t>
      </w:r>
      <w:r w:rsidR="00456126">
        <w:rPr>
          <w:rtl/>
        </w:rPr>
        <w:t>،</w:t>
      </w:r>
      <w:r w:rsidRPr="00D863AE">
        <w:rPr>
          <w:rtl/>
        </w:rPr>
        <w:t xml:space="preserve"> وكذلك كتبه المصنف</w:t>
      </w:r>
      <w:r w:rsidR="00456126">
        <w:rPr>
          <w:rtl/>
        </w:rPr>
        <w:t>،</w:t>
      </w:r>
      <w:r w:rsidRPr="00D863AE">
        <w:rPr>
          <w:rtl/>
        </w:rPr>
        <w:t xml:space="preserve"> </w:t>
      </w:r>
      <w:r w:rsidR="00BE761D">
        <w:rPr>
          <w:rtl/>
        </w:rPr>
        <w:t>ثمّ</w:t>
      </w:r>
      <w:r w:rsidRPr="00D863AE">
        <w:rPr>
          <w:rtl/>
        </w:rPr>
        <w:t xml:space="preserve"> شطب على ( بالمقراض ) وكتب فوقه ( عنه ) وفي المصدر</w:t>
      </w:r>
      <w:r w:rsidR="00456126">
        <w:rPr>
          <w:rtl/>
        </w:rPr>
        <w:t>:</w:t>
      </w:r>
      <w:r w:rsidRPr="00D863AE">
        <w:rPr>
          <w:rtl/>
        </w:rPr>
        <w:t xml:space="preserve"> منه</w:t>
      </w:r>
      <w:r>
        <w:rPr>
          <w:rtl/>
        </w:rPr>
        <w:t>.</w:t>
      </w:r>
      <w:r w:rsidRPr="00D863AE">
        <w:rPr>
          <w:rtl/>
        </w:rPr>
        <w:t xml:space="preserve"> وفي هامش المخطوط ما نصه</w:t>
      </w:r>
      <w:r w:rsidR="00456126">
        <w:rPr>
          <w:rtl/>
        </w:rPr>
        <w:t>:</w:t>
      </w:r>
      <w:r w:rsidRPr="00D863AE">
        <w:rPr>
          <w:rtl/>
        </w:rPr>
        <w:t xml:space="preserve"> فيه إشعار بأن الرطوبة الخارجة منه بعد الغسل نجسة</w:t>
      </w:r>
      <w:r w:rsidR="00456126">
        <w:rPr>
          <w:rtl/>
        </w:rPr>
        <w:t>،</w:t>
      </w:r>
      <w:r w:rsidRPr="00D863AE">
        <w:rPr>
          <w:rtl/>
        </w:rPr>
        <w:t xml:space="preserve"> بل ظاهره ذلك فتدبر ( منه قده )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1B16E4">
      <w:pPr>
        <w:pStyle w:val="libFootnote0"/>
        <w:rPr>
          <w:rtl/>
        </w:rPr>
      </w:pPr>
      <w:r w:rsidRPr="00D863AE">
        <w:rPr>
          <w:rtl/>
        </w:rPr>
        <w:t>(2) الكافي 3</w:t>
      </w:r>
      <w:r w:rsidR="00456126">
        <w:rPr>
          <w:rtl/>
        </w:rPr>
        <w:t>:</w:t>
      </w:r>
      <w:r w:rsidRPr="00D863AE">
        <w:rPr>
          <w:rtl/>
        </w:rPr>
        <w:t xml:space="preserve"> 156 </w:t>
      </w:r>
      <w:r w:rsidR="00D5613F">
        <w:rPr>
          <w:rtl/>
        </w:rPr>
        <w:t>/</w:t>
      </w:r>
      <w:r w:rsidRPr="00D863AE">
        <w:rPr>
          <w:rtl/>
        </w:rPr>
        <w:t xml:space="preserve"> 1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450 </w:t>
      </w:r>
      <w:r w:rsidR="00D5613F">
        <w:rPr>
          <w:rtl/>
        </w:rPr>
        <w:t>/</w:t>
      </w:r>
      <w:r>
        <w:rPr>
          <w:rtl/>
        </w:rPr>
        <w:t xml:space="preserve"> 1458. </w:t>
      </w:r>
    </w:p>
    <w:p w:rsidR="00701CB4" w:rsidRPr="00D863AE" w:rsidRDefault="00701CB4" w:rsidP="000E6FA2">
      <w:pPr>
        <w:pStyle w:val="libFootnote0"/>
        <w:rPr>
          <w:rtl/>
        </w:rPr>
      </w:pPr>
      <w:r w:rsidRPr="00D863AE">
        <w:rPr>
          <w:rtl/>
        </w:rPr>
        <w:t>(</w:t>
      </w:r>
      <w:r w:rsidR="000E6FA2">
        <w:rPr>
          <w:rFonts w:hint="cs"/>
          <w:rtl/>
        </w:rPr>
        <w:t>3</w:t>
      </w:r>
      <w:r w:rsidRPr="00D863AE">
        <w:rPr>
          <w:rtl/>
        </w:rPr>
        <w:t>) تقدم ما يوافق الحديث في الباب 32 من أبواب غسل ال</w:t>
      </w:r>
      <w:r w:rsidR="00361CAA">
        <w:rPr>
          <w:rtl/>
        </w:rPr>
        <w:t>ميّت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Default="00701CB4" w:rsidP="000E6FA2">
      <w:pPr>
        <w:pStyle w:val="libFootnoteCenterBold"/>
        <w:rPr>
          <w:rtl/>
        </w:rPr>
      </w:pPr>
      <w:r>
        <w:rPr>
          <w:rtl/>
        </w:rPr>
        <w:t>الباب 25</w:t>
      </w:r>
    </w:p>
    <w:p w:rsidR="00701CB4" w:rsidRDefault="00701CB4" w:rsidP="000E6FA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324 </w:t>
      </w:r>
      <w:r w:rsidR="00D5613F">
        <w:rPr>
          <w:rtl/>
        </w:rPr>
        <w:t>/</w:t>
      </w:r>
      <w:r>
        <w:rPr>
          <w:rtl/>
        </w:rPr>
        <w:t xml:space="preserve"> 947. </w:t>
      </w:r>
    </w:p>
    <w:p w:rsidR="00701CB4" w:rsidRPr="00D863AE" w:rsidRDefault="00701CB4" w:rsidP="000E6FA2">
      <w:pPr>
        <w:pStyle w:val="libFootnote0"/>
        <w:rPr>
          <w:rtl/>
        </w:rPr>
      </w:pPr>
      <w:r w:rsidRPr="00D863AE">
        <w:rPr>
          <w:rtl/>
        </w:rPr>
        <w:t>(</w:t>
      </w:r>
      <w:r w:rsidR="000E6FA2">
        <w:rPr>
          <w:rFonts w:hint="cs"/>
          <w:rtl/>
        </w:rPr>
        <w:t>4</w:t>
      </w:r>
      <w:r w:rsidRPr="00D863AE">
        <w:rPr>
          <w:rtl/>
        </w:rPr>
        <w:t>) في الفقيه</w:t>
      </w:r>
      <w:r w:rsidR="00456126">
        <w:rPr>
          <w:rtl/>
        </w:rPr>
        <w:t>:</w:t>
      </w:r>
      <w:r w:rsidRPr="00D863AE">
        <w:rPr>
          <w:rtl/>
        </w:rPr>
        <w:t xml:space="preserve"> </w:t>
      </w:r>
      <w:r w:rsidR="00CC64B3">
        <w:rPr>
          <w:rFonts w:hint="cs"/>
          <w:rtl/>
        </w:rPr>
        <w:t>ا</w:t>
      </w:r>
      <w:r w:rsidR="00CC64B3">
        <w:rPr>
          <w:rtl/>
        </w:rPr>
        <w:t>ل</w:t>
      </w:r>
      <w:r w:rsidR="00361CAA">
        <w:rPr>
          <w:rtl/>
        </w:rPr>
        <w:t>ا</w:t>
      </w:r>
      <w:r w:rsidRPr="00D863AE">
        <w:rPr>
          <w:rtl/>
        </w:rPr>
        <w:t>دم ( هامش المخطوط )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701CB4" w:rsidRPr="00D863AE" w:rsidRDefault="00701CB4" w:rsidP="000E6FA2">
      <w:pPr>
        <w:pStyle w:val="libFootnote0"/>
        <w:rPr>
          <w:rtl/>
        </w:rPr>
      </w:pPr>
      <w:r w:rsidRPr="00D863AE">
        <w:rPr>
          <w:rtl/>
        </w:rPr>
        <w:t>(</w:t>
      </w:r>
      <w:r w:rsidR="000E6FA2">
        <w:rPr>
          <w:rFonts w:hint="cs"/>
          <w:rtl/>
        </w:rPr>
        <w:t>5</w:t>
      </w:r>
      <w:r w:rsidRPr="00D863AE">
        <w:rPr>
          <w:rtl/>
        </w:rPr>
        <w:t>) الفقيه</w:t>
      </w:r>
      <w:r>
        <w:rPr>
          <w:rFonts w:hint="cs"/>
          <w:rtl/>
        </w:rPr>
        <w:t xml:space="preserve"> </w:t>
      </w:r>
      <w:r w:rsidRPr="00D863AE">
        <w:rPr>
          <w:rtl/>
        </w:rPr>
        <w:t>1</w:t>
      </w:r>
      <w:r w:rsidR="00456126">
        <w:rPr>
          <w:rtl/>
        </w:rPr>
        <w:t>:</w:t>
      </w:r>
      <w:r w:rsidRPr="00D863AE">
        <w:rPr>
          <w:rtl/>
        </w:rPr>
        <w:t xml:space="preserve"> 93 </w:t>
      </w:r>
      <w:r w:rsidR="00D5613F">
        <w:rPr>
          <w:rtl/>
        </w:rPr>
        <w:t>/</w:t>
      </w:r>
      <w:r w:rsidRPr="00D863AE">
        <w:rPr>
          <w:rtl/>
        </w:rPr>
        <w:t xml:space="preserve"> 427</w:t>
      </w:r>
      <w:r>
        <w:rPr>
          <w:rtl/>
        </w:rPr>
        <w:t>.</w:t>
      </w:r>
      <w:r w:rsidRPr="00D863AE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6D688B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 w:rsidR="00B86CAE">
        <w:rPr>
          <w:rtl/>
        </w:rPr>
        <w:t>عدّة</w:t>
      </w:r>
      <w:r w:rsidR="00701CB4">
        <w:rPr>
          <w:rtl/>
        </w:rPr>
        <w:t xml:space="preserve"> من أصحابنا</w:t>
      </w:r>
      <w:r w:rsidR="00456126">
        <w:rPr>
          <w:rtl/>
        </w:rPr>
        <w:t>،</w:t>
      </w:r>
      <w:r w:rsidR="00701CB4">
        <w:rPr>
          <w:rtl/>
        </w:rPr>
        <w:t xml:space="preserve"> عن سهل بن زياد</w:t>
      </w:r>
      <w:r w:rsidR="00456126">
        <w:rPr>
          <w:rtl/>
        </w:rPr>
        <w:t>،</w:t>
      </w:r>
      <w:r w:rsidR="00701CB4">
        <w:rPr>
          <w:rtl/>
        </w:rPr>
        <w:t xml:space="preserve"> عن ابن محبوب وأحمد بن </w:t>
      </w:r>
      <w:r>
        <w:rPr>
          <w:rtl/>
        </w:rPr>
        <w:t>محمّد</w:t>
      </w:r>
      <w:r w:rsidR="00456126">
        <w:rPr>
          <w:rtl/>
        </w:rPr>
        <w:t>،</w:t>
      </w:r>
      <w:r w:rsidR="00701CB4">
        <w:rPr>
          <w:rtl/>
        </w:rPr>
        <w:t xml:space="preserve"> في المرأة</w:t>
      </w:r>
      <w:r w:rsidR="00456126">
        <w:rPr>
          <w:rtl/>
        </w:rPr>
        <w:t>،</w:t>
      </w:r>
      <w:r w:rsidR="00701CB4">
        <w:rPr>
          <w:rtl/>
        </w:rPr>
        <w:t xml:space="preserve"> وذكر مثله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132B25">
        <w:rPr>
          <w:rtl/>
        </w:rPr>
        <w:t>إل</w:t>
      </w:r>
      <w:r w:rsidR="00361CAA">
        <w:rPr>
          <w:rtl/>
        </w:rPr>
        <w:t>ا</w:t>
      </w:r>
      <w:r w:rsidR="00701CB4">
        <w:rPr>
          <w:rtl/>
        </w:rPr>
        <w:t xml:space="preserve"> </w:t>
      </w:r>
      <w:r w:rsidR="00361CAA">
        <w:rPr>
          <w:rtl/>
        </w:rPr>
        <w:t>أنّه</w:t>
      </w:r>
      <w:r w:rsidR="00701CB4">
        <w:rPr>
          <w:rtl/>
        </w:rPr>
        <w:t xml:space="preserve"> ترك</w:t>
      </w:r>
      <w:r w:rsidR="00456126">
        <w:rPr>
          <w:rtl/>
        </w:rPr>
        <w:t>:</w:t>
      </w:r>
      <w:r w:rsidR="00701CB4">
        <w:rPr>
          <w:rtl/>
        </w:rPr>
        <w:t xml:space="preserve"> ويحشى القبل</w:t>
      </w:r>
      <w:r w:rsidR="00456126">
        <w:rPr>
          <w:rtl/>
        </w:rPr>
        <w:t>،</w:t>
      </w:r>
      <w:r w:rsidR="00701CB4">
        <w:rPr>
          <w:rtl/>
        </w:rPr>
        <w:t xml:space="preserve"> إلى آخره </w:t>
      </w:r>
      <w:r w:rsidR="00701CB4" w:rsidRPr="00701CB4">
        <w:rPr>
          <w:rStyle w:val="libFootnotenumChar"/>
          <w:rtl/>
        </w:rPr>
        <w:t>(</w:t>
      </w:r>
      <w:r w:rsidR="006D688B">
        <w:rPr>
          <w:rStyle w:val="libFootnotenumChar"/>
          <w:rFonts w:hint="cs"/>
          <w:rtl/>
        </w:rPr>
        <w:t>1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65" w:name="_Toc273442366"/>
      <w:bookmarkStart w:id="166" w:name="_Toc299792055"/>
      <w:bookmarkStart w:id="167" w:name="_Toc301343171"/>
      <w:bookmarkStart w:id="168" w:name="_Toc370896817"/>
      <w:bookmarkStart w:id="169" w:name="_Toc254722149"/>
      <w:r>
        <w:rPr>
          <w:rtl/>
        </w:rPr>
        <w:t>26 - باب استحباب التبر</w:t>
      </w:r>
      <w:r w:rsidR="00132B25">
        <w:rPr>
          <w:rFonts w:hint="cs"/>
          <w:rtl/>
        </w:rPr>
        <w:t>ّ</w:t>
      </w:r>
      <w:r>
        <w:rPr>
          <w:rtl/>
        </w:rPr>
        <w:t>ع ب</w:t>
      </w:r>
      <w:r w:rsidR="00132B25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المؤمن.</w:t>
      </w:r>
      <w:bookmarkEnd w:id="165"/>
      <w:bookmarkEnd w:id="166"/>
      <w:bookmarkEnd w:id="167"/>
      <w:bookmarkEnd w:id="168"/>
      <w:bookmarkEnd w:id="169"/>
    </w:p>
    <w:p w:rsidR="00701CB4" w:rsidRDefault="00701CB4" w:rsidP="006D688B">
      <w:pPr>
        <w:pStyle w:val="libNormal"/>
        <w:rPr>
          <w:rtl/>
        </w:rPr>
      </w:pPr>
      <w:r>
        <w:rPr>
          <w:rtl/>
        </w:rPr>
        <w:t xml:space="preserve">[2993]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سعد بن طريف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</w:t>
      </w:r>
      <w:r w:rsidR="009203B7">
        <w:rPr>
          <w:rtl/>
        </w:rPr>
        <w:t>كفّن</w:t>
      </w:r>
      <w:r>
        <w:rPr>
          <w:rtl/>
        </w:rPr>
        <w:t xml:space="preserve"> مؤمنا</w:t>
      </w:r>
      <w:r w:rsidR="00132B25">
        <w:rPr>
          <w:rFonts w:hint="cs"/>
          <w:rtl/>
        </w:rPr>
        <w:t>ً</w:t>
      </w:r>
      <w:r>
        <w:rPr>
          <w:rtl/>
        </w:rPr>
        <w:t xml:space="preserve"> كان كمن </w:t>
      </w:r>
      <w:r w:rsidRPr="00701CB4">
        <w:rPr>
          <w:rStyle w:val="libFootnotenumChar"/>
          <w:rtl/>
        </w:rPr>
        <w:t>(</w:t>
      </w:r>
      <w:r w:rsidR="006D688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ضمن كسوته إلى يوم القيامة. </w:t>
      </w:r>
    </w:p>
    <w:p w:rsidR="00701CB4" w:rsidRDefault="00701CB4" w:rsidP="006D688B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701CB4">
        <w:rPr>
          <w:rStyle w:val="libFootnotenumChar"/>
          <w:rtl/>
        </w:rPr>
        <w:t>(</w:t>
      </w:r>
      <w:r w:rsidR="006D688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4E726A" w:rsidP="006D688B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علي بن الحسين قال</w:t>
      </w:r>
      <w:r w:rsidR="00456126">
        <w:rPr>
          <w:rtl/>
        </w:rPr>
        <w:t>:</w:t>
      </w:r>
      <w:r w:rsidR="00701CB4">
        <w:rPr>
          <w:rtl/>
        </w:rPr>
        <w:t xml:space="preserve"> قال الصادق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 w:rsidR="00701CB4">
        <w:rPr>
          <w:rtl/>
        </w:rPr>
        <w:t xml:space="preserve"> وذكر الحديث </w:t>
      </w:r>
      <w:r w:rsidR="00701CB4" w:rsidRPr="00701CB4">
        <w:rPr>
          <w:rStyle w:val="libFootnotenumChar"/>
          <w:rtl/>
        </w:rPr>
        <w:t>(</w:t>
      </w:r>
      <w:r w:rsidR="006D688B"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100B9">
      <w:pPr>
        <w:pStyle w:val="libNormal"/>
        <w:rPr>
          <w:rtl/>
        </w:rPr>
      </w:pPr>
      <w:r>
        <w:rPr>
          <w:rtl/>
        </w:rPr>
        <w:t>[2994] 2 - وفي ( المجالس )</w:t>
      </w:r>
      <w:r w:rsidR="00456126">
        <w:rPr>
          <w:rtl/>
        </w:rPr>
        <w:t>: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بن مسرور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بن جعفر الحميري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خلف بن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أبي الحسن العبدي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132B25">
        <w:rPr>
          <w:rtl/>
        </w:rPr>
        <w:t>ال</w:t>
      </w:r>
      <w:r w:rsidR="00132B25">
        <w:rPr>
          <w:rFonts w:hint="cs"/>
          <w:rtl/>
        </w:rPr>
        <w:t>أ</w:t>
      </w:r>
      <w:r w:rsidR="00132B25">
        <w:rPr>
          <w:rtl/>
        </w:rPr>
        <w:t>عمش</w:t>
      </w:r>
      <w:r w:rsidR="00456126">
        <w:rPr>
          <w:rtl/>
        </w:rPr>
        <w:t>،</w:t>
      </w:r>
      <w:r>
        <w:rPr>
          <w:rtl/>
        </w:rPr>
        <w:t xml:space="preserve"> عن عباية بن ربعي</w:t>
      </w:r>
      <w:r w:rsidR="00456126">
        <w:rPr>
          <w:rtl/>
        </w:rPr>
        <w:t>،</w:t>
      </w:r>
      <w:r>
        <w:rPr>
          <w:rtl/>
        </w:rPr>
        <w:t xml:space="preserve"> عن عبدالله بن عب</w:t>
      </w:r>
      <w:r w:rsidR="00132B25">
        <w:rPr>
          <w:rFonts w:hint="cs"/>
          <w:rtl/>
        </w:rPr>
        <w:t>ّ</w:t>
      </w:r>
      <w:r>
        <w:rPr>
          <w:rtl/>
        </w:rPr>
        <w:t>اس - في حديث وفاة فاطمة بنت أسد أ</w:t>
      </w:r>
      <w:r w:rsidR="00132B25">
        <w:rPr>
          <w:rFonts w:hint="cs"/>
          <w:rtl/>
        </w:rPr>
        <w:t>ُ</w:t>
      </w:r>
      <w:r>
        <w:rPr>
          <w:rtl/>
        </w:rPr>
        <w:t>م</w:t>
      </w:r>
      <w:r w:rsidR="00132B25"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B100B9">
        <w:rPr>
          <w:rtl/>
        </w:rPr>
        <w:t xml:space="preserve"> </w:t>
      </w:r>
      <w:r>
        <w:rPr>
          <w:rtl/>
        </w:rPr>
        <w:t>- قال</w:t>
      </w:r>
      <w:r w:rsidR="00456126">
        <w:rPr>
          <w:rtl/>
        </w:rPr>
        <w:t>:</w:t>
      </w:r>
      <w:r>
        <w:rPr>
          <w:rtl/>
        </w:rPr>
        <w:t xml:space="preserve"> قال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132B25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لعلي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خذ عمامتي هذه وخذ ثوبي هذين ف</w:t>
      </w:r>
      <w:r w:rsidR="009203B7">
        <w:rPr>
          <w:rtl/>
        </w:rPr>
        <w:t>كفّن</w:t>
      </w:r>
      <w:r>
        <w:rPr>
          <w:rtl/>
        </w:rPr>
        <w:t>ها فيهما</w:t>
      </w:r>
      <w:r w:rsidR="00456126">
        <w:rPr>
          <w:rtl/>
        </w:rPr>
        <w:t>،</w:t>
      </w:r>
      <w:r>
        <w:rPr>
          <w:rtl/>
        </w:rPr>
        <w:t xml:space="preserve"> ومر النساء فليحسن</w:t>
      </w:r>
      <w:r w:rsidR="00132B25">
        <w:rPr>
          <w:rFonts w:hint="cs"/>
          <w:rtl/>
        </w:rPr>
        <w:t>ّ</w:t>
      </w:r>
      <w:r>
        <w:rPr>
          <w:rtl/>
        </w:rPr>
        <w:t xml:space="preserve"> غسلها.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203E8" w:rsidRDefault="00701CB4" w:rsidP="00132B25">
      <w:pPr>
        <w:pStyle w:val="libFootnote0"/>
        <w:rPr>
          <w:rtl/>
        </w:rPr>
      </w:pPr>
      <w:r w:rsidRPr="00A203E8">
        <w:rPr>
          <w:rtl/>
        </w:rPr>
        <w:t>(</w:t>
      </w:r>
      <w:r w:rsidR="00132B25">
        <w:rPr>
          <w:rFonts w:hint="cs"/>
          <w:rtl/>
        </w:rPr>
        <w:t>1</w:t>
      </w:r>
      <w:r w:rsidRPr="00A203E8">
        <w:rPr>
          <w:rtl/>
        </w:rPr>
        <w:t>) الكافي 3</w:t>
      </w:r>
      <w:r w:rsidR="00456126">
        <w:rPr>
          <w:rtl/>
        </w:rPr>
        <w:t>:</w:t>
      </w:r>
      <w:r w:rsidRPr="00A203E8">
        <w:rPr>
          <w:rtl/>
        </w:rPr>
        <w:t xml:space="preserve"> 154 </w:t>
      </w:r>
      <w:r w:rsidR="00D5613F">
        <w:rPr>
          <w:rtl/>
        </w:rPr>
        <w:t>/</w:t>
      </w:r>
      <w:r w:rsidRPr="00A203E8">
        <w:rPr>
          <w:rtl/>
        </w:rPr>
        <w:t xml:space="preserve"> 3</w:t>
      </w:r>
      <w:r>
        <w:rPr>
          <w:rtl/>
        </w:rPr>
        <w:t>.</w:t>
      </w:r>
      <w:r w:rsidRPr="00A203E8">
        <w:rPr>
          <w:rtl/>
        </w:rPr>
        <w:t xml:space="preserve"> </w:t>
      </w:r>
    </w:p>
    <w:p w:rsidR="00701CB4" w:rsidRDefault="00701CB4" w:rsidP="00132B25">
      <w:pPr>
        <w:pStyle w:val="libFootnoteCenterBold"/>
        <w:rPr>
          <w:rtl/>
        </w:rPr>
      </w:pPr>
      <w:r>
        <w:rPr>
          <w:rtl/>
        </w:rPr>
        <w:t>الباب 26</w:t>
      </w:r>
    </w:p>
    <w:p w:rsidR="00701CB4" w:rsidRDefault="00701CB4" w:rsidP="00132B25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164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ويأتي ذيله في الحديث 1 من الباب 11 من أبواب الدفن. </w:t>
      </w:r>
    </w:p>
    <w:p w:rsidR="00701CB4" w:rsidRPr="00A203E8" w:rsidRDefault="00701CB4" w:rsidP="00132B25">
      <w:pPr>
        <w:pStyle w:val="libFootnote0"/>
        <w:rPr>
          <w:rtl/>
        </w:rPr>
      </w:pPr>
      <w:r w:rsidRPr="00A203E8">
        <w:rPr>
          <w:rtl/>
        </w:rPr>
        <w:t>(</w:t>
      </w:r>
      <w:r w:rsidR="00132B25">
        <w:rPr>
          <w:rFonts w:hint="cs"/>
          <w:rtl/>
        </w:rPr>
        <w:t>2</w:t>
      </w:r>
      <w:r w:rsidRPr="00A203E8">
        <w:rPr>
          <w:rtl/>
        </w:rPr>
        <w:t>) في الفقيه</w:t>
      </w:r>
      <w:r w:rsidR="00456126">
        <w:rPr>
          <w:rtl/>
        </w:rPr>
        <w:t>:</w:t>
      </w:r>
      <w:r w:rsidRPr="00A203E8">
        <w:rPr>
          <w:rtl/>
        </w:rPr>
        <w:t xml:space="preserve"> فك</w:t>
      </w:r>
      <w:r w:rsidR="00CC64B3">
        <w:rPr>
          <w:rFonts w:hint="cs"/>
          <w:rtl/>
        </w:rPr>
        <w:t>ا</w:t>
      </w:r>
      <w:r w:rsidR="00CC64B3">
        <w:rPr>
          <w:rtl/>
        </w:rPr>
        <w:t>ن</w:t>
      </w:r>
      <w:r w:rsidR="00361CAA">
        <w:rPr>
          <w:rtl/>
        </w:rPr>
        <w:t>ما</w:t>
      </w:r>
      <w:r>
        <w:rPr>
          <w:rtl/>
        </w:rPr>
        <w:t>.</w:t>
      </w:r>
      <w:r w:rsidRPr="00A203E8">
        <w:rPr>
          <w:rtl/>
        </w:rPr>
        <w:t xml:space="preserve"> ( هامش المخطوط )</w:t>
      </w:r>
      <w:r>
        <w:rPr>
          <w:rtl/>
        </w:rPr>
        <w:t>.</w:t>
      </w:r>
      <w:r w:rsidRPr="00A203E8">
        <w:rPr>
          <w:rtl/>
        </w:rPr>
        <w:t xml:space="preserve"> </w:t>
      </w:r>
    </w:p>
    <w:p w:rsidR="00701CB4" w:rsidRPr="00A203E8" w:rsidRDefault="00701CB4" w:rsidP="00132B25">
      <w:pPr>
        <w:pStyle w:val="libFootnote0"/>
        <w:rPr>
          <w:rtl/>
        </w:rPr>
      </w:pPr>
      <w:r w:rsidRPr="00A203E8">
        <w:rPr>
          <w:rtl/>
        </w:rPr>
        <w:t>(</w:t>
      </w:r>
      <w:r w:rsidR="00132B25">
        <w:rPr>
          <w:rFonts w:hint="cs"/>
          <w:rtl/>
        </w:rPr>
        <w:t>3</w:t>
      </w:r>
      <w:r w:rsidRPr="00A203E8">
        <w:rPr>
          <w:rtl/>
        </w:rPr>
        <w:t>) التهذيب 1</w:t>
      </w:r>
      <w:r w:rsidR="00456126">
        <w:rPr>
          <w:rtl/>
        </w:rPr>
        <w:t>:</w:t>
      </w:r>
      <w:r w:rsidRPr="00A203E8">
        <w:rPr>
          <w:rtl/>
        </w:rPr>
        <w:t xml:space="preserve"> 450 </w:t>
      </w:r>
      <w:r w:rsidR="00D5613F">
        <w:rPr>
          <w:rtl/>
        </w:rPr>
        <w:t>/</w:t>
      </w:r>
      <w:r w:rsidRPr="00A203E8">
        <w:rPr>
          <w:rtl/>
        </w:rPr>
        <w:t xml:space="preserve"> 1461</w:t>
      </w:r>
      <w:r>
        <w:rPr>
          <w:rtl/>
        </w:rPr>
        <w:t>.</w:t>
      </w:r>
      <w:r w:rsidRPr="00A203E8">
        <w:rPr>
          <w:rtl/>
        </w:rPr>
        <w:t xml:space="preserve"> </w:t>
      </w:r>
    </w:p>
    <w:p w:rsidR="00701CB4" w:rsidRPr="00A203E8" w:rsidRDefault="00701CB4" w:rsidP="00132B25">
      <w:pPr>
        <w:pStyle w:val="libFootnote0"/>
        <w:rPr>
          <w:rtl/>
        </w:rPr>
      </w:pPr>
      <w:r w:rsidRPr="00A203E8">
        <w:rPr>
          <w:rtl/>
        </w:rPr>
        <w:t>(</w:t>
      </w:r>
      <w:r w:rsidR="00132B25">
        <w:rPr>
          <w:rFonts w:hint="cs"/>
          <w:rtl/>
        </w:rPr>
        <w:t>4</w:t>
      </w:r>
      <w:r w:rsidRPr="00A203E8">
        <w:rPr>
          <w:rtl/>
        </w:rPr>
        <w:t>) الفقيه 1</w:t>
      </w:r>
      <w:r w:rsidR="00456126">
        <w:rPr>
          <w:rtl/>
        </w:rPr>
        <w:t>:</w:t>
      </w:r>
      <w:r w:rsidRPr="00A203E8">
        <w:rPr>
          <w:rtl/>
        </w:rPr>
        <w:t xml:space="preserve"> 92 </w:t>
      </w:r>
      <w:r w:rsidR="00D5613F">
        <w:rPr>
          <w:rtl/>
        </w:rPr>
        <w:t>/</w:t>
      </w:r>
      <w:r w:rsidRPr="00A203E8">
        <w:rPr>
          <w:rtl/>
        </w:rPr>
        <w:t xml:space="preserve"> 419</w:t>
      </w:r>
      <w:r>
        <w:rPr>
          <w:rtl/>
        </w:rPr>
        <w:t>.</w:t>
      </w:r>
      <w:r w:rsidRPr="00A203E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أمالي الصدوق</w:t>
      </w:r>
      <w:r w:rsidR="00456126">
        <w:rPr>
          <w:rtl/>
        </w:rPr>
        <w:t>:</w:t>
      </w:r>
      <w:r>
        <w:rPr>
          <w:rtl/>
        </w:rPr>
        <w:t xml:space="preserve"> 258 </w:t>
      </w:r>
      <w:r w:rsidR="00D5613F">
        <w:rPr>
          <w:rtl/>
        </w:rPr>
        <w:t>/</w:t>
      </w:r>
      <w:r>
        <w:rPr>
          <w:rtl/>
        </w:rPr>
        <w:t xml:space="preserve"> 14</w:t>
      </w:r>
      <w:r w:rsidR="00456126">
        <w:rPr>
          <w:rtl/>
        </w:rPr>
        <w:t>،</w:t>
      </w:r>
      <w:r>
        <w:rPr>
          <w:rtl/>
        </w:rPr>
        <w:t xml:space="preserve"> وأورد قطعة منه في الحديث 8 من الباب 6 من أبواب صلاة الجنازة.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[2995] 3 - وفي ( العلل )</w:t>
      </w:r>
      <w:r w:rsidR="00456126">
        <w:rPr>
          <w:rtl/>
        </w:rPr>
        <w:t>: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592470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عن بكر بن عبد الوهاب</w:t>
      </w:r>
      <w:r w:rsidR="00456126">
        <w:rPr>
          <w:rtl/>
        </w:rPr>
        <w:t>،</w:t>
      </w:r>
      <w:r>
        <w:rPr>
          <w:rtl/>
        </w:rPr>
        <w:t xml:space="preserve"> عن عيسى بن عبدالله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592470">
        <w:rPr>
          <w:rFonts w:hint="cs"/>
          <w:rtl/>
        </w:rPr>
        <w:t>ّ</w:t>
      </w:r>
      <w:r>
        <w:rPr>
          <w:rtl/>
        </w:rPr>
        <w:t>ه - في حديث -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592470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592470">
        <w:rPr>
          <w:rStyle w:val="libNormalChar"/>
          <w:rFonts w:hint="cs"/>
          <w:rtl/>
        </w:rPr>
        <w:t xml:space="preserve"> </w:t>
      </w:r>
      <w:r>
        <w:rPr>
          <w:rtl/>
        </w:rPr>
        <w:t>دفن فاطمة بنت أسد و</w:t>
      </w:r>
      <w:r w:rsidR="009203B7">
        <w:rPr>
          <w:rtl/>
        </w:rPr>
        <w:t>كفّن</w:t>
      </w:r>
      <w:r>
        <w:rPr>
          <w:rtl/>
        </w:rPr>
        <w:t>ها في قميصه</w:t>
      </w:r>
      <w:r w:rsidR="00456126">
        <w:rPr>
          <w:rtl/>
        </w:rPr>
        <w:t>،</w:t>
      </w:r>
      <w:r>
        <w:rPr>
          <w:rtl/>
        </w:rPr>
        <w:t xml:space="preserve"> ونزل في قبرها</w:t>
      </w:r>
      <w:r w:rsidR="00456126">
        <w:rPr>
          <w:rtl/>
        </w:rPr>
        <w:t>،</w:t>
      </w:r>
      <w:r>
        <w:rPr>
          <w:rtl/>
        </w:rPr>
        <w:t xml:space="preserve"> وتمرغ في لحدها.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[2996] 4 - وعنه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592470">
        <w:rPr>
          <w:rFonts w:hint="cs"/>
          <w:rtl/>
        </w:rPr>
        <w:t>ّ</w:t>
      </w:r>
      <w:r>
        <w:rPr>
          <w:rtl/>
        </w:rPr>
        <w:t>ه يعقوب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592470">
        <w:rPr>
          <w:rFonts w:hint="cs"/>
          <w:rtl/>
        </w:rPr>
        <w:t>ّ</w:t>
      </w:r>
      <w:r>
        <w:rPr>
          <w:rtl/>
        </w:rPr>
        <w:t xml:space="preserve"> فاطمة بنت أسد أوصت إلى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592470">
        <w:rPr>
          <w:rStyle w:val="libNormalChar"/>
          <w:rFonts w:hint="cs"/>
          <w:rtl/>
        </w:rPr>
        <w:t xml:space="preserve"> </w:t>
      </w:r>
      <w:r>
        <w:rPr>
          <w:rtl/>
        </w:rPr>
        <w:t>فقبل وصي</w:t>
      </w:r>
      <w:r w:rsidR="00592470">
        <w:rPr>
          <w:rFonts w:hint="cs"/>
          <w:rtl/>
        </w:rPr>
        <w:t>ّ</w:t>
      </w:r>
      <w:r>
        <w:rPr>
          <w:rtl/>
        </w:rPr>
        <w:t>تها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592470">
        <w:rPr>
          <w:rFonts w:hint="cs"/>
          <w:rtl/>
        </w:rPr>
        <w:t>ّ</w:t>
      </w:r>
      <w:r>
        <w:rPr>
          <w:rtl/>
        </w:rPr>
        <w:t>ا ماتت نزع قميصه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وها فيه.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592470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أحاديث ال</w:t>
      </w:r>
      <w:r w:rsidR="00592470">
        <w:rPr>
          <w:rtl/>
        </w:rPr>
        <w:t>حبرة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80595">
        <w:rPr>
          <w:rtl/>
        </w:rPr>
        <w:t>الاحاديث</w:t>
      </w:r>
      <w:r>
        <w:rPr>
          <w:rtl/>
        </w:rPr>
        <w:t xml:space="preserve"> في أن</w:t>
      </w:r>
      <w:r w:rsidR="00592470">
        <w:rPr>
          <w:rFonts w:hint="cs"/>
          <w:rtl/>
        </w:rPr>
        <w:t>ّ</w:t>
      </w:r>
      <w:r>
        <w:rPr>
          <w:rtl/>
        </w:rPr>
        <w:t xml:space="preserve"> </w:t>
      </w:r>
      <w:r w:rsidR="00CB6905">
        <w:rPr>
          <w:rtl/>
        </w:rPr>
        <w:t>الائمة</w:t>
      </w:r>
      <w:r w:rsidR="0059247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92470">
        <w:rPr>
          <w:rFonts w:hint="cs"/>
          <w:rtl/>
        </w:rPr>
        <w:t xml:space="preserve">) </w:t>
      </w:r>
      <w:r>
        <w:rPr>
          <w:rtl/>
        </w:rPr>
        <w:t xml:space="preserve">كانوا يبعثون </w:t>
      </w:r>
      <w:r w:rsidR="005D1CCB">
        <w:rPr>
          <w:rtl/>
        </w:rPr>
        <w:t>الأكفان</w:t>
      </w:r>
      <w:r>
        <w:rPr>
          <w:rtl/>
        </w:rPr>
        <w:t xml:space="preserve"> إلى شيعتهم كثيرة جد</w:t>
      </w:r>
      <w:r w:rsidR="00801343">
        <w:rPr>
          <w:rFonts w:hint="cs"/>
          <w:rtl/>
        </w:rPr>
        <w:t>ّ</w:t>
      </w:r>
      <w:r>
        <w:rPr>
          <w:rtl/>
        </w:rPr>
        <w:t>ا</w:t>
      </w:r>
      <w:r w:rsidR="00801343">
        <w:rPr>
          <w:rFonts w:hint="cs"/>
          <w:rtl/>
        </w:rPr>
        <w:t>ً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70" w:name="_Toc273442367"/>
      <w:bookmarkStart w:id="171" w:name="_Toc299792056"/>
      <w:bookmarkStart w:id="172" w:name="_Toc301343172"/>
      <w:bookmarkStart w:id="173" w:name="_Toc370896818"/>
      <w:bookmarkStart w:id="174" w:name="_Toc254722150"/>
      <w:r>
        <w:rPr>
          <w:rtl/>
        </w:rPr>
        <w:t xml:space="preserve">27 - باب استحباب اعداد </w:t>
      </w:r>
      <w:r w:rsidR="00EE005D">
        <w:rPr>
          <w:rtl/>
        </w:rPr>
        <w:t>الانسان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وجعله معه في بيته</w:t>
      </w:r>
      <w:r w:rsidR="00456126">
        <w:rPr>
          <w:rtl/>
        </w:rPr>
        <w:t>،</w:t>
      </w:r>
      <w:bookmarkEnd w:id="170"/>
      <w:bookmarkEnd w:id="171"/>
      <w:bookmarkEnd w:id="172"/>
      <w:r w:rsidR="008C107E">
        <w:rPr>
          <w:rtl/>
        </w:rPr>
        <w:t xml:space="preserve"> </w:t>
      </w:r>
      <w:bookmarkStart w:id="175" w:name="_Toc273442368"/>
      <w:bookmarkStart w:id="176" w:name="_Toc299792057"/>
      <w:bookmarkStart w:id="177" w:name="_Toc301343173"/>
      <w:r w:rsidR="008C107E">
        <w:rPr>
          <w:rtl/>
        </w:rPr>
        <w:t>و</w:t>
      </w:r>
      <w:r>
        <w:rPr>
          <w:rtl/>
        </w:rPr>
        <w:t>تكرار نظره إليه.</w:t>
      </w:r>
      <w:bookmarkEnd w:id="173"/>
      <w:bookmarkEnd w:id="174"/>
      <w:bookmarkEnd w:id="175"/>
      <w:bookmarkEnd w:id="176"/>
      <w:bookmarkEnd w:id="17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[2997]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أعد</w:t>
      </w:r>
      <w:r w:rsidR="00801343">
        <w:rPr>
          <w:rFonts w:hint="cs"/>
          <w:rtl/>
        </w:rPr>
        <w:t>ّ</w:t>
      </w:r>
      <w:r>
        <w:rPr>
          <w:rtl/>
        </w:rPr>
        <w:t xml:space="preserve"> الرجل </w:t>
      </w:r>
      <w:r w:rsidR="00801343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>ه فهو مأجور كل</w:t>
      </w:r>
      <w:r w:rsidR="00801343">
        <w:rPr>
          <w:rFonts w:hint="cs"/>
          <w:rtl/>
        </w:rPr>
        <w:t>ّ</w:t>
      </w:r>
      <w:r>
        <w:rPr>
          <w:rtl/>
        </w:rPr>
        <w:t xml:space="preserve">ما نظر إليه. </w:t>
      </w:r>
    </w:p>
    <w:p w:rsidR="00701CB4" w:rsidRDefault="00701CB4" w:rsidP="00D16D54">
      <w:pPr>
        <w:pStyle w:val="libNormal"/>
        <w:rPr>
          <w:rtl/>
        </w:rPr>
      </w:pPr>
      <w:r>
        <w:rPr>
          <w:rtl/>
        </w:rPr>
        <w:t xml:space="preserve">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D16D5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علل الشرائع</w:t>
      </w:r>
      <w:r w:rsidR="00456126">
        <w:rPr>
          <w:rtl/>
        </w:rPr>
        <w:t>:</w:t>
      </w:r>
      <w:r>
        <w:rPr>
          <w:rtl/>
        </w:rPr>
        <w:t xml:space="preserve"> 469 </w:t>
      </w:r>
      <w:r w:rsidR="00D5613F">
        <w:rPr>
          <w:rtl/>
        </w:rPr>
        <w:t>/</w:t>
      </w:r>
      <w:r>
        <w:rPr>
          <w:rtl/>
        </w:rPr>
        <w:t xml:space="preserve"> 31 الباب 222.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علل الشرائع</w:t>
      </w:r>
      <w:r w:rsidR="00456126">
        <w:rPr>
          <w:rtl/>
        </w:rPr>
        <w:t>:</w:t>
      </w:r>
      <w:r>
        <w:rPr>
          <w:rtl/>
        </w:rPr>
        <w:t xml:space="preserve"> 469 </w:t>
      </w:r>
      <w:r w:rsidR="00D5613F">
        <w:rPr>
          <w:rtl/>
        </w:rPr>
        <w:t>/</w:t>
      </w:r>
      <w:r>
        <w:rPr>
          <w:rtl/>
        </w:rPr>
        <w:t xml:space="preserve"> 32 الباب 222. </w:t>
      </w:r>
    </w:p>
    <w:p w:rsidR="00701CB4" w:rsidRPr="00A203E8" w:rsidRDefault="00701CB4" w:rsidP="001B16E4">
      <w:pPr>
        <w:pStyle w:val="libFootnote0"/>
        <w:rPr>
          <w:rtl/>
        </w:rPr>
      </w:pPr>
      <w:r w:rsidRPr="00A203E8">
        <w:rPr>
          <w:rtl/>
        </w:rPr>
        <w:t xml:space="preserve">(1) تقدم ما </w:t>
      </w:r>
      <w:r w:rsidR="00D728CD">
        <w:rPr>
          <w:rtl/>
        </w:rPr>
        <w:t>يدلّ</w:t>
      </w:r>
      <w:r w:rsidRPr="00A203E8">
        <w:rPr>
          <w:rtl/>
        </w:rPr>
        <w:t xml:space="preserve"> على ذلك في الحديث 2 و 3 من الباب 13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A203E8">
        <w:rPr>
          <w:rtl/>
        </w:rPr>
        <w:t xml:space="preserve"> ويأتي ما </w:t>
      </w:r>
      <w:r w:rsidR="00D728CD">
        <w:rPr>
          <w:rtl/>
        </w:rPr>
        <w:t>يدلّ</w:t>
      </w:r>
      <w:r w:rsidRPr="00A203E8">
        <w:rPr>
          <w:rtl/>
        </w:rPr>
        <w:t xml:space="preserve"> عليه في الحديث 1 من الباب 28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203E8">
        <w:rPr>
          <w:rtl/>
        </w:rPr>
        <w:t xml:space="preserve"> </w:t>
      </w:r>
    </w:p>
    <w:p w:rsidR="00701CB4" w:rsidRDefault="00701CB4" w:rsidP="00801343">
      <w:pPr>
        <w:pStyle w:val="libFootnoteCenterBold"/>
        <w:rPr>
          <w:rtl/>
        </w:rPr>
      </w:pPr>
      <w:r>
        <w:rPr>
          <w:rtl/>
        </w:rPr>
        <w:t>الباب 27</w:t>
      </w:r>
    </w:p>
    <w:p w:rsidR="00701CB4" w:rsidRDefault="00701CB4" w:rsidP="00801343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253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Pr="00A203E8" w:rsidRDefault="00701CB4" w:rsidP="00D16D54">
      <w:pPr>
        <w:pStyle w:val="libFootnote0"/>
        <w:rPr>
          <w:rtl/>
        </w:rPr>
      </w:pPr>
      <w:r w:rsidRPr="00A203E8">
        <w:rPr>
          <w:rtl/>
        </w:rPr>
        <w:t>(</w:t>
      </w:r>
      <w:r w:rsidR="00D16D54">
        <w:rPr>
          <w:rFonts w:hint="cs"/>
          <w:rtl/>
        </w:rPr>
        <w:t>2</w:t>
      </w:r>
      <w:r w:rsidRPr="00A203E8">
        <w:rPr>
          <w:rtl/>
        </w:rPr>
        <w:t>) الكافي 3</w:t>
      </w:r>
      <w:r w:rsidR="00456126">
        <w:rPr>
          <w:rtl/>
        </w:rPr>
        <w:t>:</w:t>
      </w:r>
      <w:r w:rsidRPr="00A203E8">
        <w:rPr>
          <w:rtl/>
        </w:rPr>
        <w:t xml:space="preserve"> 254 </w:t>
      </w:r>
      <w:r w:rsidR="00D5613F">
        <w:rPr>
          <w:rtl/>
        </w:rPr>
        <w:t>/</w:t>
      </w:r>
      <w:r w:rsidRPr="00A203E8">
        <w:rPr>
          <w:rtl/>
        </w:rPr>
        <w:t xml:space="preserve"> 12</w:t>
      </w:r>
      <w:r>
        <w:rPr>
          <w:rtl/>
        </w:rPr>
        <w:t>.</w:t>
      </w:r>
      <w:r w:rsidRPr="00A203E8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FC2D08">
      <w:pPr>
        <w:pStyle w:val="libNormal"/>
        <w:rPr>
          <w:rtl/>
        </w:rPr>
      </w:pPr>
      <w:r>
        <w:rPr>
          <w:rtl/>
        </w:rPr>
        <w:lastRenderedPageBreak/>
        <w:t xml:space="preserve">[2998] 2 </w:t>
      </w:r>
      <w:r w:rsidR="00D16D54">
        <w:rPr>
          <w:rtl/>
        </w:rPr>
        <w:t>–</w:t>
      </w:r>
      <w:r>
        <w:rPr>
          <w:rtl/>
        </w:rPr>
        <w:t xml:space="preserve"> و</w:t>
      </w:r>
      <w:r w:rsidR="00FC2D08">
        <w:rPr>
          <w:rFonts w:hint="cs"/>
          <w:rtl/>
        </w:rPr>
        <w:t xml:space="preserve"> </w:t>
      </w:r>
      <w:r>
        <w:rPr>
          <w:rtl/>
        </w:rPr>
        <w:t xml:space="preserve">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FC2D08">
        <w:rPr>
          <w:rFonts w:hint="cs"/>
          <w:rtl/>
        </w:rPr>
        <w:t>ّ</w:t>
      </w:r>
      <w:r>
        <w:rPr>
          <w:rtl/>
        </w:rPr>
        <w:t>ن أخبره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كان </w:t>
      </w:r>
      <w:r w:rsidR="009203B7">
        <w:rPr>
          <w:rtl/>
        </w:rPr>
        <w:t>كفّن</w:t>
      </w:r>
      <w:r>
        <w:rPr>
          <w:rtl/>
        </w:rPr>
        <w:t>ه معه في بيته لم يكتب من الغافلين</w:t>
      </w:r>
      <w:r w:rsidR="00456126">
        <w:rPr>
          <w:rtl/>
        </w:rPr>
        <w:t>،</w:t>
      </w:r>
      <w:r>
        <w:rPr>
          <w:rtl/>
        </w:rPr>
        <w:t xml:space="preserve"> وكان مأجوراً كل</w:t>
      </w:r>
      <w:r w:rsidR="00FC2D08">
        <w:rPr>
          <w:rFonts w:hint="cs"/>
          <w:rtl/>
        </w:rPr>
        <w:t>ّ</w:t>
      </w:r>
      <w:r>
        <w:rPr>
          <w:rtl/>
        </w:rPr>
        <w:t xml:space="preserve">ما نظر إليه.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FC2D08">
      <w:pPr>
        <w:pStyle w:val="libNormal"/>
        <w:rPr>
          <w:rtl/>
        </w:rPr>
      </w:pPr>
      <w:r>
        <w:rPr>
          <w:rtl/>
        </w:rPr>
        <w:t xml:space="preserve">[2999] 3 -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</w:t>
      </w:r>
      <w:r w:rsidR="00FC2D08">
        <w:rPr>
          <w:rtl/>
        </w:rPr>
        <w:t>ال</w:t>
      </w:r>
      <w:r w:rsidR="00FC2D08">
        <w:rPr>
          <w:rFonts w:hint="cs"/>
          <w:rtl/>
        </w:rPr>
        <w:t>أ</w:t>
      </w:r>
      <w:r w:rsidR="00FC2D08">
        <w:rPr>
          <w:rtl/>
        </w:rPr>
        <w:t>مالي</w:t>
      </w:r>
      <w:r>
        <w:rPr>
          <w:rtl/>
        </w:rPr>
        <w:t xml:space="preserve"> ) المشهور بـ</w:t>
      </w:r>
      <w:r>
        <w:rPr>
          <w:rFonts w:hint="cs"/>
          <w:rtl/>
        </w:rPr>
        <w:t xml:space="preserve"> </w:t>
      </w:r>
      <w:r>
        <w:rPr>
          <w:rtl/>
        </w:rPr>
        <w:t>( المجالس )</w:t>
      </w:r>
      <w:r w:rsidR="00456126">
        <w:rPr>
          <w:rtl/>
        </w:rPr>
        <w:t>:</w:t>
      </w:r>
      <w:r>
        <w:rPr>
          <w:rtl/>
        </w:rPr>
        <w:t xml:space="preserve"> عن جعفر بن علي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FC2D08">
        <w:rPr>
          <w:rFonts w:hint="cs"/>
          <w:rtl/>
        </w:rPr>
        <w:t>ّ</w:t>
      </w:r>
      <w:r>
        <w:rPr>
          <w:rtl/>
        </w:rPr>
        <w:t>ه الحسن بن علي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FC2D08">
        <w:rPr>
          <w:rFonts w:hint="cs"/>
          <w:rtl/>
        </w:rPr>
        <w:t>ّ</w:t>
      </w:r>
      <w:r>
        <w:rPr>
          <w:rtl/>
        </w:rPr>
        <w:t>ه عبدالله بن المغيرة</w:t>
      </w:r>
      <w:r w:rsidR="00456126">
        <w:rPr>
          <w:rtl/>
        </w:rPr>
        <w:t>،</w:t>
      </w:r>
      <w:r>
        <w:rPr>
          <w:rtl/>
        </w:rPr>
        <w:t xml:space="preserve"> عن إسماعيل بن مسلم</w:t>
      </w:r>
      <w:r w:rsidR="00456126">
        <w:rPr>
          <w:rtl/>
        </w:rPr>
        <w:t>،</w:t>
      </w:r>
      <w:r>
        <w:rPr>
          <w:rtl/>
        </w:rPr>
        <w:t xml:space="preserve"> عن الصادق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FC2D0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C2D08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FC2D0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FC2D08">
        <w:rPr>
          <w:rFonts w:hint="cs"/>
          <w:rtl/>
        </w:rPr>
        <w:t xml:space="preserve"> ) :</w:t>
      </w:r>
      <w:r>
        <w:rPr>
          <w:rtl/>
        </w:rPr>
        <w:t xml:space="preserve"> إذا أعد</w:t>
      </w:r>
      <w:r w:rsidR="00FC2D08">
        <w:rPr>
          <w:rFonts w:hint="cs"/>
          <w:rtl/>
        </w:rPr>
        <w:t>ّ</w:t>
      </w:r>
      <w:r>
        <w:rPr>
          <w:rtl/>
        </w:rPr>
        <w:t xml:space="preserve"> الرجل </w:t>
      </w:r>
      <w:r w:rsidR="00FC2D08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>ه كان مأجورا</w:t>
      </w:r>
      <w:r w:rsidR="00FC2D08">
        <w:rPr>
          <w:rFonts w:hint="cs"/>
          <w:rtl/>
        </w:rPr>
        <w:t>ً</w:t>
      </w:r>
      <w:r>
        <w:rPr>
          <w:rtl/>
        </w:rPr>
        <w:t xml:space="preserve"> كل</w:t>
      </w:r>
      <w:r w:rsidR="00FC2D08">
        <w:rPr>
          <w:rFonts w:hint="cs"/>
          <w:rtl/>
        </w:rPr>
        <w:t>ّ</w:t>
      </w:r>
      <w:r>
        <w:rPr>
          <w:rtl/>
        </w:rPr>
        <w:t xml:space="preserve">ما نظر إليه.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</w:t>
      </w:r>
      <w:r w:rsidR="00FC2D08">
        <w:rPr>
          <w:rtl/>
        </w:rPr>
        <w:t>ال</w:t>
      </w:r>
      <w:r w:rsidR="00FC2D08">
        <w:rPr>
          <w:rFonts w:hint="cs"/>
          <w:rtl/>
        </w:rPr>
        <w:t>أ</w:t>
      </w:r>
      <w:r w:rsidR="00980595">
        <w:rPr>
          <w:rtl/>
        </w:rPr>
        <w:t>حاديث</w:t>
      </w:r>
      <w:r>
        <w:rPr>
          <w:rtl/>
        </w:rPr>
        <w:t xml:space="preserve"> في أن</w:t>
      </w:r>
      <w:r w:rsidR="00FC2D08">
        <w:rPr>
          <w:rFonts w:hint="cs"/>
          <w:rtl/>
        </w:rPr>
        <w:t>ّ</w:t>
      </w:r>
      <w:r>
        <w:rPr>
          <w:rtl/>
        </w:rPr>
        <w:t xml:space="preserve"> </w:t>
      </w:r>
      <w:r w:rsidR="00FC2D08">
        <w:rPr>
          <w:rtl/>
        </w:rPr>
        <w:t>ال</w:t>
      </w:r>
      <w:r w:rsidR="00FC2D08">
        <w:rPr>
          <w:rFonts w:hint="cs"/>
          <w:rtl/>
        </w:rPr>
        <w:t>أ</w:t>
      </w:r>
      <w:r w:rsidR="00CB6905">
        <w:rPr>
          <w:rtl/>
        </w:rPr>
        <w:t>ئمة</w:t>
      </w:r>
      <w:r>
        <w:rPr>
          <w:rtl/>
        </w:rPr>
        <w:t xml:space="preserve"> وخواصّ شيعتهم كانوا يعد</w:t>
      </w:r>
      <w:r w:rsidR="00FC2D08">
        <w:rPr>
          <w:rFonts w:hint="cs"/>
          <w:rtl/>
        </w:rPr>
        <w:t>ّ</w:t>
      </w:r>
      <w:r>
        <w:rPr>
          <w:rtl/>
        </w:rPr>
        <w:t>ون أكف</w:t>
      </w:r>
      <w:r w:rsidR="00361CAA">
        <w:rPr>
          <w:rtl/>
        </w:rPr>
        <w:t>أنّه</w:t>
      </w:r>
      <w:r>
        <w:rPr>
          <w:rtl/>
        </w:rPr>
        <w:t>م كثيرة.</w:t>
      </w:r>
    </w:p>
    <w:p w:rsidR="00701CB4" w:rsidRDefault="00701CB4" w:rsidP="00701CB4">
      <w:pPr>
        <w:pStyle w:val="Heading2Center"/>
        <w:rPr>
          <w:rtl/>
        </w:rPr>
      </w:pPr>
      <w:bookmarkStart w:id="178" w:name="_Toc273442369"/>
      <w:bookmarkStart w:id="179" w:name="_Toc299792058"/>
      <w:bookmarkStart w:id="180" w:name="_Toc301343174"/>
      <w:bookmarkStart w:id="181" w:name="_Toc370896819"/>
      <w:bookmarkStart w:id="182" w:name="_Toc254722151"/>
      <w:r>
        <w:rPr>
          <w:rtl/>
        </w:rPr>
        <w:t>28 - باب استحباب نزع أزرار القميص المعد</w:t>
      </w:r>
      <w:r w:rsidR="00FC2D08">
        <w:rPr>
          <w:rFonts w:hint="cs"/>
          <w:rtl/>
        </w:rPr>
        <w:t>ّ</w:t>
      </w:r>
      <w:r>
        <w:rPr>
          <w:rtl/>
        </w:rPr>
        <w:t xml:space="preserve"> لل</w:t>
      </w:r>
      <w:r w:rsidR="00FC2D08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دون</w:t>
      </w:r>
      <w:bookmarkEnd w:id="178"/>
      <w:bookmarkEnd w:id="179"/>
      <w:bookmarkEnd w:id="180"/>
      <w:r w:rsidR="008C107E">
        <w:rPr>
          <w:rtl/>
        </w:rPr>
        <w:t xml:space="preserve"> </w:t>
      </w:r>
      <w:bookmarkStart w:id="183" w:name="_Toc273442370"/>
      <w:bookmarkStart w:id="184" w:name="_Toc299792059"/>
      <w:bookmarkStart w:id="185" w:name="_Toc301343175"/>
      <w:r w:rsidR="008C107E">
        <w:rPr>
          <w:rtl/>
        </w:rPr>
        <w:t>أ</w:t>
      </w:r>
      <w:r>
        <w:rPr>
          <w:rtl/>
        </w:rPr>
        <w:t>كمامه إذا كان ملبوسا</w:t>
      </w:r>
      <w:r w:rsidR="00FC2D08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واستحباب كونه غير مكفوف ولا</w:t>
      </w:r>
      <w:bookmarkEnd w:id="183"/>
      <w:bookmarkEnd w:id="184"/>
      <w:bookmarkEnd w:id="185"/>
      <w:r w:rsidR="008C107E">
        <w:rPr>
          <w:rtl/>
        </w:rPr>
        <w:t xml:space="preserve"> </w:t>
      </w:r>
      <w:bookmarkStart w:id="186" w:name="_Toc273442371"/>
      <w:bookmarkStart w:id="187" w:name="_Toc299792060"/>
      <w:bookmarkStart w:id="188" w:name="_Toc301343176"/>
      <w:r w:rsidR="008C107E">
        <w:rPr>
          <w:rtl/>
        </w:rPr>
        <w:t>م</w:t>
      </w:r>
      <w:r>
        <w:rPr>
          <w:rtl/>
        </w:rPr>
        <w:t>زرور</w:t>
      </w:r>
      <w:r w:rsidR="00456126">
        <w:rPr>
          <w:rtl/>
        </w:rPr>
        <w:t>،</w:t>
      </w:r>
      <w:r>
        <w:rPr>
          <w:rtl/>
        </w:rPr>
        <w:t xml:space="preserve"> وكراهة أن يجعل لما يبتدأ من </w:t>
      </w:r>
      <w:r w:rsidR="005D1CCB">
        <w:rPr>
          <w:rtl/>
        </w:rPr>
        <w:t>الأكفان</w:t>
      </w:r>
      <w:r>
        <w:rPr>
          <w:rtl/>
        </w:rPr>
        <w:t xml:space="preserve"> أكماما</w:t>
      </w:r>
      <w:r w:rsidR="00FC2D08">
        <w:rPr>
          <w:rFonts w:hint="cs"/>
          <w:rtl/>
        </w:rPr>
        <w:t>ً</w:t>
      </w:r>
      <w:r>
        <w:rPr>
          <w:rtl/>
        </w:rPr>
        <w:t>.</w:t>
      </w:r>
      <w:bookmarkEnd w:id="181"/>
      <w:bookmarkEnd w:id="182"/>
      <w:bookmarkEnd w:id="186"/>
      <w:bookmarkEnd w:id="187"/>
      <w:bookmarkEnd w:id="18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[3000]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 قال</w:t>
      </w:r>
      <w:r w:rsidR="00456126">
        <w:rPr>
          <w:rtl/>
        </w:rPr>
        <w:t>:</w:t>
      </w:r>
      <w:r>
        <w:rPr>
          <w:rtl/>
        </w:rPr>
        <w:t xml:space="preserve"> سألت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256 </w:t>
      </w:r>
      <w:r w:rsidR="00D5613F">
        <w:rPr>
          <w:rtl/>
        </w:rPr>
        <w:t>/</w:t>
      </w:r>
      <w:r>
        <w:rPr>
          <w:rtl/>
        </w:rPr>
        <w:t xml:space="preserve"> 23. </w:t>
      </w:r>
    </w:p>
    <w:p w:rsidR="00701CB4" w:rsidRPr="00A203E8" w:rsidRDefault="00701CB4" w:rsidP="001B16E4">
      <w:pPr>
        <w:pStyle w:val="libFootnote0"/>
        <w:rPr>
          <w:rtl/>
        </w:rPr>
      </w:pPr>
      <w:r w:rsidRPr="00A203E8">
        <w:rPr>
          <w:rtl/>
        </w:rPr>
        <w:t>(1) التهذيب 1</w:t>
      </w:r>
      <w:r w:rsidR="00456126">
        <w:rPr>
          <w:rtl/>
        </w:rPr>
        <w:t>:</w:t>
      </w:r>
      <w:r w:rsidRPr="00A203E8">
        <w:rPr>
          <w:rtl/>
        </w:rPr>
        <w:t xml:space="preserve"> 449 </w:t>
      </w:r>
      <w:r w:rsidR="00D5613F">
        <w:rPr>
          <w:rtl/>
        </w:rPr>
        <w:t>/</w:t>
      </w:r>
      <w:r w:rsidRPr="00A203E8">
        <w:rPr>
          <w:rtl/>
        </w:rPr>
        <w:t xml:space="preserve"> 1452</w:t>
      </w:r>
      <w:r>
        <w:rPr>
          <w:rtl/>
        </w:rPr>
        <w:t>.</w:t>
      </w:r>
      <w:r w:rsidRPr="00A203E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أمالي الصدوق</w:t>
      </w:r>
      <w:r w:rsidR="00456126">
        <w:rPr>
          <w:rtl/>
        </w:rPr>
        <w:t>:</w:t>
      </w:r>
      <w:r>
        <w:rPr>
          <w:rtl/>
        </w:rPr>
        <w:t xml:space="preserve"> 269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وتقدم ما </w:t>
      </w:r>
      <w:r w:rsidR="00D728CD">
        <w:rPr>
          <w:rtl/>
        </w:rPr>
        <w:t>يدلّ</w:t>
      </w:r>
      <w:r>
        <w:rPr>
          <w:rtl/>
        </w:rPr>
        <w:t xml:space="preserve"> على ذلك في الحديث 21 من الباب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في الحديث 1 من الباب 28 من هذه </w:t>
      </w:r>
      <w:r w:rsidR="00FC2D08">
        <w:rPr>
          <w:rtl/>
        </w:rPr>
        <w:t>ال</w:t>
      </w:r>
      <w:r w:rsidR="00FC2D08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 xml:space="preserve">. </w:t>
      </w:r>
    </w:p>
    <w:p w:rsidR="00701CB4" w:rsidRDefault="00701CB4" w:rsidP="00FC2D08">
      <w:pPr>
        <w:pStyle w:val="libFootnoteCenterBold"/>
        <w:rPr>
          <w:rtl/>
        </w:rPr>
      </w:pPr>
      <w:r>
        <w:rPr>
          <w:rtl/>
        </w:rPr>
        <w:t>الباب 28</w:t>
      </w:r>
    </w:p>
    <w:p w:rsidR="00701CB4" w:rsidRDefault="00701CB4" w:rsidP="00FC2D0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304 </w:t>
      </w:r>
      <w:r w:rsidR="00D5613F">
        <w:rPr>
          <w:rtl/>
        </w:rPr>
        <w:t>/</w:t>
      </w:r>
      <w:r>
        <w:rPr>
          <w:rtl/>
        </w:rPr>
        <w:t xml:space="preserve"> 885.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أن يأمر لي بقميص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أ</w:t>
      </w:r>
      <w:r w:rsidR="00FC2D08">
        <w:rPr>
          <w:rFonts w:hint="cs"/>
          <w:rtl/>
        </w:rPr>
        <w:t>ُ</w:t>
      </w:r>
      <w:r>
        <w:rPr>
          <w:rtl/>
        </w:rPr>
        <w:t>عد</w:t>
      </w:r>
      <w:r w:rsidR="00FC2D08">
        <w:rPr>
          <w:rFonts w:hint="cs"/>
          <w:rtl/>
        </w:rPr>
        <w:t>ّ</w:t>
      </w:r>
      <w:r>
        <w:rPr>
          <w:rtl/>
        </w:rPr>
        <w:t>ه ل</w:t>
      </w:r>
      <w:r w:rsidR="00FC2D08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فبعث به إلي</w:t>
      </w:r>
      <w:r w:rsidR="00FC2D08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كيف أصنع؟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فقال</w:t>
      </w:r>
      <w:r w:rsidR="00456126">
        <w:rPr>
          <w:rtl/>
        </w:rPr>
        <w:t>:</w:t>
      </w:r>
      <w:r>
        <w:rPr>
          <w:rtl/>
        </w:rPr>
        <w:t xml:space="preserve"> أنزع أزراره.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الكشي في كتاب ( الرجال )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بنان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[3001]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عمن أخبره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الرجل يكون له القميص</w:t>
      </w:r>
      <w:r w:rsidR="00456126">
        <w:rPr>
          <w:rtl/>
        </w:rPr>
        <w:t>،</w:t>
      </w:r>
      <w:r>
        <w:rPr>
          <w:rtl/>
        </w:rPr>
        <w:t xml:space="preserve"> أي</w:t>
      </w:r>
      <w:r w:rsidR="009203B7">
        <w:rPr>
          <w:rtl/>
        </w:rPr>
        <w:t>كفّن</w:t>
      </w:r>
      <w:r>
        <w:rPr>
          <w:rtl/>
        </w:rPr>
        <w:t xml:space="preserve"> فيه؟ فقال</w:t>
      </w:r>
      <w:r w:rsidR="00456126">
        <w:rPr>
          <w:rtl/>
        </w:rPr>
        <w:t>:</w:t>
      </w:r>
      <w:r>
        <w:rPr>
          <w:rtl/>
        </w:rPr>
        <w:t xml:space="preserve"> اقطع أزراره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وكم</w:t>
      </w:r>
      <w:r w:rsidR="00FC2D08">
        <w:rPr>
          <w:rFonts w:hint="cs"/>
          <w:rtl/>
        </w:rPr>
        <w:t>ّ</w:t>
      </w:r>
      <w:r>
        <w:rPr>
          <w:rtl/>
        </w:rPr>
        <w:t>ه؟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ذلك إذا قطع له وهو جديد لم يجعل له كم</w:t>
      </w:r>
      <w:r w:rsidR="00FC2D08">
        <w:rPr>
          <w:rFonts w:hint="cs"/>
          <w:rtl/>
        </w:rPr>
        <w:t>ّ</w:t>
      </w:r>
      <w:r>
        <w:rPr>
          <w:rtl/>
        </w:rPr>
        <w:t>ا</w:t>
      </w:r>
      <w:r w:rsidR="00FC2D08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فأم</w:t>
      </w:r>
      <w:r w:rsidR="00FC2D08">
        <w:rPr>
          <w:rFonts w:hint="cs"/>
          <w:rtl/>
        </w:rPr>
        <w:t>ّ</w:t>
      </w:r>
      <w:r>
        <w:rPr>
          <w:rtl/>
        </w:rPr>
        <w:t>ا إذا كان ثوبا</w:t>
      </w:r>
      <w:r w:rsidR="00FC2D08">
        <w:rPr>
          <w:rFonts w:hint="cs"/>
          <w:rtl/>
        </w:rPr>
        <w:t>ً</w:t>
      </w:r>
      <w:r>
        <w:rPr>
          <w:rtl/>
        </w:rPr>
        <w:t xml:space="preserve"> لبيسا</w:t>
      </w:r>
      <w:r w:rsidR="00FC2D08">
        <w:rPr>
          <w:rFonts w:hint="cs"/>
          <w:rtl/>
        </w:rPr>
        <w:t>ً</w:t>
      </w:r>
      <w:r>
        <w:rPr>
          <w:rtl/>
        </w:rPr>
        <w:t xml:space="preserve"> فلا يقطع منه </w:t>
      </w:r>
      <w:r w:rsidR="00FC2D08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FC2D08">
        <w:rPr>
          <w:rtl/>
        </w:rPr>
        <w:t>ال</w:t>
      </w:r>
      <w:r w:rsidR="00FC2D08">
        <w:rPr>
          <w:rFonts w:hint="cs"/>
          <w:rtl/>
        </w:rPr>
        <w:t>أ</w:t>
      </w:r>
      <w:r w:rsidR="00FC2D08">
        <w:rPr>
          <w:rtl/>
        </w:rPr>
        <w:t>زرار</w:t>
      </w:r>
      <w:r>
        <w:rPr>
          <w:rtl/>
        </w:rPr>
        <w:t xml:space="preserve">. </w:t>
      </w:r>
    </w:p>
    <w:p w:rsidR="00701CB4" w:rsidRDefault="00701CB4" w:rsidP="0069788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697883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697883">
      <w:pPr>
        <w:pStyle w:val="libNormal"/>
        <w:rPr>
          <w:rtl/>
        </w:rPr>
      </w:pPr>
      <w:r>
        <w:rPr>
          <w:rtl/>
        </w:rPr>
        <w:t xml:space="preserve">[3002] 3 -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ينبغي أن يكون القميص لل</w:t>
      </w:r>
      <w:r w:rsidR="00361CAA">
        <w:rPr>
          <w:rtl/>
        </w:rPr>
        <w:t>ميّت</w:t>
      </w:r>
      <w:r>
        <w:rPr>
          <w:rtl/>
        </w:rPr>
        <w:t xml:space="preserve"> غير مكفوف</w:t>
      </w:r>
      <w:r w:rsidR="00FC2D08">
        <w:rPr>
          <w:rFonts w:hint="cs"/>
          <w:rtl/>
        </w:rPr>
        <w:t>ٍ</w:t>
      </w:r>
      <w:r>
        <w:rPr>
          <w:rtl/>
        </w:rPr>
        <w:t xml:space="preserve"> ولا مزرور</w:t>
      </w:r>
      <w:r w:rsidR="00FC2D08">
        <w:rPr>
          <w:rFonts w:hint="cs"/>
          <w:rtl/>
        </w:rPr>
        <w:t>ٍ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697883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697883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FC2D08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697883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89" w:name="_Toc273442372"/>
      <w:bookmarkStart w:id="190" w:name="_Toc299792061"/>
      <w:bookmarkStart w:id="191" w:name="_Toc301343177"/>
      <w:bookmarkStart w:id="192" w:name="_Toc370896820"/>
      <w:bookmarkStart w:id="193" w:name="_Toc254722152"/>
      <w:r>
        <w:rPr>
          <w:rtl/>
        </w:rPr>
        <w:t>29 - باب استحباب كتابة اسم ال</w:t>
      </w:r>
      <w:r w:rsidR="00361CAA">
        <w:rPr>
          <w:rtl/>
        </w:rPr>
        <w:t>ميّت</w:t>
      </w:r>
      <w:r>
        <w:rPr>
          <w:rtl/>
        </w:rPr>
        <w:t xml:space="preserve"> على ال</w:t>
      </w:r>
      <w:r w:rsidR="00FC2D08">
        <w:rPr>
          <w:rtl/>
        </w:rPr>
        <w:t>كف</w:t>
      </w:r>
      <w:r w:rsidR="009203B7">
        <w:rPr>
          <w:rtl/>
        </w:rPr>
        <w:t>ن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 يشهد أن</w:t>
      </w:r>
      <w:bookmarkEnd w:id="189"/>
      <w:bookmarkEnd w:id="190"/>
      <w:bookmarkEnd w:id="191"/>
      <w:r w:rsidR="008C107E">
        <w:rPr>
          <w:rtl/>
        </w:rPr>
        <w:t xml:space="preserve"> </w:t>
      </w:r>
      <w:bookmarkStart w:id="194" w:name="_Toc273442373"/>
      <w:bookmarkStart w:id="195" w:name="_Toc299792062"/>
      <w:bookmarkStart w:id="196" w:name="_Toc301343178"/>
      <w:r w:rsidR="008C107E">
        <w:rPr>
          <w:rtl/>
        </w:rPr>
        <w:t>ل</w:t>
      </w:r>
      <w:r>
        <w:rPr>
          <w:rtl/>
        </w:rPr>
        <w:t xml:space="preserve">ا إله </w:t>
      </w:r>
      <w:r w:rsidR="00361CAA">
        <w:rPr>
          <w:rtl/>
        </w:rPr>
        <w:t>إلّا</w:t>
      </w:r>
      <w:r>
        <w:rPr>
          <w:rtl/>
        </w:rPr>
        <w:t xml:space="preserve"> الله</w:t>
      </w:r>
      <w:r w:rsidR="00456126">
        <w:rPr>
          <w:rtl/>
        </w:rPr>
        <w:t>،</w:t>
      </w:r>
      <w:r>
        <w:rPr>
          <w:rtl/>
        </w:rPr>
        <w:t xml:space="preserve"> ويكون ذلك بطين قبر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.</w:t>
      </w:r>
      <w:bookmarkEnd w:id="192"/>
      <w:bookmarkEnd w:id="193"/>
      <w:bookmarkEnd w:id="194"/>
      <w:bookmarkEnd w:id="195"/>
      <w:bookmarkEnd w:id="19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[3003]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يعقوب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16F7C" w:rsidRDefault="00701CB4" w:rsidP="001B16E4">
      <w:pPr>
        <w:pStyle w:val="libFootnote0"/>
        <w:rPr>
          <w:rtl/>
        </w:rPr>
      </w:pPr>
      <w:r w:rsidRPr="00D16F7C">
        <w:rPr>
          <w:rtl/>
        </w:rPr>
        <w:t>(1) في رجال الكشي</w:t>
      </w:r>
      <w:r w:rsidR="00456126">
        <w:rPr>
          <w:rtl/>
        </w:rPr>
        <w:t>:</w:t>
      </w:r>
      <w:r w:rsidRPr="00D16F7C">
        <w:rPr>
          <w:rtl/>
        </w:rPr>
        <w:t xml:space="preserve"> من ق</w:t>
      </w:r>
      <w:r w:rsidR="00697883">
        <w:rPr>
          <w:rFonts w:hint="cs"/>
          <w:rtl/>
        </w:rPr>
        <w:t>ُ</w:t>
      </w:r>
      <w:r w:rsidRPr="00D16F7C">
        <w:rPr>
          <w:rtl/>
        </w:rPr>
        <w:t>م</w:t>
      </w:r>
      <w:r w:rsidR="00697883">
        <w:rPr>
          <w:rFonts w:hint="cs"/>
          <w:rtl/>
        </w:rPr>
        <w:t>ُ</w:t>
      </w:r>
      <w:r w:rsidRPr="00D16F7C">
        <w:rPr>
          <w:rtl/>
        </w:rPr>
        <w:t>ص</w:t>
      </w:r>
      <w:r w:rsidR="00697883">
        <w:rPr>
          <w:rFonts w:hint="cs"/>
          <w:rtl/>
        </w:rPr>
        <w:t>ِ</w:t>
      </w:r>
      <w:r w:rsidRPr="00D16F7C">
        <w:rPr>
          <w:rtl/>
        </w:rPr>
        <w:t>ه</w:t>
      </w:r>
      <w:r>
        <w:rPr>
          <w:rtl/>
        </w:rPr>
        <w:t>.</w:t>
      </w:r>
      <w:r w:rsidRPr="00D16F7C">
        <w:rPr>
          <w:rtl/>
        </w:rPr>
        <w:t xml:space="preserve"> ( هامش المخطوط )</w:t>
      </w:r>
      <w:r>
        <w:rPr>
          <w:rtl/>
        </w:rPr>
        <w:t>.</w:t>
      </w:r>
      <w:r w:rsidRPr="00D16F7C">
        <w:rPr>
          <w:rtl/>
        </w:rPr>
        <w:t xml:space="preserve"> </w:t>
      </w:r>
    </w:p>
    <w:p w:rsidR="00701CB4" w:rsidRPr="00D16F7C" w:rsidRDefault="00701CB4" w:rsidP="001B16E4">
      <w:pPr>
        <w:pStyle w:val="libFootnote0"/>
        <w:rPr>
          <w:rtl/>
        </w:rPr>
      </w:pPr>
      <w:r w:rsidRPr="00D16F7C">
        <w:rPr>
          <w:rtl/>
        </w:rPr>
        <w:t>(2) رجال الكشي 2</w:t>
      </w:r>
      <w:r w:rsidR="00456126">
        <w:rPr>
          <w:rtl/>
        </w:rPr>
        <w:t>:</w:t>
      </w:r>
      <w:r w:rsidRPr="00D16F7C">
        <w:rPr>
          <w:rtl/>
        </w:rPr>
        <w:t xml:space="preserve"> 514 </w:t>
      </w:r>
      <w:r w:rsidR="00D5613F">
        <w:rPr>
          <w:rtl/>
        </w:rPr>
        <w:t>/</w:t>
      </w:r>
      <w:r w:rsidRPr="00D16F7C">
        <w:rPr>
          <w:rtl/>
        </w:rPr>
        <w:t xml:space="preserve"> 450</w:t>
      </w:r>
      <w:r>
        <w:rPr>
          <w:rtl/>
        </w:rPr>
        <w:t>.</w:t>
      </w:r>
      <w:r w:rsidRPr="00D16F7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305 </w:t>
      </w:r>
      <w:r w:rsidR="00D5613F">
        <w:rPr>
          <w:rtl/>
        </w:rPr>
        <w:t>/</w:t>
      </w:r>
      <w:r>
        <w:rPr>
          <w:rtl/>
        </w:rPr>
        <w:t xml:space="preserve"> 886. </w:t>
      </w:r>
    </w:p>
    <w:p w:rsidR="00701CB4" w:rsidRPr="00D16F7C" w:rsidRDefault="00701CB4" w:rsidP="00FC2D08">
      <w:pPr>
        <w:pStyle w:val="libFootnote0"/>
        <w:rPr>
          <w:rtl/>
        </w:rPr>
      </w:pPr>
      <w:r w:rsidRPr="00D16F7C">
        <w:rPr>
          <w:rtl/>
        </w:rPr>
        <w:t>(</w:t>
      </w:r>
      <w:r w:rsidR="00FC2D08">
        <w:rPr>
          <w:rFonts w:hint="cs"/>
          <w:rtl/>
        </w:rPr>
        <w:t>3</w:t>
      </w:r>
      <w:r w:rsidRPr="00D16F7C">
        <w:rPr>
          <w:rtl/>
        </w:rPr>
        <w:t>) الفقيه 1</w:t>
      </w:r>
      <w:r w:rsidR="00456126">
        <w:rPr>
          <w:rtl/>
        </w:rPr>
        <w:t>:</w:t>
      </w:r>
      <w:r w:rsidRPr="00D16F7C">
        <w:rPr>
          <w:rtl/>
        </w:rPr>
        <w:t xml:space="preserve"> 92 </w:t>
      </w:r>
      <w:r w:rsidR="00D5613F">
        <w:rPr>
          <w:rtl/>
        </w:rPr>
        <w:t>/</w:t>
      </w:r>
      <w:r w:rsidRPr="00D16F7C">
        <w:rPr>
          <w:rtl/>
        </w:rPr>
        <w:t xml:space="preserve"> 418</w:t>
      </w:r>
      <w:r>
        <w:rPr>
          <w:rtl/>
        </w:rPr>
        <w:t>.</w:t>
      </w:r>
      <w:r w:rsidRPr="00D16F7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90 </w:t>
      </w:r>
      <w:r w:rsidR="00D5613F">
        <w:rPr>
          <w:rtl/>
        </w:rPr>
        <w:t>/</w:t>
      </w:r>
      <w:r>
        <w:rPr>
          <w:rtl/>
        </w:rPr>
        <w:t xml:space="preserve"> 417. </w:t>
      </w:r>
    </w:p>
    <w:p w:rsidR="00701CB4" w:rsidRPr="00D16F7C" w:rsidRDefault="00701CB4" w:rsidP="00FC2D08">
      <w:pPr>
        <w:pStyle w:val="libFootnote0"/>
        <w:rPr>
          <w:rtl/>
        </w:rPr>
      </w:pPr>
      <w:r w:rsidRPr="00D16F7C">
        <w:rPr>
          <w:rtl/>
        </w:rPr>
        <w:t>(</w:t>
      </w:r>
      <w:r w:rsidR="00FC2D08">
        <w:rPr>
          <w:rFonts w:hint="cs"/>
          <w:rtl/>
        </w:rPr>
        <w:t>4</w:t>
      </w:r>
      <w:r w:rsidRPr="00D16F7C">
        <w:rPr>
          <w:rtl/>
        </w:rPr>
        <w:t>) في المصدر</w:t>
      </w:r>
      <w:r w:rsidR="00456126">
        <w:rPr>
          <w:rtl/>
        </w:rPr>
        <w:t>:</w:t>
      </w:r>
      <w:r w:rsidRPr="00D16F7C">
        <w:rPr>
          <w:rtl/>
        </w:rPr>
        <w:t xml:space="preserve"> مزرر</w:t>
      </w:r>
      <w:r>
        <w:rPr>
          <w:rtl/>
        </w:rPr>
        <w:t>.</w:t>
      </w:r>
      <w:r w:rsidRPr="00D16F7C">
        <w:rPr>
          <w:rtl/>
        </w:rPr>
        <w:t xml:space="preserve"> </w:t>
      </w:r>
    </w:p>
    <w:p w:rsidR="00701CB4" w:rsidRPr="00701CB4" w:rsidRDefault="00701CB4" w:rsidP="00FC2D08">
      <w:pPr>
        <w:pStyle w:val="libFootnote0"/>
        <w:rPr>
          <w:rStyle w:val="libFootnoteChar"/>
          <w:rtl/>
        </w:rPr>
      </w:pPr>
      <w:r w:rsidRPr="00D16F7C">
        <w:rPr>
          <w:rtl/>
        </w:rPr>
        <w:t>(</w:t>
      </w:r>
      <w:r w:rsidR="00FC2D08">
        <w:rPr>
          <w:rFonts w:hint="cs"/>
          <w:rtl/>
        </w:rPr>
        <w:t>5</w:t>
      </w:r>
      <w:r w:rsidRPr="00D16F7C">
        <w:rPr>
          <w:rtl/>
        </w:rPr>
        <w:t xml:space="preserve">) تقدم ما </w:t>
      </w:r>
      <w:r w:rsidR="00D728CD">
        <w:rPr>
          <w:rtl/>
        </w:rPr>
        <w:t>يدلّ</w:t>
      </w:r>
      <w:r w:rsidRPr="00D16F7C">
        <w:rPr>
          <w:rtl/>
        </w:rPr>
        <w:t xml:space="preserve"> على ذلك في </w:t>
      </w:r>
      <w:r w:rsidR="00697883">
        <w:rPr>
          <w:rtl/>
        </w:rPr>
        <w:t>ال</w:t>
      </w:r>
      <w:r w:rsidR="00697883">
        <w:rPr>
          <w:rFonts w:hint="cs"/>
          <w:rtl/>
        </w:rPr>
        <w:t>أ</w:t>
      </w:r>
      <w:r w:rsidR="00980595">
        <w:rPr>
          <w:rtl/>
        </w:rPr>
        <w:t>حاديث</w:t>
      </w:r>
      <w:r w:rsidRPr="00D16F7C">
        <w:rPr>
          <w:rtl/>
        </w:rPr>
        <w:t xml:space="preserve"> 8 و 13 و 21 من الباب 2</w:t>
      </w:r>
      <w:r w:rsidR="00456126">
        <w:rPr>
          <w:rtl/>
        </w:rPr>
        <w:t>،</w:t>
      </w:r>
      <w:r w:rsidRPr="00D16F7C">
        <w:rPr>
          <w:rtl/>
        </w:rPr>
        <w:t xml:space="preserve"> والحديث 3 من الباب 14 من هذه</w:t>
      </w:r>
      <w:r>
        <w:rPr>
          <w:rtl/>
        </w:rPr>
        <w:t xml:space="preserve"> </w:t>
      </w:r>
      <w:r w:rsidR="005D1CCB">
        <w:rPr>
          <w:rStyle w:val="libFootnoteChar"/>
          <w:rtl/>
        </w:rPr>
        <w:t>الابواب</w:t>
      </w:r>
      <w:r w:rsidRPr="00701CB4">
        <w:rPr>
          <w:rStyle w:val="libFootnoteChar"/>
          <w:rtl/>
        </w:rPr>
        <w:t xml:space="preserve">. </w:t>
      </w:r>
    </w:p>
    <w:p w:rsidR="00701CB4" w:rsidRDefault="00701CB4" w:rsidP="00FC2D08">
      <w:pPr>
        <w:pStyle w:val="libFootnoteCenterBold"/>
        <w:rPr>
          <w:rtl/>
        </w:rPr>
      </w:pPr>
      <w:r>
        <w:rPr>
          <w:rtl/>
        </w:rPr>
        <w:t>الباب 29</w:t>
      </w:r>
    </w:p>
    <w:p w:rsidR="00701CB4" w:rsidRDefault="00701CB4" w:rsidP="00FC2D0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289 </w:t>
      </w:r>
      <w:r w:rsidR="00D5613F">
        <w:rPr>
          <w:rtl/>
        </w:rPr>
        <w:t>/</w:t>
      </w:r>
      <w:r>
        <w:rPr>
          <w:rtl/>
        </w:rPr>
        <w:t xml:space="preserve"> 842 وتقدم صدره في الحديث 3 من الباب 44 من أبواب </w:t>
      </w:r>
      <w:r w:rsidR="00CC64B3">
        <w:rPr>
          <w:rFonts w:hint="cs"/>
          <w:rtl/>
        </w:rPr>
        <w:t>ا</w:t>
      </w:r>
      <w:r w:rsidR="00CC64B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حتضار.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يزيد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شعيب</w:t>
      </w:r>
      <w:r w:rsidR="00456126">
        <w:rPr>
          <w:rtl/>
        </w:rPr>
        <w:t>،</w:t>
      </w:r>
      <w:r>
        <w:rPr>
          <w:rtl/>
        </w:rPr>
        <w:t xml:space="preserve"> عن أبي كهمس قال</w:t>
      </w:r>
      <w:r w:rsidR="00456126">
        <w:rPr>
          <w:rtl/>
        </w:rPr>
        <w:t>:</w:t>
      </w:r>
      <w:r>
        <w:rPr>
          <w:rtl/>
        </w:rPr>
        <w:t xml:space="preserve"> حضرت موت إسماعيل وأبو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جالس عنده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697883">
        <w:rPr>
          <w:rFonts w:hint="cs"/>
          <w:rtl/>
        </w:rPr>
        <w:t>ّ</w:t>
      </w:r>
      <w:r>
        <w:rPr>
          <w:rtl/>
        </w:rPr>
        <w:t>ا حضره الموت شد</w:t>
      </w:r>
      <w:r w:rsidR="00697883">
        <w:rPr>
          <w:rFonts w:hint="cs"/>
          <w:rtl/>
        </w:rPr>
        <w:t>ّ</w:t>
      </w:r>
      <w:r>
        <w:rPr>
          <w:rtl/>
        </w:rPr>
        <w:t xml:space="preserve"> لحييه وغم</w:t>
      </w:r>
      <w:r w:rsidR="00697883">
        <w:rPr>
          <w:rFonts w:hint="cs"/>
          <w:rtl/>
        </w:rPr>
        <w:t>ّ</w:t>
      </w:r>
      <w:r>
        <w:rPr>
          <w:rtl/>
        </w:rPr>
        <w:t>ضه ( وغط</w:t>
      </w:r>
      <w:r w:rsidR="00697883">
        <w:rPr>
          <w:rFonts w:hint="cs"/>
          <w:rtl/>
        </w:rPr>
        <w:t>ّ</w:t>
      </w:r>
      <w:r>
        <w:rPr>
          <w:rtl/>
        </w:rPr>
        <w:t xml:space="preserve">ى عليه الملحفة )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أمر بتهيئته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697883">
        <w:rPr>
          <w:rFonts w:hint="cs"/>
          <w:rtl/>
        </w:rPr>
        <w:t>ّ</w:t>
      </w:r>
      <w:r>
        <w:rPr>
          <w:rtl/>
        </w:rPr>
        <w:t>ا فرغ من أمره دعا ب</w:t>
      </w:r>
      <w:r w:rsidR="009203B7">
        <w:rPr>
          <w:rtl/>
        </w:rPr>
        <w:t>كفّن</w:t>
      </w:r>
      <w:r>
        <w:rPr>
          <w:rtl/>
        </w:rPr>
        <w:t>ه فكتب في حاشية ال</w:t>
      </w:r>
      <w:r w:rsidR="009203B7">
        <w:rPr>
          <w:rtl/>
        </w:rPr>
        <w:t>كفّن</w:t>
      </w:r>
      <w:r w:rsidR="00456126">
        <w:rPr>
          <w:rtl/>
        </w:rPr>
        <w:t>:</w:t>
      </w:r>
      <w:r>
        <w:rPr>
          <w:rtl/>
        </w:rPr>
        <w:t xml:space="preserve"> إسماعيل يشهد أن لا إله </w:t>
      </w:r>
      <w:r w:rsidR="00361CAA">
        <w:rPr>
          <w:rtl/>
        </w:rPr>
        <w:t>إلّا</w:t>
      </w:r>
      <w:r>
        <w:rPr>
          <w:rtl/>
        </w:rPr>
        <w:t xml:space="preserve"> الله.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علي بن الحسين في كتاب ( إكمال الدين )</w:t>
      </w:r>
      <w:r w:rsidR="00456126">
        <w:rPr>
          <w:rtl/>
        </w:rPr>
        <w:t>: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الحسن</w:t>
      </w:r>
      <w:r w:rsidR="00456126">
        <w:rPr>
          <w:rtl/>
        </w:rPr>
        <w:t>،</w:t>
      </w:r>
      <w:r w:rsidR="00701CB4">
        <w:rPr>
          <w:rtl/>
        </w:rPr>
        <w:t xml:space="preserve"> عن الصف</w:t>
      </w:r>
      <w:r w:rsidR="00697883">
        <w:rPr>
          <w:rFonts w:hint="cs"/>
          <w:rtl/>
        </w:rPr>
        <w:t>ّ</w:t>
      </w:r>
      <w:r w:rsidR="00701CB4">
        <w:rPr>
          <w:rtl/>
        </w:rPr>
        <w:t>ار</w:t>
      </w:r>
      <w:r w:rsidR="00456126">
        <w:rPr>
          <w:rtl/>
        </w:rPr>
        <w:t>،</w:t>
      </w:r>
      <w:r w:rsidR="00701CB4">
        <w:rPr>
          <w:rtl/>
        </w:rPr>
        <w:t xml:space="preserve"> عن أي</w:t>
      </w:r>
      <w:r w:rsidR="00697883">
        <w:rPr>
          <w:rFonts w:hint="cs"/>
          <w:rtl/>
        </w:rPr>
        <w:t>ّ</w:t>
      </w:r>
      <w:r w:rsidR="00701CB4">
        <w:rPr>
          <w:rtl/>
        </w:rPr>
        <w:t>وب بن نوح ويعقوب بن يزيد</w:t>
      </w:r>
      <w:r w:rsidR="00456126">
        <w:rPr>
          <w:rtl/>
        </w:rPr>
        <w:t>،</w:t>
      </w:r>
      <w:r w:rsidR="00701CB4">
        <w:rPr>
          <w:rtl/>
        </w:rPr>
        <w:t xml:space="preserve"> عن ابن أبي عمير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شعيب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(3)</w:t>
      </w:r>
      <w:r w:rsidR="00701CB4">
        <w:rPr>
          <w:rtl/>
        </w:rPr>
        <w:t xml:space="preserve">. </w:t>
      </w:r>
    </w:p>
    <w:p w:rsidR="00701CB4" w:rsidRDefault="00701CB4" w:rsidP="00697883">
      <w:pPr>
        <w:pStyle w:val="libNormal"/>
        <w:rPr>
          <w:rtl/>
        </w:rPr>
      </w:pPr>
      <w:r>
        <w:rPr>
          <w:rtl/>
        </w:rPr>
        <w:t xml:space="preserve">[3004] 2 - وعن أحمد بن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إبراهيم بن هاشم و</w:t>
      </w:r>
      <w:r w:rsidR="004E726A">
        <w:rPr>
          <w:rtl/>
        </w:rPr>
        <w:t>محمّد</w:t>
      </w:r>
      <w:r>
        <w:rPr>
          <w:rtl/>
        </w:rPr>
        <w:t xml:space="preserve"> بن الحسين بن أبي الخط</w:t>
      </w:r>
      <w:r w:rsidR="00697883">
        <w:rPr>
          <w:rFonts w:hint="cs"/>
          <w:rtl/>
        </w:rPr>
        <w:t>ّ</w:t>
      </w:r>
      <w:r>
        <w:rPr>
          <w:rtl/>
        </w:rPr>
        <w:t>اب</w:t>
      </w:r>
      <w:r w:rsidR="00456126">
        <w:rPr>
          <w:rtl/>
        </w:rPr>
        <w:t>،</w:t>
      </w:r>
      <w:r>
        <w:rPr>
          <w:rtl/>
        </w:rPr>
        <w:t xml:space="preserve"> عن عمرو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أبي كهمس قال</w:t>
      </w:r>
      <w:r w:rsidR="00456126">
        <w:rPr>
          <w:rtl/>
        </w:rPr>
        <w:t>:</w:t>
      </w:r>
      <w:r>
        <w:rPr>
          <w:rtl/>
        </w:rPr>
        <w:t xml:space="preserve"> حضرت موت إسماعيل </w:t>
      </w:r>
      <w:r w:rsidRPr="00701CB4">
        <w:rPr>
          <w:rStyle w:val="libFootnotenumChar"/>
          <w:rtl/>
        </w:rPr>
        <w:t>(</w:t>
      </w:r>
      <w:r w:rsidR="00697883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ورأيت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وقد سجد سجدة فأطال السجود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رفع رأسه فنظر إليه </w:t>
      </w:r>
      <w:r w:rsidRPr="00701CB4">
        <w:rPr>
          <w:rStyle w:val="libFootnotenumChar"/>
          <w:rtl/>
        </w:rPr>
        <w:t>(</w:t>
      </w:r>
      <w:r w:rsidR="00697883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سجد سجدة أ</w:t>
      </w:r>
      <w:r w:rsidR="00697883">
        <w:rPr>
          <w:rFonts w:hint="cs"/>
          <w:rtl/>
        </w:rPr>
        <w:t>ُ</w:t>
      </w:r>
      <w:r>
        <w:rPr>
          <w:rtl/>
        </w:rPr>
        <w:t xml:space="preserve">خرى أطول من </w:t>
      </w:r>
      <w:r w:rsidR="00697883">
        <w:rPr>
          <w:rtl/>
        </w:rPr>
        <w:t>ال</w:t>
      </w:r>
      <w:r w:rsidR="00697883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رفع رأسه وقد حضره الموت</w:t>
      </w:r>
      <w:r w:rsidR="00456126">
        <w:rPr>
          <w:rtl/>
        </w:rPr>
        <w:t>،</w:t>
      </w:r>
      <w:r>
        <w:rPr>
          <w:rtl/>
        </w:rPr>
        <w:t xml:space="preserve"> فغم</w:t>
      </w:r>
      <w:r w:rsidR="00697883">
        <w:rPr>
          <w:rFonts w:hint="cs"/>
          <w:rtl/>
        </w:rPr>
        <w:t>ّ</w:t>
      </w:r>
      <w:r>
        <w:rPr>
          <w:rtl/>
        </w:rPr>
        <w:t>ضه وربط لحيته وغط</w:t>
      </w:r>
      <w:r w:rsidR="00697883">
        <w:rPr>
          <w:rFonts w:hint="cs"/>
          <w:rtl/>
        </w:rPr>
        <w:t>ّ</w:t>
      </w:r>
      <w:r>
        <w:rPr>
          <w:rtl/>
        </w:rPr>
        <w:t>ى عليه الملحفة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قام</w:t>
      </w:r>
      <w:r w:rsidR="00456126">
        <w:rPr>
          <w:rtl/>
        </w:rPr>
        <w:t>،</w:t>
      </w:r>
      <w:r>
        <w:rPr>
          <w:rtl/>
        </w:rPr>
        <w:t xml:space="preserve"> ورأيت وجهه وقد دخله منه شيء الله أعلم 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قام فدخل منزله</w:t>
      </w:r>
      <w:r w:rsidR="00456126">
        <w:rPr>
          <w:rtl/>
        </w:rPr>
        <w:t>،</w:t>
      </w:r>
      <w:r>
        <w:rPr>
          <w:rtl/>
        </w:rPr>
        <w:t xml:space="preserve"> فمكث ساعة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خرج علينا مدهنا</w:t>
      </w:r>
      <w:r w:rsidR="00697883">
        <w:rPr>
          <w:rFonts w:hint="cs"/>
          <w:rtl/>
        </w:rPr>
        <w:t>ً</w:t>
      </w:r>
      <w:r>
        <w:rPr>
          <w:rtl/>
        </w:rPr>
        <w:t xml:space="preserve"> مكتحلا</w:t>
      </w:r>
      <w:r w:rsidR="00697883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عليه ثياب غير ثيابه التي كانت عليه</w:t>
      </w:r>
      <w:r w:rsidR="00456126">
        <w:rPr>
          <w:rtl/>
        </w:rPr>
        <w:t>،</w:t>
      </w:r>
      <w:r>
        <w:rPr>
          <w:rtl/>
        </w:rPr>
        <w:t xml:space="preserve"> ووجهه غير الذي دخل به</w:t>
      </w:r>
      <w:r w:rsidR="00456126">
        <w:rPr>
          <w:rtl/>
        </w:rPr>
        <w:t>،</w:t>
      </w:r>
      <w:r>
        <w:rPr>
          <w:rtl/>
        </w:rPr>
        <w:t xml:space="preserve"> فأمر ونهى في أمره حت</w:t>
      </w:r>
      <w:r w:rsidR="00697883">
        <w:rPr>
          <w:rFonts w:hint="cs"/>
          <w:rtl/>
        </w:rPr>
        <w:t>ّ</w:t>
      </w:r>
      <w:r>
        <w:rPr>
          <w:rtl/>
        </w:rPr>
        <w:t xml:space="preserve">ى إذا فرغ </w:t>
      </w:r>
      <w:r w:rsidRPr="00701CB4">
        <w:rPr>
          <w:rStyle w:val="libFootnotenumChar"/>
          <w:rtl/>
        </w:rPr>
        <w:t>(</w:t>
      </w:r>
      <w:r w:rsidR="00697883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دعا ب</w:t>
      </w:r>
      <w:r w:rsidR="009203B7">
        <w:rPr>
          <w:rtl/>
        </w:rPr>
        <w:t>كفّن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فكتب في حاشية ال</w:t>
      </w:r>
      <w:r w:rsidR="009203B7">
        <w:rPr>
          <w:rtl/>
        </w:rPr>
        <w:t>كفّن</w:t>
      </w:r>
      <w:r w:rsidR="00456126">
        <w:rPr>
          <w:rtl/>
        </w:rPr>
        <w:t>:</w:t>
      </w:r>
      <w:r>
        <w:rPr>
          <w:rtl/>
        </w:rPr>
        <w:t xml:space="preserve"> إسماعيل يشهد أن لا إله </w:t>
      </w:r>
      <w:r w:rsidR="00361CAA">
        <w:rPr>
          <w:rtl/>
        </w:rPr>
        <w:t>إلّا</w:t>
      </w:r>
      <w:r>
        <w:rPr>
          <w:rtl/>
        </w:rPr>
        <w:t xml:space="preserve"> الله.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16F7C" w:rsidRDefault="00701CB4" w:rsidP="001B16E4">
      <w:pPr>
        <w:pStyle w:val="libFootnote0"/>
        <w:rPr>
          <w:rtl/>
        </w:rPr>
      </w:pPr>
      <w:r w:rsidRPr="00D16F7C">
        <w:rPr>
          <w:rtl/>
        </w:rPr>
        <w:t>(1) في إكمال الدين</w:t>
      </w:r>
      <w:r w:rsidR="00456126">
        <w:rPr>
          <w:rtl/>
        </w:rPr>
        <w:t>:</w:t>
      </w:r>
      <w:r w:rsidRPr="00D16F7C">
        <w:rPr>
          <w:rtl/>
        </w:rPr>
        <w:t xml:space="preserve"> وغطاه بالملحفة ( هامش المخطوط )</w:t>
      </w:r>
      <w:r>
        <w:rPr>
          <w:rtl/>
        </w:rPr>
        <w:t>.</w:t>
      </w:r>
      <w:r w:rsidRPr="00D16F7C">
        <w:rPr>
          <w:rtl/>
        </w:rPr>
        <w:t xml:space="preserve"> والملحفة</w:t>
      </w:r>
      <w:r w:rsidR="00456126">
        <w:rPr>
          <w:rtl/>
        </w:rPr>
        <w:t>:</w:t>
      </w:r>
      <w:r w:rsidRPr="00D16F7C">
        <w:rPr>
          <w:rtl/>
        </w:rPr>
        <w:t xml:space="preserve"> اللباس الذي فوق سائر اللباس من دثار ال</w:t>
      </w:r>
      <w:r w:rsidR="009203B7">
        <w:rPr>
          <w:rtl/>
        </w:rPr>
        <w:t>بردٍ</w:t>
      </w:r>
      <w:r w:rsidRPr="00D16F7C">
        <w:rPr>
          <w:rtl/>
        </w:rPr>
        <w:t xml:space="preserve"> ونحوه وكل شيء تغطيت به فقد التحفت به</w:t>
      </w:r>
      <w:r>
        <w:rPr>
          <w:rtl/>
        </w:rPr>
        <w:t>.</w:t>
      </w:r>
      <w:r w:rsidRPr="00D16F7C">
        <w:rPr>
          <w:rtl/>
        </w:rPr>
        <w:t xml:space="preserve"> ( لسان العرب 9</w:t>
      </w:r>
      <w:r w:rsidR="00456126">
        <w:rPr>
          <w:rtl/>
        </w:rPr>
        <w:t>:</w:t>
      </w:r>
      <w:r w:rsidRPr="00D16F7C">
        <w:rPr>
          <w:rtl/>
        </w:rPr>
        <w:t xml:space="preserve"> 314 )</w:t>
      </w:r>
      <w:r>
        <w:rPr>
          <w:rtl/>
        </w:rPr>
        <w:t>.</w:t>
      </w:r>
      <w:r w:rsidRPr="00D16F7C">
        <w:rPr>
          <w:rtl/>
        </w:rPr>
        <w:t xml:space="preserve"> </w:t>
      </w:r>
    </w:p>
    <w:p w:rsidR="00701CB4" w:rsidRPr="00D16F7C" w:rsidRDefault="00701CB4" w:rsidP="001B16E4">
      <w:pPr>
        <w:pStyle w:val="libFootnote0"/>
        <w:rPr>
          <w:rtl/>
        </w:rPr>
      </w:pPr>
      <w:r w:rsidRPr="00D16F7C">
        <w:rPr>
          <w:rtl/>
        </w:rPr>
        <w:t>(2) التهذيب 1</w:t>
      </w:r>
      <w:r w:rsidR="00456126">
        <w:rPr>
          <w:rtl/>
        </w:rPr>
        <w:t>:</w:t>
      </w:r>
      <w:r w:rsidRPr="00D16F7C">
        <w:rPr>
          <w:rtl/>
        </w:rPr>
        <w:t xml:space="preserve"> 309 </w:t>
      </w:r>
      <w:r w:rsidR="00D5613F">
        <w:rPr>
          <w:rtl/>
        </w:rPr>
        <w:t>/</w:t>
      </w:r>
      <w:r w:rsidRPr="00D16F7C">
        <w:rPr>
          <w:rtl/>
        </w:rPr>
        <w:t xml:space="preserve"> 898</w:t>
      </w:r>
      <w:r>
        <w:rPr>
          <w:rtl/>
        </w:rPr>
        <w:t>.</w:t>
      </w:r>
      <w:r w:rsidRPr="00D16F7C">
        <w:rPr>
          <w:rtl/>
        </w:rPr>
        <w:t xml:space="preserve"> </w:t>
      </w:r>
    </w:p>
    <w:p w:rsidR="00701CB4" w:rsidRPr="00D16F7C" w:rsidRDefault="00701CB4" w:rsidP="001B16E4">
      <w:pPr>
        <w:pStyle w:val="libFootnote0"/>
        <w:rPr>
          <w:rtl/>
        </w:rPr>
      </w:pPr>
      <w:r w:rsidRPr="00D16F7C">
        <w:rPr>
          <w:rtl/>
        </w:rPr>
        <w:t>(3) إكمال الدين</w:t>
      </w:r>
      <w:r w:rsidR="00456126">
        <w:rPr>
          <w:rtl/>
        </w:rPr>
        <w:t>:</w:t>
      </w:r>
      <w:r w:rsidRPr="00D16F7C">
        <w:rPr>
          <w:rtl/>
        </w:rPr>
        <w:t xml:space="preserve"> 72</w:t>
      </w:r>
      <w:r>
        <w:rPr>
          <w:rtl/>
        </w:rPr>
        <w:t>.</w:t>
      </w:r>
      <w:r w:rsidRPr="00D16F7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إكمال الدين</w:t>
      </w:r>
      <w:r w:rsidR="00456126">
        <w:rPr>
          <w:rtl/>
        </w:rPr>
        <w:t>:</w:t>
      </w:r>
      <w:r>
        <w:rPr>
          <w:rtl/>
        </w:rPr>
        <w:t xml:space="preserve"> 73. </w:t>
      </w:r>
    </w:p>
    <w:p w:rsidR="00701CB4" w:rsidRPr="00D16F7C" w:rsidRDefault="00701CB4" w:rsidP="00697883">
      <w:pPr>
        <w:pStyle w:val="libFootnote0"/>
        <w:rPr>
          <w:rtl/>
        </w:rPr>
      </w:pPr>
      <w:r w:rsidRPr="00701CB4">
        <w:rPr>
          <w:rtl/>
        </w:rPr>
        <w:t>(</w:t>
      </w:r>
      <w:r w:rsidR="00697883">
        <w:rPr>
          <w:rFonts w:hint="cs"/>
          <w:rtl/>
        </w:rPr>
        <w:t>4</w:t>
      </w:r>
      <w:r w:rsidRPr="00701CB4">
        <w:rPr>
          <w:rtl/>
        </w:rPr>
        <w:t>) في المصدر زيادة</w:t>
      </w:r>
      <w:r w:rsidR="00456126">
        <w:rPr>
          <w:rtl/>
        </w:rPr>
        <w:t>:</w:t>
      </w:r>
      <w:r w:rsidRPr="00701CB4">
        <w:rPr>
          <w:rtl/>
        </w:rPr>
        <w:t xml:space="preserve"> بن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697883" w:rsidRPr="00697883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>.</w:t>
      </w:r>
      <w:r w:rsidRPr="00D16F7C">
        <w:rPr>
          <w:rtl/>
        </w:rPr>
        <w:t xml:space="preserve"> </w:t>
      </w:r>
    </w:p>
    <w:p w:rsidR="00701CB4" w:rsidRPr="00D16F7C" w:rsidRDefault="00701CB4" w:rsidP="00697883">
      <w:pPr>
        <w:pStyle w:val="libFootnote0"/>
        <w:rPr>
          <w:rtl/>
        </w:rPr>
      </w:pPr>
      <w:r w:rsidRPr="00D16F7C">
        <w:rPr>
          <w:rtl/>
        </w:rPr>
        <w:t>(</w:t>
      </w:r>
      <w:r w:rsidR="00697883">
        <w:rPr>
          <w:rFonts w:hint="cs"/>
          <w:rtl/>
        </w:rPr>
        <w:t>5</w:t>
      </w:r>
      <w:r w:rsidRPr="00D16F7C">
        <w:rPr>
          <w:rtl/>
        </w:rPr>
        <w:t>) في المصدر زيادة</w:t>
      </w:r>
      <w:r w:rsidR="00456126">
        <w:rPr>
          <w:rtl/>
        </w:rPr>
        <w:t>:</w:t>
      </w:r>
      <w:r w:rsidRPr="00D16F7C">
        <w:rPr>
          <w:rtl/>
        </w:rPr>
        <w:t xml:space="preserve"> قليلا</w:t>
      </w:r>
      <w:r w:rsidR="00697883">
        <w:rPr>
          <w:rFonts w:hint="cs"/>
          <w:rtl/>
        </w:rPr>
        <w:t>ً</w:t>
      </w:r>
      <w:r w:rsidRPr="00D16F7C">
        <w:rPr>
          <w:rtl/>
        </w:rPr>
        <w:t xml:space="preserve"> ونظر الى وجهه</w:t>
      </w:r>
      <w:r>
        <w:rPr>
          <w:rtl/>
        </w:rPr>
        <w:t>.</w:t>
      </w:r>
      <w:r w:rsidRPr="00D16F7C">
        <w:rPr>
          <w:rtl/>
        </w:rPr>
        <w:t xml:space="preserve"> </w:t>
      </w:r>
    </w:p>
    <w:p w:rsidR="00701CB4" w:rsidRPr="00D16F7C" w:rsidRDefault="00701CB4" w:rsidP="00697883">
      <w:pPr>
        <w:pStyle w:val="libFootnote0"/>
        <w:rPr>
          <w:rtl/>
        </w:rPr>
      </w:pPr>
      <w:r w:rsidRPr="00D16F7C">
        <w:rPr>
          <w:rtl/>
        </w:rPr>
        <w:t>(</w:t>
      </w:r>
      <w:r w:rsidR="00697883">
        <w:rPr>
          <w:rFonts w:hint="cs"/>
          <w:rtl/>
        </w:rPr>
        <w:t>6</w:t>
      </w:r>
      <w:r w:rsidRPr="00D16F7C">
        <w:rPr>
          <w:rtl/>
        </w:rPr>
        <w:t>) في المصدر زيادة</w:t>
      </w:r>
      <w:r w:rsidR="00456126">
        <w:rPr>
          <w:rtl/>
        </w:rPr>
        <w:t>:</w:t>
      </w:r>
      <w:r w:rsidRPr="00D16F7C">
        <w:rPr>
          <w:rtl/>
        </w:rPr>
        <w:t xml:space="preserve"> منه</w:t>
      </w:r>
      <w:r>
        <w:rPr>
          <w:rtl/>
        </w:rPr>
        <w:t>.</w:t>
      </w:r>
      <w:r w:rsidRPr="00D16F7C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[3005] 3 - أحمد بن علي بن أبي طالب الطبرسي في ( </w:t>
      </w:r>
      <w:r w:rsidR="000A0F8A">
        <w:rPr>
          <w:rtl/>
        </w:rPr>
        <w:t>الاحتجاج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B63B64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بن عبدالله بن جعفر الحميري</w:t>
      </w:r>
      <w:r w:rsidR="00456126">
        <w:rPr>
          <w:rtl/>
        </w:rPr>
        <w:t>،</w:t>
      </w:r>
      <w:r>
        <w:rPr>
          <w:rtl/>
        </w:rPr>
        <w:t xml:space="preserve"> عن ص</w:t>
      </w:r>
      <w:r w:rsidR="009203B7">
        <w:rPr>
          <w:rtl/>
        </w:rPr>
        <w:t>أحبّ</w:t>
      </w:r>
      <w:r>
        <w:rPr>
          <w:rtl/>
        </w:rPr>
        <w:t xml:space="preserve"> الزمان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كتب إليه</w:t>
      </w:r>
      <w:r w:rsidR="00456126">
        <w:rPr>
          <w:rtl/>
        </w:rPr>
        <w:t>:</w:t>
      </w:r>
      <w:r>
        <w:rPr>
          <w:rtl/>
        </w:rPr>
        <w:t xml:space="preserve"> قد روي لنا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كتب على إزار إسماعيل ابنه</w:t>
      </w:r>
      <w:r w:rsidR="00456126">
        <w:rPr>
          <w:rtl/>
        </w:rPr>
        <w:t>:</w:t>
      </w:r>
      <w:r>
        <w:rPr>
          <w:rtl/>
        </w:rPr>
        <w:t xml:space="preserve"> إسماعيل يشهد أن لا إله </w:t>
      </w:r>
      <w:r w:rsidR="00361CAA">
        <w:rPr>
          <w:rtl/>
        </w:rPr>
        <w:t>إلّا</w:t>
      </w:r>
      <w:r>
        <w:rPr>
          <w:rtl/>
        </w:rPr>
        <w:t xml:space="preserve"> الله</w:t>
      </w:r>
      <w:r w:rsidR="00456126">
        <w:rPr>
          <w:rtl/>
        </w:rPr>
        <w:t>،</w:t>
      </w:r>
      <w:r>
        <w:rPr>
          <w:rtl/>
        </w:rPr>
        <w:t xml:space="preserve"> فهل يجوز لنا أن نكتب مثل ذلك بطين القبر أم غيره؟ فأجاب</w:t>
      </w:r>
      <w:r w:rsidR="00456126">
        <w:rPr>
          <w:rtl/>
        </w:rPr>
        <w:t>:</w:t>
      </w:r>
      <w:r>
        <w:rPr>
          <w:rtl/>
        </w:rPr>
        <w:t xml:space="preserve"> يجوز ذلك</w:t>
      </w:r>
      <w:r w:rsidR="00456126">
        <w:rPr>
          <w:rtl/>
        </w:rPr>
        <w:t>،</w:t>
      </w:r>
      <w:r>
        <w:rPr>
          <w:rtl/>
        </w:rPr>
        <w:t xml:space="preserve"> والحمد لله.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Fonts w:hint="cs"/>
          <w:rtl/>
        </w:rPr>
        <w:t>:</w:t>
      </w:r>
      <w:r>
        <w:rPr>
          <w:rtl/>
        </w:rPr>
        <w:t xml:space="preserve"> وتقد</w:t>
      </w:r>
      <w:r w:rsidR="00083795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استحباب جعل التربة مع ال</w:t>
      </w:r>
      <w:r w:rsidR="00361CAA">
        <w:rPr>
          <w:rtl/>
        </w:rPr>
        <w:t>ميّت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Fonts w:hint="cs"/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97" w:name="_Toc273442374"/>
      <w:bookmarkStart w:id="198" w:name="_Toc299792063"/>
      <w:bookmarkStart w:id="199" w:name="_Toc301343179"/>
      <w:bookmarkStart w:id="200" w:name="_Toc370896821"/>
      <w:bookmarkStart w:id="201" w:name="_Toc254722153"/>
      <w:r>
        <w:rPr>
          <w:rtl/>
        </w:rPr>
        <w:t>30 - باب استحباب كتابة ما تيسر</w:t>
      </w:r>
      <w:r w:rsidR="00083795">
        <w:rPr>
          <w:rFonts w:hint="cs"/>
          <w:rtl/>
        </w:rPr>
        <w:t>ّ</w:t>
      </w:r>
      <w:r>
        <w:rPr>
          <w:rtl/>
        </w:rPr>
        <w:t xml:space="preserve"> من القرآن على ال</w:t>
      </w:r>
      <w:r w:rsidR="00083795">
        <w:rPr>
          <w:rtl/>
        </w:rPr>
        <w:t>حبرة</w:t>
      </w:r>
      <w:r w:rsidR="00456126">
        <w:rPr>
          <w:rtl/>
        </w:rPr>
        <w:t>،</w:t>
      </w:r>
      <w:r>
        <w:rPr>
          <w:rtl/>
        </w:rPr>
        <w:t xml:space="preserve"> أو</w:t>
      </w:r>
      <w:bookmarkEnd w:id="197"/>
      <w:bookmarkEnd w:id="198"/>
      <w:bookmarkEnd w:id="199"/>
      <w:r w:rsidR="008C107E">
        <w:rPr>
          <w:rtl/>
        </w:rPr>
        <w:t xml:space="preserve"> </w:t>
      </w:r>
      <w:bookmarkStart w:id="202" w:name="_Toc273442375"/>
      <w:bookmarkStart w:id="203" w:name="_Toc299792064"/>
      <w:bookmarkStart w:id="204" w:name="_Toc301343180"/>
      <w:r w:rsidR="008C107E">
        <w:rPr>
          <w:rtl/>
        </w:rPr>
        <w:t>ا</w:t>
      </w:r>
      <w:r>
        <w:rPr>
          <w:rtl/>
        </w:rPr>
        <w:t>لقرآن كل</w:t>
      </w:r>
      <w:r w:rsidR="00083795">
        <w:rPr>
          <w:rFonts w:hint="cs"/>
          <w:rtl/>
        </w:rPr>
        <w:t>ّ</w:t>
      </w:r>
      <w:r>
        <w:rPr>
          <w:rtl/>
        </w:rPr>
        <w:t>ه.</w:t>
      </w:r>
      <w:bookmarkEnd w:id="200"/>
      <w:bookmarkEnd w:id="201"/>
      <w:bookmarkEnd w:id="202"/>
      <w:bookmarkEnd w:id="203"/>
      <w:bookmarkEnd w:id="20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[3006]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عيون </w:t>
      </w:r>
      <w:r w:rsidR="00D5613F">
        <w:rPr>
          <w:rtl/>
        </w:rPr>
        <w:t>الأخبار</w:t>
      </w:r>
      <w:r>
        <w:rPr>
          <w:rtl/>
        </w:rPr>
        <w:t xml:space="preserve"> ) وفي ( إكمال الدين )</w:t>
      </w:r>
      <w:r w:rsidR="00456126">
        <w:rPr>
          <w:rtl/>
        </w:rPr>
        <w:t>:</w:t>
      </w:r>
      <w:r>
        <w:rPr>
          <w:rtl/>
        </w:rPr>
        <w:t xml:space="preserve"> عن عبد الواحد بن </w:t>
      </w:r>
      <w:r w:rsidR="004E726A">
        <w:rPr>
          <w:rtl/>
        </w:rPr>
        <w:t>محمّد</w:t>
      </w:r>
      <w:r>
        <w:rPr>
          <w:rtl/>
        </w:rPr>
        <w:t xml:space="preserve"> بن عبدوس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083795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بن قتيبة</w:t>
      </w:r>
      <w:r w:rsidR="00456126">
        <w:rPr>
          <w:rtl/>
        </w:rPr>
        <w:t>،</w:t>
      </w:r>
      <w:r>
        <w:rPr>
          <w:rtl/>
        </w:rPr>
        <w:t xml:space="preserve"> عن حمدان بن سليمان النيسابوري</w:t>
      </w:r>
      <w:r w:rsidR="00456126">
        <w:rPr>
          <w:rtl/>
        </w:rPr>
        <w:t>،</w:t>
      </w:r>
      <w:r>
        <w:rPr>
          <w:rtl/>
        </w:rPr>
        <w:t xml:space="preserve"> عن الحسن بن عبدالله الصيرفي</w:t>
      </w:r>
      <w:r w:rsidR="00456126">
        <w:rPr>
          <w:rtl/>
        </w:rPr>
        <w:t>،</w:t>
      </w:r>
      <w:r>
        <w:rPr>
          <w:rtl/>
        </w:rPr>
        <w:t xml:space="preserve"> عن أبيه - في حديث - أن</w:t>
      </w:r>
      <w:r w:rsidR="00083795">
        <w:rPr>
          <w:rFonts w:hint="cs"/>
          <w:rtl/>
        </w:rPr>
        <w:t>ّ</w:t>
      </w:r>
      <w:r>
        <w:rPr>
          <w:rtl/>
        </w:rPr>
        <w:t xml:space="preserve">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 ب</w:t>
      </w:r>
      <w:r w:rsidR="009203B7">
        <w:rPr>
          <w:rtl/>
        </w:rPr>
        <w:t>كفّن</w:t>
      </w:r>
      <w:r>
        <w:rPr>
          <w:rtl/>
        </w:rPr>
        <w:t xml:space="preserve"> فيه </w:t>
      </w:r>
      <w:r w:rsidR="00083795">
        <w:rPr>
          <w:rtl/>
        </w:rPr>
        <w:t>حبرة</w:t>
      </w:r>
      <w:r w:rsidR="00456126">
        <w:rPr>
          <w:rtl/>
        </w:rPr>
        <w:t>،</w:t>
      </w:r>
      <w:r>
        <w:rPr>
          <w:rtl/>
        </w:rPr>
        <w:t xml:space="preserve"> استعملت له بالفين وخمسمائة دينار</w:t>
      </w:r>
      <w:r w:rsidR="00456126">
        <w:rPr>
          <w:rtl/>
        </w:rPr>
        <w:t>،</w:t>
      </w:r>
      <w:r>
        <w:rPr>
          <w:rtl/>
        </w:rPr>
        <w:t xml:space="preserve"> عليها القرآن كل</w:t>
      </w:r>
      <w:r w:rsidR="00083795">
        <w:rPr>
          <w:rFonts w:hint="cs"/>
          <w:rtl/>
        </w:rPr>
        <w:t>ّ</w:t>
      </w:r>
      <w:r>
        <w:rPr>
          <w:rtl/>
        </w:rPr>
        <w:t>ه.</w:t>
      </w:r>
    </w:p>
    <w:p w:rsidR="00701CB4" w:rsidRDefault="00701CB4" w:rsidP="00701CB4">
      <w:pPr>
        <w:pStyle w:val="Heading2Center"/>
        <w:rPr>
          <w:rtl/>
        </w:rPr>
      </w:pPr>
      <w:bookmarkStart w:id="205" w:name="_Toc273442376"/>
      <w:bookmarkStart w:id="206" w:name="_Toc299792065"/>
      <w:bookmarkStart w:id="207" w:name="_Toc301343181"/>
      <w:bookmarkStart w:id="208" w:name="_Toc370896822"/>
      <w:bookmarkStart w:id="209" w:name="_Toc254722154"/>
      <w:r>
        <w:rPr>
          <w:rtl/>
        </w:rPr>
        <w:t>31 - باب وجوب ال</w:t>
      </w:r>
      <w:r w:rsidR="00245E2B">
        <w:rPr>
          <w:rtl/>
        </w:rPr>
        <w:t>كف</w:t>
      </w:r>
      <w:r w:rsidR="009203B7">
        <w:rPr>
          <w:rtl/>
        </w:rPr>
        <w:t>ن</w:t>
      </w:r>
      <w:r w:rsidR="00456126">
        <w:rPr>
          <w:rtl/>
        </w:rPr>
        <w:t>،</w:t>
      </w:r>
      <w:r>
        <w:rPr>
          <w:rtl/>
        </w:rPr>
        <w:t xml:space="preserve"> وأن </w:t>
      </w:r>
      <w:r w:rsidR="00245E2B">
        <w:rPr>
          <w:rtl/>
        </w:rPr>
        <w:t>ثم</w:t>
      </w:r>
      <w:r>
        <w:rPr>
          <w:rtl/>
        </w:rPr>
        <w:t>نه من أصل المال.</w:t>
      </w:r>
      <w:bookmarkEnd w:id="205"/>
      <w:bookmarkEnd w:id="206"/>
      <w:bookmarkEnd w:id="207"/>
      <w:bookmarkEnd w:id="208"/>
      <w:bookmarkEnd w:id="20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[3007]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الحسن بن محبوب</w:t>
      </w:r>
      <w:r w:rsidR="00456126">
        <w:rPr>
          <w:rtl/>
        </w:rPr>
        <w:t>،</w:t>
      </w:r>
      <w:r>
        <w:rPr>
          <w:rtl/>
        </w:rPr>
        <w:t xml:space="preserve"> عن ابن سنان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</w:t>
      </w:r>
      <w:r w:rsidR="000A0F8A">
        <w:rPr>
          <w:rtl/>
        </w:rPr>
        <w:t>الاحتجاج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489. </w:t>
      </w:r>
    </w:p>
    <w:p w:rsidR="00701CB4" w:rsidRPr="005254F0" w:rsidRDefault="00701CB4" w:rsidP="001B16E4">
      <w:pPr>
        <w:pStyle w:val="libFootnote0"/>
        <w:rPr>
          <w:rtl/>
        </w:rPr>
      </w:pPr>
      <w:r w:rsidRPr="005254F0">
        <w:rPr>
          <w:rtl/>
        </w:rPr>
        <w:t xml:space="preserve">(1) تقدم في الباب 12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5254F0">
        <w:rPr>
          <w:rtl/>
        </w:rPr>
        <w:t xml:space="preserve"> </w:t>
      </w:r>
    </w:p>
    <w:p w:rsidR="00701CB4" w:rsidRPr="005254F0" w:rsidRDefault="00701CB4" w:rsidP="001B16E4">
      <w:pPr>
        <w:pStyle w:val="libFootnote0"/>
        <w:rPr>
          <w:rtl/>
        </w:rPr>
      </w:pPr>
      <w:r w:rsidRPr="005254F0">
        <w:rPr>
          <w:rtl/>
        </w:rPr>
        <w:t xml:space="preserve">(2) يأتي في </w:t>
      </w:r>
      <w:r w:rsidR="00980595">
        <w:rPr>
          <w:rtl/>
        </w:rPr>
        <w:t>الاحاديث</w:t>
      </w:r>
      <w:r w:rsidRPr="005254F0">
        <w:rPr>
          <w:rtl/>
        </w:rPr>
        <w:t xml:space="preserve"> 5 و 9 من الباب 70 من أبواب المزار من كتاب الحج</w:t>
      </w:r>
      <w:r>
        <w:rPr>
          <w:rtl/>
        </w:rPr>
        <w:t>.</w:t>
      </w:r>
      <w:r w:rsidRPr="005254F0">
        <w:rPr>
          <w:rtl/>
        </w:rPr>
        <w:t xml:space="preserve"> </w:t>
      </w:r>
    </w:p>
    <w:p w:rsidR="00701CB4" w:rsidRDefault="00701CB4" w:rsidP="00245E2B">
      <w:pPr>
        <w:pStyle w:val="libFootnoteCenterBold"/>
        <w:rPr>
          <w:rtl/>
        </w:rPr>
      </w:pPr>
      <w:r>
        <w:rPr>
          <w:rtl/>
        </w:rPr>
        <w:t>الباب 30</w:t>
      </w:r>
    </w:p>
    <w:p w:rsidR="00701CB4" w:rsidRDefault="00701CB4" w:rsidP="00245E2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245E2B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5 واكمال الدين</w:t>
      </w:r>
      <w:r w:rsidR="00456126">
        <w:rPr>
          <w:rtl/>
        </w:rPr>
        <w:t>:</w:t>
      </w:r>
      <w:r>
        <w:rPr>
          <w:rtl/>
        </w:rPr>
        <w:t xml:space="preserve"> 39. </w:t>
      </w:r>
    </w:p>
    <w:p w:rsidR="00701CB4" w:rsidRDefault="00701CB4" w:rsidP="00245E2B">
      <w:pPr>
        <w:pStyle w:val="libFootnoteCenterBold"/>
        <w:rPr>
          <w:rtl/>
        </w:rPr>
      </w:pPr>
      <w:r>
        <w:rPr>
          <w:rtl/>
        </w:rPr>
        <w:t>الباب 31</w:t>
      </w:r>
    </w:p>
    <w:p w:rsidR="00701CB4" w:rsidRDefault="00701CB4" w:rsidP="00245E2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437 </w:t>
      </w:r>
      <w:r w:rsidR="00D5613F">
        <w:rPr>
          <w:rtl/>
        </w:rPr>
        <w:t>/</w:t>
      </w:r>
      <w:r>
        <w:rPr>
          <w:rtl/>
        </w:rPr>
        <w:t xml:space="preserve"> 1407 وياتي ذيله في الحديث 1 من الباب 32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>
        <w:rPr>
          <w:rtl/>
        </w:rPr>
        <w:t xml:space="preserve"> وأورده عن </w:t>
      </w:r>
      <w:r w:rsidR="00245E2B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122A94">
      <w:pPr>
        <w:pStyle w:val="libNormal0"/>
        <w:rPr>
          <w:rtl/>
        </w:rPr>
      </w:pPr>
      <w:r>
        <w:rPr>
          <w:rtl/>
        </w:rPr>
        <w:lastRenderedPageBreak/>
        <w:t xml:space="preserve"> - يعني عبدالله -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E7016A">
        <w:rPr>
          <w:rtl/>
        </w:rPr>
        <w:t>ثم</w:t>
      </w:r>
      <w:r>
        <w:rPr>
          <w:rtl/>
        </w:rPr>
        <w:t>ن ال</w:t>
      </w:r>
      <w:r w:rsidR="00E7016A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من جميع المال.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الصدوق أيضا</w:t>
      </w:r>
      <w:r w:rsidR="00122A94">
        <w:rPr>
          <w:rFonts w:hint="cs"/>
          <w:rtl/>
        </w:rPr>
        <w:t>ً</w:t>
      </w:r>
      <w:r>
        <w:rPr>
          <w:rtl/>
        </w:rPr>
        <w:t xml:space="preserve"> بإسناده عن الحسن بن محبوب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122A94">
        <w:rPr>
          <w:rFonts w:hint="cs"/>
          <w:rtl/>
        </w:rPr>
        <w:t>ّ</w:t>
      </w:r>
      <w:r>
        <w:rPr>
          <w:rtl/>
        </w:rPr>
        <w:t>م م</w:t>
      </w:r>
      <w:r w:rsidR="00122A94">
        <w:rPr>
          <w:rFonts w:hint="cs"/>
          <w:rtl/>
        </w:rPr>
        <w:t xml:space="preserve">ا </w:t>
      </w:r>
      <w:r w:rsidR="00D728CD">
        <w:rPr>
          <w:rtl/>
        </w:rPr>
        <w:t>يدلّ</w:t>
      </w:r>
      <w:r>
        <w:rPr>
          <w:rtl/>
        </w:rPr>
        <w:t xml:space="preserve"> على الحكم </w:t>
      </w:r>
      <w:r w:rsidR="00122A94">
        <w:rPr>
          <w:rtl/>
        </w:rPr>
        <w:t>ال</w:t>
      </w:r>
      <w:r w:rsidR="00122A94">
        <w:rPr>
          <w:rFonts w:hint="cs"/>
          <w:rtl/>
        </w:rPr>
        <w:t>أ</w:t>
      </w:r>
      <w:r w:rsidR="00BC712F">
        <w:rPr>
          <w:rtl/>
        </w:rPr>
        <w:t>و</w:t>
      </w:r>
      <w:r w:rsidR="00122A94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في أحاديث كثيرة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الثاني في الوصايا والمواريث أيضا</w:t>
      </w:r>
      <w:r w:rsidR="00122A94">
        <w:rPr>
          <w:rFonts w:hint="cs"/>
          <w:rtl/>
        </w:rPr>
        <w:t>ً</w:t>
      </w:r>
      <w:r>
        <w:rPr>
          <w:rtl/>
        </w:rPr>
        <w:t xml:space="preserve"> إن شاء الله تعالى </w:t>
      </w:r>
      <w:r w:rsidRPr="00701CB4">
        <w:rPr>
          <w:rStyle w:val="libFootnotenumChar"/>
          <w:rtl/>
        </w:rPr>
        <w:t>(3)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10" w:name="_Toc273442377"/>
      <w:bookmarkStart w:id="211" w:name="_Toc299792066"/>
      <w:bookmarkStart w:id="212" w:name="_Toc301343182"/>
      <w:bookmarkStart w:id="213" w:name="_Toc370896823"/>
      <w:bookmarkStart w:id="214" w:name="_Toc254722155"/>
      <w:r>
        <w:rPr>
          <w:rtl/>
        </w:rPr>
        <w:t xml:space="preserve">32 - باب وجوب </w:t>
      </w:r>
      <w:r w:rsidR="009203B7">
        <w:rPr>
          <w:rtl/>
        </w:rPr>
        <w:t>كفّن</w:t>
      </w:r>
      <w:r>
        <w:rPr>
          <w:rtl/>
        </w:rPr>
        <w:t xml:space="preserve"> المرأة على زوجها</w:t>
      </w:r>
      <w:r w:rsidR="00456126">
        <w:rPr>
          <w:rtl/>
        </w:rPr>
        <w:t>،</w:t>
      </w:r>
      <w:r>
        <w:rPr>
          <w:rtl/>
        </w:rPr>
        <w:t xml:space="preserve"> وعدم وجوب تكفين</w:t>
      </w:r>
      <w:bookmarkEnd w:id="210"/>
      <w:bookmarkEnd w:id="211"/>
      <w:bookmarkEnd w:id="212"/>
      <w:r w:rsidR="008C107E">
        <w:rPr>
          <w:rtl/>
        </w:rPr>
        <w:t xml:space="preserve"> </w:t>
      </w:r>
      <w:bookmarkStart w:id="215" w:name="_Toc273442378"/>
      <w:bookmarkStart w:id="216" w:name="_Toc299792067"/>
      <w:bookmarkStart w:id="217" w:name="_Toc301343183"/>
      <w:r w:rsidR="008C107E">
        <w:rPr>
          <w:rtl/>
        </w:rPr>
        <w:t>ا</w:t>
      </w:r>
      <w:r>
        <w:rPr>
          <w:rtl/>
        </w:rPr>
        <w:t>لشهيد</w:t>
      </w:r>
      <w:r w:rsidR="00456126">
        <w:rPr>
          <w:rtl/>
        </w:rPr>
        <w:t>،</w:t>
      </w:r>
      <w:r>
        <w:rPr>
          <w:rtl/>
        </w:rPr>
        <w:t xml:space="preserve"> بل يدفن بثيابه.</w:t>
      </w:r>
      <w:bookmarkEnd w:id="213"/>
      <w:bookmarkEnd w:id="214"/>
      <w:bookmarkEnd w:id="215"/>
      <w:bookmarkEnd w:id="216"/>
      <w:bookmarkEnd w:id="21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[3008]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الحسن بن محبوب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122A94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المرأة على زوجها إذا ماتت.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[3009] 2 - </w:t>
      </w:r>
      <w:r w:rsidR="004E726A">
        <w:rPr>
          <w:rtl/>
        </w:rPr>
        <w:t>محمّد</w:t>
      </w:r>
      <w:r>
        <w:rPr>
          <w:rtl/>
        </w:rPr>
        <w:t xml:space="preserve"> بن الحسن بإسنإده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إسماعيل بن أبي زياد السكوني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122A94"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على الزوج </w:t>
      </w:r>
      <w:r w:rsidR="00122A94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امرأته إذا ماتت. </w:t>
      </w:r>
    </w:p>
    <w:p w:rsidR="00701CB4" w:rsidRDefault="00701CB4" w:rsidP="00122A94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122A94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الحكم الثاني في أحاديث التغسيل </w:t>
      </w:r>
      <w:r w:rsidRPr="00701CB4">
        <w:rPr>
          <w:rStyle w:val="libFootnotenumChar"/>
          <w:rtl/>
        </w:rPr>
        <w:t>(</w:t>
      </w:r>
      <w:r w:rsidR="00122A94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7E0EAD" w:rsidRDefault="00E7016A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7E0EAD">
        <w:rPr>
          <w:rtl/>
        </w:rPr>
        <w:t>الكافي والفقيه والتهذيب في الحديث</w:t>
      </w:r>
      <w:r w:rsidR="00701CB4">
        <w:rPr>
          <w:rFonts w:hint="cs"/>
          <w:rtl/>
        </w:rPr>
        <w:t xml:space="preserve"> </w:t>
      </w:r>
      <w:r w:rsidR="00701CB4" w:rsidRPr="007E0EAD">
        <w:rPr>
          <w:rtl/>
        </w:rPr>
        <w:t>1</w:t>
      </w:r>
      <w:r w:rsidR="00701CB4">
        <w:rPr>
          <w:rFonts w:hint="cs"/>
          <w:rtl/>
        </w:rPr>
        <w:t xml:space="preserve"> </w:t>
      </w:r>
      <w:r w:rsidR="00701CB4" w:rsidRPr="007E0EAD">
        <w:rPr>
          <w:rtl/>
        </w:rPr>
        <w:t xml:space="preserve">من الباب 27 من أبواب أحكام الوصايا. </w:t>
      </w:r>
    </w:p>
    <w:p w:rsidR="00701CB4" w:rsidRPr="005254F0" w:rsidRDefault="00701CB4" w:rsidP="001B16E4">
      <w:pPr>
        <w:pStyle w:val="libFootnote0"/>
        <w:rPr>
          <w:rtl/>
        </w:rPr>
      </w:pPr>
      <w:r w:rsidRPr="005254F0">
        <w:rPr>
          <w:rtl/>
        </w:rPr>
        <w:t>(1) الفقيه 4</w:t>
      </w:r>
      <w:r w:rsidR="00456126">
        <w:rPr>
          <w:rtl/>
        </w:rPr>
        <w:t>:</w:t>
      </w:r>
      <w:r w:rsidRPr="005254F0">
        <w:rPr>
          <w:rtl/>
        </w:rPr>
        <w:t xml:space="preserve"> 143 </w:t>
      </w:r>
      <w:r w:rsidR="00D5613F">
        <w:rPr>
          <w:rtl/>
        </w:rPr>
        <w:t>/</w:t>
      </w:r>
      <w:r w:rsidRPr="005254F0">
        <w:rPr>
          <w:rtl/>
        </w:rPr>
        <w:t xml:space="preserve"> 490</w:t>
      </w:r>
      <w:r>
        <w:rPr>
          <w:rtl/>
        </w:rPr>
        <w:t>.</w:t>
      </w:r>
      <w:r w:rsidRPr="005254F0">
        <w:rPr>
          <w:rtl/>
        </w:rPr>
        <w:t xml:space="preserve"> </w:t>
      </w:r>
    </w:p>
    <w:p w:rsidR="00701CB4" w:rsidRPr="005254F0" w:rsidRDefault="00701CB4" w:rsidP="001B16E4">
      <w:pPr>
        <w:pStyle w:val="libFootnote0"/>
        <w:rPr>
          <w:rtl/>
        </w:rPr>
      </w:pPr>
      <w:r w:rsidRPr="005254F0">
        <w:rPr>
          <w:rtl/>
        </w:rPr>
        <w:t xml:space="preserve">(2) تقدم في الباب 1 و 2 من هذه </w:t>
      </w:r>
      <w:r w:rsidR="00122A94">
        <w:rPr>
          <w:rtl/>
        </w:rPr>
        <w:t>ال</w:t>
      </w:r>
      <w:r w:rsidR="00122A94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5254F0">
        <w:rPr>
          <w:rtl/>
        </w:rPr>
        <w:t xml:space="preserve"> </w:t>
      </w:r>
    </w:p>
    <w:p w:rsidR="00701CB4" w:rsidRPr="005254F0" w:rsidRDefault="00701CB4" w:rsidP="001B16E4">
      <w:pPr>
        <w:pStyle w:val="libFootnote0"/>
        <w:rPr>
          <w:rtl/>
        </w:rPr>
      </w:pPr>
      <w:r w:rsidRPr="005254F0">
        <w:rPr>
          <w:rtl/>
        </w:rPr>
        <w:t>(3) يأتي في الحديث 1 و 2 من الباب 27 والحديث 1 من الباب 28 من أبواب أحكام الوصايا</w:t>
      </w:r>
      <w:r>
        <w:rPr>
          <w:rtl/>
        </w:rPr>
        <w:t>.</w:t>
      </w:r>
      <w:r w:rsidRPr="005254F0">
        <w:rPr>
          <w:rtl/>
        </w:rPr>
        <w:t xml:space="preserve"> </w:t>
      </w:r>
    </w:p>
    <w:p w:rsidR="00701CB4" w:rsidRDefault="00701CB4" w:rsidP="00122A94">
      <w:pPr>
        <w:pStyle w:val="libFootnoteCenterBold"/>
        <w:rPr>
          <w:rtl/>
        </w:rPr>
      </w:pPr>
      <w:r>
        <w:rPr>
          <w:rtl/>
        </w:rPr>
        <w:t>الباب 32</w:t>
      </w:r>
    </w:p>
    <w:p w:rsidR="00701CB4" w:rsidRDefault="00701CB4" w:rsidP="00122A9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4</w:t>
      </w:r>
      <w:r w:rsidR="00456126">
        <w:rPr>
          <w:rtl/>
        </w:rPr>
        <w:t>:</w:t>
      </w:r>
      <w:r>
        <w:rPr>
          <w:rtl/>
        </w:rPr>
        <w:t xml:space="preserve"> 143 </w:t>
      </w:r>
      <w:r w:rsidR="00D5613F">
        <w:rPr>
          <w:rtl/>
        </w:rPr>
        <w:t>/</w:t>
      </w:r>
      <w:r>
        <w:rPr>
          <w:rtl/>
        </w:rPr>
        <w:t xml:space="preserve"> 491</w:t>
      </w:r>
      <w:r w:rsidR="00456126">
        <w:rPr>
          <w:rtl/>
        </w:rPr>
        <w:t>،</w:t>
      </w:r>
      <w:r>
        <w:rPr>
          <w:rtl/>
        </w:rPr>
        <w:t xml:space="preserve"> وتقدم صدره في الحديث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 xml:space="preserve">من الباب 31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445 </w:t>
      </w:r>
      <w:r w:rsidR="00D5613F">
        <w:rPr>
          <w:rtl/>
        </w:rPr>
        <w:t>/</w:t>
      </w:r>
      <w:r>
        <w:rPr>
          <w:rtl/>
        </w:rPr>
        <w:t xml:space="preserve"> 1439. </w:t>
      </w:r>
    </w:p>
    <w:p w:rsidR="00701CB4" w:rsidRPr="005254F0" w:rsidRDefault="00701CB4" w:rsidP="00122A94">
      <w:pPr>
        <w:pStyle w:val="libFootnote0"/>
        <w:rPr>
          <w:rtl/>
        </w:rPr>
      </w:pPr>
      <w:r w:rsidRPr="005254F0">
        <w:rPr>
          <w:rtl/>
        </w:rPr>
        <w:t>(</w:t>
      </w:r>
      <w:r w:rsidR="00122A94">
        <w:rPr>
          <w:rFonts w:hint="cs"/>
          <w:rtl/>
        </w:rPr>
        <w:t>4</w:t>
      </w:r>
      <w:r w:rsidRPr="005254F0">
        <w:rPr>
          <w:rtl/>
        </w:rPr>
        <w:t>) تقدم في الباب 14 من أبواب غسل ال</w:t>
      </w:r>
      <w:r w:rsidR="00361CAA">
        <w:rPr>
          <w:rtl/>
        </w:rPr>
        <w:t>ميّت</w:t>
      </w:r>
      <w:r>
        <w:rPr>
          <w:rtl/>
        </w:rPr>
        <w:t>.</w:t>
      </w:r>
      <w:r w:rsidRPr="005254F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18" w:name="_Toc273442379"/>
      <w:bookmarkStart w:id="219" w:name="_Toc299792068"/>
      <w:bookmarkStart w:id="220" w:name="_Toc301343184"/>
      <w:bookmarkStart w:id="221" w:name="_Toc370896824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22" w:name="_Toc254722156"/>
      <w:r>
        <w:rPr>
          <w:rtl/>
        </w:rPr>
        <w:lastRenderedPageBreak/>
        <w:t>33 - باب جواز تجهيز المؤمن وتكفينه من الزكاة إذا لم يخلف</w:t>
      </w:r>
      <w:bookmarkEnd w:id="218"/>
      <w:bookmarkEnd w:id="219"/>
      <w:bookmarkEnd w:id="220"/>
      <w:r w:rsidR="008C107E">
        <w:rPr>
          <w:rtl/>
        </w:rPr>
        <w:t xml:space="preserve"> </w:t>
      </w:r>
      <w:bookmarkStart w:id="223" w:name="_Toc273442380"/>
      <w:bookmarkStart w:id="224" w:name="_Toc299792069"/>
      <w:bookmarkStart w:id="225" w:name="_Toc301343185"/>
      <w:r w:rsidR="008C107E">
        <w:rPr>
          <w:rtl/>
        </w:rPr>
        <w:t>م</w:t>
      </w:r>
      <w:r w:rsidR="00122A94">
        <w:rPr>
          <w:rFonts w:hint="cs"/>
          <w:rtl/>
        </w:rPr>
        <w:t>ا</w:t>
      </w:r>
      <w:r w:rsidR="00122A94">
        <w:rPr>
          <w:rtl/>
        </w:rPr>
        <w:t>ل</w:t>
      </w:r>
      <w:r w:rsidR="00361CAA">
        <w:rPr>
          <w:rtl/>
        </w:rPr>
        <w:t>ا</w:t>
      </w:r>
      <w:r w:rsidR="00122A94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فإن حصل له </w:t>
      </w:r>
      <w:r w:rsidR="00122A94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ان </w:t>
      </w:r>
      <w:r w:rsidR="009203B7">
        <w:rPr>
          <w:rtl/>
        </w:rPr>
        <w:t>كفّن</w:t>
      </w:r>
      <w:r>
        <w:rPr>
          <w:rtl/>
        </w:rPr>
        <w:t xml:space="preserve"> بواحد</w:t>
      </w:r>
      <w:r w:rsidR="00456126">
        <w:rPr>
          <w:rtl/>
        </w:rPr>
        <w:t>،</w:t>
      </w:r>
      <w:r>
        <w:rPr>
          <w:rtl/>
        </w:rPr>
        <w:t xml:space="preserve"> وكان </w:t>
      </w:r>
      <w:r w:rsidR="00122A94">
        <w:rPr>
          <w:rFonts w:hint="cs"/>
          <w:rtl/>
        </w:rPr>
        <w:t>ا</w:t>
      </w:r>
      <w:r w:rsidR="00122A94">
        <w:rPr>
          <w:rtl/>
        </w:rPr>
        <w:t>ل</w:t>
      </w:r>
      <w:r w:rsidR="00122A94">
        <w:rPr>
          <w:rFonts w:hint="cs"/>
          <w:rtl/>
        </w:rPr>
        <w:t>آ</w:t>
      </w:r>
      <w:r>
        <w:rPr>
          <w:rtl/>
        </w:rPr>
        <w:t>خر لعياله</w:t>
      </w:r>
      <w:r w:rsidR="00456126">
        <w:rPr>
          <w:rtl/>
        </w:rPr>
        <w:t>،</w:t>
      </w:r>
      <w:bookmarkEnd w:id="223"/>
      <w:bookmarkEnd w:id="224"/>
      <w:bookmarkEnd w:id="225"/>
      <w:r w:rsidR="008C107E">
        <w:rPr>
          <w:rtl/>
        </w:rPr>
        <w:t xml:space="preserve"> </w:t>
      </w:r>
      <w:bookmarkStart w:id="226" w:name="_Toc273442381"/>
      <w:bookmarkStart w:id="227" w:name="_Toc299792070"/>
      <w:bookmarkStart w:id="228" w:name="_Toc301343186"/>
      <w:r w:rsidR="008C107E">
        <w:rPr>
          <w:rtl/>
        </w:rPr>
        <w:t>و</w:t>
      </w:r>
      <w:r>
        <w:rPr>
          <w:rtl/>
        </w:rPr>
        <w:t>لم يلزم قضاء دينه به.</w:t>
      </w:r>
      <w:bookmarkEnd w:id="221"/>
      <w:bookmarkEnd w:id="222"/>
      <w:bookmarkEnd w:id="226"/>
      <w:bookmarkEnd w:id="227"/>
      <w:bookmarkEnd w:id="22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[3010]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الفضل بن يونس الكاتب قال</w:t>
      </w:r>
      <w:r w:rsidR="00456126">
        <w:rPr>
          <w:rtl/>
        </w:rPr>
        <w:t>:</w:t>
      </w:r>
      <w:r>
        <w:rPr>
          <w:rtl/>
        </w:rPr>
        <w:t xml:space="preserve"> سألت أبا الحسن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فقلت له</w:t>
      </w:r>
      <w:r w:rsidR="00456126">
        <w:rPr>
          <w:rtl/>
        </w:rPr>
        <w:t>:</w:t>
      </w:r>
      <w:r>
        <w:rPr>
          <w:rtl/>
        </w:rPr>
        <w:t xml:space="preserve"> ما ترى في رجل من أصحابنا يموت ولم يترك ما ي</w:t>
      </w:r>
      <w:r w:rsidR="009203B7">
        <w:rPr>
          <w:rtl/>
        </w:rPr>
        <w:t>كفّن</w:t>
      </w:r>
      <w:r>
        <w:rPr>
          <w:rtl/>
        </w:rPr>
        <w:t xml:space="preserve"> به</w:t>
      </w:r>
      <w:r w:rsidR="00456126">
        <w:rPr>
          <w:rtl/>
        </w:rPr>
        <w:t>،</w:t>
      </w:r>
      <w:r>
        <w:rPr>
          <w:rtl/>
        </w:rPr>
        <w:t xml:space="preserve"> أشتري له </w:t>
      </w:r>
      <w:r w:rsidR="009203B7">
        <w:rPr>
          <w:rtl/>
        </w:rPr>
        <w:t>كفّن</w:t>
      </w:r>
      <w:r>
        <w:rPr>
          <w:rtl/>
        </w:rPr>
        <w:t>ه من الزكاة؟ فقال</w:t>
      </w:r>
      <w:r w:rsidR="00456126">
        <w:rPr>
          <w:rtl/>
        </w:rPr>
        <w:t>:</w:t>
      </w:r>
      <w:r>
        <w:rPr>
          <w:rtl/>
        </w:rPr>
        <w:t xml:space="preserve"> أعط عياله من الزكاة قدر ما يجه</w:t>
      </w:r>
      <w:r w:rsidR="00122A94">
        <w:rPr>
          <w:rFonts w:hint="cs"/>
          <w:rtl/>
        </w:rPr>
        <w:t>ّ</w:t>
      </w:r>
      <w:r>
        <w:rPr>
          <w:rtl/>
        </w:rPr>
        <w:t>زونه</w:t>
      </w:r>
      <w:r w:rsidR="00456126">
        <w:rPr>
          <w:rtl/>
        </w:rPr>
        <w:t>،</w:t>
      </w:r>
      <w:r>
        <w:rPr>
          <w:rtl/>
        </w:rPr>
        <w:t xml:space="preserve"> فيكونون هم الذين يجه</w:t>
      </w:r>
      <w:r w:rsidR="00122A94">
        <w:rPr>
          <w:rFonts w:hint="cs"/>
          <w:rtl/>
        </w:rPr>
        <w:t>ّ</w:t>
      </w:r>
      <w:r>
        <w:rPr>
          <w:rtl/>
        </w:rPr>
        <w:t>زونه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لم يكن له ولد ولا أحد يقوم بأمره</w:t>
      </w:r>
      <w:r w:rsidR="00456126">
        <w:rPr>
          <w:rtl/>
        </w:rPr>
        <w:t>،</w:t>
      </w:r>
      <w:r w:rsidR="00122A94">
        <w:rPr>
          <w:rtl/>
        </w:rPr>
        <w:t xml:space="preserve"> ف</w:t>
      </w:r>
      <w:r w:rsidR="00122A94">
        <w:rPr>
          <w:rFonts w:hint="cs"/>
          <w:rtl/>
        </w:rPr>
        <w:t>أُ</w:t>
      </w:r>
      <w:r>
        <w:rPr>
          <w:rtl/>
        </w:rPr>
        <w:t>جه</w:t>
      </w:r>
      <w:r w:rsidR="00122A94">
        <w:rPr>
          <w:rFonts w:hint="cs"/>
          <w:rtl/>
        </w:rPr>
        <w:t>ّ</w:t>
      </w:r>
      <w:r>
        <w:rPr>
          <w:rtl/>
        </w:rPr>
        <w:t>زه أنا من الزكاة؟ قال</w:t>
      </w:r>
      <w:r w:rsidR="00456126">
        <w:rPr>
          <w:rtl/>
        </w:rPr>
        <w:t>:</w:t>
      </w:r>
      <w:r>
        <w:rPr>
          <w:rtl/>
        </w:rPr>
        <w:t xml:space="preserve"> كان أبي يقول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122A94">
        <w:rPr>
          <w:rFonts w:hint="cs"/>
          <w:rtl/>
        </w:rPr>
        <w:t>ّ</w:t>
      </w:r>
      <w:r>
        <w:rPr>
          <w:rtl/>
        </w:rPr>
        <w:t xml:space="preserve"> حرمة بدن المؤمن </w:t>
      </w:r>
      <w:r w:rsidR="00361CAA">
        <w:rPr>
          <w:rtl/>
        </w:rPr>
        <w:t>ميّت</w:t>
      </w:r>
      <w:r>
        <w:rPr>
          <w:rtl/>
        </w:rPr>
        <w:t>ا</w:t>
      </w:r>
      <w:r w:rsidR="00122A94">
        <w:rPr>
          <w:rFonts w:hint="cs"/>
          <w:rtl/>
        </w:rPr>
        <w:t>ً</w:t>
      </w:r>
      <w:r>
        <w:rPr>
          <w:rtl/>
        </w:rPr>
        <w:t xml:space="preserve"> كحرمته حي</w:t>
      </w:r>
      <w:r w:rsidR="00122A94">
        <w:rPr>
          <w:rFonts w:hint="cs"/>
          <w:rtl/>
        </w:rPr>
        <w:t>ّ</w:t>
      </w:r>
      <w:r>
        <w:rPr>
          <w:rtl/>
        </w:rPr>
        <w:t>ا</w:t>
      </w:r>
      <w:r w:rsidR="00122A94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فوار بدنه وعورته وجه</w:t>
      </w:r>
      <w:r w:rsidR="00122A94">
        <w:rPr>
          <w:rFonts w:hint="cs"/>
          <w:rtl/>
        </w:rPr>
        <w:t>ّ</w:t>
      </w:r>
      <w:r>
        <w:rPr>
          <w:rtl/>
        </w:rPr>
        <w:t>زه و</w:t>
      </w:r>
      <w:r w:rsidR="009203B7">
        <w:rPr>
          <w:rtl/>
        </w:rPr>
        <w:t>كفّن</w:t>
      </w:r>
      <w:r>
        <w:rPr>
          <w:rtl/>
        </w:rPr>
        <w:t>ه وحن</w:t>
      </w:r>
      <w:r w:rsidR="00122A94">
        <w:rPr>
          <w:rFonts w:hint="cs"/>
          <w:rtl/>
        </w:rPr>
        <w:t>ّ</w:t>
      </w:r>
      <w:r>
        <w:rPr>
          <w:rtl/>
        </w:rPr>
        <w:t>طه</w:t>
      </w:r>
      <w:r w:rsidR="00456126">
        <w:rPr>
          <w:rtl/>
        </w:rPr>
        <w:t>،</w:t>
      </w:r>
      <w:r>
        <w:rPr>
          <w:rtl/>
        </w:rPr>
        <w:t xml:space="preserve"> واحتسب بذلك من الزكاة</w:t>
      </w:r>
      <w:r w:rsidR="00456126">
        <w:rPr>
          <w:rtl/>
        </w:rPr>
        <w:t>،</w:t>
      </w:r>
      <w:r>
        <w:rPr>
          <w:rtl/>
        </w:rPr>
        <w:t xml:space="preserve"> وشيع جنازته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ات</w:t>
      </w:r>
      <w:r w:rsidR="00122A94">
        <w:rPr>
          <w:rFonts w:hint="cs"/>
          <w:rtl/>
        </w:rPr>
        <w:t>ّ</w:t>
      </w:r>
      <w:r>
        <w:rPr>
          <w:rtl/>
        </w:rPr>
        <w:t>جر عليه بعض إخو</w:t>
      </w:r>
      <w:r w:rsidR="00361CAA">
        <w:rPr>
          <w:rtl/>
        </w:rPr>
        <w:t>أنّه</w:t>
      </w:r>
      <w:r>
        <w:rPr>
          <w:rtl/>
        </w:rPr>
        <w:t xml:space="preserve"> ب</w:t>
      </w:r>
      <w:r w:rsidR="009203B7">
        <w:rPr>
          <w:rtl/>
        </w:rPr>
        <w:t>كفّن</w:t>
      </w:r>
      <w:r>
        <w:rPr>
          <w:rtl/>
        </w:rPr>
        <w:t xml:space="preserve"> آخر</w:t>
      </w:r>
      <w:r w:rsidR="00456126">
        <w:rPr>
          <w:rtl/>
        </w:rPr>
        <w:t>،</w:t>
      </w:r>
      <w:r>
        <w:rPr>
          <w:rtl/>
        </w:rPr>
        <w:t xml:space="preserve"> وكان عليه دين</w:t>
      </w:r>
      <w:r w:rsidR="00456126">
        <w:rPr>
          <w:rtl/>
        </w:rPr>
        <w:t>،</w:t>
      </w:r>
      <w:r>
        <w:rPr>
          <w:rtl/>
        </w:rPr>
        <w:t xml:space="preserve"> أي</w:t>
      </w:r>
      <w:r w:rsidR="009203B7">
        <w:rPr>
          <w:rtl/>
        </w:rPr>
        <w:t>كفّن</w:t>
      </w:r>
      <w:r>
        <w:rPr>
          <w:rtl/>
        </w:rPr>
        <w:t xml:space="preserve"> بواحد</w:t>
      </w:r>
      <w:r w:rsidR="00122A94">
        <w:rPr>
          <w:rFonts w:hint="cs"/>
          <w:rtl/>
        </w:rPr>
        <w:t>ٍ</w:t>
      </w:r>
      <w:r>
        <w:rPr>
          <w:rtl/>
        </w:rPr>
        <w:t xml:space="preserve"> ويقضي دينه ب</w:t>
      </w:r>
      <w:r w:rsidR="001D6076">
        <w:rPr>
          <w:rtl/>
        </w:rPr>
        <w:t>الاخ</w:t>
      </w:r>
      <w:r>
        <w:rPr>
          <w:rtl/>
        </w:rPr>
        <w:t>ر؟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ليس هذا ميراثا تركه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هذا شيء صار إليه </w:t>
      </w:r>
      <w:r w:rsidRPr="00701CB4">
        <w:rPr>
          <w:rStyle w:val="libFootnotenumChar"/>
          <w:rtl/>
        </w:rPr>
        <w:t>(1)</w:t>
      </w:r>
      <w:r w:rsidRPr="0091575B">
        <w:rPr>
          <w:rFonts w:hint="cs"/>
          <w:rtl/>
        </w:rPr>
        <w:t xml:space="preserve"> </w:t>
      </w:r>
      <w:r>
        <w:rPr>
          <w:rtl/>
        </w:rPr>
        <w:t>بعد وفاته</w:t>
      </w:r>
      <w:r w:rsidR="00456126">
        <w:rPr>
          <w:rtl/>
        </w:rPr>
        <w:t>،</w:t>
      </w:r>
      <w:r>
        <w:rPr>
          <w:rtl/>
        </w:rPr>
        <w:t xml:space="preserve"> فلي</w:t>
      </w:r>
      <w:r w:rsidR="009203B7">
        <w:rPr>
          <w:rtl/>
        </w:rPr>
        <w:t>كفّن</w:t>
      </w:r>
      <w:r>
        <w:rPr>
          <w:rtl/>
        </w:rPr>
        <w:t>وه بالذي ات</w:t>
      </w:r>
      <w:r w:rsidR="00122A94">
        <w:rPr>
          <w:rFonts w:hint="cs"/>
          <w:rtl/>
        </w:rPr>
        <w:t>ّ</w:t>
      </w:r>
      <w:r>
        <w:rPr>
          <w:rtl/>
        </w:rPr>
        <w:t>جر عليه</w:t>
      </w:r>
      <w:r w:rsidR="00456126">
        <w:rPr>
          <w:rtl/>
        </w:rPr>
        <w:t>،</w:t>
      </w:r>
      <w:r>
        <w:rPr>
          <w:rtl/>
        </w:rPr>
        <w:t xml:space="preserve"> ويكون </w:t>
      </w:r>
      <w:r w:rsidR="00122A94">
        <w:rPr>
          <w:rFonts w:hint="cs"/>
          <w:rtl/>
        </w:rPr>
        <w:t>ا</w:t>
      </w:r>
      <w:r w:rsidR="00122A94">
        <w:rPr>
          <w:rtl/>
        </w:rPr>
        <w:t>ل</w:t>
      </w:r>
      <w:r w:rsidR="00122A94">
        <w:rPr>
          <w:rFonts w:hint="cs"/>
          <w:rtl/>
        </w:rPr>
        <w:t>آ</w:t>
      </w:r>
      <w:r>
        <w:rPr>
          <w:rtl/>
        </w:rPr>
        <w:t>خر لهم يصلحون به ش</w:t>
      </w:r>
      <w:r w:rsidR="00122A94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الحميري في ( قرب </w:t>
      </w:r>
      <w:r w:rsidR="00122A94">
        <w:rPr>
          <w:rtl/>
        </w:rPr>
        <w:t>ال</w:t>
      </w:r>
      <w:r w:rsidR="00122A94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29" w:name="_Toc273442382"/>
      <w:bookmarkStart w:id="230" w:name="_Toc299792071"/>
      <w:bookmarkStart w:id="231" w:name="_Toc301343187"/>
      <w:bookmarkStart w:id="232" w:name="_Toc370896825"/>
      <w:bookmarkStart w:id="233" w:name="_Toc254722157"/>
      <w:r>
        <w:rPr>
          <w:rtl/>
        </w:rPr>
        <w:t>34 - باب استحباب كون ال</w:t>
      </w:r>
      <w:r w:rsidR="009203B7">
        <w:rPr>
          <w:rtl/>
        </w:rPr>
        <w:t>كفّن</w:t>
      </w:r>
      <w:r>
        <w:rPr>
          <w:rtl/>
        </w:rPr>
        <w:t xml:space="preserve"> من طهور المال.</w:t>
      </w:r>
      <w:bookmarkEnd w:id="229"/>
      <w:bookmarkEnd w:id="230"/>
      <w:bookmarkEnd w:id="231"/>
      <w:bookmarkEnd w:id="232"/>
      <w:bookmarkEnd w:id="23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[3011]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روي أن</w:t>
      </w:r>
      <w:r w:rsidR="00122A94">
        <w:rPr>
          <w:rFonts w:hint="cs"/>
          <w:rtl/>
        </w:rPr>
        <w:t>ّ</w:t>
      </w:r>
      <w:r>
        <w:rPr>
          <w:rtl/>
        </w:rPr>
        <w:t xml:space="preserve"> سندي بن شاهك قال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A2270" w:rsidRDefault="00701CB4" w:rsidP="00122A94">
      <w:pPr>
        <w:pStyle w:val="libFootnoteCenterBold"/>
        <w:rPr>
          <w:rtl/>
        </w:rPr>
      </w:pPr>
      <w:r w:rsidRPr="006A2270">
        <w:rPr>
          <w:rtl/>
        </w:rPr>
        <w:t>الباب 33</w:t>
      </w:r>
    </w:p>
    <w:p w:rsidR="00701CB4" w:rsidRDefault="00701CB4" w:rsidP="00122A9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445 </w:t>
      </w:r>
      <w:r w:rsidR="00D5613F">
        <w:rPr>
          <w:rtl/>
        </w:rPr>
        <w:t>/</w:t>
      </w:r>
      <w:r>
        <w:rPr>
          <w:rtl/>
        </w:rPr>
        <w:t xml:space="preserve"> 1440. </w:t>
      </w:r>
    </w:p>
    <w:p w:rsidR="00701CB4" w:rsidRPr="005254F0" w:rsidRDefault="00701CB4" w:rsidP="001B16E4">
      <w:pPr>
        <w:pStyle w:val="libFootnote0"/>
        <w:rPr>
          <w:rtl/>
        </w:rPr>
      </w:pPr>
      <w:r w:rsidRPr="005254F0">
        <w:rPr>
          <w:rtl/>
        </w:rPr>
        <w:t xml:space="preserve">(1) في هامش </w:t>
      </w:r>
      <w:r w:rsidR="00F77A57">
        <w:rPr>
          <w:rtl/>
        </w:rPr>
        <w:t>الاصل</w:t>
      </w:r>
      <w:r w:rsidRPr="005254F0">
        <w:rPr>
          <w:rtl/>
        </w:rPr>
        <w:t xml:space="preserve"> عن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5254F0">
        <w:rPr>
          <w:rtl/>
        </w:rPr>
        <w:t xml:space="preserve"> اليهم</w:t>
      </w:r>
      <w:r>
        <w:rPr>
          <w:rtl/>
        </w:rPr>
        <w:t>.</w:t>
      </w:r>
      <w:r w:rsidRPr="005254F0">
        <w:rPr>
          <w:rtl/>
        </w:rPr>
        <w:t xml:space="preserve"> </w:t>
      </w:r>
    </w:p>
    <w:p w:rsidR="00701CB4" w:rsidRPr="005254F0" w:rsidRDefault="00701CB4" w:rsidP="001B16E4">
      <w:pPr>
        <w:pStyle w:val="libFootnote0"/>
        <w:rPr>
          <w:rtl/>
        </w:rPr>
      </w:pPr>
      <w:r w:rsidRPr="005254F0">
        <w:rPr>
          <w:rtl/>
        </w:rPr>
        <w:t xml:space="preserve">(2)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5254F0">
        <w:rPr>
          <w:rtl/>
        </w:rPr>
        <w:t xml:space="preserve"> 130</w:t>
      </w:r>
      <w:r>
        <w:rPr>
          <w:rtl/>
        </w:rPr>
        <w:t>.</w:t>
      </w:r>
      <w:r w:rsidRPr="005254F0">
        <w:rPr>
          <w:rtl/>
        </w:rPr>
        <w:t xml:space="preserve"> </w:t>
      </w:r>
    </w:p>
    <w:p w:rsidR="00701CB4" w:rsidRDefault="00701CB4" w:rsidP="00122A94">
      <w:pPr>
        <w:pStyle w:val="libFootnoteCenterBold"/>
        <w:rPr>
          <w:rtl/>
        </w:rPr>
      </w:pPr>
      <w:r>
        <w:rPr>
          <w:rtl/>
        </w:rPr>
        <w:t>الباب 34</w:t>
      </w:r>
    </w:p>
    <w:p w:rsidR="00701CB4" w:rsidRDefault="00701CB4" w:rsidP="00122A9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120 </w:t>
      </w:r>
      <w:r w:rsidR="00D5613F">
        <w:rPr>
          <w:rtl/>
        </w:rPr>
        <w:t>/</w:t>
      </w:r>
      <w:r>
        <w:rPr>
          <w:rtl/>
        </w:rPr>
        <w:t xml:space="preserve"> 577.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لأبي الحسن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أ</w:t>
      </w:r>
      <w:r w:rsidR="00500BD5">
        <w:rPr>
          <w:rFonts w:hint="cs"/>
          <w:rtl/>
        </w:rPr>
        <w:t>ُ</w:t>
      </w:r>
      <w:r w:rsidR="009203B7">
        <w:rPr>
          <w:rtl/>
        </w:rPr>
        <w:t>حبّ</w:t>
      </w:r>
      <w:r>
        <w:rPr>
          <w:rtl/>
        </w:rPr>
        <w:t xml:space="preserve"> أن تدعني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أ</w:t>
      </w:r>
      <w:r w:rsidR="00500BD5">
        <w:rPr>
          <w:rFonts w:hint="cs"/>
          <w:rtl/>
        </w:rPr>
        <w:t>ُ</w:t>
      </w:r>
      <w:r w:rsidR="009203B7">
        <w:rPr>
          <w:rtl/>
        </w:rPr>
        <w:t>كفّن</w:t>
      </w:r>
      <w:r>
        <w:rPr>
          <w:rtl/>
        </w:rPr>
        <w:t xml:space="preserve">ك.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500BD5">
        <w:rPr>
          <w:rFonts w:hint="cs"/>
          <w:rtl/>
        </w:rPr>
        <w:t>ّ</w:t>
      </w:r>
      <w:r>
        <w:rPr>
          <w:rtl/>
        </w:rPr>
        <w:t>ا أهل بيت</w:t>
      </w:r>
      <w:r w:rsidR="00456126">
        <w:rPr>
          <w:rtl/>
        </w:rPr>
        <w:t>،</w:t>
      </w:r>
      <w:r>
        <w:rPr>
          <w:rtl/>
        </w:rPr>
        <w:t xml:space="preserve"> حج</w:t>
      </w:r>
      <w:r w:rsidR="00500BD5">
        <w:rPr>
          <w:rFonts w:hint="cs"/>
          <w:rtl/>
        </w:rPr>
        <w:t>ّ</w:t>
      </w:r>
      <w:r>
        <w:rPr>
          <w:rtl/>
        </w:rPr>
        <w:t xml:space="preserve"> صرورتنا ومهور نسائنا وأكفاننا من طهور أموالنا.</w:t>
      </w:r>
    </w:p>
    <w:p w:rsidR="00701CB4" w:rsidRDefault="00701CB4" w:rsidP="00701CB4">
      <w:pPr>
        <w:pStyle w:val="Heading2Center"/>
        <w:rPr>
          <w:rtl/>
        </w:rPr>
      </w:pPr>
      <w:bookmarkStart w:id="234" w:name="_Toc273442383"/>
      <w:bookmarkStart w:id="235" w:name="_Toc299792072"/>
      <w:bookmarkStart w:id="236" w:name="_Toc301343188"/>
      <w:bookmarkStart w:id="237" w:name="_Toc370896826"/>
      <w:bookmarkStart w:id="238" w:name="_Toc254722158"/>
      <w:r>
        <w:rPr>
          <w:rtl/>
        </w:rPr>
        <w:t>35 - باب جواز التكفين من الغاسل قبل غسل الم</w:t>
      </w:r>
      <w:r>
        <w:rPr>
          <w:rFonts w:hint="cs"/>
          <w:rtl/>
        </w:rPr>
        <w:t>سّ</w:t>
      </w:r>
      <w:r w:rsidR="00456126">
        <w:rPr>
          <w:rtl/>
        </w:rPr>
        <w:t>،</w:t>
      </w:r>
      <w:bookmarkEnd w:id="234"/>
      <w:bookmarkEnd w:id="235"/>
      <w:bookmarkEnd w:id="236"/>
      <w:r w:rsidR="008C107E">
        <w:rPr>
          <w:rtl/>
        </w:rPr>
        <w:t xml:space="preserve"> </w:t>
      </w:r>
      <w:bookmarkStart w:id="239" w:name="_Toc273442384"/>
      <w:bookmarkStart w:id="240" w:name="_Toc299792073"/>
      <w:bookmarkStart w:id="241" w:name="_Toc301343189"/>
      <w:r w:rsidR="008C107E">
        <w:rPr>
          <w:rtl/>
        </w:rPr>
        <w:t>و</w:t>
      </w:r>
      <w:r>
        <w:rPr>
          <w:rtl/>
        </w:rPr>
        <w:t>استحباب كونه بعد غسل اليدين من المرفقين أو المنكبين ثلاثا</w:t>
      </w:r>
      <w:r w:rsidR="00500BD5">
        <w:rPr>
          <w:rFonts w:hint="cs"/>
          <w:rtl/>
        </w:rPr>
        <w:t>ً</w:t>
      </w:r>
      <w:r>
        <w:rPr>
          <w:rtl/>
        </w:rPr>
        <w:t>.</w:t>
      </w:r>
      <w:bookmarkEnd w:id="237"/>
      <w:bookmarkEnd w:id="238"/>
      <w:bookmarkEnd w:id="239"/>
      <w:bookmarkEnd w:id="240"/>
      <w:bookmarkEnd w:id="241"/>
    </w:p>
    <w:p w:rsidR="00701CB4" w:rsidRDefault="00701CB4" w:rsidP="00500BD5">
      <w:pPr>
        <w:pStyle w:val="libNormal"/>
        <w:rPr>
          <w:rtl/>
        </w:rPr>
      </w:pPr>
      <w:r>
        <w:rPr>
          <w:rtl/>
        </w:rPr>
        <w:t xml:space="preserve">[3012]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 بن يحيى و</w:t>
      </w:r>
      <w:r w:rsidR="009203B7">
        <w:rPr>
          <w:rtl/>
        </w:rPr>
        <w:t>فضّال</w:t>
      </w:r>
      <w:r>
        <w:rPr>
          <w:rtl/>
        </w:rPr>
        <w:t xml:space="preserve">ة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500B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500BD5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الذي يغم</w:t>
      </w:r>
      <w:r w:rsidR="00500BD5">
        <w:rPr>
          <w:rFonts w:hint="cs"/>
          <w:rtl/>
        </w:rPr>
        <w:t>ّ</w:t>
      </w:r>
      <w:r>
        <w:rPr>
          <w:rtl/>
        </w:rPr>
        <w:t>ض ال</w:t>
      </w:r>
      <w:r w:rsidR="00361CAA">
        <w:rPr>
          <w:rtl/>
        </w:rPr>
        <w:t>ميّت</w:t>
      </w:r>
      <w:r>
        <w:rPr>
          <w:rtl/>
        </w:rPr>
        <w:t xml:space="preserve"> - إلى أن قال - فالذي يغسله يغتسل؟ فقال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فيغسله </w:t>
      </w:r>
      <w:r w:rsidR="00BE761D">
        <w:rPr>
          <w:rtl/>
        </w:rPr>
        <w:t>ثمّ</w:t>
      </w:r>
      <w:r>
        <w:rPr>
          <w:rtl/>
        </w:rPr>
        <w:t xml:space="preserve"> يلبسه أكف</w:t>
      </w:r>
      <w:r w:rsidR="00361CAA">
        <w:rPr>
          <w:rtl/>
        </w:rPr>
        <w:t>أنّه</w:t>
      </w:r>
      <w:r>
        <w:rPr>
          <w:rtl/>
        </w:rPr>
        <w:t xml:space="preserve"> قبل أن يغتسل؟ قال</w:t>
      </w:r>
      <w:r w:rsidR="00456126">
        <w:rPr>
          <w:rtl/>
        </w:rPr>
        <w:t>:</w:t>
      </w:r>
      <w:r>
        <w:rPr>
          <w:rtl/>
        </w:rPr>
        <w:t xml:space="preserve"> يغسله </w:t>
      </w:r>
      <w:r w:rsidR="00BE761D">
        <w:rPr>
          <w:rtl/>
        </w:rPr>
        <w:t>ثمّ</w:t>
      </w:r>
      <w:r>
        <w:rPr>
          <w:rtl/>
        </w:rPr>
        <w:t xml:space="preserve"> يغسل يديه من العاتق </w:t>
      </w:r>
      <w:r w:rsidRPr="00701CB4">
        <w:rPr>
          <w:rStyle w:val="libFootnotenumChar"/>
          <w:rtl/>
        </w:rPr>
        <w:t>(</w:t>
      </w:r>
      <w:r w:rsidR="00500BD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يلبسه أكف</w:t>
      </w:r>
      <w:r w:rsidR="00500BD5">
        <w:rPr>
          <w:rFonts w:hint="cs"/>
          <w:rtl/>
        </w:rPr>
        <w:t>ان</w:t>
      </w:r>
      <w:r w:rsidR="00361CAA"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يغتسل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500BD5">
      <w:pPr>
        <w:pStyle w:val="libNormal"/>
        <w:rPr>
          <w:rtl/>
        </w:rPr>
      </w:pPr>
      <w:r>
        <w:rPr>
          <w:rtl/>
        </w:rPr>
        <w:t xml:space="preserve">ورواه الكليني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الجبار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500BD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[3013] 2 - وقد سبق حديث يعقوب بن يقطين</w:t>
      </w:r>
      <w:r w:rsidR="00456126">
        <w:rPr>
          <w:rtl/>
        </w:rPr>
        <w:t>،</w:t>
      </w:r>
      <w:r>
        <w:rPr>
          <w:rtl/>
        </w:rPr>
        <w:t xml:space="preserve"> عن العبد الصالح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- وذكر صفة غسل ال</w:t>
      </w:r>
      <w:r w:rsidR="00361CAA">
        <w:rPr>
          <w:rtl/>
        </w:rPr>
        <w:t>ميّت</w:t>
      </w:r>
      <w:r>
        <w:rPr>
          <w:rtl/>
        </w:rPr>
        <w:t xml:space="preserve"> إلى أن قال - </w:t>
      </w:r>
      <w:r w:rsidR="00BE761D">
        <w:rPr>
          <w:rtl/>
        </w:rPr>
        <w:t>ثمّ</w:t>
      </w:r>
      <w:r>
        <w:rPr>
          <w:rtl/>
        </w:rPr>
        <w:t xml:space="preserve"> يغسل الذي يغسله يده قبل أن يحفنه إلى المنكبين ثلاث مرات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إذا </w:t>
      </w:r>
      <w:r w:rsidR="009203B7">
        <w:rPr>
          <w:rtl/>
        </w:rPr>
        <w:t>كفّن</w:t>
      </w:r>
      <w:r>
        <w:rPr>
          <w:rtl/>
        </w:rPr>
        <w:t xml:space="preserve">ه اغتسل.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[3014] 3 - وحديث عم</w:t>
      </w:r>
      <w:r w:rsidR="00500BD5">
        <w:rPr>
          <w:rFonts w:hint="cs"/>
          <w:rtl/>
        </w:rPr>
        <w:t>ّ</w:t>
      </w:r>
      <w:r>
        <w:rPr>
          <w:rtl/>
        </w:rPr>
        <w:t>ار بن موسى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97C6A" w:rsidRDefault="00701CB4" w:rsidP="001B16E4">
      <w:pPr>
        <w:pStyle w:val="libFootnote0"/>
        <w:rPr>
          <w:rtl/>
        </w:rPr>
      </w:pPr>
      <w:r w:rsidRPr="00597C6A">
        <w:rPr>
          <w:rtl/>
        </w:rPr>
        <w:t>(1) في المصدر زيادة</w:t>
      </w:r>
      <w:r w:rsidR="00456126">
        <w:rPr>
          <w:rtl/>
        </w:rPr>
        <w:t>:</w:t>
      </w:r>
      <w:r w:rsidRPr="00597C6A">
        <w:rPr>
          <w:rtl/>
        </w:rPr>
        <w:t xml:space="preserve"> على أن</w:t>
      </w:r>
      <w:r>
        <w:rPr>
          <w:rtl/>
        </w:rPr>
        <w:t>.</w:t>
      </w:r>
      <w:r w:rsidRPr="00597C6A">
        <w:rPr>
          <w:rtl/>
        </w:rPr>
        <w:t xml:space="preserve"> </w:t>
      </w:r>
    </w:p>
    <w:p w:rsidR="00701CB4" w:rsidRDefault="00701CB4" w:rsidP="00500BD5">
      <w:pPr>
        <w:pStyle w:val="libFootnoteCenterBold"/>
        <w:rPr>
          <w:rtl/>
        </w:rPr>
      </w:pPr>
      <w:r>
        <w:rPr>
          <w:rtl/>
        </w:rPr>
        <w:t>الباب 35</w:t>
      </w:r>
    </w:p>
    <w:p w:rsidR="00701CB4" w:rsidRDefault="00701CB4" w:rsidP="00500BD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التهذيب1</w:t>
      </w:r>
      <w:r w:rsidR="00456126">
        <w:rPr>
          <w:rtl/>
        </w:rPr>
        <w:t>:</w:t>
      </w:r>
      <w:r>
        <w:rPr>
          <w:rtl/>
        </w:rPr>
        <w:t xml:space="preserve"> 428 </w:t>
      </w:r>
      <w:r w:rsidR="00D5613F">
        <w:rPr>
          <w:rtl/>
        </w:rPr>
        <w:t>/</w:t>
      </w:r>
      <w:r>
        <w:rPr>
          <w:rtl/>
        </w:rPr>
        <w:t xml:space="preserve"> 1364 وأورده في الحديث 1 من الباب 1 من أبواب غسل المس</w:t>
      </w:r>
      <w:r w:rsidR="00500BD5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Pr="00597C6A" w:rsidRDefault="00701CB4" w:rsidP="00500BD5">
      <w:pPr>
        <w:pStyle w:val="libFootnote0"/>
        <w:rPr>
          <w:rtl/>
        </w:rPr>
      </w:pPr>
      <w:r w:rsidRPr="00597C6A">
        <w:rPr>
          <w:rtl/>
        </w:rPr>
        <w:t>(</w:t>
      </w:r>
      <w:r w:rsidR="00500BD5">
        <w:rPr>
          <w:rFonts w:hint="cs"/>
          <w:rtl/>
        </w:rPr>
        <w:t>2</w:t>
      </w:r>
      <w:r w:rsidRPr="00597C6A">
        <w:rPr>
          <w:rtl/>
        </w:rPr>
        <w:t>) العاتق</w:t>
      </w:r>
      <w:r w:rsidR="00456126">
        <w:rPr>
          <w:rtl/>
        </w:rPr>
        <w:t>:</w:t>
      </w:r>
      <w:r w:rsidRPr="00597C6A">
        <w:rPr>
          <w:rtl/>
        </w:rPr>
        <w:t xml:space="preserve"> موضع الرداء من الكتف يذكر ويؤنث</w:t>
      </w:r>
      <w:r>
        <w:rPr>
          <w:rtl/>
        </w:rPr>
        <w:t>.</w:t>
      </w:r>
      <w:r w:rsidRPr="00597C6A">
        <w:rPr>
          <w:rtl/>
        </w:rPr>
        <w:t xml:space="preserve"> ( هامش المخطوط ) الصحاح 4 </w:t>
      </w:r>
      <w:r w:rsidR="00D5613F">
        <w:rPr>
          <w:rtl/>
        </w:rPr>
        <w:t>/</w:t>
      </w:r>
      <w:r w:rsidRPr="00597C6A">
        <w:rPr>
          <w:rtl/>
        </w:rPr>
        <w:t xml:space="preserve"> 1521 </w:t>
      </w:r>
    </w:p>
    <w:p w:rsidR="00701CB4" w:rsidRPr="00597C6A" w:rsidRDefault="00701CB4" w:rsidP="00500BD5">
      <w:pPr>
        <w:pStyle w:val="libFootnote0"/>
        <w:rPr>
          <w:rtl/>
        </w:rPr>
      </w:pPr>
      <w:r w:rsidRPr="00597C6A">
        <w:rPr>
          <w:rtl/>
        </w:rPr>
        <w:t>(</w:t>
      </w:r>
      <w:r w:rsidR="00500BD5">
        <w:rPr>
          <w:rFonts w:hint="cs"/>
          <w:rtl/>
        </w:rPr>
        <w:t>3</w:t>
      </w:r>
      <w:r w:rsidRPr="00597C6A">
        <w:rPr>
          <w:rtl/>
        </w:rPr>
        <w:t>) الكافي 3</w:t>
      </w:r>
      <w:r w:rsidR="00456126">
        <w:rPr>
          <w:rtl/>
        </w:rPr>
        <w:t>:</w:t>
      </w:r>
      <w:r w:rsidRPr="00597C6A">
        <w:rPr>
          <w:rtl/>
        </w:rPr>
        <w:t xml:space="preserve"> 160 </w:t>
      </w:r>
      <w:r w:rsidR="00D5613F">
        <w:rPr>
          <w:rtl/>
        </w:rPr>
        <w:t>/</w:t>
      </w:r>
      <w:r w:rsidRPr="00597C6A">
        <w:rPr>
          <w:rtl/>
        </w:rPr>
        <w:t xml:space="preserve"> 2</w:t>
      </w:r>
      <w:r>
        <w:rPr>
          <w:rtl/>
        </w:rPr>
        <w:t>.</w:t>
      </w:r>
      <w:r w:rsidRPr="00597C6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تقدم في الحديث 7 من الباب 2 من أبواب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تقدم في الحديث 10 من الباب 2 من أبواب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Pr="006C5021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تغسل يدك إلى المرافق</w:t>
      </w:r>
      <w:r w:rsidR="00456126">
        <w:rPr>
          <w:rtl/>
        </w:rPr>
        <w:t>،</w:t>
      </w:r>
      <w:r>
        <w:rPr>
          <w:rtl/>
        </w:rPr>
        <w:t xml:space="preserve"> ورجليك إلى الركبتين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</w:t>
      </w:r>
      <w:r w:rsidR="009203B7">
        <w:rPr>
          <w:rtl/>
        </w:rPr>
        <w:t>كفّن</w:t>
      </w:r>
      <w:r>
        <w:rPr>
          <w:rtl/>
        </w:rPr>
        <w:t>ه.</w:t>
      </w:r>
    </w:p>
    <w:p w:rsidR="00701CB4" w:rsidRDefault="00701CB4" w:rsidP="00701CB4">
      <w:pPr>
        <w:pStyle w:val="Heading2Center"/>
        <w:rPr>
          <w:rtl/>
        </w:rPr>
      </w:pPr>
      <w:bookmarkStart w:id="242" w:name="_Toc273442385"/>
      <w:bookmarkStart w:id="243" w:name="_Toc299792074"/>
      <w:bookmarkStart w:id="244" w:name="_Toc301343190"/>
      <w:bookmarkStart w:id="245" w:name="_Toc370896827"/>
      <w:bookmarkStart w:id="246" w:name="_Toc254722159"/>
      <w:r w:rsidRPr="00597C6A">
        <w:rPr>
          <w:rtl/>
        </w:rPr>
        <w:t>36</w:t>
      </w:r>
      <w:r>
        <w:rPr>
          <w:rtl/>
        </w:rPr>
        <w:t xml:space="preserve"> - </w:t>
      </w:r>
      <w:r w:rsidRPr="00597C6A">
        <w:rPr>
          <w:rtl/>
        </w:rPr>
        <w:t>باب كراهة المماكسة في شراء ال</w:t>
      </w:r>
      <w:r w:rsidR="009203B7">
        <w:rPr>
          <w:rtl/>
        </w:rPr>
        <w:t>كفّن</w:t>
      </w:r>
      <w:r>
        <w:rPr>
          <w:rtl/>
        </w:rPr>
        <w:t>.</w:t>
      </w:r>
      <w:bookmarkEnd w:id="242"/>
      <w:bookmarkEnd w:id="243"/>
      <w:bookmarkEnd w:id="244"/>
      <w:bookmarkEnd w:id="245"/>
      <w:bookmarkEnd w:id="24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[3015]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</w:t>
      </w:r>
      <w:r w:rsidR="00361CAA">
        <w:rPr>
          <w:rtl/>
        </w:rPr>
        <w:t>حمّاد</w:t>
      </w:r>
      <w:r>
        <w:rPr>
          <w:rtl/>
        </w:rPr>
        <w:t xml:space="preserve"> بن عمرو وأنس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500B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00BD5">
        <w:rPr>
          <w:rFonts w:hint="cs"/>
          <w:rtl/>
        </w:rPr>
        <w:t xml:space="preserve">) </w:t>
      </w:r>
      <w:r>
        <w:rPr>
          <w:rtl/>
        </w:rPr>
        <w:t xml:space="preserve">- في وصية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500BD5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لعلي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قال</w:t>
      </w:r>
      <w:r w:rsidR="00456126">
        <w:rPr>
          <w:rtl/>
        </w:rPr>
        <w:t>:</w:t>
      </w:r>
      <w:r>
        <w:rPr>
          <w:rtl/>
        </w:rPr>
        <w:t xml:space="preserve"> يا علي</w:t>
      </w:r>
      <w:r w:rsidR="00456126">
        <w:rPr>
          <w:rtl/>
        </w:rPr>
        <w:t>،</w:t>
      </w:r>
      <w:r>
        <w:rPr>
          <w:rtl/>
        </w:rPr>
        <w:t xml:space="preserve"> لا تماكس في أربعة أشياء</w:t>
      </w:r>
      <w:r w:rsidR="00456126">
        <w:rPr>
          <w:rtl/>
        </w:rPr>
        <w:t>:</w:t>
      </w:r>
      <w:r>
        <w:rPr>
          <w:rtl/>
        </w:rPr>
        <w:t xml:space="preserve"> في شراء </w:t>
      </w:r>
      <w:r w:rsidR="001C6D7A">
        <w:rPr>
          <w:rtl/>
        </w:rPr>
        <w:t>الاضحية</w:t>
      </w:r>
      <w:r w:rsidR="00456126">
        <w:rPr>
          <w:rtl/>
        </w:rPr>
        <w:t>،</w:t>
      </w:r>
      <w:r>
        <w:rPr>
          <w:rtl/>
        </w:rPr>
        <w:t xml:space="preserve"> وال</w:t>
      </w:r>
      <w:r w:rsidR="009203B7">
        <w:rPr>
          <w:rtl/>
        </w:rPr>
        <w:t>كفّن</w:t>
      </w:r>
      <w:r w:rsidR="00456126">
        <w:rPr>
          <w:rtl/>
        </w:rPr>
        <w:t>،</w:t>
      </w:r>
      <w:r>
        <w:rPr>
          <w:rtl/>
        </w:rPr>
        <w:t xml:space="preserve"> والنسمة</w:t>
      </w:r>
      <w:r w:rsidR="00456126">
        <w:rPr>
          <w:rtl/>
        </w:rPr>
        <w:t>،</w:t>
      </w:r>
      <w:r>
        <w:rPr>
          <w:rtl/>
        </w:rPr>
        <w:t xml:space="preserve"> والكراء إلى مك</w:t>
      </w:r>
      <w:r w:rsidR="00500BD5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وفي ( الخصال ) بإسناده </w:t>
      </w:r>
      <w:r w:rsidR="00500BD5">
        <w:rPr>
          <w:rtl/>
        </w:rPr>
        <w:t>ال</w:t>
      </w:r>
      <w:r w:rsidR="00500BD5">
        <w:rPr>
          <w:rFonts w:hint="cs"/>
          <w:rtl/>
        </w:rPr>
        <w:t>آ</w:t>
      </w:r>
      <w:r w:rsidR="00062CB1">
        <w:rPr>
          <w:rtl/>
        </w:rPr>
        <w:t>تي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عمرو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[3016] 2 - وعن أبيه و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 وأحمد بن إدريس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رفعه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تماكس في أربعة أشياء</w:t>
      </w:r>
      <w:r w:rsidR="00456126">
        <w:rPr>
          <w:rtl/>
        </w:rPr>
        <w:t>:</w:t>
      </w:r>
      <w:r>
        <w:rPr>
          <w:rtl/>
        </w:rPr>
        <w:t xml:space="preserve"> في </w:t>
      </w:r>
      <w:r w:rsidR="001C6D7A">
        <w:rPr>
          <w:rtl/>
        </w:rPr>
        <w:t>الاضحية</w:t>
      </w:r>
      <w:r w:rsidR="00456126">
        <w:rPr>
          <w:rtl/>
        </w:rPr>
        <w:t>،</w:t>
      </w:r>
      <w:r>
        <w:rPr>
          <w:rtl/>
        </w:rPr>
        <w:t xml:space="preserve"> وال</w:t>
      </w:r>
      <w:r w:rsidR="009203B7">
        <w:rPr>
          <w:rtl/>
        </w:rPr>
        <w:t>كفّن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BE761D">
        <w:rPr>
          <w:rtl/>
        </w:rPr>
        <w:t>ثمّ</w:t>
      </w:r>
      <w:r>
        <w:rPr>
          <w:rtl/>
        </w:rPr>
        <w:t>ن النسمة</w:t>
      </w:r>
      <w:r w:rsidR="00456126">
        <w:rPr>
          <w:rtl/>
        </w:rPr>
        <w:t>،</w:t>
      </w:r>
      <w:r>
        <w:rPr>
          <w:rtl/>
        </w:rPr>
        <w:t xml:space="preserve"> والكراء إلى مكة.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500BD5">
      <w:pPr>
        <w:pStyle w:val="libFootnoteCenterBold"/>
        <w:rPr>
          <w:rtl/>
        </w:rPr>
      </w:pPr>
      <w:r>
        <w:rPr>
          <w:rtl/>
        </w:rPr>
        <w:t>الباب 36</w:t>
      </w:r>
    </w:p>
    <w:p w:rsidR="00701CB4" w:rsidRDefault="00701CB4" w:rsidP="00500BD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4</w:t>
      </w:r>
      <w:r w:rsidR="00456126">
        <w:rPr>
          <w:rtl/>
        </w:rPr>
        <w:t>:</w:t>
      </w:r>
      <w:r>
        <w:rPr>
          <w:rtl/>
        </w:rPr>
        <w:t xml:space="preserve"> 268 </w:t>
      </w:r>
      <w:r w:rsidR="00D5613F">
        <w:rPr>
          <w:rtl/>
        </w:rPr>
        <w:t>/</w:t>
      </w:r>
      <w:r>
        <w:rPr>
          <w:rtl/>
        </w:rPr>
        <w:t xml:space="preserve"> 824 وأورده في الحديث 2 من الباب 46 من أبواب آداب التجارة. </w:t>
      </w:r>
    </w:p>
    <w:p w:rsidR="00701CB4" w:rsidRPr="00597C6A" w:rsidRDefault="00701CB4" w:rsidP="001B16E4">
      <w:pPr>
        <w:pStyle w:val="libFootnote0"/>
        <w:rPr>
          <w:rtl/>
        </w:rPr>
      </w:pPr>
      <w:r w:rsidRPr="00597C6A">
        <w:rPr>
          <w:rtl/>
        </w:rPr>
        <w:t>(1) الخصال</w:t>
      </w:r>
      <w:r w:rsidR="00456126">
        <w:rPr>
          <w:rtl/>
        </w:rPr>
        <w:t>:</w:t>
      </w:r>
      <w:r w:rsidRPr="00597C6A">
        <w:rPr>
          <w:rtl/>
        </w:rPr>
        <w:t xml:space="preserve"> 245 </w:t>
      </w:r>
      <w:r w:rsidR="00D5613F">
        <w:rPr>
          <w:rtl/>
        </w:rPr>
        <w:t>/</w:t>
      </w:r>
      <w:r w:rsidRPr="00597C6A">
        <w:rPr>
          <w:rtl/>
        </w:rPr>
        <w:t xml:space="preserve"> 103</w:t>
      </w:r>
      <w:r>
        <w:rPr>
          <w:rtl/>
        </w:rPr>
        <w:t>.</w:t>
      </w:r>
      <w:r w:rsidRPr="00597C6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الخصال</w:t>
      </w:r>
      <w:r w:rsidR="00456126">
        <w:rPr>
          <w:rtl/>
        </w:rPr>
        <w:t>:</w:t>
      </w:r>
      <w:r>
        <w:rPr>
          <w:rtl/>
        </w:rPr>
        <w:t xml:space="preserve"> 245 </w:t>
      </w:r>
      <w:r w:rsidR="00D5613F">
        <w:rPr>
          <w:rtl/>
        </w:rPr>
        <w:t>/</w:t>
      </w:r>
      <w:r>
        <w:rPr>
          <w:rtl/>
        </w:rPr>
        <w:t xml:space="preserve"> 102 وأورده في الحديث 3 من الباب 46 من أبواب اداب التجارة.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47" w:name="_Toc273442386"/>
      <w:bookmarkStart w:id="248" w:name="_Toc299792075"/>
      <w:bookmarkStart w:id="249" w:name="_Toc301343191"/>
      <w:bookmarkStart w:id="250" w:name="_Toc370896828"/>
      <w:r>
        <w:rPr>
          <w:rtl/>
          <w:lang w:bidi="fa-IR"/>
        </w:rPr>
        <w:br w:type="page"/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701CB4" w:rsidRDefault="00701CB4" w:rsidP="00945C5C">
      <w:pPr>
        <w:pStyle w:val="Heading1Center"/>
        <w:rPr>
          <w:rtl/>
        </w:rPr>
      </w:pPr>
      <w:bookmarkStart w:id="251" w:name="_Toc254722160"/>
      <w:r>
        <w:rPr>
          <w:rtl/>
        </w:rPr>
        <w:lastRenderedPageBreak/>
        <w:t>أبواب صلاة الجنازة</w:t>
      </w:r>
      <w:bookmarkEnd w:id="247"/>
      <w:bookmarkEnd w:id="248"/>
      <w:bookmarkEnd w:id="249"/>
      <w:bookmarkEnd w:id="250"/>
      <w:bookmarkEnd w:id="251"/>
      <w:r>
        <w:rPr>
          <w:rtl/>
        </w:rPr>
        <w:t xml:space="preserve"> </w:t>
      </w:r>
    </w:p>
    <w:p w:rsidR="00701CB4" w:rsidRDefault="00701CB4" w:rsidP="00701CB4">
      <w:pPr>
        <w:pStyle w:val="Heading2Center"/>
        <w:rPr>
          <w:rtl/>
        </w:rPr>
      </w:pPr>
      <w:bookmarkStart w:id="252" w:name="_Toc273442387"/>
      <w:bookmarkStart w:id="253" w:name="_Toc299792076"/>
      <w:bookmarkStart w:id="254" w:name="_Toc301343192"/>
      <w:bookmarkStart w:id="255" w:name="_Toc370896829"/>
      <w:bookmarkStart w:id="256" w:name="_Toc254722161"/>
      <w:r>
        <w:rPr>
          <w:rtl/>
        </w:rPr>
        <w:t>1 - باب استحباب ايذان الناس وخصوصاً اخوان ال</w:t>
      </w:r>
      <w:r w:rsidR="00361CAA">
        <w:rPr>
          <w:rtl/>
        </w:rPr>
        <w:t>ميّت</w:t>
      </w:r>
      <w:r>
        <w:rPr>
          <w:rtl/>
        </w:rPr>
        <w:t xml:space="preserve"> بموته</w:t>
      </w:r>
      <w:r w:rsidR="00456126">
        <w:rPr>
          <w:rtl/>
        </w:rPr>
        <w:t>،</w:t>
      </w:r>
      <w:bookmarkEnd w:id="252"/>
      <w:bookmarkEnd w:id="253"/>
      <w:bookmarkEnd w:id="254"/>
      <w:r w:rsidR="008C107E">
        <w:rPr>
          <w:rtl/>
        </w:rPr>
        <w:t xml:space="preserve"> </w:t>
      </w:r>
      <w:bookmarkStart w:id="257" w:name="_Toc273442388"/>
      <w:bookmarkStart w:id="258" w:name="_Toc299792077"/>
      <w:bookmarkStart w:id="259" w:name="_Toc301343193"/>
      <w:r w:rsidR="00500BD5">
        <w:rPr>
          <w:rtl/>
        </w:rPr>
        <w:t>والاجتماع</w:t>
      </w:r>
      <w:r>
        <w:rPr>
          <w:rtl/>
        </w:rPr>
        <w:t xml:space="preserve"> لصلاة الجنازة.</w:t>
      </w:r>
      <w:bookmarkEnd w:id="255"/>
      <w:bookmarkEnd w:id="256"/>
      <w:bookmarkEnd w:id="257"/>
      <w:bookmarkEnd w:id="258"/>
      <w:bookmarkEnd w:id="25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[3017]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الحسن بن محبوب</w:t>
      </w:r>
      <w:r w:rsidR="00456126">
        <w:rPr>
          <w:rtl/>
        </w:rPr>
        <w:t>،</w:t>
      </w:r>
      <w:r>
        <w:rPr>
          <w:rtl/>
        </w:rPr>
        <w:t xml:space="preserve"> عن أبي ول</w:t>
      </w:r>
      <w:r w:rsidR="00F6746F">
        <w:rPr>
          <w:rFonts w:hint="cs"/>
          <w:rtl/>
        </w:rPr>
        <w:t>ّ</w:t>
      </w:r>
      <w:r>
        <w:rPr>
          <w:rtl/>
        </w:rPr>
        <w:t xml:space="preserve">اد وعبدالله بن سنان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ينبغي لأولياء ال</w:t>
      </w:r>
      <w:r w:rsidR="00361CAA">
        <w:rPr>
          <w:rtl/>
        </w:rPr>
        <w:t>ميّت</w:t>
      </w:r>
      <w:r>
        <w:rPr>
          <w:rtl/>
        </w:rPr>
        <w:t xml:space="preserve"> منكم أن يؤذنوا إخوان ال</w:t>
      </w:r>
      <w:r w:rsidR="00361CAA">
        <w:rPr>
          <w:rtl/>
        </w:rPr>
        <w:t>ميّت</w:t>
      </w:r>
      <w:r>
        <w:rPr>
          <w:rtl/>
        </w:rPr>
        <w:t xml:space="preserve"> بموته</w:t>
      </w:r>
      <w:r w:rsidR="00456126">
        <w:rPr>
          <w:rtl/>
        </w:rPr>
        <w:t>،</w:t>
      </w:r>
      <w:r>
        <w:rPr>
          <w:rtl/>
        </w:rPr>
        <w:t xml:space="preserve"> فيشهدون جنازته</w:t>
      </w:r>
      <w:r w:rsidR="00456126">
        <w:rPr>
          <w:rtl/>
        </w:rPr>
        <w:t>،</w:t>
      </w:r>
      <w:r>
        <w:rPr>
          <w:rtl/>
        </w:rPr>
        <w:t xml:space="preserve"> ويصل</w:t>
      </w:r>
      <w:r w:rsidR="00F6746F">
        <w:rPr>
          <w:rFonts w:hint="cs"/>
          <w:rtl/>
        </w:rPr>
        <w:t>ّ</w:t>
      </w:r>
      <w:r>
        <w:rPr>
          <w:rtl/>
        </w:rPr>
        <w:t>ون عليه</w:t>
      </w:r>
      <w:r w:rsidR="00456126">
        <w:rPr>
          <w:rtl/>
        </w:rPr>
        <w:t>،</w:t>
      </w:r>
      <w:r>
        <w:rPr>
          <w:rtl/>
        </w:rPr>
        <w:t xml:space="preserve"> ويستغفرون له</w:t>
      </w:r>
      <w:r w:rsidR="00456126">
        <w:rPr>
          <w:rtl/>
        </w:rPr>
        <w:t>،</w:t>
      </w:r>
      <w:r>
        <w:rPr>
          <w:rtl/>
        </w:rPr>
        <w:t xml:space="preserve"> فيكتب لهم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F6746F">
        <w:rPr>
          <w:rFonts w:hint="cs"/>
          <w:rtl/>
        </w:rPr>
        <w:t>ا</w:t>
      </w:r>
      <w:r w:rsidR="00F6746F">
        <w:rPr>
          <w:rtl/>
        </w:rPr>
        <w:t>ل</w:t>
      </w:r>
      <w:r w:rsidR="00F6746F">
        <w:rPr>
          <w:rFonts w:hint="cs"/>
          <w:rtl/>
        </w:rPr>
        <w:t>أ</w:t>
      </w:r>
      <w:r>
        <w:rPr>
          <w:rtl/>
        </w:rPr>
        <w:t>جر ويكتب لل</w:t>
      </w:r>
      <w:r w:rsidR="00361CAA">
        <w:rPr>
          <w:rtl/>
        </w:rPr>
        <w:t>ميّت</w:t>
      </w:r>
      <w:r>
        <w:rPr>
          <w:rtl/>
        </w:rPr>
        <w:t xml:space="preserve"> </w:t>
      </w:r>
      <w:r w:rsidR="00F6746F">
        <w:rPr>
          <w:rtl/>
        </w:rPr>
        <w:t>الاستغفار</w:t>
      </w:r>
      <w:r w:rsidR="00456126">
        <w:rPr>
          <w:rtl/>
        </w:rPr>
        <w:t>،</w:t>
      </w:r>
      <w:r>
        <w:rPr>
          <w:rtl/>
        </w:rPr>
        <w:t xml:space="preserve"> ويكتسب هو </w:t>
      </w:r>
      <w:r w:rsidR="00F6746F">
        <w:rPr>
          <w:rtl/>
        </w:rPr>
        <w:t>ال</w:t>
      </w:r>
      <w:r w:rsidR="00F6746F">
        <w:rPr>
          <w:rFonts w:hint="cs"/>
          <w:rtl/>
        </w:rPr>
        <w:t>أ</w:t>
      </w:r>
      <w:r w:rsidR="00F6746F">
        <w:rPr>
          <w:rtl/>
        </w:rPr>
        <w:t>جر</w:t>
      </w:r>
      <w:r>
        <w:rPr>
          <w:rtl/>
        </w:rPr>
        <w:t xml:space="preserve"> فيهم وفيما اكتسب 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من </w:t>
      </w:r>
      <w:r w:rsidR="00F6746F">
        <w:rPr>
          <w:rtl/>
        </w:rPr>
        <w:t>الاستغفار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F6746F">
        <w:rPr>
          <w:rtl/>
        </w:rPr>
        <w:t>عد</w:t>
      </w:r>
      <w:r w:rsidR="00B86CAE">
        <w:rPr>
          <w:rtl/>
        </w:rPr>
        <w:t>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الحسن بن محبوب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ابن إدريس فى آخر ( السرائر ) نقلا</w:t>
      </w:r>
      <w:r w:rsidR="00F6746F">
        <w:rPr>
          <w:rFonts w:hint="cs"/>
          <w:rtl/>
        </w:rPr>
        <w:t>ً</w:t>
      </w:r>
      <w:r>
        <w:rPr>
          <w:rtl/>
        </w:rPr>
        <w:t xml:space="preserve"> من كتاب ( المشيخة ) للحسن بن محبوب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F6746F" w:rsidP="00456126">
      <w:pPr>
        <w:pStyle w:val="libNormal"/>
        <w:rPr>
          <w:rtl/>
        </w:rPr>
      </w:pPr>
      <w:r>
        <w:rPr>
          <w:rtl/>
        </w:rPr>
        <w:t>محم</w:t>
      </w:r>
      <w:r w:rsidR="004E726A">
        <w:rPr>
          <w:rtl/>
        </w:rPr>
        <w:t>د</w:t>
      </w:r>
      <w:r w:rsidR="00701CB4">
        <w:rPr>
          <w:rtl/>
        </w:rPr>
        <w:t xml:space="preserve"> بن علي بن الحسين في ( العلل )</w:t>
      </w:r>
      <w:r w:rsidR="00456126">
        <w:rPr>
          <w:rtl/>
        </w:rPr>
        <w:t>:</w:t>
      </w:r>
      <w:r w:rsidR="00701CB4">
        <w:rPr>
          <w:rtl/>
        </w:rPr>
        <w:t xml:space="preserve"> عن </w:t>
      </w:r>
      <w:r w:rsidR="004E726A">
        <w:rPr>
          <w:rtl/>
        </w:rPr>
        <w:t>محمّد</w:t>
      </w:r>
      <w:r w:rsidR="00701CB4">
        <w:rPr>
          <w:rtl/>
        </w:rPr>
        <w:t xml:space="preserve"> بن موسى بن المتوك</w:t>
      </w:r>
      <w:r>
        <w:rPr>
          <w:rFonts w:hint="cs"/>
          <w:rtl/>
        </w:rPr>
        <w:t>ّ</w:t>
      </w:r>
      <w:r w:rsidR="00701CB4">
        <w:rPr>
          <w:rtl/>
        </w:rPr>
        <w:t>ل</w:t>
      </w:r>
      <w:r w:rsidR="00456126">
        <w:rPr>
          <w:rtl/>
        </w:rPr>
        <w:t>،</w:t>
      </w:r>
      <w:r w:rsidR="00701CB4">
        <w:rPr>
          <w:rtl/>
        </w:rPr>
        <w:t xml:space="preserve"> عن عبدالله بن جعفر</w:t>
      </w:r>
      <w:r w:rsidR="00456126">
        <w:rPr>
          <w:rtl/>
        </w:rPr>
        <w:t>،</w:t>
      </w:r>
      <w:r w:rsidR="00701CB4"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 w:rsidR="00701CB4">
        <w:rPr>
          <w:rtl/>
        </w:rPr>
        <w:t xml:space="preserve"> عن الحسن بن محبوب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(5)</w:t>
      </w:r>
      <w:r w:rsidR="00701CB4"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F6746F">
      <w:pPr>
        <w:pStyle w:val="libFootnoteCenterBold"/>
        <w:rPr>
          <w:rtl/>
        </w:rPr>
      </w:pPr>
      <w:r>
        <w:rPr>
          <w:rtl/>
        </w:rPr>
        <w:t>أبواب صلاة الجنازة</w:t>
      </w:r>
    </w:p>
    <w:p w:rsidR="00701CB4" w:rsidRDefault="00701CB4" w:rsidP="00F6746F">
      <w:pPr>
        <w:pStyle w:val="libFootnoteCenterBold"/>
        <w:rPr>
          <w:rtl/>
        </w:rPr>
      </w:pPr>
      <w:r>
        <w:rPr>
          <w:rtl/>
        </w:rPr>
        <w:t>الباب 1</w:t>
      </w:r>
    </w:p>
    <w:p w:rsidR="00701CB4" w:rsidRDefault="00701CB4" w:rsidP="00F6746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التهذيب1</w:t>
      </w:r>
      <w:r w:rsidR="00456126">
        <w:rPr>
          <w:rtl/>
        </w:rPr>
        <w:t>:</w:t>
      </w:r>
      <w:r>
        <w:rPr>
          <w:rtl/>
        </w:rPr>
        <w:t xml:space="preserve"> 452 </w:t>
      </w:r>
      <w:r w:rsidR="00D5613F">
        <w:rPr>
          <w:rtl/>
        </w:rPr>
        <w:t>/</w:t>
      </w:r>
      <w:r>
        <w:rPr>
          <w:rtl/>
        </w:rPr>
        <w:t xml:space="preserve"> 1470. </w:t>
      </w:r>
    </w:p>
    <w:p w:rsidR="00701CB4" w:rsidRPr="00B80D63" w:rsidRDefault="00701CB4" w:rsidP="001B16E4">
      <w:pPr>
        <w:pStyle w:val="libFootnote0"/>
        <w:rPr>
          <w:rtl/>
        </w:rPr>
      </w:pPr>
      <w:r w:rsidRPr="00B80D63">
        <w:rPr>
          <w:rtl/>
        </w:rPr>
        <w:t xml:space="preserve">(1) في هامش </w:t>
      </w:r>
      <w:r w:rsidR="00F77A57">
        <w:rPr>
          <w:rtl/>
        </w:rPr>
        <w:t>الاصل</w:t>
      </w:r>
      <w:r w:rsidRPr="00B80D63">
        <w:rPr>
          <w:rtl/>
        </w:rPr>
        <w:t xml:space="preserve"> عن الكافي</w:t>
      </w:r>
      <w:r w:rsidR="00456126">
        <w:rPr>
          <w:rtl/>
        </w:rPr>
        <w:t>:</w:t>
      </w:r>
      <w:r w:rsidRPr="00B80D63">
        <w:rPr>
          <w:rtl/>
        </w:rPr>
        <w:t xml:space="preserve"> فيكتسب</w:t>
      </w:r>
      <w:r>
        <w:rPr>
          <w:rtl/>
        </w:rPr>
        <w:t xml:space="preserve"> ... </w:t>
      </w:r>
      <w:r w:rsidRPr="00B80D63">
        <w:rPr>
          <w:rtl/>
        </w:rPr>
        <w:t xml:space="preserve">وكلمة لهم مشطوب عليها في </w:t>
      </w:r>
      <w:r w:rsidR="00F77A57">
        <w:rPr>
          <w:rtl/>
        </w:rPr>
        <w:t>الاصل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1B16E4">
      <w:pPr>
        <w:pStyle w:val="libFootnote0"/>
        <w:rPr>
          <w:rtl/>
        </w:rPr>
      </w:pPr>
      <w:r w:rsidRPr="00B80D63">
        <w:rPr>
          <w:rtl/>
        </w:rPr>
        <w:t xml:space="preserve">(2) في هامش </w:t>
      </w:r>
      <w:r w:rsidR="00F77A57">
        <w:rPr>
          <w:rtl/>
        </w:rPr>
        <w:t>الاصل</w:t>
      </w:r>
      <w:r w:rsidR="00456126">
        <w:rPr>
          <w:rtl/>
        </w:rPr>
        <w:t>،</w:t>
      </w:r>
      <w:r w:rsidRPr="00B80D63">
        <w:rPr>
          <w:rtl/>
        </w:rPr>
        <w:t xml:space="preserve"> عن المزار والكافي والعلل</w:t>
      </w:r>
      <w:r w:rsidR="00456126">
        <w:rPr>
          <w:rtl/>
        </w:rPr>
        <w:t>:</w:t>
      </w:r>
      <w:r w:rsidRPr="00B80D63">
        <w:rPr>
          <w:rtl/>
        </w:rPr>
        <w:t xml:space="preserve"> ل</w:t>
      </w:r>
      <w:r w:rsidR="00361CAA">
        <w:rPr>
          <w:rtl/>
        </w:rPr>
        <w:t>ميّت</w:t>
      </w:r>
      <w:r w:rsidRPr="00B80D63">
        <w:rPr>
          <w:rtl/>
        </w:rPr>
        <w:t>ه بدل ( له )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1B16E4">
      <w:pPr>
        <w:pStyle w:val="libFootnote0"/>
        <w:rPr>
          <w:rtl/>
        </w:rPr>
      </w:pPr>
      <w:r w:rsidRPr="00B80D63">
        <w:rPr>
          <w:rtl/>
        </w:rPr>
        <w:t>(3) الكافي 3</w:t>
      </w:r>
      <w:r w:rsidR="00456126">
        <w:rPr>
          <w:rtl/>
        </w:rPr>
        <w:t>:</w:t>
      </w:r>
      <w:r w:rsidRPr="00B80D63">
        <w:rPr>
          <w:rtl/>
        </w:rPr>
        <w:t xml:space="preserve"> 166 </w:t>
      </w:r>
      <w:r w:rsidR="00D5613F">
        <w:rPr>
          <w:rtl/>
        </w:rPr>
        <w:t>/</w:t>
      </w:r>
      <w:r w:rsidRPr="00B80D63">
        <w:rPr>
          <w:rtl/>
        </w:rPr>
        <w:t xml:space="preserve"> 1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1B16E4">
      <w:pPr>
        <w:pStyle w:val="libFootnote0"/>
        <w:rPr>
          <w:rtl/>
        </w:rPr>
      </w:pPr>
      <w:r w:rsidRPr="00B80D63">
        <w:rPr>
          <w:rtl/>
        </w:rPr>
        <w:t>(4) مستطرفات السرائر</w:t>
      </w:r>
      <w:r w:rsidR="00456126">
        <w:rPr>
          <w:rtl/>
        </w:rPr>
        <w:t>:</w:t>
      </w:r>
      <w:r w:rsidRPr="00B80D63">
        <w:rPr>
          <w:rtl/>
        </w:rPr>
        <w:t xml:space="preserve"> 86 </w:t>
      </w:r>
      <w:r w:rsidR="00D5613F">
        <w:rPr>
          <w:rtl/>
        </w:rPr>
        <w:t>/</w:t>
      </w:r>
      <w:r w:rsidRPr="00B80D63">
        <w:rPr>
          <w:rtl/>
        </w:rPr>
        <w:t xml:space="preserve"> 35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1B16E4">
      <w:pPr>
        <w:pStyle w:val="libFootnote0"/>
        <w:rPr>
          <w:rtl/>
        </w:rPr>
      </w:pPr>
      <w:r w:rsidRPr="00B80D63">
        <w:rPr>
          <w:rtl/>
        </w:rPr>
        <w:t>(5) علل الشرائع</w:t>
      </w:r>
      <w:r w:rsidR="00456126">
        <w:rPr>
          <w:rtl/>
        </w:rPr>
        <w:t>:</w:t>
      </w:r>
      <w:r w:rsidRPr="00B80D63">
        <w:rPr>
          <w:rtl/>
        </w:rPr>
        <w:t xml:space="preserve"> 301 </w:t>
      </w:r>
      <w:r w:rsidR="00D5613F">
        <w:rPr>
          <w:rtl/>
        </w:rPr>
        <w:t>/</w:t>
      </w:r>
      <w:r w:rsidRPr="00B80D63">
        <w:rPr>
          <w:rtl/>
        </w:rPr>
        <w:t xml:space="preserve"> 1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[3018] 2 - وفي ( المجالس ) بإسناد يأتي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جاء نفر من اليهود إلى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F6746F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فسألوه عن مسائل - إلى أن 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وما من مؤمن </w:t>
      </w:r>
      <w:r w:rsidR="009203B7">
        <w:rPr>
          <w:rtl/>
        </w:rPr>
        <w:t>يصلّي</w:t>
      </w:r>
      <w:r>
        <w:rPr>
          <w:rtl/>
        </w:rPr>
        <w:t xml:space="preserve"> على الجنائز </w:t>
      </w:r>
      <w:r w:rsidR="00361CAA">
        <w:rPr>
          <w:rtl/>
        </w:rPr>
        <w:t>إلّا</w:t>
      </w:r>
      <w:r>
        <w:rPr>
          <w:rtl/>
        </w:rPr>
        <w:t xml:space="preserve"> أوجب الله له الجنة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 يكن منافقا</w:t>
      </w:r>
      <w:r w:rsidR="00F6746F">
        <w:rPr>
          <w:rFonts w:hint="cs"/>
          <w:rtl/>
        </w:rPr>
        <w:t>ً</w:t>
      </w:r>
      <w:r>
        <w:rPr>
          <w:rtl/>
        </w:rPr>
        <w:t xml:space="preserve"> أوعاقا</w:t>
      </w:r>
      <w:r w:rsidR="00F6746F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[3019]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F6746F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ذريح المحاربي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الجنازه</w:t>
      </w:r>
      <w:r w:rsidR="00456126">
        <w:rPr>
          <w:rtl/>
        </w:rPr>
        <w:t>،</w:t>
      </w:r>
      <w:r>
        <w:rPr>
          <w:rtl/>
        </w:rPr>
        <w:t xml:space="preserve"> يؤذن بها الناس؟ 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[3020] 4 -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الجنازة يؤذن بها الناس.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60" w:name="_Toc273442389"/>
      <w:bookmarkStart w:id="261" w:name="_Toc299792078"/>
      <w:bookmarkStart w:id="262" w:name="_Toc301343194"/>
      <w:bookmarkStart w:id="263" w:name="_Toc370896830"/>
      <w:bookmarkStart w:id="264" w:name="_Toc254722162"/>
      <w:r>
        <w:rPr>
          <w:rtl/>
        </w:rPr>
        <w:t>2 - باب كيفي</w:t>
      </w:r>
      <w:r w:rsidR="00F6746F">
        <w:rPr>
          <w:rFonts w:hint="cs"/>
          <w:rtl/>
        </w:rPr>
        <w:t>ّ</w:t>
      </w:r>
      <w:r>
        <w:rPr>
          <w:rtl/>
        </w:rPr>
        <w:t>ة صلاة الجنازة</w:t>
      </w:r>
      <w:r w:rsidR="00456126">
        <w:rPr>
          <w:rtl/>
        </w:rPr>
        <w:t>،</w:t>
      </w:r>
      <w:r>
        <w:rPr>
          <w:rtl/>
        </w:rPr>
        <w:t xml:space="preserve"> وجملة من أحكامها.</w:t>
      </w:r>
      <w:bookmarkEnd w:id="260"/>
      <w:bookmarkEnd w:id="261"/>
      <w:bookmarkEnd w:id="262"/>
      <w:bookmarkEnd w:id="263"/>
      <w:bookmarkEnd w:id="264"/>
    </w:p>
    <w:p w:rsidR="00701CB4" w:rsidRDefault="00701CB4" w:rsidP="00F6746F">
      <w:pPr>
        <w:pStyle w:val="libNormal"/>
        <w:rPr>
          <w:rtl/>
        </w:rPr>
      </w:pPr>
      <w:r>
        <w:rPr>
          <w:rtl/>
        </w:rPr>
        <w:t xml:space="preserve">[3021]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في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مهاجر</w:t>
      </w:r>
      <w:r w:rsidR="00456126">
        <w:rPr>
          <w:rtl/>
        </w:rPr>
        <w:t>،</w:t>
      </w:r>
      <w:r w:rsidR="00F6746F">
        <w:rPr>
          <w:rtl/>
        </w:rPr>
        <w:t xml:space="preserve"> عن </w:t>
      </w:r>
      <w:r w:rsidR="00F6746F">
        <w:rPr>
          <w:rFonts w:hint="cs"/>
          <w:rtl/>
        </w:rPr>
        <w:t>أُ</w:t>
      </w:r>
      <w:r>
        <w:rPr>
          <w:rtl/>
        </w:rPr>
        <w:t>م</w:t>
      </w:r>
      <w:r w:rsidR="00F6746F">
        <w:rPr>
          <w:rFonts w:hint="cs"/>
          <w:rtl/>
        </w:rPr>
        <w:t>ّ</w:t>
      </w:r>
      <w:r w:rsidR="00F6746F">
        <w:rPr>
          <w:rtl/>
        </w:rPr>
        <w:t xml:space="preserve">ه </w:t>
      </w:r>
      <w:r w:rsidR="00F6746F">
        <w:rPr>
          <w:rFonts w:hint="cs"/>
          <w:rtl/>
        </w:rPr>
        <w:t>أُ</w:t>
      </w:r>
      <w:r>
        <w:rPr>
          <w:rtl/>
        </w:rPr>
        <w:t>م</w:t>
      </w:r>
      <w:r w:rsidR="00F6746F">
        <w:rPr>
          <w:rFonts w:hint="cs"/>
          <w:rtl/>
        </w:rPr>
        <w:t>ّ</w:t>
      </w:r>
      <w:r>
        <w:rPr>
          <w:rtl/>
        </w:rPr>
        <w:t xml:space="preserve"> سلمة قالت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إذا صل</w:t>
      </w:r>
      <w:r w:rsidR="00F6746F">
        <w:rPr>
          <w:rFonts w:hint="cs"/>
          <w:rtl/>
        </w:rPr>
        <w:t>ّ</w:t>
      </w:r>
      <w:r>
        <w:rPr>
          <w:rtl/>
        </w:rPr>
        <w:t xml:space="preserve">ى على </w:t>
      </w:r>
      <w:r w:rsidR="00361CAA">
        <w:rPr>
          <w:rtl/>
        </w:rPr>
        <w:t>ميّت</w:t>
      </w:r>
      <w:r>
        <w:rPr>
          <w:rtl/>
        </w:rPr>
        <w:t xml:space="preserve"> كب</w:t>
      </w:r>
      <w:r w:rsidR="00F6746F">
        <w:rPr>
          <w:rFonts w:hint="cs"/>
          <w:rtl/>
        </w:rPr>
        <w:t>ّ</w:t>
      </w:r>
      <w:r>
        <w:rPr>
          <w:rtl/>
        </w:rPr>
        <w:t>ر وتشه</w:t>
      </w:r>
      <w:r w:rsidR="00F6746F">
        <w:rPr>
          <w:rFonts w:hint="cs"/>
          <w:rtl/>
        </w:rPr>
        <w:t>ّ</w:t>
      </w:r>
      <w:r>
        <w:rPr>
          <w:rtl/>
        </w:rPr>
        <w:t>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كب</w:t>
      </w:r>
      <w:r w:rsidR="00F6746F">
        <w:rPr>
          <w:rFonts w:hint="cs"/>
          <w:rtl/>
        </w:rPr>
        <w:t>ّ</w:t>
      </w:r>
      <w:r>
        <w:rPr>
          <w:rtl/>
        </w:rPr>
        <w:t>ر وصل</w:t>
      </w:r>
      <w:r w:rsidR="00F6746F">
        <w:rPr>
          <w:rFonts w:hint="cs"/>
          <w:rtl/>
        </w:rPr>
        <w:t>ّ</w:t>
      </w:r>
      <w:r>
        <w:rPr>
          <w:rtl/>
        </w:rPr>
        <w:t xml:space="preserve">ى على </w:t>
      </w:r>
      <w:r w:rsidR="00F6746F">
        <w:rPr>
          <w:rtl/>
        </w:rPr>
        <w:t>ال</w:t>
      </w:r>
      <w:r w:rsidR="00F6746F">
        <w:rPr>
          <w:rFonts w:hint="cs"/>
          <w:rtl/>
        </w:rPr>
        <w:t>أ</w:t>
      </w:r>
      <w:r w:rsidR="000E7B16">
        <w:rPr>
          <w:rtl/>
        </w:rPr>
        <w:t>نبياء</w:t>
      </w:r>
      <w:r>
        <w:rPr>
          <w:rtl/>
        </w:rPr>
        <w:t xml:space="preserve"> ودعا </w:t>
      </w:r>
      <w:r w:rsidR="00BE761D">
        <w:rPr>
          <w:rtl/>
        </w:rPr>
        <w:t>ثمّ</w:t>
      </w:r>
      <w:r>
        <w:rPr>
          <w:rtl/>
        </w:rPr>
        <w:t xml:space="preserve"> كبر ودعا للمؤمنين </w:t>
      </w:r>
      <w:r w:rsidRPr="00701CB4">
        <w:rPr>
          <w:rStyle w:val="libFootnotenumChar"/>
          <w:rtl/>
        </w:rPr>
        <w:t>(</w:t>
      </w:r>
      <w:r w:rsidR="00F6746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أمالي الصدوق</w:t>
      </w:r>
      <w:r w:rsidR="00456126">
        <w:rPr>
          <w:rtl/>
        </w:rPr>
        <w:t>:</w:t>
      </w:r>
      <w:r>
        <w:rPr>
          <w:rtl/>
        </w:rPr>
        <w:t xml:space="preserve"> 163.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167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167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B80D63" w:rsidRDefault="00701CB4" w:rsidP="001B16E4">
      <w:pPr>
        <w:pStyle w:val="libFootnote0"/>
        <w:rPr>
          <w:rtl/>
        </w:rPr>
      </w:pPr>
      <w:r w:rsidRPr="00B80D63">
        <w:rPr>
          <w:rtl/>
        </w:rPr>
        <w:t>(1) يأتي في الباب 3 من أبواب الدفن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Default="00701CB4" w:rsidP="00F6746F">
      <w:pPr>
        <w:pStyle w:val="libFootnoteCenterBold"/>
        <w:rPr>
          <w:rtl/>
        </w:rPr>
      </w:pPr>
      <w:r>
        <w:rPr>
          <w:rtl/>
        </w:rPr>
        <w:t>الباب 2</w:t>
      </w:r>
    </w:p>
    <w:p w:rsidR="00701CB4" w:rsidRDefault="00701CB4" w:rsidP="00F6746F">
      <w:pPr>
        <w:pStyle w:val="libFootnoteCenterBold"/>
        <w:rPr>
          <w:rtl/>
        </w:rPr>
      </w:pPr>
      <w:r>
        <w:rPr>
          <w:rtl/>
        </w:rPr>
        <w:t>فيه 11 حديثا</w:t>
      </w:r>
      <w:r w:rsidR="00F6746F">
        <w:rPr>
          <w:rFonts w:hint="cs"/>
          <w:rtl/>
        </w:rPr>
        <w:t>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181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B80D63" w:rsidRDefault="00701CB4" w:rsidP="00F6746F">
      <w:pPr>
        <w:pStyle w:val="libFootnote0"/>
        <w:rPr>
          <w:rtl/>
        </w:rPr>
      </w:pPr>
      <w:r w:rsidRPr="00B80D63">
        <w:rPr>
          <w:rtl/>
        </w:rPr>
        <w:t>(</w:t>
      </w:r>
      <w:r w:rsidR="00F6746F">
        <w:rPr>
          <w:rFonts w:hint="cs"/>
          <w:rtl/>
        </w:rPr>
        <w:t>2</w:t>
      </w:r>
      <w:r w:rsidRPr="00B80D63">
        <w:rPr>
          <w:rtl/>
        </w:rPr>
        <w:t>) في الفقيه والعلل زيادة</w:t>
      </w:r>
      <w:r w:rsidR="00456126">
        <w:rPr>
          <w:rtl/>
        </w:rPr>
        <w:t>:</w:t>
      </w:r>
      <w:r w:rsidRPr="00B80D63">
        <w:rPr>
          <w:rtl/>
        </w:rPr>
        <w:t xml:space="preserve"> واستغف</w:t>
      </w:r>
      <w:r w:rsidR="00F6746F">
        <w:rPr>
          <w:rFonts w:hint="cs"/>
          <w:rtl/>
        </w:rPr>
        <w:t>َ</w:t>
      </w:r>
      <w:r w:rsidRPr="00B80D63">
        <w:rPr>
          <w:rtl/>
        </w:rPr>
        <w:t>ر</w:t>
      </w:r>
      <w:r w:rsidR="00F6746F">
        <w:rPr>
          <w:rFonts w:hint="cs"/>
          <w:rtl/>
        </w:rPr>
        <w:t>َ</w:t>
      </w:r>
      <w:r w:rsidRPr="00B80D63">
        <w:rPr>
          <w:rtl/>
        </w:rPr>
        <w:t xml:space="preserve"> للمؤمنين والمؤمنات ( هامش المخطوط )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F6746F" w:rsidP="001C188F">
      <w:pPr>
        <w:pStyle w:val="libNormal0"/>
        <w:rPr>
          <w:rtl/>
        </w:rPr>
      </w:pPr>
      <w:r>
        <w:rPr>
          <w:rtl/>
        </w:rPr>
        <w:lastRenderedPageBreak/>
        <w:t>ثم</w:t>
      </w:r>
      <w:r w:rsidR="00701CB4">
        <w:rPr>
          <w:rtl/>
        </w:rPr>
        <w:t xml:space="preserve"> كبر الرابعة ودعا لل</w:t>
      </w:r>
      <w:r w:rsidR="00361CAA">
        <w:rPr>
          <w:rtl/>
        </w:rPr>
        <w:t>ميّت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BE761D">
        <w:rPr>
          <w:rtl/>
        </w:rPr>
        <w:t>ثمّ</w:t>
      </w:r>
      <w:r w:rsidR="00701CB4">
        <w:rPr>
          <w:rtl/>
        </w:rPr>
        <w:t xml:space="preserve"> كب</w:t>
      </w:r>
      <w:r>
        <w:rPr>
          <w:rFonts w:hint="cs"/>
          <w:rtl/>
        </w:rPr>
        <w:t>ّ</w:t>
      </w:r>
      <w:r w:rsidR="00701CB4">
        <w:rPr>
          <w:rtl/>
        </w:rPr>
        <w:t>ر الخامسة</w:t>
      </w:r>
      <w:r w:rsidR="00701CB4">
        <w:rPr>
          <w:rFonts w:hint="cs"/>
          <w:rtl/>
        </w:rPr>
        <w:t xml:space="preserve"> </w:t>
      </w:r>
      <w:r w:rsidR="00701CB4" w:rsidRPr="00701CB4">
        <w:rPr>
          <w:rStyle w:val="libFootnotenumChar"/>
          <w:rtl/>
        </w:rPr>
        <w:t>(</w:t>
      </w:r>
      <w:r w:rsidR="001C188F">
        <w:rPr>
          <w:rStyle w:val="libFootnotenumChar"/>
          <w:rFonts w:hint="cs"/>
          <w:rtl/>
        </w:rPr>
        <w:t>1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 وانصرف</w:t>
      </w:r>
      <w:r w:rsidR="00456126">
        <w:rPr>
          <w:rtl/>
        </w:rPr>
        <w:t>،</w:t>
      </w:r>
      <w:r w:rsidR="00701CB4">
        <w:rPr>
          <w:rtl/>
        </w:rPr>
        <w:t xml:space="preserve"> فلم</w:t>
      </w:r>
      <w:r>
        <w:rPr>
          <w:rFonts w:hint="cs"/>
          <w:rtl/>
        </w:rPr>
        <w:t>ّ</w:t>
      </w:r>
      <w:r w:rsidR="00701CB4">
        <w:rPr>
          <w:rtl/>
        </w:rPr>
        <w:t>ا نهاه الله عز</w:t>
      </w:r>
      <w:r>
        <w:rPr>
          <w:rFonts w:hint="cs"/>
          <w:rtl/>
        </w:rPr>
        <w:t>ّ</w:t>
      </w:r>
      <w:r w:rsidR="00701CB4">
        <w:rPr>
          <w:rtl/>
        </w:rPr>
        <w:t xml:space="preserve"> وجل</w:t>
      </w:r>
      <w:r>
        <w:rPr>
          <w:rFonts w:hint="cs"/>
          <w:rtl/>
        </w:rPr>
        <w:t>ّ</w:t>
      </w:r>
      <w:r w:rsidR="00701CB4">
        <w:rPr>
          <w:rtl/>
        </w:rPr>
        <w:t xml:space="preserve"> عن الصلاة على المنافقين كب</w:t>
      </w:r>
      <w:r>
        <w:rPr>
          <w:rFonts w:hint="cs"/>
          <w:rtl/>
        </w:rPr>
        <w:t>ّ</w:t>
      </w:r>
      <w:r w:rsidR="00701CB4">
        <w:rPr>
          <w:rtl/>
        </w:rPr>
        <w:t>ر وتشه</w:t>
      </w:r>
      <w:r>
        <w:rPr>
          <w:rFonts w:hint="cs"/>
          <w:rtl/>
        </w:rPr>
        <w:t>ّ</w:t>
      </w:r>
      <w:r w:rsidR="00701CB4">
        <w:rPr>
          <w:rtl/>
        </w:rPr>
        <w:t>د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BE761D">
        <w:rPr>
          <w:rtl/>
        </w:rPr>
        <w:t>ثمّ</w:t>
      </w:r>
      <w:r w:rsidR="00701CB4">
        <w:rPr>
          <w:rtl/>
        </w:rPr>
        <w:t xml:space="preserve"> كب</w:t>
      </w:r>
      <w:r>
        <w:rPr>
          <w:rFonts w:hint="cs"/>
          <w:rtl/>
        </w:rPr>
        <w:t>ّ</w:t>
      </w:r>
      <w:r w:rsidR="00701CB4">
        <w:rPr>
          <w:rtl/>
        </w:rPr>
        <w:t>ر وصل</w:t>
      </w:r>
      <w:r>
        <w:rPr>
          <w:rFonts w:hint="cs"/>
          <w:rtl/>
        </w:rPr>
        <w:t>ّ</w:t>
      </w:r>
      <w:r w:rsidR="00701CB4">
        <w:rPr>
          <w:rtl/>
        </w:rPr>
        <w:t>ى على النبي</w:t>
      </w:r>
      <w:r>
        <w:rPr>
          <w:rFonts w:hint="cs"/>
          <w:rtl/>
        </w:rPr>
        <w:t>ّ</w:t>
      </w:r>
      <w:r w:rsidR="00701CB4">
        <w:rPr>
          <w:rtl/>
        </w:rPr>
        <w:t>ين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BE761D">
        <w:rPr>
          <w:rtl/>
        </w:rPr>
        <w:t>ثمّ</w:t>
      </w:r>
      <w:r w:rsidR="00701CB4">
        <w:rPr>
          <w:rtl/>
        </w:rPr>
        <w:t xml:space="preserve"> كب</w:t>
      </w:r>
      <w:r w:rsidR="002328D0">
        <w:rPr>
          <w:rFonts w:hint="cs"/>
          <w:rtl/>
        </w:rPr>
        <w:t>ّ</w:t>
      </w:r>
      <w:r w:rsidR="00701CB4">
        <w:rPr>
          <w:rtl/>
        </w:rPr>
        <w:t>ر ودعا للمؤمنين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BE761D">
        <w:rPr>
          <w:rtl/>
        </w:rPr>
        <w:t>ثمّ</w:t>
      </w:r>
      <w:r w:rsidR="00701CB4">
        <w:rPr>
          <w:rtl/>
        </w:rPr>
        <w:t xml:space="preserve"> كب</w:t>
      </w:r>
      <w:r w:rsidR="002328D0">
        <w:rPr>
          <w:rFonts w:hint="cs"/>
          <w:rtl/>
        </w:rPr>
        <w:t>ّ</w:t>
      </w:r>
      <w:r w:rsidR="00701CB4">
        <w:rPr>
          <w:rtl/>
        </w:rPr>
        <w:t>ر الرابعة وانصرف</w:t>
      </w:r>
      <w:r w:rsidR="00456126">
        <w:rPr>
          <w:rtl/>
        </w:rPr>
        <w:t>،</w:t>
      </w:r>
      <w:r w:rsidR="00701CB4">
        <w:rPr>
          <w:rtl/>
        </w:rPr>
        <w:t xml:space="preserve"> ولم يدع لل</w:t>
      </w:r>
      <w:r w:rsidR="00361CAA">
        <w:rPr>
          <w:rtl/>
        </w:rPr>
        <w:t>ميّت</w:t>
      </w:r>
      <w:r w:rsidR="00701CB4">
        <w:rPr>
          <w:rtl/>
        </w:rPr>
        <w:t xml:space="preserve">. </w:t>
      </w:r>
    </w:p>
    <w:p w:rsidR="00701CB4" w:rsidRDefault="00701CB4" w:rsidP="001C188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1C188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C188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2328D0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 في الموضعين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كب</w:t>
      </w:r>
      <w:r w:rsidR="002328D0">
        <w:rPr>
          <w:rFonts w:hint="cs"/>
          <w:rtl/>
        </w:rPr>
        <w:t>ّ</w:t>
      </w:r>
      <w:r>
        <w:rPr>
          <w:rtl/>
        </w:rPr>
        <w:t>ر فصل</w:t>
      </w:r>
      <w:r w:rsidR="002328D0">
        <w:rPr>
          <w:rFonts w:hint="cs"/>
          <w:rtl/>
        </w:rPr>
        <w:t>ّ</w:t>
      </w:r>
      <w:r>
        <w:rPr>
          <w:rtl/>
        </w:rPr>
        <w:t>ى على النبي وآله</w:t>
      </w:r>
      <w:r w:rsidRPr="00701CB4">
        <w:rPr>
          <w:rStyle w:val="libFootnotenumChar"/>
          <w:rtl/>
        </w:rPr>
        <w:t>(</w:t>
      </w:r>
      <w:r w:rsidR="001C188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C188F">
      <w:pPr>
        <w:pStyle w:val="libNormal"/>
        <w:rPr>
          <w:rtl/>
        </w:rPr>
      </w:pPr>
      <w:r>
        <w:rPr>
          <w:rtl/>
        </w:rPr>
        <w:t>ورواه في ( العلل ) عن علي بن حاتم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العباس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1C188F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C188F">
      <w:pPr>
        <w:pStyle w:val="libNormal"/>
        <w:rPr>
          <w:rtl/>
        </w:rPr>
      </w:pPr>
      <w:r>
        <w:rPr>
          <w:rtl/>
        </w:rPr>
        <w:t>[3022]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عمير،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الصلاة على ال</w:t>
      </w:r>
      <w:r w:rsidR="00361CAA">
        <w:rPr>
          <w:rtl/>
        </w:rPr>
        <w:t>ميّت</w:t>
      </w:r>
      <w:r>
        <w:rPr>
          <w:rtl/>
        </w:rPr>
        <w:t xml:space="preserve"> - قال</w:t>
      </w:r>
      <w:r w:rsidR="00456126">
        <w:rPr>
          <w:rtl/>
        </w:rPr>
        <w:t>:</w:t>
      </w:r>
      <w:r>
        <w:rPr>
          <w:rtl/>
        </w:rPr>
        <w:t xml:space="preserve"> تكبر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تصلي على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2328D0">
        <w:rPr>
          <w:rStyle w:val="libNormalChar"/>
          <w:rFonts w:hint="cs"/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تقول</w:t>
      </w:r>
      <w:r w:rsidR="00456126">
        <w:rPr>
          <w:rtl/>
        </w:rPr>
        <w:t>:</w:t>
      </w:r>
      <w:r>
        <w:rPr>
          <w:rtl/>
        </w:rPr>
        <w:t xml:space="preserve"> الل</w:t>
      </w:r>
      <w:r w:rsidR="002328D0">
        <w:rPr>
          <w:rFonts w:hint="cs"/>
          <w:rtl/>
        </w:rPr>
        <w:t>ّ</w:t>
      </w:r>
      <w:r>
        <w:rPr>
          <w:rtl/>
        </w:rPr>
        <w:t>هم</w:t>
      </w:r>
      <w:r w:rsidR="002328D0">
        <w:rPr>
          <w:rFonts w:hint="cs"/>
          <w:rtl/>
        </w:rPr>
        <w:t>ّ</w:t>
      </w:r>
      <w:r>
        <w:rPr>
          <w:rtl/>
        </w:rPr>
        <w:t xml:space="preserve"> عبدك</w:t>
      </w:r>
      <w:r w:rsidR="00456126">
        <w:rPr>
          <w:rtl/>
        </w:rPr>
        <w:t>،</w:t>
      </w:r>
      <w:r>
        <w:rPr>
          <w:rtl/>
        </w:rPr>
        <w:t xml:space="preserve"> ابن عبدك</w:t>
      </w:r>
      <w:r w:rsidR="00456126">
        <w:rPr>
          <w:rtl/>
        </w:rPr>
        <w:t>،</w:t>
      </w:r>
      <w:r>
        <w:rPr>
          <w:rtl/>
        </w:rPr>
        <w:t xml:space="preserve"> ابن أمتك</w:t>
      </w:r>
      <w:r w:rsidR="00456126">
        <w:rPr>
          <w:rtl/>
        </w:rPr>
        <w:t>،</w:t>
      </w:r>
      <w:r>
        <w:rPr>
          <w:rtl/>
        </w:rPr>
        <w:t xml:space="preserve"> لا أعلم منه </w:t>
      </w:r>
      <w:r w:rsidR="00361CAA">
        <w:rPr>
          <w:rtl/>
        </w:rPr>
        <w:t>إلّا</w:t>
      </w:r>
      <w:r>
        <w:rPr>
          <w:rtl/>
        </w:rPr>
        <w:t xml:space="preserve"> خيرا</w:t>
      </w:r>
      <w:r w:rsidR="002328D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وأنت أعلم به من</w:t>
      </w:r>
      <w:r w:rsidR="002328D0">
        <w:rPr>
          <w:rFonts w:hint="cs"/>
          <w:rtl/>
        </w:rPr>
        <w:t>ّ</w:t>
      </w:r>
      <w:r>
        <w:rPr>
          <w:rtl/>
        </w:rPr>
        <w:t>ا</w:t>
      </w:r>
      <w:r w:rsidR="00456126">
        <w:rPr>
          <w:rtl/>
        </w:rPr>
        <w:t>،</w:t>
      </w:r>
      <w:r>
        <w:rPr>
          <w:rtl/>
        </w:rPr>
        <w:t xml:space="preserve"> الل</w:t>
      </w:r>
      <w:r w:rsidR="002328D0">
        <w:rPr>
          <w:rFonts w:hint="cs"/>
          <w:rtl/>
        </w:rPr>
        <w:t>ّ</w:t>
      </w:r>
      <w:r>
        <w:rPr>
          <w:rtl/>
        </w:rPr>
        <w:t>هم</w:t>
      </w:r>
      <w:r w:rsidR="002328D0">
        <w:rPr>
          <w:rFonts w:hint="cs"/>
          <w:rtl/>
        </w:rPr>
        <w:t>ّ</w:t>
      </w:r>
      <w:r>
        <w:rPr>
          <w:rtl/>
        </w:rPr>
        <w:t xml:space="preserve"> إن كان محسنا</w:t>
      </w:r>
      <w:r w:rsidR="002328D0">
        <w:rPr>
          <w:rFonts w:hint="cs"/>
          <w:rtl/>
        </w:rPr>
        <w:t>ً</w:t>
      </w:r>
      <w:r>
        <w:rPr>
          <w:rtl/>
        </w:rPr>
        <w:t xml:space="preserve"> فزد في حسناته </w:t>
      </w:r>
      <w:r w:rsidRPr="00701CB4">
        <w:rPr>
          <w:rStyle w:val="libFootnotenumChar"/>
          <w:rtl/>
        </w:rPr>
        <w:t>(</w:t>
      </w:r>
      <w:r w:rsidR="001C188F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وتقبل</w:t>
      </w:r>
      <w:r w:rsidR="002328D0">
        <w:rPr>
          <w:rFonts w:hint="cs"/>
          <w:rtl/>
        </w:rPr>
        <w:t>ّ</w:t>
      </w:r>
      <w:r>
        <w:rPr>
          <w:rtl/>
        </w:rPr>
        <w:t xml:space="preserve"> منه</w:t>
      </w:r>
      <w:r w:rsidR="00456126">
        <w:rPr>
          <w:rtl/>
        </w:rPr>
        <w:t>،</w:t>
      </w:r>
      <w:r>
        <w:rPr>
          <w:rtl/>
        </w:rPr>
        <w:t xml:space="preserve"> وإن كان مسيئا</w:t>
      </w:r>
      <w:r w:rsidR="002328D0">
        <w:rPr>
          <w:rFonts w:hint="cs"/>
          <w:rtl/>
        </w:rPr>
        <w:t>ً</w:t>
      </w:r>
      <w:r>
        <w:rPr>
          <w:rtl/>
        </w:rPr>
        <w:t xml:space="preserve"> فاغفر له ذنبه</w:t>
      </w:r>
      <w:r w:rsidR="00456126">
        <w:rPr>
          <w:rtl/>
        </w:rPr>
        <w:t>،</w:t>
      </w:r>
      <w:r>
        <w:rPr>
          <w:rtl/>
        </w:rPr>
        <w:t xml:space="preserve"> وافسح له في قبره</w:t>
      </w:r>
      <w:r w:rsidR="00456126">
        <w:rPr>
          <w:rtl/>
        </w:rPr>
        <w:t>،</w:t>
      </w:r>
      <w:r>
        <w:rPr>
          <w:rtl/>
        </w:rPr>
        <w:t xml:space="preserve"> واجعله من رفقاء </w:t>
      </w:r>
      <w:r w:rsidR="004E726A">
        <w:rPr>
          <w:rtl/>
        </w:rPr>
        <w:t>محمّد</w:t>
      </w:r>
      <w:r w:rsidR="001C188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1C188F">
        <w:rPr>
          <w:rFonts w:hint="cs"/>
          <w:rtl/>
        </w:rPr>
        <w:t xml:space="preserve"> ) 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تكبر الثانية وتقول</w:t>
      </w:r>
      <w:r w:rsidR="00456126">
        <w:rPr>
          <w:rtl/>
        </w:rPr>
        <w:t>:</w:t>
      </w:r>
      <w:r>
        <w:rPr>
          <w:rtl/>
        </w:rPr>
        <w:t xml:space="preserve"> الل</w:t>
      </w:r>
      <w:r w:rsidR="001C188F">
        <w:rPr>
          <w:rFonts w:hint="cs"/>
          <w:rtl/>
        </w:rPr>
        <w:t>ّ</w:t>
      </w:r>
      <w:r>
        <w:rPr>
          <w:rtl/>
        </w:rPr>
        <w:t>هم</w:t>
      </w:r>
      <w:r w:rsidR="001C188F">
        <w:rPr>
          <w:rFonts w:hint="cs"/>
          <w:rtl/>
        </w:rPr>
        <w:t>ّ</w:t>
      </w:r>
      <w:r>
        <w:rPr>
          <w:rtl/>
        </w:rPr>
        <w:t xml:space="preserve"> إن</w:t>
      </w:r>
      <w:r w:rsidR="001C188F">
        <w:rPr>
          <w:rFonts w:hint="cs"/>
          <w:rtl/>
        </w:rPr>
        <w:t>ّ</w:t>
      </w:r>
      <w:r>
        <w:rPr>
          <w:rtl/>
        </w:rPr>
        <w:t xml:space="preserve"> كان زاكيا</w:t>
      </w:r>
      <w:r w:rsidR="001C188F">
        <w:rPr>
          <w:rFonts w:hint="cs"/>
          <w:rtl/>
        </w:rPr>
        <w:t>ً</w:t>
      </w:r>
      <w:r>
        <w:rPr>
          <w:rtl/>
        </w:rPr>
        <w:t xml:space="preserve"> فزك</w:t>
      </w:r>
      <w:r w:rsidR="001C188F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وإن كان خاطئا</w:t>
      </w:r>
      <w:r w:rsidR="001C188F">
        <w:rPr>
          <w:rFonts w:hint="cs"/>
          <w:rtl/>
        </w:rPr>
        <w:t>ً</w:t>
      </w:r>
      <w:r>
        <w:rPr>
          <w:rtl/>
        </w:rPr>
        <w:t xml:space="preserve"> فاغفر 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تكب</w:t>
      </w:r>
      <w:r w:rsidR="001C188F">
        <w:rPr>
          <w:rFonts w:hint="cs"/>
          <w:rtl/>
        </w:rPr>
        <w:t>ّ</w:t>
      </w:r>
      <w:r>
        <w:rPr>
          <w:rtl/>
        </w:rPr>
        <w:t>ر الثالثة وتقول</w:t>
      </w:r>
      <w:r w:rsidR="00456126">
        <w:rPr>
          <w:rtl/>
        </w:rPr>
        <w:t>:</w:t>
      </w:r>
      <w:r>
        <w:rPr>
          <w:rtl/>
        </w:rPr>
        <w:t xml:space="preserve"> الل</w:t>
      </w:r>
      <w:r w:rsidR="001C188F">
        <w:rPr>
          <w:rFonts w:hint="cs"/>
          <w:rtl/>
        </w:rPr>
        <w:t>ّ</w:t>
      </w:r>
      <w:r>
        <w:rPr>
          <w:rtl/>
        </w:rPr>
        <w:t>هم</w:t>
      </w:r>
      <w:r w:rsidR="001C188F">
        <w:rPr>
          <w:rFonts w:hint="cs"/>
          <w:rtl/>
        </w:rPr>
        <w:t>ّ</w:t>
      </w:r>
      <w:r>
        <w:rPr>
          <w:rtl/>
        </w:rPr>
        <w:t xml:space="preserve"> لا تحرمنا أجره</w:t>
      </w:r>
      <w:r w:rsidR="00456126">
        <w:rPr>
          <w:rtl/>
        </w:rPr>
        <w:t>،</w:t>
      </w:r>
      <w:r>
        <w:rPr>
          <w:rtl/>
        </w:rPr>
        <w:t xml:space="preserve"> ولا تفتنا بعده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تكب</w:t>
      </w:r>
      <w:r w:rsidR="001C188F">
        <w:rPr>
          <w:rFonts w:hint="cs"/>
          <w:rtl/>
        </w:rPr>
        <w:t>ّ</w:t>
      </w:r>
      <w:r>
        <w:rPr>
          <w:rtl/>
        </w:rPr>
        <w:t>ر الرابعة وتقول</w:t>
      </w:r>
      <w:r w:rsidR="00456126">
        <w:rPr>
          <w:rtl/>
        </w:rPr>
        <w:t>:</w:t>
      </w:r>
      <w:r>
        <w:rPr>
          <w:rtl/>
        </w:rPr>
        <w:t xml:space="preserve"> الل</w:t>
      </w:r>
      <w:r w:rsidR="001C188F">
        <w:rPr>
          <w:rFonts w:hint="cs"/>
          <w:rtl/>
        </w:rPr>
        <w:t>ّ</w:t>
      </w:r>
      <w:r>
        <w:rPr>
          <w:rtl/>
        </w:rPr>
        <w:t>هم</w:t>
      </w:r>
      <w:r w:rsidR="001C188F">
        <w:rPr>
          <w:rFonts w:hint="cs"/>
          <w:rtl/>
        </w:rPr>
        <w:t>ّ</w:t>
      </w:r>
      <w:r>
        <w:rPr>
          <w:rtl/>
        </w:rPr>
        <w:t xml:space="preserve"> اكتبه عندك في عليين</w:t>
      </w:r>
      <w:r w:rsidR="00456126">
        <w:rPr>
          <w:rtl/>
        </w:rPr>
        <w:t>،</w:t>
      </w:r>
      <w:r>
        <w:rPr>
          <w:rtl/>
        </w:rPr>
        <w:t xml:space="preserve"> واخلف على عقبه في الغابرين</w:t>
      </w:r>
      <w:r w:rsidR="00456126">
        <w:rPr>
          <w:rtl/>
        </w:rPr>
        <w:t>،</w:t>
      </w:r>
      <w:r>
        <w:rPr>
          <w:rtl/>
        </w:rPr>
        <w:t xml:space="preserve"> واجعله من رفقاء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كب</w:t>
      </w:r>
      <w:r w:rsidR="001C188F">
        <w:rPr>
          <w:rFonts w:hint="cs"/>
          <w:rtl/>
        </w:rPr>
        <w:t>ّ</w:t>
      </w:r>
      <w:r>
        <w:rPr>
          <w:rtl/>
        </w:rPr>
        <w:t xml:space="preserve">ر </w:t>
      </w:r>
      <w:r w:rsidRPr="00701CB4">
        <w:rPr>
          <w:rStyle w:val="libFootnotenumChar"/>
          <w:rtl/>
        </w:rPr>
        <w:t>(</w:t>
      </w:r>
      <w:r w:rsidR="001C188F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الخامسة وانصرف. </w:t>
      </w:r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>[3023] 3 - وب</w:t>
      </w:r>
      <w:r w:rsidR="001C188F">
        <w:rPr>
          <w:rtl/>
        </w:rPr>
        <w:t>ال</w:t>
      </w:r>
      <w:r w:rsidR="001C188F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80D63" w:rsidRDefault="00701CB4" w:rsidP="001C188F">
      <w:pPr>
        <w:pStyle w:val="libFootnote0"/>
        <w:rPr>
          <w:rtl/>
        </w:rPr>
      </w:pPr>
      <w:r w:rsidRPr="00B80D63">
        <w:rPr>
          <w:rtl/>
        </w:rPr>
        <w:t>(</w:t>
      </w:r>
      <w:r w:rsidR="001C188F">
        <w:rPr>
          <w:rFonts w:hint="cs"/>
          <w:rtl/>
        </w:rPr>
        <w:t>1</w:t>
      </w:r>
      <w:r w:rsidRPr="00B80D63">
        <w:rPr>
          <w:rtl/>
        </w:rPr>
        <w:t>) كتب المصنف على كلمة ( الخامسة ) علامة نسخة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1C188F">
      <w:pPr>
        <w:pStyle w:val="libFootnote0"/>
        <w:rPr>
          <w:rtl/>
        </w:rPr>
      </w:pPr>
      <w:r w:rsidRPr="00B80D63">
        <w:rPr>
          <w:rtl/>
        </w:rPr>
        <w:t>(</w:t>
      </w:r>
      <w:r w:rsidR="001C188F">
        <w:rPr>
          <w:rFonts w:hint="cs"/>
          <w:rtl/>
        </w:rPr>
        <w:t>2</w:t>
      </w:r>
      <w:r w:rsidRPr="00B80D63">
        <w:rPr>
          <w:rtl/>
        </w:rPr>
        <w:t>) التهذيب 3</w:t>
      </w:r>
      <w:r w:rsidR="00456126">
        <w:rPr>
          <w:rtl/>
        </w:rPr>
        <w:t>:</w:t>
      </w:r>
      <w:r w:rsidRPr="00B80D63">
        <w:rPr>
          <w:rtl/>
        </w:rPr>
        <w:t xml:space="preserve"> 189 </w:t>
      </w:r>
      <w:r w:rsidR="00D5613F">
        <w:rPr>
          <w:rtl/>
        </w:rPr>
        <w:t>/</w:t>
      </w:r>
      <w:r w:rsidRPr="00B80D63">
        <w:rPr>
          <w:rtl/>
        </w:rPr>
        <w:t xml:space="preserve"> 431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1C188F">
      <w:pPr>
        <w:pStyle w:val="libFootnote0"/>
        <w:rPr>
          <w:rtl/>
        </w:rPr>
      </w:pPr>
      <w:r w:rsidRPr="00B80D63">
        <w:rPr>
          <w:rtl/>
        </w:rPr>
        <w:t>(</w:t>
      </w:r>
      <w:r w:rsidR="001C188F">
        <w:rPr>
          <w:rFonts w:hint="cs"/>
          <w:rtl/>
        </w:rPr>
        <w:t>3</w:t>
      </w:r>
      <w:r w:rsidRPr="00B80D63">
        <w:rPr>
          <w:rtl/>
        </w:rPr>
        <w:t>) الفقيه</w:t>
      </w:r>
      <w:r>
        <w:rPr>
          <w:rFonts w:hint="cs"/>
          <w:rtl/>
        </w:rPr>
        <w:t xml:space="preserve"> </w:t>
      </w:r>
      <w:r w:rsidRPr="00B80D63">
        <w:rPr>
          <w:rtl/>
        </w:rPr>
        <w:t>1</w:t>
      </w:r>
      <w:r w:rsidR="00456126">
        <w:rPr>
          <w:rtl/>
        </w:rPr>
        <w:t>:</w:t>
      </w:r>
      <w:r w:rsidRPr="00B80D63">
        <w:rPr>
          <w:rtl/>
        </w:rPr>
        <w:t xml:space="preserve"> 100 </w:t>
      </w:r>
      <w:r w:rsidR="00D5613F">
        <w:rPr>
          <w:rtl/>
        </w:rPr>
        <w:t>/</w:t>
      </w:r>
      <w:r w:rsidRPr="00B80D63">
        <w:rPr>
          <w:rtl/>
        </w:rPr>
        <w:t xml:space="preserve"> 469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1C188F">
      <w:pPr>
        <w:pStyle w:val="libFootnote0"/>
        <w:rPr>
          <w:rtl/>
        </w:rPr>
      </w:pPr>
      <w:r w:rsidRPr="00B80D63">
        <w:rPr>
          <w:rtl/>
        </w:rPr>
        <w:t>(</w:t>
      </w:r>
      <w:r w:rsidR="001C188F">
        <w:rPr>
          <w:rFonts w:hint="cs"/>
          <w:rtl/>
        </w:rPr>
        <w:t>4</w:t>
      </w:r>
      <w:r w:rsidRPr="00B80D63">
        <w:rPr>
          <w:rtl/>
        </w:rPr>
        <w:t>) علل الشرائع1</w:t>
      </w:r>
      <w:r w:rsidR="00456126">
        <w:rPr>
          <w:rtl/>
        </w:rPr>
        <w:t>:</w:t>
      </w:r>
      <w:r w:rsidRPr="00B80D63">
        <w:rPr>
          <w:rtl/>
        </w:rPr>
        <w:t xml:space="preserve"> 303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183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B80D63" w:rsidRDefault="00701CB4" w:rsidP="001C188F">
      <w:pPr>
        <w:pStyle w:val="libFootnote0"/>
        <w:rPr>
          <w:rtl/>
        </w:rPr>
      </w:pPr>
      <w:r w:rsidRPr="00B80D63">
        <w:rPr>
          <w:rtl/>
        </w:rPr>
        <w:t>(</w:t>
      </w:r>
      <w:r w:rsidR="001C188F">
        <w:rPr>
          <w:rFonts w:hint="cs"/>
          <w:rtl/>
        </w:rPr>
        <w:t>5</w:t>
      </w:r>
      <w:r w:rsidRPr="00B80D63">
        <w:rPr>
          <w:rtl/>
        </w:rPr>
        <w:t>) وفي نسخة</w:t>
      </w:r>
      <w:r w:rsidR="00456126">
        <w:rPr>
          <w:rtl/>
        </w:rPr>
        <w:t>:</w:t>
      </w:r>
      <w:r w:rsidRPr="00B80D63">
        <w:rPr>
          <w:rtl/>
        </w:rPr>
        <w:t xml:space="preserve"> احس</w:t>
      </w:r>
      <w:r w:rsidR="001C188F">
        <w:rPr>
          <w:rFonts w:hint="cs"/>
          <w:rtl/>
        </w:rPr>
        <w:t>ا</w:t>
      </w:r>
      <w:r w:rsidR="001C188F">
        <w:rPr>
          <w:rtl/>
        </w:rPr>
        <w:t>ن</w:t>
      </w:r>
      <w:r w:rsidR="00361CAA">
        <w:rPr>
          <w:rtl/>
        </w:rPr>
        <w:t>ه</w:t>
      </w:r>
      <w:r w:rsidRPr="00B80D63">
        <w:rPr>
          <w:rtl/>
        </w:rPr>
        <w:t xml:space="preserve"> ( هامش المخطوط )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1C188F">
      <w:pPr>
        <w:pStyle w:val="libFootnote0"/>
        <w:rPr>
          <w:rtl/>
        </w:rPr>
      </w:pPr>
      <w:r w:rsidRPr="00B80D63">
        <w:rPr>
          <w:rtl/>
        </w:rPr>
        <w:t>(</w:t>
      </w:r>
      <w:r w:rsidR="001C188F">
        <w:rPr>
          <w:rFonts w:hint="cs"/>
          <w:rtl/>
        </w:rPr>
        <w:t>6</w:t>
      </w:r>
      <w:r w:rsidRPr="00B80D63">
        <w:rPr>
          <w:rtl/>
        </w:rPr>
        <w:t>) في نسخة</w:t>
      </w:r>
      <w:r w:rsidR="00456126">
        <w:rPr>
          <w:rtl/>
        </w:rPr>
        <w:t>:</w:t>
      </w:r>
      <w:r w:rsidRPr="00B80D63">
        <w:rPr>
          <w:rtl/>
        </w:rPr>
        <w:t xml:space="preserve"> تكبر ( هامش المخطوط )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184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تكب</w:t>
      </w:r>
      <w:r w:rsidR="001B0793">
        <w:rPr>
          <w:rFonts w:hint="cs"/>
          <w:rtl/>
        </w:rPr>
        <w:t>ّ</w:t>
      </w:r>
      <w:r>
        <w:rPr>
          <w:rtl/>
        </w:rPr>
        <w:t>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تشهد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1B0793">
        <w:rPr>
          <w:rFonts w:hint="cs"/>
          <w:rtl/>
        </w:rPr>
        <w:t>ّ</w:t>
      </w:r>
      <w:r>
        <w:rPr>
          <w:rtl/>
        </w:rPr>
        <w:t>ا لله وإن</w:t>
      </w:r>
      <w:r w:rsidR="001B0793">
        <w:rPr>
          <w:rFonts w:hint="cs"/>
          <w:rtl/>
        </w:rPr>
        <w:t>ّ</w:t>
      </w:r>
      <w:r>
        <w:rPr>
          <w:rtl/>
        </w:rPr>
        <w:t>ا إليه راجعون</w:t>
      </w:r>
      <w:r w:rsidR="00456126">
        <w:rPr>
          <w:rtl/>
        </w:rPr>
        <w:t>،</w:t>
      </w:r>
      <w:r>
        <w:rPr>
          <w:rtl/>
        </w:rPr>
        <w:t xml:space="preserve"> الحمد لله رب</w:t>
      </w:r>
      <w:r w:rsidR="001B0793"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456126">
        <w:rPr>
          <w:rtl/>
        </w:rPr>
        <w:t>،</w:t>
      </w:r>
      <w:r>
        <w:rPr>
          <w:rtl/>
        </w:rPr>
        <w:t xml:space="preserve"> رب</w:t>
      </w:r>
      <w:r w:rsidR="009770F1">
        <w:rPr>
          <w:rFonts w:hint="cs"/>
          <w:rtl/>
        </w:rPr>
        <w:t>ّ</w:t>
      </w:r>
      <w:r>
        <w:rPr>
          <w:rtl/>
        </w:rPr>
        <w:t xml:space="preserve"> الموت والحياة</w:t>
      </w:r>
      <w:r w:rsidR="00456126">
        <w:rPr>
          <w:rtl/>
        </w:rPr>
        <w:t>،</w:t>
      </w:r>
      <w:r>
        <w:rPr>
          <w:rtl/>
        </w:rPr>
        <w:t xml:space="preserve"> صل</w:t>
      </w:r>
      <w:r w:rsidR="009770F1">
        <w:rPr>
          <w:rFonts w:hint="cs"/>
          <w:rtl/>
        </w:rPr>
        <w:t>ّ</w:t>
      </w:r>
      <w:r>
        <w:rPr>
          <w:rtl/>
        </w:rPr>
        <w:t xml:space="preserve"> على </w:t>
      </w:r>
      <w:r w:rsidR="004E726A">
        <w:rPr>
          <w:rtl/>
        </w:rPr>
        <w:t>محمّد</w:t>
      </w:r>
      <w:r>
        <w:rPr>
          <w:rtl/>
        </w:rPr>
        <w:t xml:space="preserve"> وأهل بيته</w:t>
      </w:r>
      <w:r w:rsidR="00456126">
        <w:rPr>
          <w:rtl/>
        </w:rPr>
        <w:t>،</w:t>
      </w:r>
      <w:r>
        <w:rPr>
          <w:rtl/>
        </w:rPr>
        <w:t xml:space="preserve"> جزى الله عن</w:t>
      </w:r>
      <w:r w:rsidR="009770F1">
        <w:rPr>
          <w:rFonts w:hint="cs"/>
          <w:rtl/>
        </w:rPr>
        <w:t>ّ</w:t>
      </w:r>
      <w:r>
        <w:rPr>
          <w:rtl/>
        </w:rPr>
        <w:t xml:space="preserve">ا </w:t>
      </w:r>
      <w:r w:rsidR="004E726A">
        <w:rPr>
          <w:rtl/>
        </w:rPr>
        <w:t>محمّد</w:t>
      </w:r>
      <w:r>
        <w:rPr>
          <w:rtl/>
        </w:rPr>
        <w:t>ا</w:t>
      </w:r>
      <w:r w:rsidR="009770F1">
        <w:rPr>
          <w:rFonts w:hint="cs"/>
          <w:rtl/>
        </w:rPr>
        <w:t>ً</w:t>
      </w:r>
      <w:r>
        <w:rPr>
          <w:rtl/>
        </w:rPr>
        <w:t xml:space="preserve"> خير الجزاء بما صنع بأُمّته</w:t>
      </w:r>
      <w:r w:rsidR="00456126">
        <w:rPr>
          <w:rtl/>
        </w:rPr>
        <w:t>،</w:t>
      </w:r>
      <w:r>
        <w:rPr>
          <w:rtl/>
        </w:rPr>
        <w:t xml:space="preserve"> وبما بل</w:t>
      </w:r>
      <w:r w:rsidR="009770F1">
        <w:rPr>
          <w:rFonts w:hint="cs"/>
          <w:rtl/>
        </w:rPr>
        <w:t>ّ</w:t>
      </w:r>
      <w:r>
        <w:rPr>
          <w:rtl/>
        </w:rPr>
        <w:t xml:space="preserve">غ من </w:t>
      </w:r>
      <w:r w:rsidR="0018482D">
        <w:rPr>
          <w:rtl/>
        </w:rPr>
        <w:t>رسالات</w:t>
      </w:r>
      <w:r>
        <w:rPr>
          <w:rtl/>
        </w:rPr>
        <w:t xml:space="preserve"> رب</w:t>
      </w:r>
      <w:r w:rsidR="0018482D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تقول</w:t>
      </w:r>
      <w:r w:rsidR="00456126">
        <w:rPr>
          <w:rtl/>
        </w:rPr>
        <w:t>:</w:t>
      </w:r>
      <w:r>
        <w:rPr>
          <w:rtl/>
        </w:rPr>
        <w:t xml:space="preserve"> الل</w:t>
      </w:r>
      <w:r w:rsidR="0018482D">
        <w:rPr>
          <w:rFonts w:hint="cs"/>
          <w:rtl/>
        </w:rPr>
        <w:t>ّ</w:t>
      </w:r>
      <w:r>
        <w:rPr>
          <w:rtl/>
        </w:rPr>
        <w:t>هم</w:t>
      </w:r>
      <w:r w:rsidR="0018482D">
        <w:rPr>
          <w:rFonts w:hint="cs"/>
          <w:rtl/>
        </w:rPr>
        <w:t>ّ</w:t>
      </w:r>
      <w:r>
        <w:rPr>
          <w:rtl/>
        </w:rPr>
        <w:t xml:space="preserve"> عبدك ابن عبدك ابن أمتك</w:t>
      </w:r>
      <w:r w:rsidR="00456126">
        <w:rPr>
          <w:rtl/>
        </w:rPr>
        <w:t>،</w:t>
      </w:r>
      <w:r>
        <w:rPr>
          <w:rtl/>
        </w:rPr>
        <w:t xml:space="preserve"> ناصيته بيدك</w:t>
      </w:r>
      <w:r w:rsidR="00456126">
        <w:rPr>
          <w:rtl/>
        </w:rPr>
        <w:t>،</w:t>
      </w:r>
      <w:r>
        <w:rPr>
          <w:rtl/>
        </w:rPr>
        <w:t xml:space="preserve"> خلا من الدنيا واحتاج إلى رحمتك</w:t>
      </w:r>
      <w:r w:rsidR="00456126">
        <w:rPr>
          <w:rtl/>
        </w:rPr>
        <w:t>،</w:t>
      </w:r>
      <w:r>
        <w:rPr>
          <w:rtl/>
        </w:rPr>
        <w:t xml:space="preserve"> وأنت غن</w:t>
      </w:r>
      <w:r w:rsidR="0018482D">
        <w:rPr>
          <w:rFonts w:hint="cs"/>
          <w:rtl/>
        </w:rPr>
        <w:t>ّ</w:t>
      </w:r>
      <w:r>
        <w:rPr>
          <w:rtl/>
        </w:rPr>
        <w:t>ي عن عذابه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إن</w:t>
      </w:r>
      <w:r w:rsidR="005F00A5">
        <w:rPr>
          <w:rFonts w:hint="cs"/>
          <w:rtl/>
        </w:rPr>
        <w:t>ّ</w:t>
      </w:r>
      <w:r>
        <w:rPr>
          <w:rtl/>
        </w:rPr>
        <w:t xml:space="preserve">ا لا نعلم منه </w:t>
      </w:r>
      <w:r w:rsidR="00361CAA">
        <w:rPr>
          <w:rtl/>
        </w:rPr>
        <w:t>إلّا</w:t>
      </w:r>
      <w:r>
        <w:rPr>
          <w:rtl/>
        </w:rPr>
        <w:t xml:space="preserve"> خيرا</w:t>
      </w:r>
      <w:r w:rsidR="005F00A5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وأنت أعلم 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إن كان محسنا</w:t>
      </w:r>
      <w:r w:rsidR="005F00A5">
        <w:rPr>
          <w:rFonts w:hint="cs"/>
          <w:rtl/>
        </w:rPr>
        <w:t>ً</w:t>
      </w:r>
      <w:r>
        <w:rPr>
          <w:rtl/>
        </w:rPr>
        <w:t xml:space="preserve"> فزد في إحس</w:t>
      </w:r>
      <w:r w:rsidR="005F00A5">
        <w:rPr>
          <w:rFonts w:hint="cs"/>
          <w:rtl/>
        </w:rPr>
        <w:t>ا</w:t>
      </w:r>
      <w:r w:rsidR="005F00A5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 xml:space="preserve"> وتقب</w:t>
      </w:r>
      <w:r w:rsidR="005F00A5">
        <w:rPr>
          <w:rFonts w:hint="cs"/>
          <w:rtl/>
        </w:rPr>
        <w:t>ّ</w:t>
      </w:r>
      <w:r>
        <w:rPr>
          <w:rtl/>
        </w:rPr>
        <w:t>ل منه</w:t>
      </w:r>
      <w:r w:rsidR="00456126">
        <w:rPr>
          <w:rtl/>
        </w:rPr>
        <w:t>،</w:t>
      </w:r>
      <w:r>
        <w:rPr>
          <w:rtl/>
        </w:rPr>
        <w:t xml:space="preserve"> وإن كان مسيئا</w:t>
      </w:r>
      <w:r w:rsidR="005F00A5">
        <w:rPr>
          <w:rFonts w:hint="cs"/>
          <w:rtl/>
        </w:rPr>
        <w:t>ً</w:t>
      </w:r>
      <w:r>
        <w:rPr>
          <w:rtl/>
        </w:rPr>
        <w:t xml:space="preserve"> فاغفر له ذنبه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وارحمه وتجاوز عنه برحمتك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الحقه بنبي</w:t>
      </w:r>
      <w:r w:rsidR="005F00A5">
        <w:rPr>
          <w:rFonts w:hint="cs"/>
          <w:rtl/>
        </w:rPr>
        <w:t>ّ</w:t>
      </w:r>
      <w:r>
        <w:rPr>
          <w:rtl/>
        </w:rPr>
        <w:t>ك</w:t>
      </w:r>
      <w:r w:rsidR="00456126">
        <w:rPr>
          <w:rtl/>
        </w:rPr>
        <w:t>،</w:t>
      </w:r>
      <w:r>
        <w:rPr>
          <w:rtl/>
        </w:rPr>
        <w:t xml:space="preserve"> وثب</w:t>
      </w:r>
      <w:r w:rsidR="005F00A5">
        <w:rPr>
          <w:rFonts w:hint="cs"/>
          <w:rtl/>
        </w:rPr>
        <w:t>ّ</w:t>
      </w:r>
      <w:r>
        <w:rPr>
          <w:rtl/>
        </w:rPr>
        <w:t xml:space="preserve">ته بالقول الثابت في الحياة الدنيا وفى </w:t>
      </w:r>
      <w:r w:rsidR="005F00A5">
        <w:rPr>
          <w:rFonts w:hint="cs"/>
          <w:rtl/>
        </w:rPr>
        <w:t>ا</w:t>
      </w:r>
      <w:r w:rsidR="005F00A5">
        <w:rPr>
          <w:rtl/>
        </w:rPr>
        <w:t>ل</w:t>
      </w:r>
      <w:r w:rsidR="005F00A5">
        <w:rPr>
          <w:rFonts w:hint="cs"/>
          <w:rtl/>
        </w:rPr>
        <w:t>آ</w:t>
      </w:r>
      <w:r>
        <w:rPr>
          <w:rtl/>
        </w:rPr>
        <w:t>خرة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اسلك بنا وبه سبيل الهدى</w:t>
      </w:r>
      <w:r w:rsidR="00456126">
        <w:rPr>
          <w:rtl/>
        </w:rPr>
        <w:t>،</w:t>
      </w:r>
      <w:r>
        <w:rPr>
          <w:rtl/>
        </w:rPr>
        <w:t xml:space="preserve"> واهدنا وإي</w:t>
      </w:r>
      <w:r w:rsidR="005F00A5">
        <w:rPr>
          <w:rFonts w:hint="cs"/>
          <w:rtl/>
        </w:rPr>
        <w:t>ّ</w:t>
      </w:r>
      <w:r>
        <w:rPr>
          <w:rtl/>
        </w:rPr>
        <w:t>اه صراطك المستقيم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عفوك عفوك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تكب</w:t>
      </w:r>
      <w:r w:rsidR="005F00A5">
        <w:rPr>
          <w:rFonts w:hint="cs"/>
          <w:rtl/>
        </w:rPr>
        <w:t>ّ</w:t>
      </w:r>
      <w:r>
        <w:rPr>
          <w:rtl/>
        </w:rPr>
        <w:t>ر الثانية وتقول مثل ما قلت حت</w:t>
      </w:r>
      <w:r w:rsidR="005F00A5">
        <w:rPr>
          <w:rFonts w:hint="cs"/>
          <w:rtl/>
        </w:rPr>
        <w:t>ّ</w:t>
      </w:r>
      <w:r>
        <w:rPr>
          <w:rtl/>
        </w:rPr>
        <w:t xml:space="preserve">ى تفرغ من خمس تكبيرات. </w:t>
      </w:r>
    </w:p>
    <w:p w:rsidR="00701CB4" w:rsidRDefault="00701CB4" w:rsidP="005F00A5">
      <w:pPr>
        <w:pStyle w:val="libNormal"/>
        <w:rPr>
          <w:rtl/>
        </w:rPr>
      </w:pPr>
      <w:r>
        <w:rPr>
          <w:rtl/>
        </w:rPr>
        <w:t xml:space="preserve">[3024] 4 - وعن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الحسن</w:t>
      </w:r>
      <w:r w:rsidR="00456126">
        <w:rPr>
          <w:rtl/>
        </w:rPr>
        <w:t>،</w:t>
      </w:r>
      <w:r>
        <w:rPr>
          <w:rtl/>
        </w:rPr>
        <w:t xml:space="preserve"> عن أحمد بن عبد الرحيم </w:t>
      </w:r>
      <w:r w:rsidRPr="00701CB4">
        <w:rPr>
          <w:rStyle w:val="libFootnotenumChar"/>
          <w:rtl/>
        </w:rPr>
        <w:t>(</w:t>
      </w:r>
      <w:r w:rsidR="005F00A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أبو الصخر</w:t>
      </w:r>
      <w:r w:rsidR="00456126">
        <w:rPr>
          <w:rtl/>
        </w:rPr>
        <w:t>،</w:t>
      </w:r>
      <w:r>
        <w:rPr>
          <w:rtl/>
        </w:rPr>
        <w:t xml:space="preserve"> عن إسماعيل بن عبد الخالق بن عبد رب</w:t>
      </w:r>
      <w:r w:rsidR="005F00A5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الصلاة على الجنائز - تقول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أنت خلقت هذه النفس وأنت أمتها</w:t>
      </w:r>
      <w:r w:rsidR="00456126">
        <w:rPr>
          <w:rtl/>
        </w:rPr>
        <w:t>،</w:t>
      </w:r>
      <w:r>
        <w:rPr>
          <w:rtl/>
        </w:rPr>
        <w:t xml:space="preserve"> تعلم سر</w:t>
      </w:r>
      <w:r w:rsidR="005F00A5">
        <w:rPr>
          <w:rFonts w:hint="cs"/>
          <w:rtl/>
        </w:rPr>
        <w:t>ّ</w:t>
      </w:r>
      <w:r>
        <w:rPr>
          <w:rtl/>
        </w:rPr>
        <w:t>ها وعلانيتها</w:t>
      </w:r>
      <w:r w:rsidR="00456126">
        <w:rPr>
          <w:rtl/>
        </w:rPr>
        <w:t>،</w:t>
      </w:r>
      <w:r>
        <w:rPr>
          <w:rtl/>
        </w:rPr>
        <w:t xml:space="preserve"> أتيناك شافعين فيها شفعاء </w:t>
      </w:r>
      <w:r w:rsidRPr="00701CB4">
        <w:rPr>
          <w:rStyle w:val="libFootnotenumChar"/>
          <w:rtl/>
        </w:rPr>
        <w:t>(</w:t>
      </w:r>
      <w:r w:rsidR="005F00A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5F00A5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ول</w:t>
      </w:r>
      <w:r w:rsidR="005F00A5">
        <w:rPr>
          <w:rFonts w:hint="cs"/>
          <w:rtl/>
        </w:rPr>
        <w:t>ّ</w:t>
      </w:r>
      <w:r>
        <w:rPr>
          <w:rtl/>
        </w:rPr>
        <w:t>ها ما تول</w:t>
      </w:r>
      <w:r w:rsidR="005F00A5">
        <w:rPr>
          <w:rFonts w:hint="cs"/>
          <w:rtl/>
        </w:rPr>
        <w:t>ّ</w:t>
      </w:r>
      <w:r>
        <w:rPr>
          <w:rtl/>
        </w:rPr>
        <w:t>ت</w:t>
      </w:r>
      <w:r w:rsidR="00456126">
        <w:rPr>
          <w:rtl/>
        </w:rPr>
        <w:t>،</w:t>
      </w:r>
      <w:r>
        <w:rPr>
          <w:rtl/>
        </w:rPr>
        <w:t xml:space="preserve"> واحشرها مع من </w:t>
      </w:r>
      <w:r w:rsidR="009203B7">
        <w:rPr>
          <w:rtl/>
        </w:rPr>
        <w:t>أحبّ</w:t>
      </w:r>
      <w:r>
        <w:rPr>
          <w:rtl/>
        </w:rPr>
        <w:t xml:space="preserve">ت. </w:t>
      </w:r>
    </w:p>
    <w:p w:rsidR="00701CB4" w:rsidRDefault="00701CB4" w:rsidP="005F00A5">
      <w:pPr>
        <w:pStyle w:val="libNormal"/>
        <w:rPr>
          <w:rtl/>
        </w:rPr>
      </w:pPr>
      <w:r>
        <w:rPr>
          <w:rtl/>
        </w:rPr>
        <w:t xml:space="preserve">[3025] 5 -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الحسن بن محبوب</w:t>
      </w:r>
      <w:r w:rsidR="00456126">
        <w:rPr>
          <w:rtl/>
        </w:rPr>
        <w:t>،</w:t>
      </w:r>
      <w:r>
        <w:rPr>
          <w:rtl/>
        </w:rPr>
        <w:t xml:space="preserve"> عن أبي ول</w:t>
      </w:r>
      <w:r w:rsidR="005F00A5">
        <w:rPr>
          <w:rFonts w:hint="cs"/>
          <w:rtl/>
        </w:rPr>
        <w:t>ّ</w:t>
      </w:r>
      <w:r>
        <w:rPr>
          <w:rtl/>
        </w:rPr>
        <w:t>اد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التكبير</w:t>
      </w:r>
      <w:r w:rsidR="005F00A5">
        <w:rPr>
          <w:rFonts w:hint="cs"/>
          <w:rtl/>
        </w:rPr>
        <w:t xml:space="preserve"> </w:t>
      </w:r>
      <w:r>
        <w:rPr>
          <w:rtl/>
        </w:rPr>
        <w:t>على ال</w:t>
      </w:r>
      <w:r w:rsidR="00361CAA">
        <w:rPr>
          <w:rtl/>
        </w:rPr>
        <w:t>ميّت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خمس </w:t>
      </w:r>
      <w:r w:rsidRPr="00701CB4">
        <w:rPr>
          <w:rStyle w:val="libFootnotenumChar"/>
          <w:rtl/>
        </w:rPr>
        <w:t>(</w:t>
      </w:r>
      <w:r w:rsidR="005F00A5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تقول ( في أو</w:t>
      </w:r>
      <w:r w:rsidR="005F00A5">
        <w:rPr>
          <w:rFonts w:hint="cs"/>
          <w:rtl/>
        </w:rPr>
        <w:t>ّ</w:t>
      </w:r>
      <w:r>
        <w:rPr>
          <w:rtl/>
        </w:rPr>
        <w:t>لهن</w:t>
      </w:r>
      <w:r w:rsidR="005F00A5">
        <w:rPr>
          <w:rFonts w:hint="cs"/>
          <w:rtl/>
        </w:rPr>
        <w:t>ّ</w:t>
      </w:r>
      <w:r>
        <w:rPr>
          <w:rtl/>
        </w:rPr>
        <w:t xml:space="preserve"> ) </w:t>
      </w:r>
      <w:r w:rsidRPr="00701CB4">
        <w:rPr>
          <w:rStyle w:val="libFootnotenumChar"/>
          <w:rtl/>
        </w:rPr>
        <w:t>(</w:t>
      </w:r>
      <w:r w:rsidR="005F00A5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:</w:t>
      </w:r>
      <w:r>
        <w:rPr>
          <w:rtl/>
        </w:rPr>
        <w:t xml:space="preserve"> أشهد أن لا إله </w:t>
      </w:r>
      <w:r w:rsidR="00361CAA">
        <w:rPr>
          <w:rtl/>
        </w:rPr>
        <w:t>إلّا</w:t>
      </w:r>
      <w:r>
        <w:rPr>
          <w:rtl/>
        </w:rPr>
        <w:t xml:space="preserve"> الله</w:t>
      </w:r>
      <w:r w:rsidR="00456126">
        <w:rPr>
          <w:rtl/>
        </w:rPr>
        <w:t>،</w:t>
      </w:r>
      <w:r>
        <w:rPr>
          <w:rtl/>
        </w:rPr>
        <w:t xml:space="preserve"> وحده لا شريك 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صل</w:t>
      </w:r>
      <w:r w:rsidR="005F00A5">
        <w:rPr>
          <w:rFonts w:hint="cs"/>
          <w:rtl/>
        </w:rPr>
        <w:t>ّ</w:t>
      </w:r>
      <w:r>
        <w:rPr>
          <w:rtl/>
        </w:rPr>
        <w:t xml:space="preserve"> على </w:t>
      </w:r>
      <w:r w:rsidR="004E726A">
        <w:rPr>
          <w:rtl/>
        </w:rPr>
        <w:t>محمّد</w:t>
      </w:r>
      <w:r>
        <w:rPr>
          <w:rtl/>
        </w:rPr>
        <w:t xml:space="preserve"> وآل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5F00A5">
        <w:rPr>
          <w:rtl/>
        </w:rPr>
        <w:t>ثم</w:t>
      </w:r>
      <w:r>
        <w:rPr>
          <w:rtl/>
        </w:rPr>
        <w:t xml:space="preserve"> تقول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إن</w:t>
      </w:r>
      <w:r w:rsidR="005F00A5">
        <w:rPr>
          <w:rFonts w:hint="cs"/>
          <w:rtl/>
        </w:rPr>
        <w:t>ّ</w:t>
      </w:r>
      <w:r>
        <w:rPr>
          <w:rtl/>
        </w:rPr>
        <w:t xml:space="preserve"> هذا المسج</w:t>
      </w:r>
      <w:r w:rsidR="005F00A5">
        <w:rPr>
          <w:rFonts w:hint="cs"/>
          <w:rtl/>
        </w:rPr>
        <w:t>ّ</w:t>
      </w:r>
      <w:r>
        <w:rPr>
          <w:rtl/>
        </w:rPr>
        <w:t>ى قد</w:t>
      </w:r>
      <w:r w:rsidR="005F00A5">
        <w:rPr>
          <w:rFonts w:hint="cs"/>
          <w:rtl/>
        </w:rPr>
        <w:t>ّ</w:t>
      </w:r>
      <w:r>
        <w:rPr>
          <w:rtl/>
        </w:rPr>
        <w:t xml:space="preserve">امنا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80D63" w:rsidRDefault="00701CB4" w:rsidP="001B16E4">
      <w:pPr>
        <w:pStyle w:val="libFootnote0"/>
        <w:rPr>
          <w:rtl/>
        </w:rPr>
      </w:pPr>
      <w:r w:rsidRPr="00B80D63">
        <w:rPr>
          <w:rtl/>
        </w:rPr>
        <w:t>(1) في نسخة</w:t>
      </w:r>
      <w:r w:rsidR="00456126">
        <w:rPr>
          <w:rtl/>
        </w:rPr>
        <w:t>:</w:t>
      </w:r>
      <w:r w:rsidRPr="00B80D63">
        <w:rPr>
          <w:rtl/>
        </w:rPr>
        <w:t xml:space="preserve"> ذنوبه</w:t>
      </w:r>
      <w:r>
        <w:rPr>
          <w:rtl/>
        </w:rPr>
        <w:t xml:space="preserve"> - </w:t>
      </w:r>
      <w:r w:rsidRPr="00B80D63">
        <w:rPr>
          <w:rtl/>
        </w:rPr>
        <w:t>هامش المخطوط</w:t>
      </w:r>
      <w:r>
        <w:rPr>
          <w:rtl/>
        </w:rPr>
        <w:t xml:space="preserve"> -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B80D63" w:rsidRDefault="00701CB4" w:rsidP="005F00A5">
      <w:pPr>
        <w:pStyle w:val="libFootnote0"/>
        <w:rPr>
          <w:rtl/>
        </w:rPr>
      </w:pPr>
      <w:r w:rsidRPr="00B80D63">
        <w:rPr>
          <w:rtl/>
        </w:rPr>
        <w:t>(</w:t>
      </w:r>
      <w:r w:rsidR="005F00A5">
        <w:rPr>
          <w:rFonts w:hint="cs"/>
          <w:rtl/>
        </w:rPr>
        <w:t>2</w:t>
      </w:r>
      <w:r w:rsidRPr="00B80D63">
        <w:rPr>
          <w:rtl/>
        </w:rPr>
        <w:t>) في هامش المخطوط عن نسخة</w:t>
      </w:r>
      <w:r w:rsidR="00456126">
        <w:rPr>
          <w:rtl/>
        </w:rPr>
        <w:t>:</w:t>
      </w:r>
      <w:r w:rsidRPr="00B80D63">
        <w:rPr>
          <w:rtl/>
        </w:rPr>
        <w:t xml:space="preserve"> عبدالرحمن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5F00A5">
      <w:pPr>
        <w:pStyle w:val="libFootnote0"/>
        <w:rPr>
          <w:rtl/>
        </w:rPr>
      </w:pPr>
      <w:r w:rsidRPr="00B80D63">
        <w:rPr>
          <w:rtl/>
        </w:rPr>
        <w:t>(</w:t>
      </w:r>
      <w:r w:rsidR="005F00A5">
        <w:rPr>
          <w:rFonts w:hint="cs"/>
          <w:rtl/>
        </w:rPr>
        <w:t>3</w:t>
      </w:r>
      <w:r w:rsidRPr="00B80D63">
        <w:rPr>
          <w:rtl/>
        </w:rPr>
        <w:t>) في المصدر</w:t>
      </w:r>
      <w:r w:rsidR="00456126">
        <w:rPr>
          <w:rtl/>
        </w:rPr>
        <w:t>:</w:t>
      </w:r>
      <w:r w:rsidRPr="00B80D63">
        <w:rPr>
          <w:rtl/>
        </w:rPr>
        <w:t xml:space="preserve"> فشفّعنا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5F00A5">
      <w:pPr>
        <w:pStyle w:val="libFootnote0"/>
        <w:rPr>
          <w:rtl/>
        </w:rPr>
      </w:pPr>
      <w:r w:rsidRPr="00B80D63">
        <w:rPr>
          <w:rtl/>
        </w:rPr>
        <w:t>(</w:t>
      </w:r>
      <w:r w:rsidR="005F00A5">
        <w:rPr>
          <w:rFonts w:hint="cs"/>
          <w:rtl/>
        </w:rPr>
        <w:t>4</w:t>
      </w:r>
      <w:r w:rsidRPr="00B80D63">
        <w:rPr>
          <w:rtl/>
        </w:rPr>
        <w:t xml:space="preserve">) كتب المصنف عل كلمة ( </w:t>
      </w:r>
      <w:r w:rsidR="00D728CD">
        <w:rPr>
          <w:rtl/>
        </w:rPr>
        <w:t>اللّهم</w:t>
      </w:r>
      <w:r w:rsidRPr="00B80D63">
        <w:rPr>
          <w:rtl/>
        </w:rPr>
        <w:t xml:space="preserve"> ) علامة نسخة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3</w:t>
      </w:r>
      <w:r w:rsidR="00456126">
        <w:rPr>
          <w:rtl/>
        </w:rPr>
        <w:t>:</w:t>
      </w:r>
      <w:r>
        <w:rPr>
          <w:rtl/>
        </w:rPr>
        <w:t xml:space="preserve"> 191 </w:t>
      </w:r>
      <w:r w:rsidR="00D5613F">
        <w:rPr>
          <w:rtl/>
        </w:rPr>
        <w:t>/</w:t>
      </w:r>
      <w:r>
        <w:rPr>
          <w:rtl/>
        </w:rPr>
        <w:t xml:space="preserve"> 436. </w:t>
      </w:r>
    </w:p>
    <w:p w:rsidR="00701CB4" w:rsidRPr="00B80D63" w:rsidRDefault="00701CB4" w:rsidP="005F00A5">
      <w:pPr>
        <w:pStyle w:val="libFootnote0"/>
        <w:rPr>
          <w:rtl/>
        </w:rPr>
      </w:pPr>
      <w:r w:rsidRPr="00B80D63">
        <w:rPr>
          <w:rtl/>
        </w:rPr>
        <w:t>(</w:t>
      </w:r>
      <w:r w:rsidR="005F00A5">
        <w:rPr>
          <w:rFonts w:hint="cs"/>
          <w:rtl/>
        </w:rPr>
        <w:t>5</w:t>
      </w:r>
      <w:r w:rsidRPr="00B80D63">
        <w:rPr>
          <w:rtl/>
        </w:rPr>
        <w:t>) في المصدر زيادة</w:t>
      </w:r>
      <w:r w:rsidR="00456126">
        <w:rPr>
          <w:rtl/>
        </w:rPr>
        <w:t>:</w:t>
      </w:r>
      <w:r w:rsidRPr="00B80D63">
        <w:rPr>
          <w:rtl/>
        </w:rPr>
        <w:t xml:space="preserve"> تكبيرات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5F00A5">
      <w:pPr>
        <w:pStyle w:val="libFootnote0"/>
        <w:rPr>
          <w:rtl/>
        </w:rPr>
      </w:pPr>
      <w:r w:rsidRPr="00B80D63">
        <w:rPr>
          <w:rtl/>
        </w:rPr>
        <w:t>(</w:t>
      </w:r>
      <w:r w:rsidR="005F00A5">
        <w:rPr>
          <w:rFonts w:hint="cs"/>
          <w:rtl/>
        </w:rPr>
        <w:t>6</w:t>
      </w:r>
      <w:r w:rsidRPr="00B80D63">
        <w:rPr>
          <w:rtl/>
        </w:rPr>
        <w:t xml:space="preserve">) في هامش </w:t>
      </w:r>
      <w:r w:rsidR="00F77A57">
        <w:rPr>
          <w:rtl/>
        </w:rPr>
        <w:t>الاصل</w:t>
      </w:r>
      <w:r w:rsidRPr="00B80D63">
        <w:rPr>
          <w:rtl/>
        </w:rPr>
        <w:t xml:space="preserve"> من التهذيب</w:t>
      </w:r>
      <w:r w:rsidR="00456126">
        <w:rPr>
          <w:rtl/>
        </w:rPr>
        <w:t>:</w:t>
      </w:r>
      <w:r w:rsidRPr="00B80D63">
        <w:rPr>
          <w:rtl/>
        </w:rPr>
        <w:t xml:space="preserve"> إذا كبرت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452A64">
      <w:pPr>
        <w:pStyle w:val="libNormal0"/>
        <w:rPr>
          <w:rtl/>
        </w:rPr>
      </w:pPr>
      <w:r>
        <w:rPr>
          <w:rtl/>
        </w:rPr>
        <w:lastRenderedPageBreak/>
        <w:t>عبدك وابن عبدك</w:t>
      </w:r>
      <w:r w:rsidR="00456126">
        <w:rPr>
          <w:rtl/>
        </w:rPr>
        <w:t>،</w:t>
      </w:r>
      <w:r>
        <w:rPr>
          <w:rtl/>
        </w:rPr>
        <w:t xml:space="preserve"> وقد قبضت روحه إليك</w:t>
      </w:r>
      <w:r w:rsidR="00456126">
        <w:rPr>
          <w:rtl/>
        </w:rPr>
        <w:t>،</w:t>
      </w:r>
      <w:r>
        <w:rPr>
          <w:rtl/>
        </w:rPr>
        <w:t xml:space="preserve"> وقد احتاج إلى رحمتك</w:t>
      </w:r>
      <w:r w:rsidR="00456126">
        <w:rPr>
          <w:rtl/>
        </w:rPr>
        <w:t>،</w:t>
      </w:r>
      <w:r>
        <w:rPr>
          <w:rtl/>
        </w:rPr>
        <w:t xml:space="preserve"> وأنت غني عن عذابه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إنا </w:t>
      </w:r>
      <w:r w:rsidRPr="00701CB4">
        <w:rPr>
          <w:rStyle w:val="libFootnotenumChar"/>
          <w:rtl/>
        </w:rPr>
        <w:t>(</w:t>
      </w:r>
      <w:r w:rsidR="00452A64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لا نعلم من ظاهره </w:t>
      </w:r>
      <w:r w:rsidR="00361CAA">
        <w:rPr>
          <w:rtl/>
        </w:rPr>
        <w:t>إلّا</w:t>
      </w:r>
      <w:r>
        <w:rPr>
          <w:rtl/>
        </w:rPr>
        <w:t xml:space="preserve"> خيرا</w:t>
      </w:r>
      <w:r w:rsidR="005F00A5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وأنت أعلم بسريرته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إن كان محسنا</w:t>
      </w:r>
      <w:r w:rsidR="005F00A5">
        <w:rPr>
          <w:rFonts w:hint="cs"/>
          <w:rtl/>
        </w:rPr>
        <w:t>ً</w:t>
      </w:r>
      <w:r>
        <w:rPr>
          <w:rtl/>
        </w:rPr>
        <w:t xml:space="preserve"> فضاعف حسناته</w:t>
      </w:r>
      <w:r w:rsidR="00456126">
        <w:rPr>
          <w:rtl/>
        </w:rPr>
        <w:t>،</w:t>
      </w:r>
      <w:r>
        <w:rPr>
          <w:rtl/>
        </w:rPr>
        <w:t xml:space="preserve"> وإن كان مسيئا</w:t>
      </w:r>
      <w:r w:rsidR="00866D48">
        <w:rPr>
          <w:rFonts w:hint="cs"/>
          <w:rtl/>
        </w:rPr>
        <w:t>ً</w:t>
      </w:r>
      <w:r>
        <w:rPr>
          <w:rtl/>
        </w:rPr>
        <w:t xml:space="preserve"> فتجاوز عن سي</w:t>
      </w:r>
      <w:r w:rsidR="00866D48">
        <w:rPr>
          <w:rFonts w:hint="cs"/>
          <w:rtl/>
        </w:rPr>
        <w:t>ّ</w:t>
      </w:r>
      <w:r>
        <w:rPr>
          <w:rtl/>
        </w:rPr>
        <w:t xml:space="preserve">ئاته </w:t>
      </w:r>
      <w:r w:rsidRPr="00701CB4">
        <w:rPr>
          <w:rStyle w:val="libFootnotenumChar"/>
          <w:rtl/>
        </w:rPr>
        <w:t>(</w:t>
      </w:r>
      <w:r w:rsidR="00452A6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تكبر الثانية وتفعل ذلك في كل</w:t>
      </w:r>
      <w:r w:rsidR="00866D48">
        <w:rPr>
          <w:rFonts w:hint="cs"/>
          <w:rtl/>
        </w:rPr>
        <w:t>ّ</w:t>
      </w:r>
      <w:r>
        <w:rPr>
          <w:rtl/>
        </w:rPr>
        <w:t xml:space="preserve"> تكبيرة. </w:t>
      </w:r>
    </w:p>
    <w:p w:rsidR="00701CB4" w:rsidRDefault="00701CB4" w:rsidP="00452A64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452A6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452A64">
      <w:pPr>
        <w:pStyle w:val="libNormal"/>
        <w:rPr>
          <w:rtl/>
        </w:rPr>
      </w:pPr>
      <w:r>
        <w:rPr>
          <w:rtl/>
        </w:rPr>
        <w:t>[3026] 6 -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الحسن</w:t>
      </w:r>
      <w:r w:rsidR="00456126">
        <w:rPr>
          <w:rtl/>
        </w:rPr>
        <w:t>،</w:t>
      </w:r>
      <w:r>
        <w:rPr>
          <w:rtl/>
        </w:rPr>
        <w:t xml:space="preserve"> عن زرعة</w:t>
      </w:r>
      <w:r w:rsidR="00456126">
        <w:rPr>
          <w:rtl/>
        </w:rPr>
        <w:t>،</w:t>
      </w:r>
      <w:r>
        <w:rPr>
          <w:rtl/>
        </w:rPr>
        <w:t xml:space="preserve"> عن سماعة - في حديث - قال</w:t>
      </w:r>
      <w:r w:rsidR="00456126">
        <w:rPr>
          <w:rtl/>
        </w:rPr>
        <w:t>:</w:t>
      </w:r>
      <w:r>
        <w:rPr>
          <w:rtl/>
        </w:rPr>
        <w:t xml:space="preserve"> سألته عن الصلاة على ال</w:t>
      </w:r>
      <w:r w:rsidR="00361CAA">
        <w:rPr>
          <w:rtl/>
        </w:rPr>
        <w:t>ميّت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خمس تكبيرات</w:t>
      </w:r>
      <w:r w:rsidR="00456126">
        <w:rPr>
          <w:rtl/>
        </w:rPr>
        <w:t>،</w:t>
      </w:r>
      <w:r>
        <w:rPr>
          <w:rtl/>
        </w:rPr>
        <w:t xml:space="preserve"> يقول إذا كبر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452A64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:</w:t>
      </w:r>
      <w:r>
        <w:rPr>
          <w:rtl/>
        </w:rPr>
        <w:t xml:space="preserve"> أشهد أن لا إله </w:t>
      </w:r>
      <w:r w:rsidR="00361CAA">
        <w:rPr>
          <w:rtl/>
        </w:rPr>
        <w:t>إلّا</w:t>
      </w:r>
      <w:r>
        <w:rPr>
          <w:rtl/>
        </w:rPr>
        <w:t xml:space="preserve"> الله وحده لا شريك له</w:t>
      </w:r>
      <w:r w:rsidR="00456126">
        <w:rPr>
          <w:rtl/>
        </w:rPr>
        <w:t>،</w:t>
      </w:r>
      <w:r>
        <w:rPr>
          <w:rtl/>
        </w:rPr>
        <w:t xml:space="preserve"> وأشهد أن</w:t>
      </w:r>
      <w:r w:rsidR="00866D48">
        <w:rPr>
          <w:rFonts w:hint="cs"/>
          <w:rtl/>
        </w:rPr>
        <w:t>ّ</w:t>
      </w:r>
      <w:r>
        <w:rPr>
          <w:rtl/>
        </w:rPr>
        <w:t xml:space="preserve"> </w:t>
      </w:r>
      <w:r w:rsidR="00866D48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>ا</w:t>
      </w:r>
      <w:r w:rsidR="00866D48">
        <w:rPr>
          <w:rFonts w:hint="cs"/>
          <w:rtl/>
        </w:rPr>
        <w:t>ً</w:t>
      </w:r>
      <w:r>
        <w:rPr>
          <w:rtl/>
        </w:rPr>
        <w:t xml:space="preserve"> عبده ورسوله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صل</w:t>
      </w:r>
      <w:r w:rsidR="00452A64">
        <w:rPr>
          <w:rFonts w:hint="cs"/>
          <w:rtl/>
        </w:rPr>
        <w:t>ّ</w:t>
      </w:r>
      <w:r>
        <w:rPr>
          <w:rtl/>
        </w:rPr>
        <w:t xml:space="preserve"> على </w:t>
      </w:r>
      <w:r w:rsidR="004E726A">
        <w:rPr>
          <w:rtl/>
        </w:rPr>
        <w:t>محمّد</w:t>
      </w:r>
      <w:r>
        <w:rPr>
          <w:rtl/>
        </w:rPr>
        <w:t xml:space="preserve"> وآل </w:t>
      </w:r>
      <w:r w:rsidR="004E726A">
        <w:rPr>
          <w:rtl/>
        </w:rPr>
        <w:t>محمّد</w:t>
      </w:r>
      <w:r>
        <w:rPr>
          <w:rtl/>
        </w:rPr>
        <w:t xml:space="preserve"> وعلى أئم</w:t>
      </w:r>
      <w:r w:rsidR="00452A64">
        <w:rPr>
          <w:rFonts w:hint="cs"/>
          <w:rtl/>
        </w:rPr>
        <w:t>ّ</w:t>
      </w:r>
      <w:r>
        <w:rPr>
          <w:rtl/>
        </w:rPr>
        <w:t>ة الهدى</w:t>
      </w:r>
      <w:r w:rsidR="00456126">
        <w:rPr>
          <w:rtl/>
        </w:rPr>
        <w:t>،</w:t>
      </w:r>
      <w:r>
        <w:rPr>
          <w:rtl/>
        </w:rPr>
        <w:t xml:space="preserve"> واغفر لنا ولأخواننا الذين سبقونا </w:t>
      </w:r>
      <w:r w:rsidR="00452A64">
        <w:rPr>
          <w:rtl/>
        </w:rPr>
        <w:t>بالايمان</w:t>
      </w:r>
      <w:r w:rsidR="00456126">
        <w:rPr>
          <w:rtl/>
        </w:rPr>
        <w:t>،</w:t>
      </w:r>
      <w:r>
        <w:rPr>
          <w:rtl/>
        </w:rPr>
        <w:t xml:space="preserve"> ولا تجعل في قلوبنا غل</w:t>
      </w:r>
      <w:r w:rsidR="00452A64">
        <w:rPr>
          <w:rFonts w:hint="cs"/>
          <w:rtl/>
        </w:rPr>
        <w:t>ّ</w:t>
      </w:r>
      <w:r>
        <w:rPr>
          <w:rtl/>
        </w:rPr>
        <w:t>اً لل</w:t>
      </w:r>
      <w:r w:rsidR="00452A64">
        <w:rPr>
          <w:rFonts w:hint="cs"/>
          <w:rtl/>
        </w:rPr>
        <w:t>ّ</w:t>
      </w:r>
      <w:r>
        <w:rPr>
          <w:rtl/>
        </w:rPr>
        <w:t>ذين آمنوا</w:t>
      </w:r>
      <w:r w:rsidR="00456126">
        <w:rPr>
          <w:rtl/>
        </w:rPr>
        <w:t>،</w:t>
      </w:r>
      <w:r>
        <w:rPr>
          <w:rtl/>
        </w:rPr>
        <w:t xml:space="preserve"> ربنا إنك رؤوف رحيم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اغفر لأحيائنا وأمواتنا من المؤمنين والمؤمنات</w:t>
      </w:r>
      <w:r w:rsidR="00456126">
        <w:rPr>
          <w:rtl/>
        </w:rPr>
        <w:t>،</w:t>
      </w:r>
      <w:r w:rsidR="00452A64">
        <w:rPr>
          <w:rtl/>
        </w:rPr>
        <w:t xml:space="preserve"> و</w:t>
      </w:r>
      <w:r w:rsidR="00452A64">
        <w:rPr>
          <w:rFonts w:hint="cs"/>
          <w:rtl/>
        </w:rPr>
        <w:t>أ</w:t>
      </w:r>
      <w:r>
        <w:rPr>
          <w:rtl/>
        </w:rPr>
        <w:t>لف</w:t>
      </w:r>
      <w:r w:rsidR="00452A64">
        <w:rPr>
          <w:rFonts w:hint="cs"/>
          <w:rtl/>
        </w:rPr>
        <w:t>ّ</w:t>
      </w:r>
      <w:r>
        <w:rPr>
          <w:rtl/>
        </w:rPr>
        <w:t xml:space="preserve"> بين قلوبنا على قلوب أخيارنا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452A64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واهدنا لما اختلف فيه من الحق</w:t>
      </w:r>
      <w:r w:rsidR="00452A64">
        <w:rPr>
          <w:rFonts w:hint="cs"/>
          <w:rtl/>
        </w:rPr>
        <w:t>ّ</w:t>
      </w:r>
      <w:r>
        <w:rPr>
          <w:rtl/>
        </w:rPr>
        <w:t xml:space="preserve"> بإذنك</w:t>
      </w:r>
      <w:r w:rsidR="00456126">
        <w:rPr>
          <w:rtl/>
        </w:rPr>
        <w:t>،</w:t>
      </w:r>
      <w:r>
        <w:rPr>
          <w:rtl/>
        </w:rPr>
        <w:t xml:space="preserve"> إنك تهدي من تشاء إلى صراط مستقيم</w:t>
      </w:r>
      <w:r w:rsidR="00456126">
        <w:rPr>
          <w:rtl/>
        </w:rPr>
        <w:t>،</w:t>
      </w:r>
      <w:r>
        <w:rPr>
          <w:rtl/>
        </w:rPr>
        <w:t xml:space="preserve"> فإن قطع عليك التكبيرة الثانية فلا يضر</w:t>
      </w:r>
      <w:r w:rsidR="00452A64">
        <w:rPr>
          <w:rFonts w:hint="cs"/>
          <w:rtl/>
        </w:rPr>
        <w:t>ّ</w:t>
      </w:r>
      <w:r>
        <w:rPr>
          <w:rtl/>
        </w:rPr>
        <w:t xml:space="preserve">ك فقل </w:t>
      </w:r>
      <w:r w:rsidRPr="00701CB4">
        <w:rPr>
          <w:rStyle w:val="libFootnotenumChar"/>
          <w:rtl/>
        </w:rPr>
        <w:t>(</w:t>
      </w:r>
      <w:r w:rsidR="00452A64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هذا عبدك ابن عبدك</w:t>
      </w:r>
      <w:r w:rsidR="00456126">
        <w:rPr>
          <w:rtl/>
        </w:rPr>
        <w:t>،</w:t>
      </w:r>
      <w:r>
        <w:rPr>
          <w:rtl/>
        </w:rPr>
        <w:t xml:space="preserve"> وابن امتك</w:t>
      </w:r>
      <w:r w:rsidR="00456126">
        <w:rPr>
          <w:rtl/>
        </w:rPr>
        <w:t>،</w:t>
      </w:r>
      <w:r>
        <w:rPr>
          <w:rtl/>
        </w:rPr>
        <w:t xml:space="preserve"> أنت أعلم به</w:t>
      </w:r>
      <w:r w:rsidR="00456126">
        <w:rPr>
          <w:rtl/>
        </w:rPr>
        <w:t>،</w:t>
      </w:r>
      <w:r>
        <w:rPr>
          <w:rtl/>
        </w:rPr>
        <w:t xml:space="preserve"> افتقر ( إلى رحمتك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452A64">
        <w:rPr>
          <w:rStyle w:val="libFootnotenumChar"/>
          <w:rFonts w:hint="cs"/>
          <w:rtl/>
        </w:rPr>
        <w:t>7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واستغنيت عنه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فتجاوز عن سيئاته</w:t>
      </w:r>
      <w:r w:rsidR="00456126">
        <w:rPr>
          <w:rtl/>
        </w:rPr>
        <w:t>،</w:t>
      </w:r>
      <w:r>
        <w:rPr>
          <w:rtl/>
        </w:rPr>
        <w:t xml:space="preserve"> وزد في حسناته </w:t>
      </w:r>
      <w:r w:rsidRPr="00701CB4">
        <w:rPr>
          <w:rStyle w:val="libFootnotenumChar"/>
          <w:rtl/>
        </w:rPr>
        <w:t>(</w:t>
      </w:r>
      <w:r w:rsidR="00452A64">
        <w:rPr>
          <w:rStyle w:val="libFootnotenumChar"/>
          <w:rFonts w:hint="cs"/>
          <w:rtl/>
        </w:rPr>
        <w:t>8</w:t>
      </w:r>
      <w:r w:rsidRPr="00701CB4">
        <w:rPr>
          <w:rStyle w:val="libFootnotenumChar"/>
          <w:rtl/>
        </w:rPr>
        <w:t>)</w:t>
      </w:r>
      <w:r w:rsidR="00456126">
        <w:rPr>
          <w:rFonts w:hint="cs"/>
          <w:rtl/>
        </w:rPr>
        <w:t>،</w:t>
      </w:r>
      <w:r>
        <w:rPr>
          <w:rtl/>
        </w:rPr>
        <w:t xml:space="preserve"> واغفر له وارحمه</w:t>
      </w:r>
      <w:r w:rsidR="00456126">
        <w:rPr>
          <w:rtl/>
        </w:rPr>
        <w:t>،</w:t>
      </w:r>
      <w:r>
        <w:rPr>
          <w:rtl/>
        </w:rPr>
        <w:t xml:space="preserve"> ونو</w:t>
      </w:r>
      <w:r w:rsidR="00452A64">
        <w:rPr>
          <w:rFonts w:hint="cs"/>
          <w:rtl/>
        </w:rPr>
        <w:t>ّ</w:t>
      </w:r>
      <w:r>
        <w:rPr>
          <w:rtl/>
        </w:rPr>
        <w:t>ر له في قبره</w:t>
      </w:r>
      <w:r w:rsidR="00456126">
        <w:rPr>
          <w:rtl/>
        </w:rPr>
        <w:t>،</w:t>
      </w:r>
      <w:r>
        <w:rPr>
          <w:rtl/>
        </w:rPr>
        <w:t xml:space="preserve"> ولق</w:t>
      </w:r>
      <w:r w:rsidR="00452A64">
        <w:rPr>
          <w:rFonts w:hint="cs"/>
          <w:rtl/>
        </w:rPr>
        <w:t>ّ</w:t>
      </w:r>
      <w:r>
        <w:rPr>
          <w:rtl/>
        </w:rPr>
        <w:t>نه حج</w:t>
      </w:r>
      <w:r w:rsidR="00452A64">
        <w:rPr>
          <w:rFonts w:hint="cs"/>
          <w:rtl/>
        </w:rPr>
        <w:t>ّ</w:t>
      </w:r>
      <w:r>
        <w:rPr>
          <w:rtl/>
        </w:rPr>
        <w:t>ته</w:t>
      </w:r>
      <w:r w:rsidR="00456126">
        <w:rPr>
          <w:rtl/>
        </w:rPr>
        <w:t>،</w:t>
      </w:r>
      <w:r>
        <w:rPr>
          <w:rtl/>
        </w:rPr>
        <w:t xml:space="preserve"> وألحقه بنبي</w:t>
      </w:r>
      <w:r w:rsidR="00452A64">
        <w:rPr>
          <w:rFonts w:hint="cs"/>
          <w:rtl/>
        </w:rPr>
        <w:t>ّ</w:t>
      </w:r>
      <w:r>
        <w:rPr>
          <w:rtl/>
        </w:rPr>
        <w:t>ه</w:t>
      </w:r>
      <w:r w:rsidR="00452A6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2A64">
        <w:rPr>
          <w:rFonts w:hint="cs"/>
          <w:rtl/>
        </w:rPr>
        <w:t>) ،</w:t>
      </w:r>
      <w:r>
        <w:rPr>
          <w:rtl/>
        </w:rPr>
        <w:t xml:space="preserve"> ولا تحرمنا أجره</w:t>
      </w:r>
      <w:r w:rsidR="00456126">
        <w:rPr>
          <w:rtl/>
        </w:rPr>
        <w:t>،</w:t>
      </w:r>
      <w:r>
        <w:rPr>
          <w:rtl/>
        </w:rPr>
        <w:t xml:space="preserve"> ولا تفتنا بعده</w:t>
      </w:r>
      <w:r w:rsidR="00456126">
        <w:rPr>
          <w:rtl/>
        </w:rPr>
        <w:t>،</w:t>
      </w:r>
      <w:r>
        <w:rPr>
          <w:rtl/>
        </w:rPr>
        <w:t xml:space="preserve"> قل هذا حت</w:t>
      </w:r>
      <w:r w:rsidR="00452A64">
        <w:rPr>
          <w:rFonts w:hint="cs"/>
          <w:rtl/>
        </w:rPr>
        <w:t>ّ</w:t>
      </w:r>
      <w:r>
        <w:rPr>
          <w:rtl/>
        </w:rPr>
        <w:t>ى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452A64">
        <w:rPr>
          <w:rStyle w:val="libFootnotenumChar"/>
          <w:rFonts w:hint="cs"/>
          <w:rtl/>
        </w:rPr>
        <w:t>9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80D63" w:rsidRDefault="00701CB4" w:rsidP="00452A64">
      <w:pPr>
        <w:pStyle w:val="libFootnote0"/>
        <w:rPr>
          <w:rtl/>
        </w:rPr>
      </w:pPr>
      <w:r w:rsidRPr="00B80D63">
        <w:rPr>
          <w:rtl/>
        </w:rPr>
        <w:t>(</w:t>
      </w:r>
      <w:r w:rsidR="00452A64">
        <w:rPr>
          <w:rFonts w:hint="cs"/>
          <w:rtl/>
        </w:rPr>
        <w:t>1</w:t>
      </w:r>
      <w:r w:rsidRPr="00B80D63">
        <w:rPr>
          <w:rtl/>
        </w:rPr>
        <w:t>) ليس في المصدر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452A64">
      <w:pPr>
        <w:pStyle w:val="libFootnote0"/>
        <w:rPr>
          <w:rtl/>
        </w:rPr>
      </w:pPr>
      <w:r w:rsidRPr="00B80D63">
        <w:rPr>
          <w:rtl/>
        </w:rPr>
        <w:t>(</w:t>
      </w:r>
      <w:r w:rsidR="00452A64">
        <w:rPr>
          <w:rFonts w:hint="cs"/>
          <w:rtl/>
        </w:rPr>
        <w:t>2</w:t>
      </w:r>
      <w:r w:rsidRPr="00B80D63">
        <w:rPr>
          <w:rtl/>
        </w:rPr>
        <w:t>) في المصدر</w:t>
      </w:r>
      <w:r w:rsidR="00456126">
        <w:rPr>
          <w:rtl/>
        </w:rPr>
        <w:t>:</w:t>
      </w:r>
      <w:r w:rsidRPr="00B80D63">
        <w:rPr>
          <w:rtl/>
        </w:rPr>
        <w:t xml:space="preserve"> اساءته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452A64">
      <w:pPr>
        <w:pStyle w:val="libFootnote0"/>
        <w:rPr>
          <w:rtl/>
        </w:rPr>
      </w:pPr>
      <w:r w:rsidRPr="00B80D63">
        <w:rPr>
          <w:rtl/>
        </w:rPr>
        <w:t>(</w:t>
      </w:r>
      <w:r w:rsidR="00452A64">
        <w:rPr>
          <w:rFonts w:hint="cs"/>
          <w:rtl/>
        </w:rPr>
        <w:t>3</w:t>
      </w:r>
      <w:r w:rsidRPr="00B80D63">
        <w:rPr>
          <w:rtl/>
        </w:rPr>
        <w:t>) الكافي 3</w:t>
      </w:r>
      <w:r w:rsidR="00456126">
        <w:rPr>
          <w:rtl/>
        </w:rPr>
        <w:t>:</w:t>
      </w:r>
      <w:r w:rsidRPr="00B80D63">
        <w:rPr>
          <w:rtl/>
        </w:rPr>
        <w:t xml:space="preserve"> 184 </w:t>
      </w:r>
      <w:r w:rsidR="00D5613F">
        <w:rPr>
          <w:rtl/>
        </w:rPr>
        <w:t>/</w:t>
      </w:r>
      <w:r w:rsidRPr="00B80D63">
        <w:rPr>
          <w:rtl/>
        </w:rPr>
        <w:t xml:space="preserve"> 3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3</w:t>
      </w:r>
      <w:r w:rsidR="00456126">
        <w:rPr>
          <w:rtl/>
        </w:rPr>
        <w:t>:</w:t>
      </w:r>
      <w:r>
        <w:rPr>
          <w:rtl/>
        </w:rPr>
        <w:t xml:space="preserve"> 191 </w:t>
      </w:r>
      <w:r w:rsidR="00D5613F">
        <w:rPr>
          <w:rtl/>
        </w:rPr>
        <w:t>/</w:t>
      </w:r>
      <w:r>
        <w:rPr>
          <w:rtl/>
        </w:rPr>
        <w:t xml:space="preserve"> 435 وأورد قطعة منه في الحديث 8 من الباب 32 من أبواب صلاة الجنازة. </w:t>
      </w:r>
    </w:p>
    <w:p w:rsidR="00701CB4" w:rsidRPr="00B80D63" w:rsidRDefault="00701CB4" w:rsidP="00452A64">
      <w:pPr>
        <w:pStyle w:val="libFootnote0"/>
        <w:rPr>
          <w:rtl/>
        </w:rPr>
      </w:pPr>
      <w:r w:rsidRPr="00B80D63">
        <w:rPr>
          <w:rtl/>
        </w:rPr>
        <w:t>(</w:t>
      </w:r>
      <w:r w:rsidR="00452A64">
        <w:rPr>
          <w:rFonts w:hint="cs"/>
          <w:rtl/>
        </w:rPr>
        <w:t>4</w:t>
      </w:r>
      <w:r w:rsidRPr="00B80D63">
        <w:rPr>
          <w:rtl/>
        </w:rPr>
        <w:t xml:space="preserve">) في هامش </w:t>
      </w:r>
      <w:r w:rsidR="00F77A57">
        <w:rPr>
          <w:rtl/>
        </w:rPr>
        <w:t>الاصل</w:t>
      </w:r>
      <w:r w:rsidRPr="00B80D63">
        <w:rPr>
          <w:rtl/>
        </w:rPr>
        <w:t xml:space="preserve"> عن الكافي</w:t>
      </w:r>
      <w:r w:rsidR="00456126">
        <w:rPr>
          <w:rtl/>
        </w:rPr>
        <w:t>:</w:t>
      </w:r>
      <w:r w:rsidRPr="00B80D63">
        <w:rPr>
          <w:rtl/>
        </w:rPr>
        <w:t xml:space="preserve"> تقول اول ما تكبر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452A64">
      <w:pPr>
        <w:pStyle w:val="libFootnote0"/>
        <w:rPr>
          <w:rtl/>
        </w:rPr>
      </w:pPr>
      <w:r w:rsidRPr="00B80D63">
        <w:rPr>
          <w:rtl/>
        </w:rPr>
        <w:t>(</w:t>
      </w:r>
      <w:r w:rsidR="00452A64">
        <w:rPr>
          <w:rFonts w:hint="cs"/>
          <w:rtl/>
        </w:rPr>
        <w:t>5</w:t>
      </w:r>
      <w:r w:rsidRPr="00B80D63">
        <w:rPr>
          <w:rtl/>
        </w:rPr>
        <w:t>) في المصدر</w:t>
      </w:r>
      <w:r w:rsidR="00456126">
        <w:rPr>
          <w:rtl/>
        </w:rPr>
        <w:t>:</w:t>
      </w:r>
      <w:r w:rsidRPr="00B80D63">
        <w:rPr>
          <w:rtl/>
        </w:rPr>
        <w:t xml:space="preserve"> خيارنا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452A64">
      <w:pPr>
        <w:pStyle w:val="libFootnote0"/>
        <w:rPr>
          <w:rtl/>
        </w:rPr>
      </w:pPr>
      <w:r w:rsidRPr="00B80D63">
        <w:rPr>
          <w:rtl/>
        </w:rPr>
        <w:t>(</w:t>
      </w:r>
      <w:r w:rsidR="00452A64">
        <w:rPr>
          <w:rFonts w:hint="cs"/>
          <w:rtl/>
        </w:rPr>
        <w:t>6</w:t>
      </w:r>
      <w:r w:rsidRPr="00B80D63">
        <w:rPr>
          <w:rtl/>
        </w:rPr>
        <w:t xml:space="preserve">) في هامش </w:t>
      </w:r>
      <w:r w:rsidR="00F77A57">
        <w:rPr>
          <w:rtl/>
        </w:rPr>
        <w:t>الاصل</w:t>
      </w:r>
      <w:r w:rsidRPr="00B80D63">
        <w:rPr>
          <w:rtl/>
        </w:rPr>
        <w:t xml:space="preserve"> عن الكافي</w:t>
      </w:r>
      <w:r w:rsidR="00456126">
        <w:rPr>
          <w:rtl/>
        </w:rPr>
        <w:t>:</w:t>
      </w:r>
      <w:r w:rsidRPr="00B80D63">
        <w:rPr>
          <w:rtl/>
        </w:rPr>
        <w:t xml:space="preserve"> تقول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452A64">
      <w:pPr>
        <w:pStyle w:val="libFootnote0"/>
        <w:rPr>
          <w:rtl/>
        </w:rPr>
      </w:pPr>
      <w:r w:rsidRPr="00B80D63">
        <w:rPr>
          <w:rtl/>
        </w:rPr>
        <w:t>(</w:t>
      </w:r>
      <w:r w:rsidR="00452A64">
        <w:rPr>
          <w:rFonts w:hint="cs"/>
          <w:rtl/>
        </w:rPr>
        <w:t>7</w:t>
      </w:r>
      <w:r w:rsidRPr="00B80D63">
        <w:rPr>
          <w:rtl/>
        </w:rPr>
        <w:t>) في المصدر</w:t>
      </w:r>
      <w:r w:rsidR="00456126">
        <w:rPr>
          <w:rtl/>
        </w:rPr>
        <w:t>:</w:t>
      </w:r>
      <w:r w:rsidRPr="00B80D63">
        <w:rPr>
          <w:rtl/>
        </w:rPr>
        <w:t xml:space="preserve"> اليك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452A64">
      <w:pPr>
        <w:pStyle w:val="libFootnote0"/>
        <w:rPr>
          <w:rtl/>
        </w:rPr>
      </w:pPr>
      <w:r w:rsidRPr="00B80D63">
        <w:rPr>
          <w:rtl/>
        </w:rPr>
        <w:t>(</w:t>
      </w:r>
      <w:r w:rsidR="00452A64">
        <w:rPr>
          <w:rFonts w:hint="cs"/>
          <w:rtl/>
        </w:rPr>
        <w:t>8</w:t>
      </w:r>
      <w:r w:rsidRPr="00B80D63">
        <w:rPr>
          <w:rtl/>
        </w:rPr>
        <w:t>) في المصدر</w:t>
      </w:r>
      <w:r w:rsidR="00456126">
        <w:rPr>
          <w:rtl/>
        </w:rPr>
        <w:t>:</w:t>
      </w:r>
      <w:r w:rsidRPr="00B80D63">
        <w:rPr>
          <w:rtl/>
        </w:rPr>
        <w:t xml:space="preserve"> احس</w:t>
      </w:r>
      <w:r w:rsidR="00452A64">
        <w:rPr>
          <w:rFonts w:hint="cs"/>
          <w:rtl/>
        </w:rPr>
        <w:t>ا</w:t>
      </w:r>
      <w:r w:rsidR="00452A64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452A64">
      <w:pPr>
        <w:pStyle w:val="libFootnote0"/>
        <w:rPr>
          <w:rtl/>
        </w:rPr>
      </w:pPr>
      <w:r w:rsidRPr="00B80D63">
        <w:rPr>
          <w:rtl/>
        </w:rPr>
        <w:t>(</w:t>
      </w:r>
      <w:r w:rsidR="00452A64">
        <w:rPr>
          <w:rFonts w:hint="cs"/>
          <w:rtl/>
        </w:rPr>
        <w:t>9</w:t>
      </w:r>
      <w:r w:rsidRPr="00B80D63">
        <w:rPr>
          <w:rtl/>
        </w:rPr>
        <w:t>) في موضع من التهذيب</w:t>
      </w:r>
      <w:r w:rsidR="00456126">
        <w:rPr>
          <w:rtl/>
        </w:rPr>
        <w:t>:</w:t>
      </w:r>
      <w:r w:rsidRPr="00B80D63">
        <w:rPr>
          <w:rtl/>
        </w:rPr>
        <w:t xml:space="preserve"> حين ( هامش المخطوط )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تفرغ من خمس تكبيرات</w:t>
      </w:r>
      <w:r w:rsidR="00456126">
        <w:rPr>
          <w:rtl/>
        </w:rPr>
        <w:t>،</w:t>
      </w:r>
      <w:r>
        <w:rPr>
          <w:rtl/>
        </w:rPr>
        <w:t xml:space="preserve"> وإذا فرغت سل</w:t>
      </w:r>
      <w:r w:rsidR="00452A64">
        <w:rPr>
          <w:rFonts w:hint="cs"/>
          <w:rtl/>
        </w:rPr>
        <w:t>ّ</w:t>
      </w:r>
      <w:r>
        <w:rPr>
          <w:rtl/>
        </w:rPr>
        <w:t xml:space="preserve">مت عن يمينك </w:t>
      </w:r>
      <w:r w:rsidRPr="00701CB4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</w:t>
      </w:r>
      <w:r w:rsidR="00A26518">
        <w:rPr>
          <w:rFonts w:hint="cs"/>
          <w:rtl/>
        </w:rPr>
        <w:t>ُ</w:t>
      </w:r>
      <w:r>
        <w:rPr>
          <w:rtl/>
        </w:rPr>
        <w:t>ورمة</w:t>
      </w:r>
      <w:r w:rsidR="00456126">
        <w:rPr>
          <w:rtl/>
        </w:rPr>
        <w:t>،</w:t>
      </w:r>
      <w:r>
        <w:rPr>
          <w:rtl/>
        </w:rPr>
        <w:t xml:space="preserve"> عن زرعة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وترك من اخره</w:t>
      </w:r>
      <w:r w:rsidR="00456126">
        <w:rPr>
          <w:rtl/>
        </w:rPr>
        <w:t>:</w:t>
      </w:r>
      <w:r>
        <w:rPr>
          <w:rtl/>
        </w:rPr>
        <w:t xml:space="preserve"> وإذا فرغت سل</w:t>
      </w:r>
      <w:r w:rsidR="00A26518">
        <w:rPr>
          <w:rFonts w:hint="cs"/>
          <w:rtl/>
        </w:rPr>
        <w:t>ّ</w:t>
      </w:r>
      <w:r>
        <w:rPr>
          <w:rtl/>
        </w:rPr>
        <w:t xml:space="preserve">مت عن يمينك </w:t>
      </w:r>
      <w:r w:rsidRPr="00701CB4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[3027] 7 -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A26518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كليب </w:t>
      </w:r>
      <w:r w:rsidR="00A26518">
        <w:rPr>
          <w:rtl/>
        </w:rPr>
        <w:t>ال</w:t>
      </w:r>
      <w:r w:rsidR="00A26518">
        <w:rPr>
          <w:rFonts w:hint="cs"/>
          <w:rtl/>
        </w:rPr>
        <w:t>أ</w:t>
      </w:r>
      <w:r w:rsidR="00A26518">
        <w:rPr>
          <w:rtl/>
        </w:rPr>
        <w:t>سدي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التكبيرعلى ال</w:t>
      </w:r>
      <w:r w:rsidR="00A26518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؟ فقال بيده</w:t>
      </w:r>
      <w:r w:rsidR="00456126">
        <w:rPr>
          <w:rtl/>
        </w:rPr>
        <w:t>:</w:t>
      </w:r>
      <w:r>
        <w:rPr>
          <w:rtl/>
        </w:rPr>
        <w:t xml:space="preserve"> خمساً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كيف أقول إذا صل</w:t>
      </w:r>
      <w:r w:rsidR="00A26518">
        <w:rPr>
          <w:rFonts w:hint="cs"/>
          <w:rtl/>
        </w:rPr>
        <w:t>ّ</w:t>
      </w:r>
      <w:r>
        <w:rPr>
          <w:rtl/>
        </w:rPr>
        <w:t>يت عليه؟ قال</w:t>
      </w:r>
      <w:r w:rsidR="00456126">
        <w:rPr>
          <w:rtl/>
        </w:rPr>
        <w:t>:</w:t>
      </w:r>
      <w:r>
        <w:rPr>
          <w:rtl/>
        </w:rPr>
        <w:t xml:space="preserve"> تقول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عبدك احتاج إلى رحمتك</w:t>
      </w:r>
      <w:r w:rsidR="00456126">
        <w:rPr>
          <w:rtl/>
        </w:rPr>
        <w:t>،</w:t>
      </w:r>
      <w:r>
        <w:rPr>
          <w:rtl/>
        </w:rPr>
        <w:t xml:space="preserve"> وأنت غني</w:t>
      </w:r>
      <w:r w:rsidR="00A26518">
        <w:rPr>
          <w:rFonts w:hint="cs"/>
          <w:rtl/>
        </w:rPr>
        <w:t>ّ</w:t>
      </w:r>
      <w:r>
        <w:rPr>
          <w:rtl/>
        </w:rPr>
        <w:t xml:space="preserve"> عن عذابه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إن كان محسنا</w:t>
      </w:r>
      <w:r w:rsidR="00A26518">
        <w:rPr>
          <w:rFonts w:hint="cs"/>
          <w:rtl/>
        </w:rPr>
        <w:t>ً</w:t>
      </w:r>
      <w:r>
        <w:rPr>
          <w:rtl/>
        </w:rPr>
        <w:t xml:space="preserve"> فزد في </w:t>
      </w:r>
      <w:r w:rsidR="00A26518">
        <w:rPr>
          <w:rtl/>
        </w:rPr>
        <w:t>إحسانه</w:t>
      </w:r>
      <w:r w:rsidR="00456126">
        <w:rPr>
          <w:rtl/>
        </w:rPr>
        <w:t>،</w:t>
      </w:r>
      <w:r>
        <w:rPr>
          <w:rtl/>
        </w:rPr>
        <w:t xml:space="preserve"> وإن كان مسيئا</w:t>
      </w:r>
      <w:r w:rsidR="00A26518">
        <w:rPr>
          <w:rFonts w:hint="cs"/>
          <w:rtl/>
        </w:rPr>
        <w:t>ً</w:t>
      </w:r>
      <w:r>
        <w:rPr>
          <w:rtl/>
        </w:rPr>
        <w:t xml:space="preserve"> فاغفر 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[3028] 8 - وبإسناده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A26518">
        <w:rPr>
          <w:rFonts w:hint="cs"/>
          <w:rtl/>
        </w:rPr>
        <w:t>ّ</w:t>
      </w:r>
      <w:r>
        <w:rPr>
          <w:rtl/>
        </w:rPr>
        <w:t>ه حمزة بن بزيع</w:t>
      </w:r>
      <w:r w:rsidR="00456126">
        <w:rPr>
          <w:rtl/>
        </w:rPr>
        <w:t>،</w:t>
      </w:r>
      <w:r>
        <w:rPr>
          <w:rtl/>
        </w:rPr>
        <w:t xml:space="preserve"> عن علي بن سويد</w:t>
      </w:r>
      <w:r w:rsidR="00456126">
        <w:rPr>
          <w:rtl/>
        </w:rPr>
        <w:t>،</w:t>
      </w:r>
      <w:r>
        <w:rPr>
          <w:rtl/>
        </w:rPr>
        <w:t xml:space="preserve"> عبد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فيما يعلم قال في الصلاة على الجنائز</w:t>
      </w:r>
      <w:r w:rsidR="00456126">
        <w:rPr>
          <w:rtl/>
        </w:rPr>
        <w:t>:</w:t>
      </w:r>
      <w:r>
        <w:rPr>
          <w:rtl/>
        </w:rPr>
        <w:t xml:space="preserve"> تقرأ في </w:t>
      </w:r>
      <w:r w:rsidR="00A26518">
        <w:rPr>
          <w:rtl/>
        </w:rPr>
        <w:t>ال</w:t>
      </w:r>
      <w:r w:rsidR="00A26518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 بأ</w:t>
      </w:r>
      <w:r w:rsidR="00A26518">
        <w:rPr>
          <w:rFonts w:hint="cs"/>
          <w:rtl/>
        </w:rPr>
        <w:t>ُ</w:t>
      </w:r>
      <w:r>
        <w:rPr>
          <w:rtl/>
        </w:rPr>
        <w:t>م</w:t>
      </w:r>
      <w:r w:rsidR="00A26518">
        <w:rPr>
          <w:rFonts w:hint="cs"/>
          <w:rtl/>
        </w:rPr>
        <w:t>ّ</w:t>
      </w:r>
      <w:r>
        <w:rPr>
          <w:rtl/>
        </w:rPr>
        <w:t xml:space="preserve"> الكتاب</w:t>
      </w:r>
      <w:r w:rsidR="00456126">
        <w:rPr>
          <w:rtl/>
        </w:rPr>
        <w:t>،</w:t>
      </w:r>
      <w:r>
        <w:rPr>
          <w:rtl/>
        </w:rPr>
        <w:t xml:space="preserve"> وفي الثانية تصل</w:t>
      </w:r>
      <w:r w:rsidR="00A26518">
        <w:rPr>
          <w:rFonts w:hint="cs"/>
          <w:rtl/>
        </w:rPr>
        <w:t>ّ</w:t>
      </w:r>
      <w:r>
        <w:rPr>
          <w:rtl/>
        </w:rPr>
        <w:t>ي على النبي وآله</w:t>
      </w:r>
      <w:r w:rsidR="00456126">
        <w:rPr>
          <w:rtl/>
        </w:rPr>
        <w:t>،</w:t>
      </w:r>
      <w:r>
        <w:rPr>
          <w:rtl/>
        </w:rPr>
        <w:t xml:space="preserve"> وتدعو في الثالثة للمؤمنين والمؤمنات</w:t>
      </w:r>
      <w:r w:rsidR="00456126">
        <w:rPr>
          <w:rtl/>
        </w:rPr>
        <w:t>،</w:t>
      </w:r>
      <w:r>
        <w:rPr>
          <w:rtl/>
        </w:rPr>
        <w:t xml:space="preserve"> وتدعو في الرابعة ل</w:t>
      </w:r>
      <w:r w:rsidR="00361CAA">
        <w:rPr>
          <w:rtl/>
        </w:rPr>
        <w:t>ميّت</w:t>
      </w:r>
      <w:r>
        <w:rPr>
          <w:rtl/>
        </w:rPr>
        <w:t>ك</w:t>
      </w:r>
      <w:r w:rsidR="00456126">
        <w:rPr>
          <w:rtl/>
        </w:rPr>
        <w:t>،</w:t>
      </w:r>
      <w:r>
        <w:rPr>
          <w:rtl/>
        </w:rPr>
        <w:t xml:space="preserve"> والخامسة تنصرف بها.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A26518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عن علي بن سويد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A26518">
        <w:rPr>
          <w:rtl/>
        </w:rPr>
        <w:t>ال</w:t>
      </w:r>
      <w:r w:rsidR="00A26518">
        <w:rPr>
          <w:rFonts w:hint="cs"/>
          <w:rtl/>
        </w:rPr>
        <w:t>أ</w:t>
      </w:r>
      <w:r w:rsidR="00BC712F">
        <w:rPr>
          <w:rtl/>
        </w:rPr>
        <w:t>و</w:t>
      </w:r>
      <w:r w:rsidR="00A26518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[3029] 9 -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عبدالله بن جعفر</w:t>
      </w:r>
      <w:r w:rsidR="00456126">
        <w:rPr>
          <w:rtl/>
        </w:rPr>
        <w:t>،</w:t>
      </w:r>
      <w:r>
        <w:rPr>
          <w:rtl/>
        </w:rPr>
        <w:t xml:space="preserve"> عن إبراهيم بن مهزيار</w:t>
      </w:r>
      <w:r w:rsidR="00456126">
        <w:rPr>
          <w:rtl/>
        </w:rPr>
        <w:t>،</w:t>
      </w:r>
      <w:r>
        <w:rPr>
          <w:rtl/>
        </w:rPr>
        <w:t xml:space="preserve"> عن أخيه علي</w:t>
      </w:r>
      <w:r w:rsidR="00456126">
        <w:rPr>
          <w:rtl/>
        </w:rPr>
        <w:t>،</w:t>
      </w:r>
      <w:r>
        <w:rPr>
          <w:rtl/>
        </w:rPr>
        <w:t xml:space="preserve"> عن إسماعيل بن همام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80D63" w:rsidRDefault="00701CB4" w:rsidP="00A26518">
      <w:pPr>
        <w:pStyle w:val="libFootnote0"/>
        <w:rPr>
          <w:rtl/>
        </w:rPr>
      </w:pPr>
      <w:r w:rsidRPr="00B80D63">
        <w:rPr>
          <w:rtl/>
        </w:rPr>
        <w:t>(</w:t>
      </w:r>
      <w:r w:rsidR="00A26518">
        <w:rPr>
          <w:rFonts w:hint="cs"/>
          <w:rtl/>
        </w:rPr>
        <w:t>1</w:t>
      </w:r>
      <w:r w:rsidRPr="00B80D63">
        <w:rPr>
          <w:rtl/>
        </w:rPr>
        <w:t xml:space="preserve">) ورواه الشيخ مختصراً في 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 w:rsidRPr="00B80D63">
        <w:rPr>
          <w:rtl/>
        </w:rPr>
        <w:t xml:space="preserve"> 478 </w:t>
      </w:r>
      <w:r w:rsidR="00D5613F">
        <w:rPr>
          <w:rtl/>
        </w:rPr>
        <w:t>/</w:t>
      </w:r>
      <w:r w:rsidRPr="00B80D63">
        <w:rPr>
          <w:rtl/>
        </w:rPr>
        <w:t xml:space="preserve"> 1849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Pr="00B80D63" w:rsidRDefault="00701CB4" w:rsidP="00A26518">
      <w:pPr>
        <w:pStyle w:val="libFootnote0"/>
        <w:rPr>
          <w:rtl/>
        </w:rPr>
      </w:pPr>
      <w:r w:rsidRPr="00B80D63">
        <w:rPr>
          <w:rtl/>
        </w:rPr>
        <w:t>(</w:t>
      </w:r>
      <w:r w:rsidR="00A26518">
        <w:rPr>
          <w:rFonts w:hint="cs"/>
          <w:rtl/>
        </w:rPr>
        <w:t>2</w:t>
      </w:r>
      <w:r w:rsidRPr="00B80D63">
        <w:rPr>
          <w:rtl/>
        </w:rPr>
        <w:t>) الكافي 3</w:t>
      </w:r>
      <w:r w:rsidR="00456126">
        <w:rPr>
          <w:rtl/>
        </w:rPr>
        <w:t>:</w:t>
      </w:r>
      <w:r w:rsidRPr="00B80D63">
        <w:rPr>
          <w:rtl/>
        </w:rPr>
        <w:t xml:space="preserve"> 182 </w:t>
      </w:r>
      <w:r w:rsidR="00D5613F">
        <w:rPr>
          <w:rtl/>
        </w:rPr>
        <w:t>/</w:t>
      </w:r>
      <w:r w:rsidRPr="00B80D63">
        <w:rPr>
          <w:rtl/>
        </w:rPr>
        <w:t xml:space="preserve"> 1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3</w:t>
      </w:r>
      <w:r w:rsidR="00456126">
        <w:rPr>
          <w:rtl/>
        </w:rPr>
        <w:t>:</w:t>
      </w:r>
      <w:r>
        <w:rPr>
          <w:rtl/>
        </w:rPr>
        <w:t xml:space="preserve"> 315 </w:t>
      </w:r>
      <w:r w:rsidR="00D5613F">
        <w:rPr>
          <w:rtl/>
        </w:rPr>
        <w:t>/</w:t>
      </w:r>
      <w:r>
        <w:rPr>
          <w:rtl/>
        </w:rPr>
        <w:t xml:space="preserve"> 975</w:t>
      </w:r>
      <w:r w:rsidR="00456126">
        <w:rPr>
          <w:rtl/>
        </w:rPr>
        <w:t>،</w:t>
      </w:r>
      <w:r>
        <w:rPr>
          <w:rtl/>
        </w:rPr>
        <w:t xml:space="preserve"> وأورد صدره في الحديث 7 من الباب 5 من أبواب صلاة الجنازة.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3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440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477 </w:t>
      </w:r>
      <w:r w:rsidR="00D5613F">
        <w:rPr>
          <w:rtl/>
        </w:rPr>
        <w:t>/</w:t>
      </w:r>
      <w:r>
        <w:rPr>
          <w:rtl/>
        </w:rPr>
        <w:t xml:space="preserve"> 1844. </w:t>
      </w:r>
    </w:p>
    <w:p w:rsidR="00701CB4" w:rsidRPr="00B80D63" w:rsidRDefault="00701CB4" w:rsidP="00A26518">
      <w:pPr>
        <w:pStyle w:val="libFootnote0"/>
        <w:rPr>
          <w:rtl/>
        </w:rPr>
      </w:pPr>
      <w:r w:rsidRPr="00B80D63">
        <w:rPr>
          <w:rtl/>
        </w:rPr>
        <w:t>(</w:t>
      </w:r>
      <w:r w:rsidR="00A26518">
        <w:rPr>
          <w:rFonts w:hint="cs"/>
          <w:rtl/>
        </w:rPr>
        <w:t>3</w:t>
      </w:r>
      <w:r w:rsidRPr="00B80D63">
        <w:rPr>
          <w:rtl/>
        </w:rPr>
        <w:t>) التهذيب 3</w:t>
      </w:r>
      <w:r w:rsidR="00456126">
        <w:rPr>
          <w:rtl/>
        </w:rPr>
        <w:t>:</w:t>
      </w:r>
      <w:r w:rsidRPr="00B80D63">
        <w:rPr>
          <w:rtl/>
        </w:rPr>
        <w:t xml:space="preserve"> 193 </w:t>
      </w:r>
      <w:r w:rsidR="00D5613F">
        <w:rPr>
          <w:rtl/>
        </w:rPr>
        <w:t>/</w:t>
      </w:r>
      <w:r w:rsidRPr="00B80D63">
        <w:rPr>
          <w:rtl/>
        </w:rPr>
        <w:t xml:space="preserve"> 441</w:t>
      </w:r>
      <w:r>
        <w:rPr>
          <w:rtl/>
        </w:rPr>
        <w:t>.</w:t>
      </w:r>
      <w:r w:rsidRPr="00B80D6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3</w:t>
      </w:r>
      <w:r w:rsidR="00456126">
        <w:rPr>
          <w:rtl/>
        </w:rPr>
        <w:t>:</w:t>
      </w:r>
      <w:r>
        <w:rPr>
          <w:rtl/>
        </w:rPr>
        <w:t xml:space="preserve"> 317 </w:t>
      </w:r>
      <w:r w:rsidR="00D5613F">
        <w:rPr>
          <w:rtl/>
        </w:rPr>
        <w:t>/</w:t>
      </w:r>
      <w:r>
        <w:rPr>
          <w:rtl/>
        </w:rPr>
        <w:t xml:space="preserve"> 983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475 </w:t>
      </w:r>
      <w:r w:rsidR="00D5613F">
        <w:rPr>
          <w:rtl/>
        </w:rPr>
        <w:t>/</w:t>
      </w:r>
      <w:r>
        <w:rPr>
          <w:rtl/>
        </w:rPr>
        <w:t xml:space="preserve"> 1840.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DA443D">
      <w:pPr>
        <w:pStyle w:val="libNormal0"/>
        <w:rPr>
          <w:rtl/>
        </w:rPr>
      </w:pPr>
      <w:r w:rsidRPr="004E726A">
        <w:rPr>
          <w:rStyle w:val="libNormalChar"/>
          <w:rFonts w:hint="cs"/>
          <w:rtl/>
        </w:rPr>
        <w:lastRenderedPageBreak/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قال أبو عبدالله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 w:rsidR="00701CB4">
        <w:rPr>
          <w:rtl/>
        </w:rPr>
        <w:t xml:space="preserve"> صل</w:t>
      </w:r>
      <w:r w:rsidR="00072EBF">
        <w:rPr>
          <w:rFonts w:hint="cs"/>
          <w:rtl/>
        </w:rPr>
        <w:t>ّ</w:t>
      </w:r>
      <w:r w:rsidR="00701CB4">
        <w:rPr>
          <w:rtl/>
        </w:rPr>
        <w:t xml:space="preserve">ى رسول الله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صلى‌الله‌عليه‌وآله‌وسلم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>على جنازة فكب</w:t>
      </w:r>
      <w:r w:rsidR="00072EBF">
        <w:rPr>
          <w:rFonts w:hint="cs"/>
          <w:rtl/>
        </w:rPr>
        <w:t>ّ</w:t>
      </w:r>
      <w:r w:rsidR="00701CB4">
        <w:rPr>
          <w:rtl/>
        </w:rPr>
        <w:t>ر عليه خمساً، وصل</w:t>
      </w:r>
      <w:r w:rsidR="00F1500F">
        <w:rPr>
          <w:rFonts w:hint="cs"/>
          <w:rtl/>
        </w:rPr>
        <w:t>ّ</w:t>
      </w:r>
      <w:r w:rsidR="00701CB4">
        <w:rPr>
          <w:rtl/>
        </w:rPr>
        <w:t>ى على أُخرى</w:t>
      </w:r>
      <w:r w:rsidR="00701CB4">
        <w:rPr>
          <w:rFonts w:hint="cs"/>
          <w:rtl/>
        </w:rPr>
        <w:t xml:space="preserve"> </w:t>
      </w:r>
      <w:r w:rsidR="00701CB4" w:rsidRPr="00701CB4">
        <w:rPr>
          <w:rStyle w:val="libFootnotenumChar"/>
          <w:rtl/>
        </w:rPr>
        <w:t>(1)</w:t>
      </w:r>
      <w:r w:rsidR="00701CB4">
        <w:rPr>
          <w:rFonts w:hint="cs"/>
          <w:rtl/>
        </w:rPr>
        <w:t xml:space="preserve"> </w:t>
      </w:r>
      <w:r w:rsidR="00701CB4">
        <w:rPr>
          <w:rtl/>
        </w:rPr>
        <w:t>فكب</w:t>
      </w:r>
      <w:r w:rsidR="00F1500F">
        <w:rPr>
          <w:rFonts w:hint="cs"/>
          <w:rtl/>
        </w:rPr>
        <w:t>ّ</w:t>
      </w:r>
      <w:r w:rsidR="00701CB4">
        <w:rPr>
          <w:rtl/>
        </w:rPr>
        <w:t>رعليه أربعا</w:t>
      </w:r>
      <w:r w:rsidR="00DA443D">
        <w:rPr>
          <w:rFonts w:hint="cs"/>
          <w:rtl/>
        </w:rPr>
        <w:t>ً</w:t>
      </w:r>
      <w:r w:rsidR="00456126">
        <w:rPr>
          <w:rtl/>
        </w:rPr>
        <w:t>،</w:t>
      </w:r>
      <w:r w:rsidR="00701CB4">
        <w:rPr>
          <w:rtl/>
        </w:rPr>
        <w:t xml:space="preserve"> فأم</w:t>
      </w:r>
      <w:r w:rsidR="00DA443D">
        <w:rPr>
          <w:rFonts w:hint="cs"/>
          <w:rtl/>
        </w:rPr>
        <w:t>ّ</w:t>
      </w:r>
      <w:r w:rsidR="00701CB4">
        <w:rPr>
          <w:rtl/>
        </w:rPr>
        <w:t>ا الذي كب</w:t>
      </w:r>
      <w:r w:rsidR="00DA443D">
        <w:rPr>
          <w:rFonts w:hint="cs"/>
          <w:rtl/>
        </w:rPr>
        <w:t>ّ</w:t>
      </w:r>
      <w:r w:rsidR="00701CB4">
        <w:rPr>
          <w:rtl/>
        </w:rPr>
        <w:t>ر عليه خمسا</w:t>
      </w:r>
      <w:r w:rsidR="00DA443D">
        <w:rPr>
          <w:rFonts w:hint="cs"/>
          <w:rtl/>
        </w:rPr>
        <w:t>ً</w:t>
      </w:r>
      <w:r w:rsidR="00701CB4">
        <w:rPr>
          <w:rtl/>
        </w:rPr>
        <w:t xml:space="preserve"> فحمد الله ومج</w:t>
      </w:r>
      <w:r w:rsidR="00DA443D">
        <w:rPr>
          <w:rFonts w:hint="cs"/>
          <w:rtl/>
        </w:rPr>
        <w:t>ّ</w:t>
      </w:r>
      <w:r w:rsidR="00701CB4">
        <w:rPr>
          <w:rtl/>
        </w:rPr>
        <w:t xml:space="preserve">ده في التكبيرة </w:t>
      </w:r>
      <w:r w:rsidR="00DA443D">
        <w:rPr>
          <w:rtl/>
        </w:rPr>
        <w:t>ال</w:t>
      </w:r>
      <w:r w:rsidR="00DA443D">
        <w:rPr>
          <w:rFonts w:hint="cs"/>
          <w:rtl/>
        </w:rPr>
        <w:t>أُ</w:t>
      </w:r>
      <w:r w:rsidR="00BC712F">
        <w:rPr>
          <w:rtl/>
        </w:rPr>
        <w:t>ول</w:t>
      </w:r>
      <w:r w:rsidR="00701CB4">
        <w:rPr>
          <w:rtl/>
        </w:rPr>
        <w:t>ى</w:t>
      </w:r>
      <w:r w:rsidR="00456126">
        <w:rPr>
          <w:rtl/>
        </w:rPr>
        <w:t>،</w:t>
      </w:r>
      <w:r w:rsidR="00701CB4">
        <w:rPr>
          <w:rtl/>
        </w:rPr>
        <w:t xml:space="preserve"> ودعا في الثانية للنبي</w:t>
      </w:r>
      <w:r w:rsidR="00DA443D">
        <w:rPr>
          <w:rFonts w:hint="cs"/>
          <w:rtl/>
        </w:rPr>
        <w:t xml:space="preserve"> (</w:t>
      </w:r>
      <w:r w:rsidR="00701CB4">
        <w:rPr>
          <w:rtl/>
        </w:rPr>
        <w:t xml:space="preserve"> </w:t>
      </w:r>
      <w:r w:rsidR="00701CB4" w:rsidRPr="00701CB4">
        <w:rPr>
          <w:rStyle w:val="libAlaemChar"/>
          <w:rFonts w:hint="cs"/>
          <w:rtl/>
        </w:rPr>
        <w:t>صلى‌الله‌عليه‌وآله‌وسلم</w:t>
      </w:r>
      <w:r w:rsidR="00DA443D">
        <w:rPr>
          <w:rFonts w:hint="cs"/>
          <w:rtl/>
        </w:rPr>
        <w:t xml:space="preserve"> ) ،</w:t>
      </w:r>
      <w:r w:rsidR="00701CB4">
        <w:rPr>
          <w:rtl/>
        </w:rPr>
        <w:t xml:space="preserve"> ودعا في الثالثة للمؤمنين والمؤمنات</w:t>
      </w:r>
      <w:r w:rsidR="00456126">
        <w:rPr>
          <w:rtl/>
        </w:rPr>
        <w:t>،</w:t>
      </w:r>
      <w:r w:rsidR="00701CB4">
        <w:rPr>
          <w:rtl/>
        </w:rPr>
        <w:t xml:space="preserve"> ودعا في الرابعة لل</w:t>
      </w:r>
      <w:r w:rsidR="00361CAA">
        <w:rPr>
          <w:rtl/>
        </w:rPr>
        <w:t>ميّت</w:t>
      </w:r>
      <w:r w:rsidR="00456126">
        <w:rPr>
          <w:rtl/>
        </w:rPr>
        <w:t>،</w:t>
      </w:r>
      <w:r w:rsidR="00701CB4">
        <w:rPr>
          <w:rtl/>
        </w:rPr>
        <w:t xml:space="preserve"> وانصرف في الخامسة</w:t>
      </w:r>
      <w:r w:rsidR="00456126">
        <w:rPr>
          <w:rtl/>
        </w:rPr>
        <w:t>،</w:t>
      </w:r>
      <w:r w:rsidR="00701CB4">
        <w:rPr>
          <w:rtl/>
        </w:rPr>
        <w:t xml:space="preserve"> وأم</w:t>
      </w:r>
      <w:r w:rsidR="00DA443D">
        <w:rPr>
          <w:rFonts w:hint="cs"/>
          <w:rtl/>
        </w:rPr>
        <w:t>ّ</w:t>
      </w:r>
      <w:r w:rsidR="00701CB4">
        <w:rPr>
          <w:rtl/>
        </w:rPr>
        <w:t>ا الذي كب</w:t>
      </w:r>
      <w:r w:rsidR="00DA443D">
        <w:rPr>
          <w:rFonts w:hint="cs"/>
          <w:rtl/>
        </w:rPr>
        <w:t>ّ</w:t>
      </w:r>
      <w:r w:rsidR="00701CB4">
        <w:rPr>
          <w:rtl/>
        </w:rPr>
        <w:t>ر عليه أربعا</w:t>
      </w:r>
      <w:r w:rsidR="00DA443D">
        <w:rPr>
          <w:rFonts w:hint="cs"/>
          <w:rtl/>
        </w:rPr>
        <w:t>ً</w:t>
      </w:r>
      <w:r w:rsidR="00701CB4">
        <w:rPr>
          <w:rtl/>
        </w:rPr>
        <w:t xml:space="preserve"> فحمد الله ومج</w:t>
      </w:r>
      <w:r w:rsidR="00DA443D">
        <w:rPr>
          <w:rFonts w:hint="cs"/>
          <w:rtl/>
        </w:rPr>
        <w:t>ّ</w:t>
      </w:r>
      <w:r w:rsidR="00701CB4">
        <w:rPr>
          <w:rtl/>
        </w:rPr>
        <w:t xml:space="preserve">ده في التكبيرة </w:t>
      </w:r>
      <w:r w:rsidR="00DA443D">
        <w:rPr>
          <w:rtl/>
        </w:rPr>
        <w:t>ال</w:t>
      </w:r>
      <w:r w:rsidR="00DA443D">
        <w:rPr>
          <w:rFonts w:hint="cs"/>
          <w:rtl/>
        </w:rPr>
        <w:t>أُ</w:t>
      </w:r>
      <w:r w:rsidR="00BC712F">
        <w:rPr>
          <w:rtl/>
        </w:rPr>
        <w:t>ول</w:t>
      </w:r>
      <w:r w:rsidR="00701CB4">
        <w:rPr>
          <w:rtl/>
        </w:rPr>
        <w:t>ى</w:t>
      </w:r>
      <w:r w:rsidR="00456126">
        <w:rPr>
          <w:rtl/>
        </w:rPr>
        <w:t>،</w:t>
      </w:r>
      <w:r w:rsidR="00701CB4">
        <w:rPr>
          <w:rtl/>
        </w:rPr>
        <w:t xml:space="preserve"> ودعا لنفسه وأهل بيته في الثانية</w:t>
      </w:r>
      <w:r w:rsidR="00456126">
        <w:rPr>
          <w:rtl/>
        </w:rPr>
        <w:t>،</w:t>
      </w:r>
      <w:r w:rsidR="00701CB4">
        <w:rPr>
          <w:rtl/>
        </w:rPr>
        <w:t xml:space="preserve"> ودعا للمؤمنين والمؤمنات في الثالثة</w:t>
      </w:r>
      <w:r w:rsidR="00456126">
        <w:rPr>
          <w:rtl/>
        </w:rPr>
        <w:t>،</w:t>
      </w:r>
      <w:r w:rsidR="00701CB4">
        <w:rPr>
          <w:rtl/>
        </w:rPr>
        <w:t xml:space="preserve"> وانصرف في الرابعة فلم يدع له ل</w:t>
      </w:r>
      <w:r w:rsidR="00361CAA">
        <w:rPr>
          <w:rtl/>
        </w:rPr>
        <w:t>أنّه</w:t>
      </w:r>
      <w:r w:rsidR="00701CB4">
        <w:rPr>
          <w:rtl/>
        </w:rPr>
        <w:t xml:space="preserve"> كان منافقا</w:t>
      </w:r>
      <w:r w:rsidR="00DA443D">
        <w:rPr>
          <w:rFonts w:hint="cs"/>
          <w:rtl/>
        </w:rPr>
        <w:t>ً</w:t>
      </w:r>
      <w:r w:rsidR="00701CB4">
        <w:rPr>
          <w:rtl/>
        </w:rPr>
        <w:t xml:space="preserve">. </w:t>
      </w:r>
    </w:p>
    <w:p w:rsidR="00701CB4" w:rsidRDefault="00701CB4" w:rsidP="00C37251">
      <w:pPr>
        <w:pStyle w:val="libNormal"/>
        <w:rPr>
          <w:rtl/>
        </w:rPr>
      </w:pPr>
      <w:r>
        <w:rPr>
          <w:rtl/>
        </w:rPr>
        <w:t>[3030] 10 -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عب</w:t>
      </w:r>
      <w:r w:rsidR="00DA443D">
        <w:rPr>
          <w:rFonts w:hint="cs"/>
          <w:rtl/>
        </w:rPr>
        <w:t>ّ</w:t>
      </w:r>
      <w:r>
        <w:rPr>
          <w:rtl/>
        </w:rPr>
        <w:t xml:space="preserve">اس </w:t>
      </w:r>
      <w:r w:rsidRPr="00701CB4">
        <w:rPr>
          <w:rStyle w:val="libFootnotenumChar"/>
          <w:rtl/>
        </w:rPr>
        <w:t>(</w:t>
      </w:r>
      <w:r w:rsidR="00C3725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بن هشام</w:t>
      </w:r>
      <w:r w:rsidR="00456126">
        <w:rPr>
          <w:rtl/>
        </w:rPr>
        <w:t>،</w:t>
      </w:r>
      <w:r>
        <w:rPr>
          <w:rtl/>
        </w:rPr>
        <w:t xml:space="preserve"> عن الحسن </w:t>
      </w:r>
      <w:r w:rsidRPr="00701CB4">
        <w:rPr>
          <w:rStyle w:val="libFootnotenumChar"/>
          <w:rtl/>
        </w:rPr>
        <w:t>(</w:t>
      </w:r>
      <w:r w:rsidR="00C37251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بن أحمد المنقري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في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الصلاة على الجنائز</w:t>
      </w:r>
      <w:r w:rsidR="00456126">
        <w:rPr>
          <w:rtl/>
        </w:rPr>
        <w:t>،</w:t>
      </w:r>
      <w:r>
        <w:rPr>
          <w:rtl/>
        </w:rPr>
        <w:t xml:space="preserve"> التكبيرة </w:t>
      </w:r>
      <w:r w:rsidR="00BC712F">
        <w:rPr>
          <w:rtl/>
        </w:rPr>
        <w:t>ال</w:t>
      </w:r>
      <w:r w:rsidR="00DA443D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 استفتاح الصلاة</w:t>
      </w:r>
      <w:r w:rsidR="00456126">
        <w:rPr>
          <w:rtl/>
        </w:rPr>
        <w:t>،</w:t>
      </w:r>
      <w:r>
        <w:rPr>
          <w:rtl/>
        </w:rPr>
        <w:t xml:space="preserve"> والثانية أشهد </w:t>
      </w:r>
      <w:r w:rsidRPr="00701CB4">
        <w:rPr>
          <w:rStyle w:val="libFootnotenumChar"/>
          <w:rtl/>
        </w:rPr>
        <w:t>(</w:t>
      </w:r>
      <w:r w:rsidR="00C37251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أن لا إله </w:t>
      </w:r>
      <w:r w:rsidR="00361CAA">
        <w:rPr>
          <w:rtl/>
        </w:rPr>
        <w:t>إلّا</w:t>
      </w:r>
      <w:r>
        <w:rPr>
          <w:rtl/>
        </w:rPr>
        <w:t xml:space="preserve"> الله وأن</w:t>
      </w:r>
      <w:r w:rsidR="00DA443D">
        <w:rPr>
          <w:rFonts w:hint="cs"/>
          <w:rtl/>
        </w:rPr>
        <w:t>ّ</w:t>
      </w:r>
      <w:r>
        <w:rPr>
          <w:rtl/>
        </w:rPr>
        <w:t xml:space="preserve"> </w:t>
      </w:r>
      <w:r w:rsidR="004E726A">
        <w:rPr>
          <w:rtl/>
        </w:rPr>
        <w:t>محمّد</w:t>
      </w:r>
      <w:r>
        <w:rPr>
          <w:rtl/>
        </w:rPr>
        <w:t>ا</w:t>
      </w:r>
      <w:r w:rsidR="00DA443D">
        <w:rPr>
          <w:rFonts w:hint="cs"/>
          <w:rtl/>
        </w:rPr>
        <w:t>ً</w:t>
      </w:r>
      <w:r>
        <w:rPr>
          <w:rtl/>
        </w:rPr>
        <w:t xml:space="preserve"> رسول الله</w:t>
      </w:r>
      <w:r w:rsidR="00456126">
        <w:rPr>
          <w:rtl/>
        </w:rPr>
        <w:t>،</w:t>
      </w:r>
      <w:r>
        <w:rPr>
          <w:rtl/>
        </w:rPr>
        <w:t xml:space="preserve"> والثالثة الصلاة على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وعلى أهل بيته والثناء على الله</w:t>
      </w:r>
      <w:r w:rsidR="00456126">
        <w:rPr>
          <w:rtl/>
        </w:rPr>
        <w:t>،</w:t>
      </w:r>
      <w:r>
        <w:rPr>
          <w:rtl/>
        </w:rPr>
        <w:t xml:space="preserve"> والرابعة له</w:t>
      </w:r>
      <w:r w:rsidR="00456126">
        <w:rPr>
          <w:rtl/>
        </w:rPr>
        <w:t>،</w:t>
      </w:r>
      <w:r>
        <w:rPr>
          <w:rtl/>
        </w:rPr>
        <w:t xml:space="preserve"> والخامسة يسل</w:t>
      </w:r>
      <w:r w:rsidR="00DA443D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ويقف مقدار ما بين التكبيرتين</w:t>
      </w:r>
      <w:r w:rsidR="00456126">
        <w:rPr>
          <w:rtl/>
        </w:rPr>
        <w:t>،</w:t>
      </w:r>
      <w:r>
        <w:rPr>
          <w:rtl/>
        </w:rPr>
        <w:t xml:space="preserve"> ولا يبرح حتى يحمل السرير من بين يديه.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[3031] 11 -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أحمد بن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C37251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C37251">
        <w:rPr>
          <w:rFonts w:hint="cs"/>
          <w:rtl/>
        </w:rPr>
        <w:t>ّ</w:t>
      </w:r>
      <w:r>
        <w:rPr>
          <w:rtl/>
        </w:rPr>
        <w:t>ار بن موسى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الصلاة على ال</w:t>
      </w:r>
      <w:r w:rsidR="00361CAA">
        <w:rPr>
          <w:rtl/>
        </w:rPr>
        <w:t>ميّت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تكب</w:t>
      </w:r>
      <w:r w:rsidR="00C37251">
        <w:rPr>
          <w:rFonts w:hint="cs"/>
          <w:rtl/>
        </w:rPr>
        <w:t>ّ</w:t>
      </w:r>
      <w:r>
        <w:rPr>
          <w:rtl/>
        </w:rPr>
        <w:t>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C37251">
        <w:rPr>
          <w:rtl/>
        </w:rPr>
        <w:t>ثم</w:t>
      </w:r>
      <w:r>
        <w:rPr>
          <w:rtl/>
        </w:rPr>
        <w:t xml:space="preserve"> تقول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37251">
        <w:rPr>
          <w:rFonts w:hint="cs"/>
          <w:rtl/>
        </w:rPr>
        <w:t>ّ</w:t>
      </w:r>
      <w:r>
        <w:rPr>
          <w:rtl/>
        </w:rPr>
        <w:t>الله وإنا إليه راجعون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C37251">
        <w:rPr>
          <w:rFonts w:hint="cs"/>
          <w:rtl/>
        </w:rPr>
        <w:t>ّ</w:t>
      </w:r>
      <w:r>
        <w:rPr>
          <w:rtl/>
        </w:rPr>
        <w:t xml:space="preserve"> الله وملائكته يصل</w:t>
      </w:r>
      <w:r w:rsidR="00C37251">
        <w:rPr>
          <w:rFonts w:hint="cs"/>
          <w:rtl/>
        </w:rPr>
        <w:t>ّ</w:t>
      </w:r>
      <w:r>
        <w:rPr>
          <w:rtl/>
        </w:rPr>
        <w:t>ون على النبي</w:t>
      </w:r>
      <w:r w:rsidR="00456126">
        <w:rPr>
          <w:rtl/>
        </w:rPr>
        <w:t>،</w:t>
      </w:r>
      <w:r>
        <w:rPr>
          <w:rtl/>
        </w:rPr>
        <w:t xml:space="preserve"> يا أيها الذين آمنوا صل</w:t>
      </w:r>
      <w:r w:rsidR="00C37251">
        <w:rPr>
          <w:rFonts w:hint="cs"/>
          <w:rtl/>
        </w:rPr>
        <w:t>ّ</w:t>
      </w:r>
      <w:r>
        <w:rPr>
          <w:rtl/>
        </w:rPr>
        <w:t>وا عليه وسل</w:t>
      </w:r>
      <w:r w:rsidR="00C37251">
        <w:rPr>
          <w:rFonts w:hint="cs"/>
          <w:rtl/>
        </w:rPr>
        <w:t>ّ</w:t>
      </w:r>
      <w:r>
        <w:rPr>
          <w:rtl/>
        </w:rPr>
        <w:t>موا تسليما</w:t>
      </w:r>
      <w:r w:rsidR="00C3725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صل</w:t>
      </w:r>
      <w:r w:rsidR="00C37251">
        <w:rPr>
          <w:rFonts w:hint="cs"/>
          <w:rtl/>
        </w:rPr>
        <w:t>ّ</w:t>
      </w:r>
      <w:r>
        <w:rPr>
          <w:rtl/>
        </w:rPr>
        <w:t xml:space="preserve"> على </w:t>
      </w:r>
      <w:r w:rsidR="004E726A">
        <w:rPr>
          <w:rtl/>
        </w:rPr>
        <w:t>محمّد</w:t>
      </w:r>
      <w:r w:rsidR="00C37251">
        <w:rPr>
          <w:rFonts w:hint="cs"/>
          <w:rtl/>
        </w:rPr>
        <w:t>ٍ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 xml:space="preserve">(1) في هامش </w:t>
      </w:r>
      <w:r w:rsidR="00F77A57">
        <w:rPr>
          <w:rtl/>
        </w:rPr>
        <w:t>الاصل</w:t>
      </w:r>
      <w:r w:rsidRPr="00B45AB4">
        <w:rPr>
          <w:rtl/>
        </w:rPr>
        <w:t xml:space="preserve"> عن نسخة ( اخر ) وكتب المصنف في </w:t>
      </w:r>
      <w:r w:rsidR="00F77A57">
        <w:rPr>
          <w:rtl/>
        </w:rPr>
        <w:t>الاصل</w:t>
      </w:r>
      <w:r w:rsidRPr="00B45AB4">
        <w:rPr>
          <w:rtl/>
        </w:rPr>
        <w:t xml:space="preserve"> على </w:t>
      </w:r>
      <w:r w:rsidR="00C46B77">
        <w:rPr>
          <w:rFonts w:hint="cs"/>
          <w:rtl/>
        </w:rPr>
        <w:t>ا</w:t>
      </w:r>
      <w:r w:rsidR="00C46B77">
        <w:rPr>
          <w:rtl/>
        </w:rPr>
        <w:t>ل</w:t>
      </w:r>
      <w:r w:rsidR="00361CAA">
        <w:rPr>
          <w:rtl/>
        </w:rPr>
        <w:t>ا</w:t>
      </w:r>
      <w:r w:rsidRPr="00B45AB4">
        <w:rPr>
          <w:rtl/>
        </w:rPr>
        <w:t>لف المتطرفه علامة نسخة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3</w:t>
      </w:r>
      <w:r w:rsidR="00456126">
        <w:rPr>
          <w:rtl/>
        </w:rPr>
        <w:t>:</w:t>
      </w:r>
      <w:r>
        <w:rPr>
          <w:rtl/>
        </w:rPr>
        <w:t xml:space="preserve"> 318 </w:t>
      </w:r>
      <w:r w:rsidR="00D5613F">
        <w:rPr>
          <w:rtl/>
        </w:rPr>
        <w:t>/</w:t>
      </w:r>
      <w:r>
        <w:rPr>
          <w:rtl/>
        </w:rPr>
        <w:t xml:space="preserve"> 987. </w:t>
      </w:r>
    </w:p>
    <w:p w:rsidR="00701CB4" w:rsidRPr="00B45AB4" w:rsidRDefault="00701CB4" w:rsidP="00C37251">
      <w:pPr>
        <w:pStyle w:val="libFootnote0"/>
        <w:rPr>
          <w:rtl/>
        </w:rPr>
      </w:pPr>
      <w:r w:rsidRPr="00B45AB4">
        <w:rPr>
          <w:rtl/>
        </w:rPr>
        <w:t>(</w:t>
      </w:r>
      <w:r w:rsidR="00C37251">
        <w:rPr>
          <w:rFonts w:hint="cs"/>
          <w:rtl/>
        </w:rPr>
        <w:t>2</w:t>
      </w:r>
      <w:r w:rsidRPr="00B45AB4">
        <w:rPr>
          <w:rtl/>
        </w:rPr>
        <w:t>) في المصدر</w:t>
      </w:r>
      <w:r w:rsidR="00456126">
        <w:rPr>
          <w:rtl/>
        </w:rPr>
        <w:t>:</w:t>
      </w:r>
      <w:r w:rsidRPr="00B45AB4">
        <w:rPr>
          <w:rtl/>
        </w:rPr>
        <w:t xml:space="preserve"> عبيس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C37251">
      <w:pPr>
        <w:pStyle w:val="libFootnote0"/>
        <w:rPr>
          <w:rtl/>
        </w:rPr>
      </w:pPr>
      <w:r w:rsidRPr="00B45AB4">
        <w:rPr>
          <w:rtl/>
        </w:rPr>
        <w:t>(</w:t>
      </w:r>
      <w:r w:rsidR="00C37251">
        <w:rPr>
          <w:rFonts w:hint="cs"/>
          <w:rtl/>
        </w:rPr>
        <w:t>3</w:t>
      </w:r>
      <w:r w:rsidRPr="00B45AB4">
        <w:rPr>
          <w:rtl/>
        </w:rPr>
        <w:t xml:space="preserve">) كذا ورد في </w:t>
      </w:r>
      <w:r w:rsidR="00F77A57">
        <w:rPr>
          <w:rtl/>
        </w:rPr>
        <w:t>الاصل</w:t>
      </w:r>
      <w:r w:rsidRPr="00B45AB4">
        <w:rPr>
          <w:rtl/>
        </w:rPr>
        <w:t xml:space="preserve"> وفي المصدر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C37251">
      <w:pPr>
        <w:pStyle w:val="libFootnote0"/>
        <w:rPr>
          <w:rtl/>
        </w:rPr>
      </w:pPr>
      <w:r w:rsidRPr="00B45AB4">
        <w:rPr>
          <w:rtl/>
        </w:rPr>
        <w:t>(</w:t>
      </w:r>
      <w:r w:rsidR="00C37251">
        <w:rPr>
          <w:rFonts w:hint="cs"/>
          <w:rtl/>
        </w:rPr>
        <w:t>4</w:t>
      </w:r>
      <w:r w:rsidRPr="00B45AB4">
        <w:rPr>
          <w:rtl/>
        </w:rPr>
        <w:t>) في المصدر</w:t>
      </w:r>
      <w:r w:rsidR="00456126">
        <w:rPr>
          <w:rtl/>
        </w:rPr>
        <w:t>:</w:t>
      </w:r>
      <w:r w:rsidRPr="00B45AB4">
        <w:rPr>
          <w:rtl/>
        </w:rPr>
        <w:t xml:space="preserve"> يشهد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التهذيب 3</w:t>
      </w:r>
      <w:r w:rsidR="00456126">
        <w:rPr>
          <w:rtl/>
        </w:rPr>
        <w:t>:</w:t>
      </w:r>
      <w:r>
        <w:rPr>
          <w:rtl/>
        </w:rPr>
        <w:t xml:space="preserve"> 330 </w:t>
      </w:r>
      <w:r w:rsidR="00D5613F">
        <w:rPr>
          <w:rtl/>
        </w:rPr>
        <w:t>/</w:t>
      </w:r>
      <w:r>
        <w:rPr>
          <w:rtl/>
        </w:rPr>
        <w:t xml:space="preserve"> 1430.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D728CD">
      <w:pPr>
        <w:pStyle w:val="libNormal0"/>
        <w:rPr>
          <w:rtl/>
        </w:rPr>
      </w:pPr>
      <w:r>
        <w:rPr>
          <w:rtl/>
        </w:rPr>
        <w:lastRenderedPageBreak/>
        <w:t xml:space="preserve">وآل </w:t>
      </w:r>
      <w:r w:rsidR="004E726A">
        <w:rPr>
          <w:rtl/>
        </w:rPr>
        <w:t>محمّد</w:t>
      </w:r>
      <w:r w:rsidR="00A67C09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وبارك على </w:t>
      </w:r>
      <w:r w:rsidR="004E726A">
        <w:rPr>
          <w:rtl/>
        </w:rPr>
        <w:t>محمّد</w:t>
      </w:r>
      <w:r>
        <w:rPr>
          <w:rtl/>
        </w:rPr>
        <w:t xml:space="preserve"> وآل </w:t>
      </w:r>
      <w:r w:rsidR="004E726A">
        <w:rPr>
          <w:rtl/>
        </w:rPr>
        <w:t>محمّد</w:t>
      </w:r>
      <w:r>
        <w:rPr>
          <w:rtl/>
        </w:rPr>
        <w:t xml:space="preserve"> كما صل</w:t>
      </w:r>
      <w:r w:rsidR="00A67C09">
        <w:rPr>
          <w:rFonts w:hint="cs"/>
          <w:rtl/>
        </w:rPr>
        <w:t>ّ</w:t>
      </w:r>
      <w:r>
        <w:rPr>
          <w:rtl/>
        </w:rPr>
        <w:t>يت وباركت على إبراهيم وآل إبراهيم إن</w:t>
      </w:r>
      <w:r w:rsidR="00A67C09">
        <w:rPr>
          <w:rFonts w:hint="cs"/>
          <w:rtl/>
        </w:rPr>
        <w:t>ّ</w:t>
      </w:r>
      <w:r>
        <w:rPr>
          <w:rtl/>
        </w:rPr>
        <w:t>ك حميد مجيد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A67C09">
        <w:rPr>
          <w:rtl/>
        </w:rPr>
        <w:t>الل</w:t>
      </w:r>
      <w:r w:rsidR="00D728CD">
        <w:rPr>
          <w:rFonts w:hint="cs"/>
          <w:rtl/>
        </w:rPr>
        <w:t>ّ</w:t>
      </w:r>
      <w:r w:rsidR="00A67C09">
        <w:rPr>
          <w:rtl/>
        </w:rPr>
        <w:t>هم</w:t>
      </w:r>
      <w:r>
        <w:rPr>
          <w:rtl/>
        </w:rPr>
        <w:t xml:space="preserve"> صل</w:t>
      </w:r>
      <w:r w:rsidR="00A67C09">
        <w:rPr>
          <w:rFonts w:hint="cs"/>
          <w:rtl/>
        </w:rPr>
        <w:t>ّ</w:t>
      </w:r>
      <w:r>
        <w:rPr>
          <w:rtl/>
        </w:rPr>
        <w:t xml:space="preserve"> على </w:t>
      </w:r>
      <w:r w:rsidR="004E726A">
        <w:rPr>
          <w:rtl/>
        </w:rPr>
        <w:t>محمّد</w:t>
      </w:r>
      <w:r w:rsidR="00A67C09">
        <w:rPr>
          <w:rFonts w:hint="cs"/>
          <w:rtl/>
        </w:rPr>
        <w:t>ٍ</w:t>
      </w:r>
      <w:r>
        <w:rPr>
          <w:rtl/>
        </w:rPr>
        <w:t xml:space="preserve"> وعلى أئمة المسلمين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</w:t>
      </w:r>
      <w:r w:rsidR="00A67C09">
        <w:rPr>
          <w:rtl/>
        </w:rPr>
        <w:t>ل</w:t>
      </w:r>
      <w:r w:rsidR="00D728CD">
        <w:rPr>
          <w:rFonts w:hint="cs"/>
          <w:rtl/>
        </w:rPr>
        <w:t>ّ</w:t>
      </w:r>
      <w:r w:rsidR="00A67C09">
        <w:rPr>
          <w:rtl/>
        </w:rPr>
        <w:t>هم</w:t>
      </w:r>
      <w:r>
        <w:rPr>
          <w:rtl/>
        </w:rPr>
        <w:t xml:space="preserve"> صل</w:t>
      </w:r>
      <w:r w:rsidR="00A67C09">
        <w:rPr>
          <w:rFonts w:hint="cs"/>
          <w:rtl/>
        </w:rPr>
        <w:t>ّ</w:t>
      </w:r>
      <w:r>
        <w:rPr>
          <w:rtl/>
        </w:rPr>
        <w:t xml:space="preserve"> على </w:t>
      </w:r>
      <w:r w:rsidR="004E726A">
        <w:rPr>
          <w:rtl/>
        </w:rPr>
        <w:t>محمّد</w:t>
      </w:r>
      <w:r w:rsidR="00A67C09">
        <w:rPr>
          <w:rFonts w:hint="cs"/>
          <w:rtl/>
        </w:rPr>
        <w:t>ٍ</w:t>
      </w:r>
      <w:r>
        <w:rPr>
          <w:rtl/>
        </w:rPr>
        <w:t xml:space="preserve"> وعلى إمام المسلمين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</w:t>
      </w:r>
      <w:r w:rsidR="00A67C09">
        <w:rPr>
          <w:rtl/>
        </w:rPr>
        <w:t>ل</w:t>
      </w:r>
      <w:r w:rsidR="00D728CD">
        <w:rPr>
          <w:rFonts w:hint="cs"/>
          <w:rtl/>
        </w:rPr>
        <w:t>ّ</w:t>
      </w:r>
      <w:r w:rsidR="00A67C09">
        <w:rPr>
          <w:rtl/>
        </w:rPr>
        <w:t>هم</w:t>
      </w:r>
      <w:r>
        <w:rPr>
          <w:rtl/>
        </w:rPr>
        <w:t xml:space="preserve"> عبدك فلان وأنت أعلم 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 w:rsidR="00A67C09">
        <w:rPr>
          <w:rtl/>
        </w:rPr>
        <w:t xml:space="preserve"> </w:t>
      </w:r>
      <w:r w:rsidR="00A67C09">
        <w:rPr>
          <w:rFonts w:hint="cs"/>
          <w:rtl/>
        </w:rPr>
        <w:t>أ</w:t>
      </w:r>
      <w:r>
        <w:rPr>
          <w:rtl/>
        </w:rPr>
        <w:t>لحقه بنبي</w:t>
      </w:r>
      <w:r w:rsidR="00A67C09">
        <w:rPr>
          <w:rFonts w:hint="cs"/>
          <w:rtl/>
        </w:rPr>
        <w:t>ّ</w:t>
      </w:r>
      <w:r>
        <w:rPr>
          <w:rtl/>
        </w:rPr>
        <w:t xml:space="preserve">ه </w:t>
      </w:r>
      <w:r w:rsidR="004E726A">
        <w:rPr>
          <w:rtl/>
        </w:rPr>
        <w:t>محمّد</w:t>
      </w:r>
      <w:r w:rsidR="00A67C09">
        <w:rPr>
          <w:rFonts w:hint="cs"/>
          <w:rtl/>
        </w:rPr>
        <w:t>ٍ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A67C09">
        <w:rPr>
          <w:rFonts w:hint="cs"/>
          <w:rtl/>
        </w:rPr>
        <w:t xml:space="preserve"> ) ،</w:t>
      </w:r>
      <w:r>
        <w:rPr>
          <w:rtl/>
        </w:rPr>
        <w:t xml:space="preserve"> وافسح له في قبره</w:t>
      </w:r>
      <w:r w:rsidR="00456126">
        <w:rPr>
          <w:rtl/>
        </w:rPr>
        <w:t>،</w:t>
      </w:r>
      <w:r>
        <w:rPr>
          <w:rtl/>
        </w:rPr>
        <w:t xml:space="preserve"> ونو</w:t>
      </w:r>
      <w:r w:rsidR="00A67C09">
        <w:rPr>
          <w:rFonts w:hint="cs"/>
          <w:rtl/>
        </w:rPr>
        <w:t>ّ</w:t>
      </w:r>
      <w:r>
        <w:rPr>
          <w:rtl/>
        </w:rPr>
        <w:t>ر له فيه</w:t>
      </w:r>
      <w:r w:rsidR="00456126">
        <w:rPr>
          <w:rtl/>
        </w:rPr>
        <w:t>،</w:t>
      </w:r>
      <w:r>
        <w:rPr>
          <w:rtl/>
        </w:rPr>
        <w:t xml:space="preserve"> وصع</w:t>
      </w:r>
      <w:r w:rsidR="00A67C09">
        <w:rPr>
          <w:rFonts w:hint="cs"/>
          <w:rtl/>
        </w:rPr>
        <w:t>ّ</w:t>
      </w:r>
      <w:r>
        <w:rPr>
          <w:rtl/>
        </w:rPr>
        <w:t>د روحه</w:t>
      </w:r>
      <w:r w:rsidR="00456126">
        <w:rPr>
          <w:rtl/>
        </w:rPr>
        <w:t>،</w:t>
      </w:r>
      <w:r>
        <w:rPr>
          <w:rtl/>
        </w:rPr>
        <w:t xml:space="preserve"> ولق</w:t>
      </w:r>
      <w:r w:rsidR="00125095">
        <w:rPr>
          <w:rFonts w:hint="cs"/>
          <w:rtl/>
        </w:rPr>
        <w:t>ّ</w:t>
      </w:r>
      <w:r>
        <w:rPr>
          <w:rtl/>
        </w:rPr>
        <w:t>نه حج</w:t>
      </w:r>
      <w:r w:rsidR="00125095">
        <w:rPr>
          <w:rFonts w:hint="cs"/>
          <w:rtl/>
        </w:rPr>
        <w:t>ّ</w:t>
      </w:r>
      <w:r>
        <w:rPr>
          <w:rtl/>
        </w:rPr>
        <w:t>ته</w:t>
      </w:r>
      <w:r w:rsidR="00456126">
        <w:rPr>
          <w:rtl/>
        </w:rPr>
        <w:t>،</w:t>
      </w:r>
      <w:r>
        <w:rPr>
          <w:rtl/>
        </w:rPr>
        <w:t xml:space="preserve"> واجعل ما عندك خيرا</w:t>
      </w:r>
      <w:r w:rsidR="00125095">
        <w:rPr>
          <w:rFonts w:hint="cs"/>
          <w:rtl/>
        </w:rPr>
        <w:t>ً</w:t>
      </w:r>
      <w:r>
        <w:rPr>
          <w:rtl/>
        </w:rPr>
        <w:t xml:space="preserve"> له</w:t>
      </w:r>
      <w:r w:rsidR="00456126">
        <w:rPr>
          <w:rtl/>
        </w:rPr>
        <w:t>،</w:t>
      </w:r>
      <w:r>
        <w:rPr>
          <w:rtl/>
        </w:rPr>
        <w:t xml:space="preserve"> وأرجعه إلى خير مم</w:t>
      </w:r>
      <w:r w:rsidR="00125095">
        <w:rPr>
          <w:rFonts w:hint="cs"/>
          <w:rtl/>
        </w:rPr>
        <w:t>ّ</w:t>
      </w:r>
      <w:r>
        <w:rPr>
          <w:rtl/>
        </w:rPr>
        <w:t>ا كان فيه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 w:rsidR="00D728CD">
        <w:rPr>
          <w:rFonts w:hint="cs"/>
          <w:rtl/>
        </w:rPr>
        <w:t>ّ</w:t>
      </w:r>
      <w:r>
        <w:rPr>
          <w:rtl/>
        </w:rPr>
        <w:t xml:space="preserve"> عندك نحتسبه فلا تحرمنا أجره</w:t>
      </w:r>
      <w:r w:rsidR="00456126">
        <w:rPr>
          <w:rtl/>
        </w:rPr>
        <w:t>،</w:t>
      </w:r>
      <w:r>
        <w:rPr>
          <w:rtl/>
        </w:rPr>
        <w:t xml:space="preserve"> ولا تفتنا بعده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عفوك عفوك</w:t>
      </w:r>
      <w:r w:rsidR="00456126">
        <w:rPr>
          <w:rtl/>
        </w:rPr>
        <w:t>،</w:t>
      </w:r>
      <w:r>
        <w:rPr>
          <w:rtl/>
        </w:rPr>
        <w:t xml:space="preserve"> ( </w:t>
      </w:r>
      <w:r w:rsidR="00D728CD">
        <w:rPr>
          <w:rtl/>
        </w:rPr>
        <w:t>اللّهم</w:t>
      </w:r>
      <w:r>
        <w:rPr>
          <w:rtl/>
        </w:rPr>
        <w:t xml:space="preserve"> عفوك عفوك )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تقول هذا كل</w:t>
      </w:r>
      <w:r w:rsidR="00125095">
        <w:rPr>
          <w:rFonts w:hint="cs"/>
          <w:rtl/>
        </w:rPr>
        <w:t>ّ</w:t>
      </w:r>
      <w:r>
        <w:rPr>
          <w:rtl/>
        </w:rPr>
        <w:t xml:space="preserve">ه في التكبيرة </w:t>
      </w:r>
      <w:r w:rsidR="00D728CD">
        <w:rPr>
          <w:rtl/>
        </w:rPr>
        <w:t>ال</w:t>
      </w:r>
      <w:r w:rsidR="00D728CD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تكبر الثانية وتقول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عبدك فلان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الحقه بنبيه </w:t>
      </w:r>
      <w:r w:rsidR="004E726A">
        <w:rPr>
          <w:rtl/>
        </w:rPr>
        <w:t>محمّد</w:t>
      </w:r>
      <w:r w:rsidR="00D728C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D728CD">
        <w:rPr>
          <w:rFonts w:hint="cs"/>
          <w:rtl/>
        </w:rPr>
        <w:t xml:space="preserve"> ) ،</w:t>
      </w:r>
      <w:r>
        <w:rPr>
          <w:rtl/>
        </w:rPr>
        <w:t xml:space="preserve"> وافسح له في قبره</w:t>
      </w:r>
      <w:r w:rsidR="00456126">
        <w:rPr>
          <w:rtl/>
        </w:rPr>
        <w:t>،</w:t>
      </w:r>
      <w:r>
        <w:rPr>
          <w:rtl/>
        </w:rPr>
        <w:t xml:space="preserve"> ونور</w:t>
      </w:r>
      <w:r w:rsidR="00D728CD">
        <w:rPr>
          <w:rFonts w:hint="cs"/>
          <w:rtl/>
        </w:rPr>
        <w:t>ّ</w:t>
      </w:r>
      <w:r>
        <w:rPr>
          <w:rtl/>
        </w:rPr>
        <w:t xml:space="preserve"> له فيه</w:t>
      </w:r>
      <w:r w:rsidR="00456126">
        <w:rPr>
          <w:rtl/>
        </w:rPr>
        <w:t>،</w:t>
      </w:r>
      <w:r>
        <w:rPr>
          <w:rtl/>
        </w:rPr>
        <w:t xml:space="preserve"> وصعد روحه</w:t>
      </w:r>
      <w:r w:rsidR="00456126">
        <w:rPr>
          <w:rtl/>
        </w:rPr>
        <w:t>،</w:t>
      </w:r>
      <w:r>
        <w:rPr>
          <w:rtl/>
        </w:rPr>
        <w:t xml:space="preserve"> ولق</w:t>
      </w:r>
      <w:r w:rsidR="00D728CD">
        <w:rPr>
          <w:rFonts w:hint="cs"/>
          <w:rtl/>
        </w:rPr>
        <w:t>ّ</w:t>
      </w:r>
      <w:r>
        <w:rPr>
          <w:rtl/>
        </w:rPr>
        <w:t>نه حج</w:t>
      </w:r>
      <w:r w:rsidR="00D728CD">
        <w:rPr>
          <w:rFonts w:hint="cs"/>
          <w:rtl/>
        </w:rPr>
        <w:t>ّ</w:t>
      </w:r>
      <w:r>
        <w:rPr>
          <w:rtl/>
        </w:rPr>
        <w:t>ته</w:t>
      </w:r>
      <w:r w:rsidR="00456126">
        <w:rPr>
          <w:rtl/>
        </w:rPr>
        <w:t>،</w:t>
      </w:r>
      <w:r>
        <w:rPr>
          <w:rtl/>
        </w:rPr>
        <w:t xml:space="preserve"> واجعل ما عندك خيرا</w:t>
      </w:r>
      <w:r w:rsidR="00D728CD">
        <w:rPr>
          <w:rFonts w:hint="cs"/>
          <w:rtl/>
        </w:rPr>
        <w:t>ً</w:t>
      </w:r>
      <w:r>
        <w:rPr>
          <w:rtl/>
        </w:rPr>
        <w:t xml:space="preserve"> له</w:t>
      </w:r>
      <w:r w:rsidR="00456126">
        <w:rPr>
          <w:rtl/>
        </w:rPr>
        <w:t>،</w:t>
      </w:r>
      <w:r>
        <w:rPr>
          <w:rtl/>
        </w:rPr>
        <w:t xml:space="preserve"> وأرجعه إلى خير</w:t>
      </w:r>
      <w:r w:rsidR="00D728CD">
        <w:rPr>
          <w:rFonts w:hint="cs"/>
          <w:rtl/>
        </w:rPr>
        <w:t>ٍ</w:t>
      </w:r>
      <w:r>
        <w:rPr>
          <w:rtl/>
        </w:rPr>
        <w:t xml:space="preserve"> مم</w:t>
      </w:r>
      <w:r w:rsidR="00D728CD">
        <w:rPr>
          <w:rFonts w:hint="cs"/>
          <w:rtl/>
        </w:rPr>
        <w:t>ّ</w:t>
      </w:r>
      <w:r>
        <w:rPr>
          <w:rtl/>
        </w:rPr>
        <w:t>ا كان فيه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عندك نحتسبه</w:t>
      </w:r>
      <w:r w:rsidR="00456126">
        <w:rPr>
          <w:rtl/>
        </w:rPr>
        <w:t>،</w:t>
      </w:r>
      <w:r>
        <w:rPr>
          <w:rtl/>
        </w:rPr>
        <w:t xml:space="preserve"> فلا تحرمنا أجره</w:t>
      </w:r>
      <w:r w:rsidR="00456126">
        <w:rPr>
          <w:rtl/>
        </w:rPr>
        <w:t>،</w:t>
      </w:r>
      <w:r>
        <w:rPr>
          <w:rtl/>
        </w:rPr>
        <w:t xml:space="preserve"> ولا تفتنا بعده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عفوك </w:t>
      </w:r>
      <w:r w:rsidR="00D728CD">
        <w:rPr>
          <w:rtl/>
        </w:rPr>
        <w:t>اللّهم</w:t>
      </w:r>
      <w:r>
        <w:rPr>
          <w:rtl/>
        </w:rPr>
        <w:t xml:space="preserve"> عفوك</w:t>
      </w:r>
      <w:r w:rsidR="00456126">
        <w:rPr>
          <w:rtl/>
        </w:rPr>
        <w:t>،</w:t>
      </w:r>
      <w:r>
        <w:rPr>
          <w:rtl/>
        </w:rPr>
        <w:t xml:space="preserve"> تقول هذا في الثانية والثالثة والرابعة</w:t>
      </w:r>
      <w:r w:rsidR="00456126">
        <w:rPr>
          <w:rtl/>
        </w:rPr>
        <w:t>،</w:t>
      </w:r>
      <w:r>
        <w:rPr>
          <w:rtl/>
        </w:rPr>
        <w:t xml:space="preserve"> فإذا كب</w:t>
      </w:r>
      <w:r w:rsidR="00D728CD">
        <w:rPr>
          <w:rFonts w:hint="cs"/>
          <w:rtl/>
        </w:rPr>
        <w:t>ّ</w:t>
      </w:r>
      <w:r>
        <w:rPr>
          <w:rtl/>
        </w:rPr>
        <w:t>رت الخامسة فقل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 w:rsidR="00D728CD">
        <w:rPr>
          <w:rFonts w:hint="cs"/>
          <w:rtl/>
        </w:rPr>
        <w:t>ّ</w:t>
      </w:r>
      <w:r>
        <w:rPr>
          <w:rtl/>
        </w:rPr>
        <w:t xml:space="preserve"> صل</w:t>
      </w:r>
      <w:r w:rsidR="00D728CD">
        <w:rPr>
          <w:rFonts w:hint="cs"/>
          <w:rtl/>
        </w:rPr>
        <w:t>ّ</w:t>
      </w:r>
      <w:r>
        <w:rPr>
          <w:rtl/>
        </w:rPr>
        <w:t xml:space="preserve"> على </w:t>
      </w:r>
      <w:r w:rsidR="004E726A">
        <w:rPr>
          <w:rtl/>
        </w:rPr>
        <w:t>محمّد</w:t>
      </w:r>
      <w:r w:rsidR="00D728CD">
        <w:rPr>
          <w:rtl/>
        </w:rPr>
        <w:t xml:space="preserve"> وعلى </w:t>
      </w:r>
      <w:r w:rsidR="00D728CD">
        <w:rPr>
          <w:rFonts w:hint="cs"/>
          <w:rtl/>
        </w:rPr>
        <w:t>آ</w:t>
      </w:r>
      <w:r>
        <w:rPr>
          <w:rtl/>
        </w:rPr>
        <w:t xml:space="preserve">ل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اغفر للمؤمنين والمؤمنات</w:t>
      </w:r>
      <w:r w:rsidR="00456126">
        <w:rPr>
          <w:rtl/>
        </w:rPr>
        <w:t>،</w:t>
      </w:r>
      <w:r>
        <w:rPr>
          <w:rtl/>
        </w:rPr>
        <w:t xml:space="preserve"> والف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بين قلوبهم</w:t>
      </w:r>
      <w:r w:rsidR="00456126">
        <w:rPr>
          <w:rtl/>
        </w:rPr>
        <w:t>،</w:t>
      </w:r>
      <w:r>
        <w:rPr>
          <w:rtl/>
        </w:rPr>
        <w:t xml:space="preserve"> وتوفني على ملة رسولك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اغفر لنا ولإخواننا الذين سبقونا </w:t>
      </w:r>
      <w:r w:rsidR="00452A64">
        <w:rPr>
          <w:rtl/>
        </w:rPr>
        <w:t>بالايمان</w:t>
      </w:r>
      <w:r w:rsidR="00456126">
        <w:rPr>
          <w:rtl/>
        </w:rPr>
        <w:t>،</w:t>
      </w:r>
      <w:r>
        <w:rPr>
          <w:rtl/>
        </w:rPr>
        <w:t xml:space="preserve"> ولا تجعل في قلوبنا غل</w:t>
      </w:r>
      <w:r w:rsidR="00D728CD">
        <w:rPr>
          <w:rFonts w:hint="cs"/>
          <w:rtl/>
        </w:rPr>
        <w:t>ّ</w:t>
      </w:r>
      <w:r>
        <w:rPr>
          <w:rtl/>
        </w:rPr>
        <w:t>ا</w:t>
      </w:r>
      <w:r w:rsidR="00D728CD">
        <w:rPr>
          <w:rFonts w:hint="cs"/>
          <w:rtl/>
        </w:rPr>
        <w:t>ً</w:t>
      </w:r>
      <w:r>
        <w:rPr>
          <w:rtl/>
        </w:rPr>
        <w:t xml:space="preserve"> لل</w:t>
      </w:r>
      <w:r w:rsidR="00D728CD">
        <w:rPr>
          <w:rFonts w:hint="cs"/>
          <w:rtl/>
        </w:rPr>
        <w:t>ّ</w:t>
      </w:r>
      <w:r w:rsidR="00D728CD">
        <w:rPr>
          <w:rtl/>
        </w:rPr>
        <w:t xml:space="preserve">ذين </w:t>
      </w:r>
      <w:r w:rsidR="00D728CD">
        <w:rPr>
          <w:rFonts w:hint="cs"/>
          <w:rtl/>
        </w:rPr>
        <w:t>آ</w:t>
      </w:r>
      <w:r>
        <w:rPr>
          <w:rtl/>
        </w:rPr>
        <w:t>منوا</w:t>
      </w:r>
      <w:r w:rsidR="00456126">
        <w:rPr>
          <w:rtl/>
        </w:rPr>
        <w:t>،</w:t>
      </w:r>
      <w:r>
        <w:rPr>
          <w:rtl/>
        </w:rPr>
        <w:t xml:space="preserve"> رب</w:t>
      </w:r>
      <w:r w:rsidR="00D728CD">
        <w:rPr>
          <w:rFonts w:hint="cs"/>
          <w:rtl/>
        </w:rPr>
        <w:t>ّ</w:t>
      </w:r>
      <w:r>
        <w:rPr>
          <w:rtl/>
        </w:rPr>
        <w:t>نا إن</w:t>
      </w:r>
      <w:r w:rsidR="00D728CD">
        <w:rPr>
          <w:rFonts w:hint="cs"/>
          <w:rtl/>
        </w:rPr>
        <w:t>ّ</w:t>
      </w:r>
      <w:r>
        <w:rPr>
          <w:rtl/>
        </w:rPr>
        <w:t>ك رؤوف رحيم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عفوك </w:t>
      </w:r>
      <w:r w:rsidR="00D728CD">
        <w:rPr>
          <w:rtl/>
        </w:rPr>
        <w:t>اللّهم</w:t>
      </w:r>
      <w:r>
        <w:rPr>
          <w:rtl/>
        </w:rPr>
        <w:t xml:space="preserve"> عفوك</w:t>
      </w:r>
      <w:r w:rsidR="00456126">
        <w:rPr>
          <w:rtl/>
        </w:rPr>
        <w:t>،</w:t>
      </w:r>
      <w:r>
        <w:rPr>
          <w:rtl/>
        </w:rPr>
        <w:t xml:space="preserve"> وتسل</w:t>
      </w:r>
      <w:r w:rsidR="00D728CD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وعلى عدم وجوب دعاء معين </w:t>
      </w:r>
      <w:r w:rsidRPr="00701CB4">
        <w:rPr>
          <w:rStyle w:val="libFootnotenumChar"/>
          <w:rtl/>
        </w:rPr>
        <w:t>(4)</w:t>
      </w:r>
      <w:r w:rsidR="00456126">
        <w:rPr>
          <w:rtl/>
        </w:rPr>
        <w:t>،</w:t>
      </w:r>
      <w:r>
        <w:rPr>
          <w:rtl/>
        </w:rPr>
        <w:t xml:space="preserve"> فتحمل هذه </w:t>
      </w:r>
      <w:r w:rsidR="00980595">
        <w:rPr>
          <w:rtl/>
        </w:rPr>
        <w:t>الاحاديث</w:t>
      </w:r>
      <w:r>
        <w:rPr>
          <w:rtl/>
        </w:rPr>
        <w:t xml:space="preserve"> على التخيير</w:t>
      </w:r>
      <w:r w:rsidR="00456126">
        <w:rPr>
          <w:rtl/>
        </w:rPr>
        <w:t>،</w:t>
      </w:r>
      <w:r>
        <w:rPr>
          <w:rtl/>
        </w:rPr>
        <w:t xml:space="preserve"> والتسليم محمول على التقي</w:t>
      </w:r>
      <w:r w:rsidR="00D728CD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وكذا القراءة، ذكره الشيخ وغيره لما يأتي </w:t>
      </w:r>
      <w:r w:rsidRPr="00701CB4">
        <w:rPr>
          <w:rStyle w:val="libFootnotenumChar"/>
          <w:rtl/>
        </w:rPr>
        <w:t>(5)</w:t>
      </w:r>
      <w:r w:rsidR="00456126">
        <w:rPr>
          <w:rtl/>
        </w:rPr>
        <w:t>،</w:t>
      </w:r>
      <w:r>
        <w:rPr>
          <w:rtl/>
        </w:rPr>
        <w:t xml:space="preserve"> وهذه </w:t>
      </w:r>
      <w:r w:rsidR="00980595">
        <w:rPr>
          <w:rtl/>
        </w:rPr>
        <w:t>الاحاديث</w:t>
      </w:r>
      <w:r>
        <w:rPr>
          <w:rtl/>
        </w:rPr>
        <w:t xml:space="preserve"> وما يأتي دال</w:t>
      </w:r>
      <w:r w:rsidR="00D728CD">
        <w:rPr>
          <w:rFonts w:hint="cs"/>
          <w:rtl/>
        </w:rPr>
        <w:t>ّ</w:t>
      </w:r>
      <w:r>
        <w:rPr>
          <w:rtl/>
        </w:rPr>
        <w:t>ة على جواز صلاة الرجال والنساء على الجنازة رجلا</w:t>
      </w:r>
      <w:r w:rsidR="00D728CD">
        <w:rPr>
          <w:rFonts w:hint="cs"/>
          <w:rtl/>
        </w:rPr>
        <w:t>ً</w:t>
      </w:r>
      <w:r>
        <w:rPr>
          <w:rtl/>
        </w:rPr>
        <w:t xml:space="preserve"> كان ال</w:t>
      </w:r>
      <w:r w:rsidR="00361CAA">
        <w:rPr>
          <w:rtl/>
        </w:rPr>
        <w:t>ميّت</w:t>
      </w:r>
      <w:r>
        <w:rPr>
          <w:rtl/>
        </w:rPr>
        <w:t xml:space="preserve"> أو امرأة.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(1) ما بين القوسين ليس في المصدر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(2) في المصدر</w:t>
      </w:r>
      <w:r w:rsidR="00456126">
        <w:rPr>
          <w:rtl/>
        </w:rPr>
        <w:t>:</w:t>
      </w:r>
      <w:r w:rsidRPr="00B45AB4">
        <w:rPr>
          <w:rtl/>
        </w:rPr>
        <w:t xml:space="preserve"> </w:t>
      </w:r>
      <w:r w:rsidR="00D728CD">
        <w:rPr>
          <w:rtl/>
        </w:rPr>
        <w:t>اللّهم</w:t>
      </w:r>
      <w:r w:rsidRPr="00B45AB4">
        <w:rPr>
          <w:rtl/>
        </w:rPr>
        <w:t xml:space="preserve"> الف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 xml:space="preserve">(3) يأتي في الباب 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 xml:space="preserve">(4) يأتي في الحديث </w:t>
      </w:r>
      <w:r>
        <w:rPr>
          <w:rtl/>
        </w:rPr>
        <w:t>1 و</w:t>
      </w:r>
      <w:r w:rsidRPr="00B45AB4">
        <w:rPr>
          <w:rtl/>
        </w:rPr>
        <w:t xml:space="preserve"> 3 من الباب 7 من أبواب صلاة الجنازة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(5) يأتي في الحديث 5 من الباب 7</w:t>
      </w:r>
      <w:r w:rsidR="00456126">
        <w:rPr>
          <w:rtl/>
        </w:rPr>
        <w:t>،</w:t>
      </w:r>
      <w:r w:rsidRPr="00B45AB4">
        <w:rPr>
          <w:rtl/>
        </w:rPr>
        <w:t xml:space="preserve"> والباب 9 من أبواب صلاة الجنازة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1F43FA">
      <w:pPr>
        <w:pStyle w:val="libNormal"/>
        <w:rPr>
          <w:rtl/>
        </w:rPr>
      </w:pPr>
      <w:r>
        <w:rPr>
          <w:rtl/>
        </w:rPr>
        <w:lastRenderedPageBreak/>
        <w:t>وتقد</w:t>
      </w:r>
      <w:r w:rsidR="00D728C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</w:t>
      </w:r>
      <w:r w:rsidR="00456126">
        <w:rPr>
          <w:rtl/>
        </w:rPr>
        <w:t>،</w:t>
      </w:r>
      <w:r>
        <w:rPr>
          <w:rtl/>
        </w:rPr>
        <w:t xml:space="preserve"> ذلك في التغسيل </w:t>
      </w:r>
      <w:r w:rsidRPr="00701CB4">
        <w:rPr>
          <w:rStyle w:val="libFootnotenumChar"/>
          <w:rtl/>
        </w:rPr>
        <w:t>(</w:t>
      </w:r>
      <w:r w:rsidR="001F43FA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ويفهم من بعض أحاديث صلاة الجنازة الجهر</w:t>
      </w:r>
      <w:r w:rsidR="00456126">
        <w:rPr>
          <w:rtl/>
        </w:rPr>
        <w:t>،</w:t>
      </w:r>
      <w:r>
        <w:rPr>
          <w:rtl/>
        </w:rPr>
        <w:t xml:space="preserve"> ومن بعضها </w:t>
      </w:r>
      <w:r w:rsidR="00D728CD">
        <w:rPr>
          <w:rFonts w:hint="cs"/>
          <w:rtl/>
        </w:rPr>
        <w:t>الإِ</w:t>
      </w:r>
      <w:r>
        <w:rPr>
          <w:rtl/>
        </w:rPr>
        <w:t>خفات</w:t>
      </w:r>
      <w:r w:rsidR="00456126">
        <w:rPr>
          <w:rtl/>
        </w:rPr>
        <w:t>،</w:t>
      </w:r>
      <w:r>
        <w:rPr>
          <w:rtl/>
        </w:rPr>
        <w:t xml:space="preserve"> والباقي مطلق أو عام</w:t>
      </w:r>
      <w:r w:rsidR="00456126">
        <w:rPr>
          <w:rtl/>
        </w:rPr>
        <w:t>،</w:t>
      </w:r>
      <w:r>
        <w:rPr>
          <w:rtl/>
        </w:rPr>
        <w:t xml:space="preserve"> فالظاهر التخيير</w:t>
      </w:r>
      <w:r w:rsidR="00456126">
        <w:rPr>
          <w:rtl/>
        </w:rPr>
        <w:t>،</w:t>
      </w:r>
      <w:r>
        <w:rPr>
          <w:rtl/>
        </w:rPr>
        <w:t xml:space="preserve"> والله أعلم.</w:t>
      </w:r>
    </w:p>
    <w:p w:rsidR="00701CB4" w:rsidRDefault="00701CB4" w:rsidP="00701CB4">
      <w:pPr>
        <w:pStyle w:val="Heading2Center"/>
        <w:rPr>
          <w:rtl/>
        </w:rPr>
      </w:pPr>
      <w:bookmarkStart w:id="265" w:name="_Toc273442390"/>
      <w:bookmarkStart w:id="266" w:name="_Toc299792079"/>
      <w:bookmarkStart w:id="267" w:name="_Toc301343195"/>
      <w:bookmarkStart w:id="268" w:name="_Toc370896831"/>
      <w:bookmarkStart w:id="269" w:name="_Toc254722163"/>
      <w:r>
        <w:rPr>
          <w:rtl/>
        </w:rPr>
        <w:t>3 - باب كيفي</w:t>
      </w:r>
      <w:r w:rsidR="00D728CD">
        <w:rPr>
          <w:rFonts w:hint="cs"/>
          <w:rtl/>
        </w:rPr>
        <w:t>ّ</w:t>
      </w:r>
      <w:r>
        <w:rPr>
          <w:rtl/>
        </w:rPr>
        <w:t>ة الصلاة على المستضعف ومن لا يعرف.</w:t>
      </w:r>
      <w:bookmarkEnd w:id="265"/>
      <w:bookmarkEnd w:id="266"/>
      <w:bookmarkEnd w:id="267"/>
      <w:bookmarkEnd w:id="268"/>
      <w:bookmarkEnd w:id="26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[3032]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زرارة و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الصلاة على المستضعف والذي لا يعرف مذهبه</w:t>
      </w:r>
      <w:r w:rsidR="00456126">
        <w:rPr>
          <w:rtl/>
        </w:rPr>
        <w:t>:</w:t>
      </w:r>
      <w:r>
        <w:rPr>
          <w:rtl/>
        </w:rPr>
        <w:t xml:space="preserve"> تصل</w:t>
      </w:r>
      <w:r w:rsidR="00D728CD">
        <w:rPr>
          <w:rFonts w:hint="cs"/>
          <w:rtl/>
        </w:rPr>
        <w:t>ّ</w:t>
      </w:r>
      <w:r>
        <w:rPr>
          <w:rtl/>
        </w:rPr>
        <w:t xml:space="preserve">ي على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D728CD">
        <w:rPr>
          <w:rStyle w:val="libNormalChar"/>
          <w:rFonts w:hint="cs"/>
          <w:rtl/>
        </w:rPr>
        <w:t xml:space="preserve"> </w:t>
      </w:r>
      <w:r>
        <w:rPr>
          <w:rtl/>
        </w:rPr>
        <w:t>ويدعى للمؤمنين والمؤمنات</w:t>
      </w:r>
      <w:r w:rsidR="00456126">
        <w:rPr>
          <w:rtl/>
        </w:rPr>
        <w:t>،</w:t>
      </w:r>
      <w:r>
        <w:rPr>
          <w:rtl/>
        </w:rPr>
        <w:t xml:space="preserve"> ويقال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اغفر لل</w:t>
      </w:r>
      <w:r w:rsidR="00D728CD">
        <w:rPr>
          <w:rFonts w:hint="cs"/>
          <w:rtl/>
        </w:rPr>
        <w:t>ّ</w:t>
      </w:r>
      <w:r>
        <w:rPr>
          <w:rtl/>
        </w:rPr>
        <w:t>ذين تابوا وات</w:t>
      </w:r>
      <w:r w:rsidR="00D728CD">
        <w:rPr>
          <w:rFonts w:hint="cs"/>
          <w:rtl/>
        </w:rPr>
        <w:t>ّ</w:t>
      </w:r>
      <w:r>
        <w:rPr>
          <w:rtl/>
        </w:rPr>
        <w:t>بعوا سبيلك وقهم عذاب الجحيم</w:t>
      </w:r>
      <w:r w:rsidR="00456126">
        <w:rPr>
          <w:rtl/>
        </w:rPr>
        <w:t>،</w:t>
      </w:r>
      <w:r>
        <w:rPr>
          <w:rtl/>
        </w:rPr>
        <w:t xml:space="preserve"> ويقال في الصلاة على من لا يعرف مذهبه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إن</w:t>
      </w:r>
      <w:r w:rsidR="00D728CD">
        <w:rPr>
          <w:rFonts w:hint="cs"/>
          <w:rtl/>
        </w:rPr>
        <w:t>ّ</w:t>
      </w:r>
      <w:r>
        <w:rPr>
          <w:rtl/>
        </w:rPr>
        <w:t xml:space="preserve"> هذه النفس أنت أحييتها وأنت أمت</w:t>
      </w:r>
      <w:r w:rsidR="001F43FA">
        <w:rPr>
          <w:rFonts w:hint="cs"/>
          <w:rtl/>
        </w:rPr>
        <w:t>ّ</w:t>
      </w:r>
      <w:r>
        <w:rPr>
          <w:rtl/>
        </w:rPr>
        <w:t>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ول</w:t>
      </w:r>
      <w:r w:rsidR="001F43FA">
        <w:rPr>
          <w:rFonts w:hint="cs"/>
          <w:rtl/>
        </w:rPr>
        <w:t>ّ</w:t>
      </w:r>
      <w:r>
        <w:rPr>
          <w:rtl/>
        </w:rPr>
        <w:t>ها ما تول</w:t>
      </w:r>
      <w:r w:rsidR="001F43FA">
        <w:rPr>
          <w:rFonts w:hint="cs"/>
          <w:rtl/>
        </w:rPr>
        <w:t>ّ</w:t>
      </w:r>
      <w:r>
        <w:rPr>
          <w:rtl/>
        </w:rPr>
        <w:t>ت</w:t>
      </w:r>
      <w:r w:rsidR="00456126">
        <w:rPr>
          <w:rtl/>
        </w:rPr>
        <w:t>،</w:t>
      </w:r>
      <w:r>
        <w:rPr>
          <w:rtl/>
        </w:rPr>
        <w:t xml:space="preserve"> واحشرها مع من </w:t>
      </w:r>
      <w:r w:rsidR="009203B7">
        <w:rPr>
          <w:rtl/>
        </w:rPr>
        <w:t>أحبّ</w:t>
      </w:r>
      <w:r>
        <w:rPr>
          <w:rtl/>
        </w:rPr>
        <w:t xml:space="preserve">ت. </w:t>
      </w:r>
    </w:p>
    <w:p w:rsidR="00701CB4" w:rsidRDefault="00701CB4" w:rsidP="001F43FA">
      <w:pPr>
        <w:pStyle w:val="libNormal"/>
        <w:rPr>
          <w:rtl/>
        </w:rPr>
      </w:pPr>
      <w:r>
        <w:rPr>
          <w:rtl/>
        </w:rPr>
        <w:t xml:space="preserve">[3033]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عيسى،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الصلاة على المستضعف والذي لا يعرف</w:t>
      </w:r>
      <w:r w:rsidR="00456126">
        <w:rPr>
          <w:rtl/>
        </w:rPr>
        <w:t>:</w:t>
      </w:r>
      <w:r>
        <w:rPr>
          <w:rtl/>
        </w:rPr>
        <w:t xml:space="preserve"> الصلاة على النبي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6126">
        <w:rPr>
          <w:rtl/>
        </w:rPr>
        <w:t>،</w:t>
      </w:r>
      <w:r>
        <w:rPr>
          <w:rtl/>
        </w:rPr>
        <w:t xml:space="preserve"> والدعاء للمؤمنين والمؤمنات</w:t>
      </w:r>
      <w:r w:rsidR="00456126">
        <w:rPr>
          <w:rtl/>
        </w:rPr>
        <w:t>،</w:t>
      </w:r>
      <w:r>
        <w:rPr>
          <w:rtl/>
        </w:rPr>
        <w:t xml:space="preserve"> تقول</w:t>
      </w:r>
      <w:r w:rsidR="00456126">
        <w:rPr>
          <w:rtl/>
        </w:rPr>
        <w:t>:</w:t>
      </w:r>
      <w:r>
        <w:rPr>
          <w:rtl/>
        </w:rPr>
        <w:t xml:space="preserve"> رب</w:t>
      </w:r>
      <w:r>
        <w:rPr>
          <w:rFonts w:hint="cs"/>
          <w:rtl/>
        </w:rPr>
        <w:t>ّ</w:t>
      </w:r>
      <w:r>
        <w:rPr>
          <w:rtl/>
        </w:rPr>
        <w:t xml:space="preserve">نا </w:t>
      </w:r>
      <w:r w:rsidRPr="00701CB4">
        <w:rPr>
          <w:rStyle w:val="libAlaemChar"/>
          <w:rtl/>
        </w:rPr>
        <w:t>(</w:t>
      </w:r>
      <w:r>
        <w:rPr>
          <w:rtl/>
        </w:rPr>
        <w:t xml:space="preserve"> </w:t>
      </w:r>
      <w:r w:rsidRPr="00701CB4">
        <w:rPr>
          <w:rStyle w:val="libAieChar"/>
          <w:rtl/>
        </w:rPr>
        <w:t>اغف</w:t>
      </w:r>
      <w:r w:rsidRPr="00701CB4">
        <w:rPr>
          <w:rStyle w:val="libAieChar"/>
          <w:rFonts w:hint="cs"/>
          <w:rtl/>
        </w:rPr>
        <w:t>ِ</w:t>
      </w:r>
      <w:r w:rsidRPr="00701CB4">
        <w:rPr>
          <w:rStyle w:val="libAieChar"/>
          <w:rtl/>
        </w:rPr>
        <w:t>ر ل</w:t>
      </w:r>
      <w:r w:rsidRPr="00701CB4">
        <w:rPr>
          <w:rStyle w:val="libAieChar"/>
          <w:rFonts w:hint="cs"/>
          <w:rtl/>
        </w:rPr>
        <w:t>ِ</w:t>
      </w:r>
      <w:r w:rsidRPr="00701CB4">
        <w:rPr>
          <w:rStyle w:val="libAieChar"/>
          <w:rtl/>
        </w:rPr>
        <w:t>ل</w:t>
      </w:r>
      <w:r w:rsidRPr="00701CB4">
        <w:rPr>
          <w:rStyle w:val="libAieChar"/>
          <w:rFonts w:hint="cs"/>
          <w:rtl/>
        </w:rPr>
        <w:t>ّ</w:t>
      </w:r>
      <w:r w:rsidRPr="00701CB4">
        <w:rPr>
          <w:rStyle w:val="libAieChar"/>
          <w:rtl/>
        </w:rPr>
        <w:t>ذين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 xml:space="preserve"> ت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>اب</w:t>
      </w:r>
      <w:r w:rsidRPr="00701CB4">
        <w:rPr>
          <w:rStyle w:val="libAieChar"/>
          <w:rFonts w:hint="cs"/>
          <w:rtl/>
        </w:rPr>
        <w:t>ُ</w:t>
      </w:r>
      <w:r w:rsidRPr="00701CB4">
        <w:rPr>
          <w:rStyle w:val="libAieChar"/>
          <w:rtl/>
        </w:rPr>
        <w:t>وا و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>ات</w:t>
      </w:r>
      <w:r w:rsidRPr="00701CB4">
        <w:rPr>
          <w:rStyle w:val="libAieChar"/>
          <w:rFonts w:hint="cs"/>
          <w:rtl/>
        </w:rPr>
        <w:t>َّ</w:t>
      </w:r>
      <w:r w:rsidRPr="00701CB4">
        <w:rPr>
          <w:rStyle w:val="libAieChar"/>
          <w:rtl/>
        </w:rPr>
        <w:t>ب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>ع</w:t>
      </w:r>
      <w:r w:rsidRPr="00701CB4">
        <w:rPr>
          <w:rStyle w:val="libAieChar"/>
          <w:rFonts w:hint="cs"/>
          <w:rtl/>
        </w:rPr>
        <w:t>ُ</w:t>
      </w:r>
      <w:r w:rsidRPr="00701CB4">
        <w:rPr>
          <w:rStyle w:val="libAieChar"/>
          <w:rtl/>
        </w:rPr>
        <w:t>وا س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>ب</w:t>
      </w:r>
      <w:r w:rsidRPr="00701CB4">
        <w:rPr>
          <w:rStyle w:val="libAieChar"/>
          <w:rFonts w:hint="cs"/>
          <w:rtl/>
        </w:rPr>
        <w:t>ِ</w:t>
      </w:r>
      <w:r w:rsidRPr="00701CB4">
        <w:rPr>
          <w:rStyle w:val="libAieChar"/>
          <w:rtl/>
        </w:rPr>
        <w:t>يل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>ك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 xml:space="preserve"> و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>ق</w:t>
      </w:r>
      <w:r w:rsidRPr="00701CB4">
        <w:rPr>
          <w:rStyle w:val="libAieChar"/>
          <w:rFonts w:hint="cs"/>
          <w:rtl/>
        </w:rPr>
        <w:t>ِ</w:t>
      </w:r>
      <w:r w:rsidRPr="00701CB4">
        <w:rPr>
          <w:rStyle w:val="libAieChar"/>
          <w:rtl/>
        </w:rPr>
        <w:t>ه</w:t>
      </w:r>
      <w:r w:rsidRPr="00701CB4">
        <w:rPr>
          <w:rStyle w:val="libAieChar"/>
          <w:rFonts w:hint="cs"/>
          <w:rtl/>
        </w:rPr>
        <w:t>ِ</w:t>
      </w:r>
      <w:r w:rsidRPr="00701CB4">
        <w:rPr>
          <w:rStyle w:val="libAieChar"/>
          <w:rtl/>
        </w:rPr>
        <w:t>م ع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>ذ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>اب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 xml:space="preserve"> الج</w:t>
      </w:r>
      <w:r w:rsidRPr="00701CB4">
        <w:rPr>
          <w:rStyle w:val="libAieChar"/>
          <w:rFonts w:hint="cs"/>
          <w:rtl/>
        </w:rPr>
        <w:t>َ</w:t>
      </w:r>
      <w:r w:rsidRPr="00701CB4">
        <w:rPr>
          <w:rStyle w:val="libAieChar"/>
          <w:rtl/>
        </w:rPr>
        <w:t>ح</w:t>
      </w:r>
      <w:r w:rsidRPr="00701CB4">
        <w:rPr>
          <w:rStyle w:val="libAieChar"/>
          <w:rFonts w:hint="cs"/>
          <w:rtl/>
        </w:rPr>
        <w:t>ِ</w:t>
      </w:r>
      <w:r w:rsidRPr="00701CB4">
        <w:rPr>
          <w:rStyle w:val="libAieChar"/>
          <w:rtl/>
        </w:rPr>
        <w:t>يم</w:t>
      </w:r>
      <w:r w:rsidRPr="00701CB4">
        <w:rPr>
          <w:rStyle w:val="libAieChar"/>
          <w:rFonts w:hint="cs"/>
          <w:rtl/>
        </w:rPr>
        <w:t>ِ</w:t>
      </w:r>
      <w:r w:rsidRPr="00701CB4">
        <w:rPr>
          <w:rStyle w:val="libAieChar"/>
          <w:rtl/>
        </w:rPr>
        <w:t xml:space="preserve"> 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1F43FA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إلى اخر </w:t>
      </w:r>
      <w:r w:rsidR="001F43FA">
        <w:rPr>
          <w:rtl/>
        </w:rPr>
        <w:t>ال</w:t>
      </w:r>
      <w:r w:rsidR="001F43FA">
        <w:rPr>
          <w:rFonts w:hint="cs"/>
          <w:rtl/>
        </w:rPr>
        <w:t>آ</w:t>
      </w:r>
      <w:r w:rsidR="001F43FA">
        <w:rPr>
          <w:rtl/>
        </w:rPr>
        <w:t>يتين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[3034]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عمر بن أ</w:t>
      </w:r>
      <w:r w:rsidR="001F43FA">
        <w:rPr>
          <w:rFonts w:hint="cs"/>
          <w:rtl/>
        </w:rPr>
        <w:t>ُ</w:t>
      </w:r>
      <w:r>
        <w:rPr>
          <w:rtl/>
        </w:rPr>
        <w:t>ذينة</w:t>
      </w:r>
      <w:r w:rsidR="00456126">
        <w:rPr>
          <w:rtl/>
        </w:rPr>
        <w:t>،</w:t>
      </w:r>
      <w:r>
        <w:rPr>
          <w:rtl/>
        </w:rPr>
        <w:t xml:space="preserve"> عن الفضيل بن يسار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صليت على المؤمن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45AB4" w:rsidRDefault="00701CB4" w:rsidP="001F43FA">
      <w:pPr>
        <w:pStyle w:val="libFootnote0"/>
        <w:rPr>
          <w:rtl/>
        </w:rPr>
      </w:pPr>
      <w:r w:rsidRPr="00B45AB4">
        <w:rPr>
          <w:rtl/>
        </w:rPr>
        <w:t>(</w:t>
      </w:r>
      <w:r w:rsidR="001F43FA">
        <w:rPr>
          <w:rFonts w:hint="cs"/>
          <w:rtl/>
        </w:rPr>
        <w:t>1</w:t>
      </w:r>
      <w:r w:rsidRPr="00B45AB4">
        <w:rPr>
          <w:rtl/>
        </w:rPr>
        <w:t>) تقدم في الحديث 5 و 6 من الباب 22 من أبواب غسل ال</w:t>
      </w:r>
      <w:r w:rsidR="00361CAA">
        <w:rPr>
          <w:rtl/>
        </w:rPr>
        <w:t>ميّت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F43FA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701CB4" w:rsidRDefault="00701CB4" w:rsidP="001F43FA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105 </w:t>
      </w:r>
      <w:r w:rsidR="00D5613F">
        <w:rPr>
          <w:rtl/>
        </w:rPr>
        <w:t>/</w:t>
      </w:r>
      <w:r>
        <w:rPr>
          <w:rtl/>
        </w:rPr>
        <w:t xml:space="preserve"> 489.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186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B45AB4" w:rsidRDefault="00701CB4" w:rsidP="001F43FA">
      <w:pPr>
        <w:pStyle w:val="libFootnote0"/>
        <w:rPr>
          <w:rtl/>
        </w:rPr>
      </w:pPr>
      <w:r w:rsidRPr="00B45AB4">
        <w:rPr>
          <w:rtl/>
        </w:rPr>
        <w:t>(</w:t>
      </w:r>
      <w:r w:rsidR="001F43FA">
        <w:rPr>
          <w:rFonts w:hint="cs"/>
          <w:rtl/>
        </w:rPr>
        <w:t>2</w:t>
      </w:r>
      <w:r w:rsidRPr="00B45AB4">
        <w:rPr>
          <w:rtl/>
        </w:rPr>
        <w:t>) غافر 40</w:t>
      </w:r>
      <w:r w:rsidR="00456126">
        <w:rPr>
          <w:rtl/>
        </w:rPr>
        <w:t>:</w:t>
      </w:r>
      <w:r w:rsidRPr="00B45AB4">
        <w:rPr>
          <w:rtl/>
        </w:rPr>
        <w:t xml:space="preserve"> 7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187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فادع له واجتهد له في الدعاء</w:t>
      </w:r>
      <w:r w:rsidR="00456126">
        <w:rPr>
          <w:rtl/>
        </w:rPr>
        <w:t>،</w:t>
      </w:r>
      <w:r>
        <w:rPr>
          <w:rtl/>
        </w:rPr>
        <w:t xml:space="preserve"> وإن كان واقفا</w:t>
      </w:r>
      <w:r w:rsidR="001F43FA">
        <w:rPr>
          <w:rFonts w:hint="cs"/>
          <w:rtl/>
        </w:rPr>
        <w:t>ً</w:t>
      </w:r>
      <w:r>
        <w:rPr>
          <w:rtl/>
        </w:rPr>
        <w:t xml:space="preserve"> مستضعفا</w:t>
      </w:r>
      <w:r w:rsidR="001F43FA">
        <w:rPr>
          <w:rFonts w:hint="cs"/>
          <w:rtl/>
        </w:rPr>
        <w:t>ً</w:t>
      </w:r>
      <w:r>
        <w:rPr>
          <w:rtl/>
        </w:rPr>
        <w:t xml:space="preserve"> فكب</w:t>
      </w:r>
      <w:r w:rsidR="001F43FA">
        <w:rPr>
          <w:rFonts w:hint="cs"/>
          <w:rtl/>
        </w:rPr>
        <w:t>ّ</w:t>
      </w:r>
      <w:r>
        <w:rPr>
          <w:rtl/>
        </w:rPr>
        <w:t>ر</w:t>
      </w:r>
      <w:r w:rsidR="00456126">
        <w:rPr>
          <w:rtl/>
        </w:rPr>
        <w:t>،</w:t>
      </w:r>
      <w:r>
        <w:rPr>
          <w:rtl/>
        </w:rPr>
        <w:t xml:space="preserve"> وقل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اغفر لل</w:t>
      </w:r>
      <w:r w:rsidR="001F43FA">
        <w:rPr>
          <w:rFonts w:hint="cs"/>
          <w:rtl/>
        </w:rPr>
        <w:t>ّ</w:t>
      </w:r>
      <w:r>
        <w:rPr>
          <w:rtl/>
        </w:rPr>
        <w:t>ذين تابوا واتب</w:t>
      </w:r>
      <w:r w:rsidR="001F43FA">
        <w:rPr>
          <w:rFonts w:hint="cs"/>
          <w:rtl/>
        </w:rPr>
        <w:t>ّ</w:t>
      </w:r>
      <w:r>
        <w:rPr>
          <w:rtl/>
        </w:rPr>
        <w:t xml:space="preserve">عوا سبيلك وقهم عذاب الجحيم.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[3035] 4 -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كان مستضعفا</w:t>
      </w:r>
      <w:r w:rsidR="001F43FA">
        <w:rPr>
          <w:rFonts w:hint="cs"/>
          <w:rtl/>
        </w:rPr>
        <w:t>ً</w:t>
      </w:r>
      <w:r>
        <w:rPr>
          <w:rtl/>
        </w:rPr>
        <w:t xml:space="preserve"> فقل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 w:rsidR="001F43FA">
        <w:rPr>
          <w:rFonts w:hint="cs"/>
          <w:rtl/>
        </w:rPr>
        <w:t>ّ</w:t>
      </w:r>
      <w:r>
        <w:rPr>
          <w:rtl/>
        </w:rPr>
        <w:t xml:space="preserve"> اغفر لل</w:t>
      </w:r>
      <w:r w:rsidR="001F43FA">
        <w:rPr>
          <w:rFonts w:hint="cs"/>
          <w:rtl/>
        </w:rPr>
        <w:t>ّ</w:t>
      </w:r>
      <w:r>
        <w:rPr>
          <w:rtl/>
        </w:rPr>
        <w:t>ذين تابوا وات</w:t>
      </w:r>
      <w:r w:rsidR="001F43FA">
        <w:rPr>
          <w:rFonts w:hint="cs"/>
          <w:rtl/>
        </w:rPr>
        <w:t>ّ</w:t>
      </w:r>
      <w:r>
        <w:rPr>
          <w:rtl/>
        </w:rPr>
        <w:t>بعوا سبيلك وقهم عذاب الجحيم</w:t>
      </w:r>
      <w:r w:rsidR="00456126">
        <w:rPr>
          <w:rtl/>
        </w:rPr>
        <w:t>،</w:t>
      </w:r>
      <w:r>
        <w:rPr>
          <w:rtl/>
        </w:rPr>
        <w:t xml:space="preserve"> وإذا كنت لا تدري ما حاله فقل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إن كان يحب</w:t>
      </w:r>
      <w:r w:rsidR="001F43FA">
        <w:rPr>
          <w:rFonts w:hint="cs"/>
          <w:rtl/>
        </w:rPr>
        <w:t>ّ</w:t>
      </w:r>
      <w:r>
        <w:rPr>
          <w:rtl/>
        </w:rPr>
        <w:t xml:space="preserve"> الخير وأهله فاغفر له وارحمه وتجاوز عنه</w:t>
      </w:r>
      <w:r w:rsidR="00456126">
        <w:rPr>
          <w:rtl/>
        </w:rPr>
        <w:t>،</w:t>
      </w:r>
      <w:r>
        <w:rPr>
          <w:rtl/>
        </w:rPr>
        <w:t xml:space="preserve"> وإن كان المستضعف منك بسبيل فاستغفر له على وجه الشفاعة لا على وجه الولاية. </w:t>
      </w:r>
    </w:p>
    <w:p w:rsidR="00701CB4" w:rsidRDefault="00701CB4" w:rsidP="00204F7F">
      <w:pPr>
        <w:pStyle w:val="libNormal"/>
        <w:rPr>
          <w:rtl/>
        </w:rPr>
      </w:pPr>
      <w:r>
        <w:rPr>
          <w:rtl/>
        </w:rPr>
        <w:t>ورواه الصدوق بإسناده عن عبيدالله بن علي الحلبي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204F7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[3036] 5 -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الترحم على جهتين</w:t>
      </w:r>
      <w:r w:rsidR="00456126">
        <w:rPr>
          <w:rtl/>
        </w:rPr>
        <w:t>:</w:t>
      </w:r>
      <w:r>
        <w:rPr>
          <w:rtl/>
        </w:rPr>
        <w:t xml:space="preserve"> جهة الولاية</w:t>
      </w:r>
      <w:r w:rsidR="00456126">
        <w:rPr>
          <w:rtl/>
        </w:rPr>
        <w:t>،</w:t>
      </w:r>
      <w:r>
        <w:rPr>
          <w:rtl/>
        </w:rPr>
        <w:t xml:space="preserve"> وجهة الشفاعة.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[3037] 6 -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سليمان بن خالد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تقول</w:t>
      </w:r>
      <w:r w:rsidR="00456126">
        <w:rPr>
          <w:rtl/>
        </w:rPr>
        <w:t>:</w:t>
      </w:r>
      <w:r>
        <w:rPr>
          <w:rtl/>
        </w:rPr>
        <w:t xml:space="preserve"> أشهد أن</w:t>
      </w:r>
      <w:r w:rsidR="001F43FA">
        <w:rPr>
          <w:rFonts w:hint="cs"/>
          <w:rtl/>
        </w:rPr>
        <w:t>ّ</w:t>
      </w:r>
      <w:r>
        <w:rPr>
          <w:rtl/>
        </w:rPr>
        <w:t xml:space="preserve"> لا إله </w:t>
      </w:r>
      <w:r w:rsidR="001F43FA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الله</w:t>
      </w:r>
      <w:r w:rsidR="00456126">
        <w:rPr>
          <w:rtl/>
        </w:rPr>
        <w:t>،</w:t>
      </w:r>
      <w:r>
        <w:rPr>
          <w:rtl/>
        </w:rPr>
        <w:t xml:space="preserve"> وأشهد أن</w:t>
      </w:r>
      <w:r w:rsidR="001F43FA">
        <w:rPr>
          <w:rFonts w:hint="cs"/>
          <w:rtl/>
        </w:rPr>
        <w:t>ّ</w:t>
      </w:r>
      <w:r>
        <w:rPr>
          <w:rtl/>
        </w:rPr>
        <w:t xml:space="preserve"> </w:t>
      </w:r>
      <w:r w:rsidR="004E726A">
        <w:rPr>
          <w:rtl/>
        </w:rPr>
        <w:t>محمّد</w:t>
      </w:r>
      <w:r>
        <w:rPr>
          <w:rtl/>
        </w:rPr>
        <w:t>ا</w:t>
      </w:r>
      <w:r w:rsidR="001F43FA">
        <w:rPr>
          <w:rFonts w:hint="cs"/>
          <w:rtl/>
        </w:rPr>
        <w:t>ً</w:t>
      </w:r>
      <w:r>
        <w:rPr>
          <w:rtl/>
        </w:rPr>
        <w:t xml:space="preserve"> رسول الله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 w:rsidR="001F43FA">
        <w:rPr>
          <w:rFonts w:hint="cs"/>
          <w:rtl/>
        </w:rPr>
        <w:t>ّ</w:t>
      </w:r>
      <w:r>
        <w:rPr>
          <w:rtl/>
        </w:rPr>
        <w:t xml:space="preserve"> صل</w:t>
      </w:r>
      <w:r w:rsidR="001F43FA">
        <w:rPr>
          <w:rFonts w:hint="cs"/>
          <w:rtl/>
        </w:rPr>
        <w:t>ّ</w:t>
      </w:r>
      <w:r>
        <w:rPr>
          <w:rtl/>
        </w:rPr>
        <w:t xml:space="preserve"> على </w:t>
      </w:r>
      <w:r w:rsidR="004E726A">
        <w:rPr>
          <w:rtl/>
        </w:rPr>
        <w:t>محمّد</w:t>
      </w:r>
      <w:r>
        <w:rPr>
          <w:rtl/>
        </w:rPr>
        <w:t xml:space="preserve"> عبدك ورسولك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صل على </w:t>
      </w:r>
      <w:r w:rsidR="004E726A">
        <w:rPr>
          <w:rtl/>
        </w:rPr>
        <w:t>محمّد</w:t>
      </w:r>
      <w:r>
        <w:rPr>
          <w:rtl/>
        </w:rPr>
        <w:t xml:space="preserve"> وال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وتقب</w:t>
      </w:r>
      <w:r w:rsidR="00204F7F">
        <w:rPr>
          <w:rFonts w:hint="cs"/>
          <w:rtl/>
        </w:rPr>
        <w:t>ّ</w:t>
      </w:r>
      <w:r>
        <w:rPr>
          <w:rtl/>
        </w:rPr>
        <w:t>ل شفاعته</w:t>
      </w:r>
      <w:r w:rsidR="00456126">
        <w:rPr>
          <w:rtl/>
        </w:rPr>
        <w:t>،</w:t>
      </w:r>
      <w:r>
        <w:rPr>
          <w:rtl/>
        </w:rPr>
        <w:t xml:space="preserve"> وبي</w:t>
      </w:r>
      <w:r w:rsidR="00204F7F">
        <w:rPr>
          <w:rFonts w:hint="cs"/>
          <w:rtl/>
        </w:rPr>
        <w:t>ّ</w:t>
      </w:r>
      <w:r>
        <w:rPr>
          <w:rtl/>
        </w:rPr>
        <w:t>ض وجهه</w:t>
      </w:r>
      <w:r w:rsidR="00456126">
        <w:rPr>
          <w:rtl/>
        </w:rPr>
        <w:t>،</w:t>
      </w:r>
      <w:r>
        <w:rPr>
          <w:rtl/>
        </w:rPr>
        <w:t xml:space="preserve"> وأكثر تبعه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اغفر لي وارحمني وتب علي</w:t>
      </w:r>
      <w:r w:rsidR="00204F7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اغفر لل</w:t>
      </w:r>
      <w:r w:rsidR="00204F7F">
        <w:rPr>
          <w:rFonts w:hint="cs"/>
          <w:rtl/>
        </w:rPr>
        <w:t>ّ</w:t>
      </w:r>
      <w:r>
        <w:rPr>
          <w:rtl/>
        </w:rPr>
        <w:t>ذين تابوا واتب</w:t>
      </w:r>
      <w:r w:rsidR="00204F7F">
        <w:rPr>
          <w:rFonts w:hint="cs"/>
          <w:rtl/>
        </w:rPr>
        <w:t>ّ</w:t>
      </w:r>
      <w:r>
        <w:rPr>
          <w:rtl/>
        </w:rPr>
        <w:t>عوا سبيلك</w:t>
      </w:r>
      <w:r w:rsidR="00456126">
        <w:rPr>
          <w:rtl/>
        </w:rPr>
        <w:t>،</w:t>
      </w:r>
      <w:r>
        <w:rPr>
          <w:rtl/>
        </w:rPr>
        <w:t xml:space="preserve"> وقهم عذاب الجحيم</w:t>
      </w:r>
      <w:r w:rsidR="00456126">
        <w:rPr>
          <w:rtl/>
        </w:rPr>
        <w:t>،</w:t>
      </w:r>
      <w:r>
        <w:rPr>
          <w:rtl/>
        </w:rPr>
        <w:t xml:space="preserve"> فإن كان مؤمنا</w:t>
      </w:r>
      <w:r w:rsidR="00204F7F">
        <w:rPr>
          <w:rFonts w:hint="cs"/>
          <w:rtl/>
        </w:rPr>
        <w:t>ً</w:t>
      </w:r>
      <w:r>
        <w:rPr>
          <w:rtl/>
        </w:rPr>
        <w:t xml:space="preserve"> دخل فيها</w:t>
      </w:r>
      <w:r w:rsidR="00456126">
        <w:rPr>
          <w:rtl/>
        </w:rPr>
        <w:t>،</w:t>
      </w:r>
      <w:r>
        <w:rPr>
          <w:rtl/>
        </w:rPr>
        <w:t xml:space="preserve"> وإن كان ليس بمؤمن خرج منها.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(1) التهذيب 3</w:t>
      </w:r>
      <w:r w:rsidR="00456126">
        <w:rPr>
          <w:rtl/>
        </w:rPr>
        <w:t>:</w:t>
      </w:r>
      <w:r w:rsidRPr="00B45AB4">
        <w:rPr>
          <w:rtl/>
        </w:rPr>
        <w:t xml:space="preserve"> 196 </w:t>
      </w:r>
      <w:r w:rsidR="00D5613F">
        <w:rPr>
          <w:rtl/>
        </w:rPr>
        <w:t>/</w:t>
      </w:r>
      <w:r w:rsidRPr="00B45AB4">
        <w:rPr>
          <w:rtl/>
        </w:rPr>
        <w:t xml:space="preserve"> 450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187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B45AB4" w:rsidRDefault="00701CB4" w:rsidP="00204F7F">
      <w:pPr>
        <w:pStyle w:val="libFootnote0"/>
        <w:rPr>
          <w:rtl/>
        </w:rPr>
      </w:pPr>
      <w:r w:rsidRPr="00B45AB4">
        <w:rPr>
          <w:rtl/>
        </w:rPr>
        <w:t>(</w:t>
      </w:r>
      <w:r w:rsidR="00204F7F">
        <w:rPr>
          <w:rFonts w:hint="cs"/>
          <w:rtl/>
        </w:rPr>
        <w:t>2</w:t>
      </w:r>
      <w:r w:rsidRPr="00B45AB4">
        <w:rPr>
          <w:rtl/>
        </w:rPr>
        <w:t>) الفقيه</w:t>
      </w:r>
      <w:r>
        <w:rPr>
          <w:rFonts w:hint="cs"/>
          <w:rtl/>
        </w:rPr>
        <w:t xml:space="preserve"> </w:t>
      </w:r>
      <w:r w:rsidRPr="00B45AB4">
        <w:rPr>
          <w:rtl/>
        </w:rPr>
        <w:t>1</w:t>
      </w:r>
      <w:r w:rsidR="00456126">
        <w:rPr>
          <w:rtl/>
        </w:rPr>
        <w:t>:</w:t>
      </w:r>
      <w:r w:rsidRPr="00B45AB4">
        <w:rPr>
          <w:rtl/>
        </w:rPr>
        <w:t xml:space="preserve"> 105 </w:t>
      </w:r>
      <w:r w:rsidR="00D5613F">
        <w:rPr>
          <w:rtl/>
        </w:rPr>
        <w:t>/</w:t>
      </w:r>
      <w:r w:rsidRPr="00B45AB4">
        <w:rPr>
          <w:rtl/>
        </w:rPr>
        <w:t xml:space="preserve"> 491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187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187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[3038] 7 -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عبدالله بن غالب</w:t>
      </w:r>
      <w:r w:rsidR="00456126">
        <w:rPr>
          <w:rtl/>
        </w:rPr>
        <w:t>،</w:t>
      </w:r>
      <w:r>
        <w:rPr>
          <w:rtl/>
        </w:rPr>
        <w:t xml:space="preserve"> عن ثابت أبي المقدام قال</w:t>
      </w:r>
      <w:r w:rsidR="00456126">
        <w:rPr>
          <w:rtl/>
        </w:rPr>
        <w:t>:</w:t>
      </w:r>
      <w:r>
        <w:rPr>
          <w:rtl/>
        </w:rPr>
        <w:t xml:space="preserve"> كنت مع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فإذا بجنازة لقوم من جيرته فحضرها وكنت قريبا</w:t>
      </w:r>
      <w:r w:rsidR="00E50A15">
        <w:rPr>
          <w:rFonts w:hint="cs"/>
          <w:rtl/>
        </w:rPr>
        <w:t>ً</w:t>
      </w:r>
      <w:r>
        <w:rPr>
          <w:rtl/>
        </w:rPr>
        <w:t xml:space="preserve"> منه فسمعته يقول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 w:rsidR="00E50A15">
        <w:rPr>
          <w:rFonts w:hint="cs"/>
          <w:rtl/>
        </w:rPr>
        <w:t>ّ</w:t>
      </w:r>
      <w:r>
        <w:rPr>
          <w:rtl/>
        </w:rPr>
        <w:t xml:space="preserve"> إن</w:t>
      </w:r>
      <w:r w:rsidR="00E50A15">
        <w:rPr>
          <w:rFonts w:hint="cs"/>
          <w:rtl/>
        </w:rPr>
        <w:t>ّ</w:t>
      </w:r>
      <w:r>
        <w:rPr>
          <w:rtl/>
        </w:rPr>
        <w:t xml:space="preserve">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خلقت هذه النفوس</w:t>
      </w:r>
      <w:r w:rsidR="00456126">
        <w:rPr>
          <w:rtl/>
        </w:rPr>
        <w:t>،</w:t>
      </w:r>
      <w:r>
        <w:rPr>
          <w:rtl/>
        </w:rPr>
        <w:t xml:space="preserve"> وأنت ت</w:t>
      </w:r>
      <w:r w:rsidR="00E50A15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ها وأنت تحييها</w:t>
      </w:r>
      <w:r w:rsidR="00456126">
        <w:rPr>
          <w:rtl/>
        </w:rPr>
        <w:t>،</w:t>
      </w:r>
      <w:r>
        <w:rPr>
          <w:rtl/>
        </w:rPr>
        <w:t xml:space="preserve"> وأنت أعلم بسرائرها وعلاني</w:t>
      </w:r>
      <w:r w:rsidR="00E50A15">
        <w:rPr>
          <w:rFonts w:hint="cs"/>
          <w:rtl/>
        </w:rPr>
        <w:t>ّ</w:t>
      </w:r>
      <w:r>
        <w:rPr>
          <w:rtl/>
        </w:rPr>
        <w:t>تها منا ومستقر</w:t>
      </w:r>
      <w:r w:rsidR="00E50A15">
        <w:rPr>
          <w:rFonts w:hint="cs"/>
          <w:rtl/>
        </w:rPr>
        <w:t>ّ</w:t>
      </w:r>
      <w:r>
        <w:rPr>
          <w:rtl/>
        </w:rPr>
        <w:t>ها ومستودعها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 w:rsidR="00E50A15">
        <w:rPr>
          <w:rFonts w:hint="cs"/>
          <w:rtl/>
        </w:rPr>
        <w:t>ّ</w:t>
      </w:r>
      <w:r>
        <w:rPr>
          <w:rtl/>
        </w:rPr>
        <w:t xml:space="preserve"> وهذا عبدك ولا أعلم منه شر</w:t>
      </w:r>
      <w:r w:rsidR="00E50A15">
        <w:rPr>
          <w:rFonts w:hint="cs"/>
          <w:rtl/>
        </w:rPr>
        <w:t>ّ</w:t>
      </w:r>
      <w:r>
        <w:rPr>
          <w:rtl/>
        </w:rPr>
        <w:t>ا</w:t>
      </w:r>
      <w:r w:rsidR="00E50A15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وأنت أعلم به</w:t>
      </w:r>
      <w:r w:rsidR="00456126">
        <w:rPr>
          <w:rtl/>
        </w:rPr>
        <w:t>،</w:t>
      </w:r>
      <w:r>
        <w:rPr>
          <w:rtl/>
        </w:rPr>
        <w:t xml:space="preserve"> وقد جئناك شافعين له بعد موته</w:t>
      </w:r>
      <w:r w:rsidR="00456126">
        <w:rPr>
          <w:rtl/>
        </w:rPr>
        <w:t>،</w:t>
      </w:r>
      <w:r>
        <w:rPr>
          <w:rtl/>
        </w:rPr>
        <w:t xml:space="preserve"> فإن كان مستوجبا</w:t>
      </w:r>
      <w:r w:rsidR="00E50A15">
        <w:rPr>
          <w:rFonts w:hint="cs"/>
          <w:rtl/>
        </w:rPr>
        <w:t>ً</w:t>
      </w:r>
      <w:r>
        <w:rPr>
          <w:rtl/>
        </w:rPr>
        <w:t xml:space="preserve"> فشف</w:t>
      </w:r>
      <w:r w:rsidR="00E50A15">
        <w:rPr>
          <w:rFonts w:hint="cs"/>
          <w:rtl/>
        </w:rPr>
        <w:t>ّ</w:t>
      </w:r>
      <w:r>
        <w:rPr>
          <w:rtl/>
        </w:rPr>
        <w:t>عنا فيه</w:t>
      </w:r>
      <w:r w:rsidR="00456126">
        <w:rPr>
          <w:rtl/>
        </w:rPr>
        <w:t>،</w:t>
      </w:r>
      <w:r>
        <w:rPr>
          <w:rtl/>
        </w:rPr>
        <w:t xml:space="preserve"> واحشره مع من كان يتول</w:t>
      </w:r>
      <w:r w:rsidR="00E50A15">
        <w:rPr>
          <w:rFonts w:hint="cs"/>
          <w:rtl/>
        </w:rPr>
        <w:t>ّ</w:t>
      </w:r>
      <w:r>
        <w:rPr>
          <w:rtl/>
        </w:rPr>
        <w:t xml:space="preserve">اه.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(3)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70" w:name="_Toc273442391"/>
      <w:bookmarkStart w:id="271" w:name="_Toc299792080"/>
      <w:bookmarkStart w:id="272" w:name="_Toc301343196"/>
      <w:bookmarkStart w:id="273" w:name="_Toc370896832"/>
      <w:bookmarkStart w:id="274" w:name="_Toc254722164"/>
      <w:r>
        <w:rPr>
          <w:rtl/>
        </w:rPr>
        <w:t>4 - باب كيفي</w:t>
      </w:r>
      <w:r w:rsidR="00E50A15">
        <w:rPr>
          <w:rFonts w:hint="cs"/>
          <w:rtl/>
        </w:rPr>
        <w:t>ّ</w:t>
      </w:r>
      <w:r>
        <w:rPr>
          <w:rtl/>
        </w:rPr>
        <w:t>ة الصلاة على المخالف</w:t>
      </w:r>
      <w:r w:rsidR="00456126">
        <w:rPr>
          <w:rtl/>
        </w:rPr>
        <w:t>،</w:t>
      </w:r>
      <w:r>
        <w:rPr>
          <w:rtl/>
        </w:rPr>
        <w:t xml:space="preserve"> وكراهة الفرار من جنازته</w:t>
      </w:r>
      <w:bookmarkEnd w:id="270"/>
      <w:bookmarkEnd w:id="271"/>
      <w:bookmarkEnd w:id="272"/>
      <w:r w:rsidR="008C107E">
        <w:rPr>
          <w:rtl/>
        </w:rPr>
        <w:t xml:space="preserve"> </w:t>
      </w:r>
      <w:bookmarkStart w:id="275" w:name="_Toc273442392"/>
      <w:bookmarkStart w:id="276" w:name="_Toc299792081"/>
      <w:bookmarkStart w:id="277" w:name="_Toc301343197"/>
      <w:r w:rsidR="008C107E">
        <w:rPr>
          <w:rtl/>
        </w:rPr>
        <w:t>إ</w:t>
      </w:r>
      <w:r>
        <w:rPr>
          <w:rtl/>
        </w:rPr>
        <w:t xml:space="preserve">ذا كان يظهر </w:t>
      </w:r>
      <w:r w:rsidR="00E50A15">
        <w:rPr>
          <w:rFonts w:hint="cs"/>
          <w:rtl/>
        </w:rPr>
        <w:t>ا</w:t>
      </w:r>
      <w:r w:rsidR="00E50A15">
        <w:rPr>
          <w:rtl/>
        </w:rPr>
        <w:t>ل</w:t>
      </w:r>
      <w:r w:rsidR="00E50A15">
        <w:rPr>
          <w:rFonts w:hint="cs"/>
          <w:rtl/>
        </w:rPr>
        <w:t>إِ</w:t>
      </w:r>
      <w:r>
        <w:rPr>
          <w:rtl/>
        </w:rPr>
        <w:t>سلام.</w:t>
      </w:r>
      <w:bookmarkEnd w:id="273"/>
      <w:bookmarkEnd w:id="274"/>
      <w:bookmarkEnd w:id="275"/>
      <w:bookmarkEnd w:id="276"/>
      <w:bookmarkEnd w:id="277"/>
    </w:p>
    <w:p w:rsidR="00701CB4" w:rsidRDefault="00701CB4" w:rsidP="00A57151">
      <w:pPr>
        <w:pStyle w:val="libNormal"/>
        <w:rPr>
          <w:rtl/>
        </w:rPr>
      </w:pPr>
      <w:r>
        <w:rPr>
          <w:rtl/>
        </w:rPr>
        <w:t xml:space="preserve">[3039]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عبيدالله بن علي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صل</w:t>
      </w:r>
      <w:r w:rsidR="00A57151">
        <w:rPr>
          <w:rFonts w:hint="cs"/>
          <w:rtl/>
        </w:rPr>
        <w:t>ّ</w:t>
      </w:r>
      <w:r>
        <w:rPr>
          <w:rtl/>
        </w:rPr>
        <w:t>يت على عد</w:t>
      </w:r>
      <w:r w:rsidR="00A57151">
        <w:rPr>
          <w:rFonts w:hint="cs"/>
          <w:rtl/>
        </w:rPr>
        <w:t>ّ</w:t>
      </w:r>
      <w:r>
        <w:rPr>
          <w:rtl/>
        </w:rPr>
        <w:t>و الله فقل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 w:rsidR="00A57151">
        <w:rPr>
          <w:rFonts w:hint="cs"/>
          <w:rtl/>
        </w:rPr>
        <w:t>ّ</w:t>
      </w:r>
      <w:r>
        <w:rPr>
          <w:rtl/>
        </w:rPr>
        <w:t xml:space="preserve"> إن</w:t>
      </w:r>
      <w:r w:rsidR="00A57151">
        <w:rPr>
          <w:rFonts w:hint="cs"/>
          <w:rtl/>
        </w:rPr>
        <w:t>ّ</w:t>
      </w:r>
      <w:r>
        <w:rPr>
          <w:rtl/>
        </w:rPr>
        <w:t xml:space="preserve">ا </w:t>
      </w:r>
      <w:r w:rsidRPr="00701CB4">
        <w:rPr>
          <w:rStyle w:val="libFootnotenumChar"/>
          <w:rtl/>
        </w:rPr>
        <w:t>(</w:t>
      </w:r>
      <w:r w:rsidR="00A57151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لا نعلم منه </w:t>
      </w:r>
      <w:r w:rsidR="00A57151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عد</w:t>
      </w:r>
      <w:r w:rsidR="00A57151">
        <w:rPr>
          <w:rFonts w:hint="cs"/>
          <w:rtl/>
        </w:rPr>
        <w:t>ّ</w:t>
      </w:r>
      <w:r>
        <w:rPr>
          <w:rtl/>
        </w:rPr>
        <w:t>و لك ولرسولك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فاحش قبره نارا</w:t>
      </w:r>
      <w:r w:rsidR="00A5715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واحش جوفه نارا</w:t>
      </w:r>
      <w:r w:rsidR="00A5715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وعج</w:t>
      </w:r>
      <w:r w:rsidR="00A57151">
        <w:rPr>
          <w:rFonts w:hint="cs"/>
          <w:rtl/>
        </w:rPr>
        <w:t>ّ</w:t>
      </w:r>
      <w:r>
        <w:rPr>
          <w:rtl/>
        </w:rPr>
        <w:t>ل به إلى النار</w:t>
      </w:r>
      <w:r w:rsidR="00456126">
        <w:rPr>
          <w:rtl/>
        </w:rPr>
        <w:t>؛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كان يوالي </w:t>
      </w:r>
      <w:r w:rsidRPr="00701CB4">
        <w:rPr>
          <w:rStyle w:val="libFootnotenumChar"/>
          <w:rtl/>
        </w:rPr>
        <w:t>(</w:t>
      </w:r>
      <w:r w:rsidR="00A57151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أعداءك</w:t>
      </w:r>
      <w:r w:rsidR="00456126">
        <w:rPr>
          <w:rtl/>
        </w:rPr>
        <w:t>،</w:t>
      </w:r>
      <w:r>
        <w:rPr>
          <w:rtl/>
        </w:rPr>
        <w:t xml:space="preserve"> ويعادي أولياءك</w:t>
      </w:r>
      <w:r w:rsidR="00456126">
        <w:rPr>
          <w:rtl/>
        </w:rPr>
        <w:t>،</w:t>
      </w:r>
      <w:r>
        <w:rPr>
          <w:rtl/>
        </w:rPr>
        <w:t xml:space="preserve"> ويبغض أهل بيت نبي</w:t>
      </w:r>
      <w:r w:rsidR="00A57151">
        <w:rPr>
          <w:rFonts w:hint="cs"/>
          <w:rtl/>
        </w:rPr>
        <w:t>ّ</w:t>
      </w:r>
      <w:r>
        <w:rPr>
          <w:rtl/>
        </w:rPr>
        <w:t>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 w:rsidR="00A57151">
        <w:rPr>
          <w:rFonts w:hint="cs"/>
          <w:rtl/>
        </w:rPr>
        <w:t>ّ</w:t>
      </w:r>
      <w:r>
        <w:rPr>
          <w:rtl/>
        </w:rPr>
        <w:t xml:space="preserve"> ضي</w:t>
      </w:r>
      <w:r w:rsidR="00A57151">
        <w:rPr>
          <w:rFonts w:hint="cs"/>
          <w:rtl/>
        </w:rPr>
        <w:t>ّ</w:t>
      </w:r>
      <w:r>
        <w:rPr>
          <w:rtl/>
        </w:rPr>
        <w:t>ق عليه قبره</w:t>
      </w:r>
      <w:r w:rsidR="00456126">
        <w:rPr>
          <w:rtl/>
        </w:rPr>
        <w:t>،</w:t>
      </w:r>
      <w:r>
        <w:rPr>
          <w:rtl/>
        </w:rPr>
        <w:t xml:space="preserve"> فإذا رفع فقل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لا ترفعه ولا تزك</w:t>
      </w:r>
      <w:r w:rsidR="00A57151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188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(1) في نسخة</w:t>
      </w:r>
      <w:r w:rsidR="00456126">
        <w:rPr>
          <w:rtl/>
        </w:rPr>
        <w:t>:</w:t>
      </w:r>
      <w:r w:rsidRPr="00B45AB4">
        <w:rPr>
          <w:rtl/>
        </w:rPr>
        <w:t xml:space="preserve"> أنت ( منه قده )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(2) في التهذيب</w:t>
      </w:r>
      <w:r w:rsidR="00456126">
        <w:rPr>
          <w:rtl/>
        </w:rPr>
        <w:t>:</w:t>
      </w:r>
      <w:r w:rsidRPr="00B45AB4">
        <w:rPr>
          <w:rtl/>
        </w:rPr>
        <w:t xml:space="preserve"> سوءا</w:t>
      </w:r>
      <w:r w:rsidR="00456126">
        <w:rPr>
          <w:rtl/>
        </w:rPr>
        <w:t>،</w:t>
      </w:r>
      <w:r w:rsidRPr="00B45AB4">
        <w:rPr>
          <w:rtl/>
        </w:rPr>
        <w:t xml:space="preserve"> ( هامش المخطوط )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(3) التهذيب 3</w:t>
      </w:r>
      <w:r w:rsidR="00456126">
        <w:rPr>
          <w:rtl/>
        </w:rPr>
        <w:t>:</w:t>
      </w:r>
      <w:r w:rsidRPr="00B45AB4">
        <w:rPr>
          <w:rtl/>
        </w:rPr>
        <w:t xml:space="preserve"> 196 </w:t>
      </w:r>
      <w:r w:rsidR="00D5613F">
        <w:rPr>
          <w:rtl/>
        </w:rPr>
        <w:t>/</w:t>
      </w:r>
      <w:r w:rsidRPr="00B45AB4">
        <w:rPr>
          <w:rtl/>
        </w:rPr>
        <w:t xml:space="preserve"> 451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A57151">
      <w:pPr>
        <w:pStyle w:val="libFootnoteCenterBold"/>
        <w:rPr>
          <w:rtl/>
        </w:rPr>
      </w:pPr>
      <w:r>
        <w:rPr>
          <w:rtl/>
        </w:rPr>
        <w:t>الباب 4</w:t>
      </w:r>
    </w:p>
    <w:p w:rsidR="00701CB4" w:rsidRDefault="00701CB4" w:rsidP="00A57151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105 </w:t>
      </w:r>
      <w:r w:rsidR="00D5613F">
        <w:rPr>
          <w:rtl/>
        </w:rPr>
        <w:t>/</w:t>
      </w:r>
      <w:r>
        <w:rPr>
          <w:rtl/>
        </w:rPr>
        <w:t xml:space="preserve"> 491. </w:t>
      </w:r>
    </w:p>
    <w:p w:rsidR="00701CB4" w:rsidRPr="00B45AB4" w:rsidRDefault="00701CB4" w:rsidP="00A57151">
      <w:pPr>
        <w:pStyle w:val="libFootnote0"/>
        <w:rPr>
          <w:rtl/>
        </w:rPr>
      </w:pPr>
      <w:r w:rsidRPr="00B45AB4">
        <w:rPr>
          <w:rtl/>
        </w:rPr>
        <w:t>(</w:t>
      </w:r>
      <w:r w:rsidR="00A57151">
        <w:rPr>
          <w:rFonts w:hint="cs"/>
          <w:rtl/>
        </w:rPr>
        <w:t>4</w:t>
      </w:r>
      <w:r w:rsidRPr="00B45AB4">
        <w:rPr>
          <w:rtl/>
        </w:rPr>
        <w:t>) في الكافي</w:t>
      </w:r>
      <w:r w:rsidR="00456126">
        <w:rPr>
          <w:rtl/>
        </w:rPr>
        <w:t>:</w:t>
      </w:r>
      <w:r w:rsidRPr="00B45AB4">
        <w:rPr>
          <w:rtl/>
        </w:rPr>
        <w:t xml:space="preserve"> أن فلانا ( هامش المخطوط )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A57151">
      <w:pPr>
        <w:pStyle w:val="libFootnote0"/>
        <w:rPr>
          <w:rtl/>
        </w:rPr>
      </w:pPr>
      <w:r w:rsidRPr="00B45AB4">
        <w:rPr>
          <w:rtl/>
        </w:rPr>
        <w:t>(</w:t>
      </w:r>
      <w:r w:rsidR="00A57151">
        <w:rPr>
          <w:rFonts w:hint="cs"/>
          <w:rtl/>
        </w:rPr>
        <w:t>5</w:t>
      </w:r>
      <w:r w:rsidRPr="00B45AB4">
        <w:rPr>
          <w:rtl/>
        </w:rPr>
        <w:t>) في الكافي</w:t>
      </w:r>
      <w:r w:rsidR="00456126">
        <w:rPr>
          <w:rtl/>
        </w:rPr>
        <w:t>:</w:t>
      </w:r>
      <w:r w:rsidRPr="00B45AB4">
        <w:rPr>
          <w:rtl/>
        </w:rPr>
        <w:t xml:space="preserve"> يتولى ( هامش المخطوط )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797112">
      <w:pPr>
        <w:pStyle w:val="libNormal"/>
        <w:rPr>
          <w:rtl/>
        </w:rPr>
      </w:pPr>
      <w:r>
        <w:rPr>
          <w:rtl/>
        </w:rPr>
        <w:lastRenderedPageBreak/>
        <w:t>ورواه الكليني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797112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97112">
      <w:pPr>
        <w:pStyle w:val="libNormal"/>
        <w:rPr>
          <w:rtl/>
        </w:rPr>
      </w:pPr>
      <w:r>
        <w:rPr>
          <w:rtl/>
        </w:rPr>
        <w:t>[3040] 2 - وبإسناده عن صفوان بن مهران الجم</w:t>
      </w:r>
      <w:r w:rsidR="00D514D1">
        <w:rPr>
          <w:rFonts w:hint="cs"/>
          <w:rtl/>
        </w:rPr>
        <w:t>ّ</w:t>
      </w:r>
      <w:r>
        <w:rPr>
          <w:rtl/>
        </w:rPr>
        <w:t>ال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مات رجل من المنافقين فخرج الحسين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يمشي فلقيه </w:t>
      </w:r>
      <w:r w:rsidRPr="00701CB4">
        <w:rPr>
          <w:rStyle w:val="libFootnotenumChar"/>
          <w:rtl/>
        </w:rPr>
        <w:t>(</w:t>
      </w:r>
      <w:r w:rsidR="00797112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مولى له فقال له</w:t>
      </w:r>
      <w:r w:rsidR="00456126">
        <w:rPr>
          <w:rtl/>
        </w:rPr>
        <w:t>:</w:t>
      </w:r>
      <w:r>
        <w:rPr>
          <w:rtl/>
        </w:rPr>
        <w:t xml:space="preserve"> إلى أين تذهب؟ فقال</w:t>
      </w:r>
      <w:r w:rsidR="00456126">
        <w:rPr>
          <w:rtl/>
        </w:rPr>
        <w:t>:</w:t>
      </w:r>
      <w:r>
        <w:rPr>
          <w:rtl/>
        </w:rPr>
        <w:t xml:space="preserve"> أفر</w:t>
      </w:r>
      <w:r w:rsidR="00D514D1">
        <w:rPr>
          <w:rFonts w:hint="cs"/>
          <w:rtl/>
        </w:rPr>
        <w:t>ّ</w:t>
      </w:r>
      <w:r>
        <w:rPr>
          <w:rtl/>
        </w:rPr>
        <w:t xml:space="preserve"> من جنازة هذا المنافق أن أ</w:t>
      </w:r>
      <w:r w:rsidR="0023608E">
        <w:rPr>
          <w:rFonts w:hint="cs"/>
          <w:rtl/>
        </w:rPr>
        <w:t>ُ</w:t>
      </w:r>
      <w:r>
        <w:rPr>
          <w:rtl/>
        </w:rPr>
        <w:t>صل</w:t>
      </w:r>
      <w:r w:rsidR="0023608E">
        <w:rPr>
          <w:rFonts w:hint="cs"/>
          <w:rtl/>
        </w:rPr>
        <w:t>ّ</w:t>
      </w:r>
      <w:r>
        <w:rPr>
          <w:rtl/>
        </w:rPr>
        <w:t>ي عليه</w:t>
      </w:r>
      <w:r w:rsidR="00456126">
        <w:rPr>
          <w:rtl/>
        </w:rPr>
        <w:t>،</w:t>
      </w:r>
      <w:r>
        <w:rPr>
          <w:rtl/>
        </w:rPr>
        <w:t xml:space="preserve"> فقال له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قم إلى جنبي فما سمعتني أقول فقل مثله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فرفع يديه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أخز عبدك في عبادك وبلادك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أصله أشد نارك </w:t>
      </w:r>
      <w:r w:rsidRPr="00701CB4">
        <w:rPr>
          <w:rStyle w:val="libFootnotenumChar"/>
          <w:rtl/>
        </w:rPr>
        <w:t>(</w:t>
      </w:r>
      <w:r w:rsidR="00797112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أذقه حر عذابك </w:t>
      </w:r>
      <w:r w:rsidRPr="00701CB4">
        <w:rPr>
          <w:rStyle w:val="libFootnotenumChar"/>
          <w:rtl/>
        </w:rPr>
        <w:t>(</w:t>
      </w:r>
      <w:r w:rsidR="00797112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كان يتولى أعداءك</w:t>
      </w:r>
      <w:r w:rsidR="00456126">
        <w:rPr>
          <w:rtl/>
        </w:rPr>
        <w:t>،</w:t>
      </w:r>
      <w:r>
        <w:rPr>
          <w:rtl/>
        </w:rPr>
        <w:t xml:space="preserve"> ويعادي أولياءك</w:t>
      </w:r>
      <w:r w:rsidR="00456126">
        <w:rPr>
          <w:rtl/>
        </w:rPr>
        <w:t>،</w:t>
      </w:r>
      <w:r>
        <w:rPr>
          <w:rtl/>
        </w:rPr>
        <w:t xml:space="preserve"> ويبغض أهل بيت نبي</w:t>
      </w:r>
      <w:r w:rsidR="0023608E">
        <w:rPr>
          <w:rFonts w:hint="cs"/>
          <w:rtl/>
        </w:rPr>
        <w:t>ّ</w:t>
      </w:r>
      <w:r>
        <w:rPr>
          <w:rtl/>
        </w:rPr>
        <w:t xml:space="preserve">ك. </w:t>
      </w:r>
    </w:p>
    <w:p w:rsidR="00701CB4" w:rsidRDefault="00701CB4" w:rsidP="00797112">
      <w:pPr>
        <w:pStyle w:val="libNormal"/>
        <w:rPr>
          <w:rtl/>
        </w:rPr>
      </w:pPr>
      <w:r>
        <w:rPr>
          <w:rtl/>
        </w:rPr>
        <w:t xml:space="preserve">ورواه الحميري في ( قرب </w:t>
      </w:r>
      <w:r w:rsidR="0023608E">
        <w:rPr>
          <w:rtl/>
        </w:rPr>
        <w:t>ال</w:t>
      </w:r>
      <w:r w:rsidR="0023608E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صفوان بن مهران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797112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4E726A" w:rsidP="00797112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 w:rsidR="00B86CAE">
        <w:rPr>
          <w:rtl/>
        </w:rPr>
        <w:t>عدّة</w:t>
      </w:r>
      <w:r w:rsidR="00701CB4">
        <w:rPr>
          <w:rtl/>
        </w:rPr>
        <w:t xml:space="preserve"> من أصحابنا</w:t>
      </w:r>
      <w:r w:rsidR="00456126">
        <w:rPr>
          <w:rtl/>
        </w:rPr>
        <w:t>،</w:t>
      </w:r>
      <w:r w:rsidR="00701CB4">
        <w:rPr>
          <w:rtl/>
        </w:rPr>
        <w:t xml:space="preserve"> عن سهل بن زياد</w:t>
      </w:r>
      <w:r w:rsidR="00456126">
        <w:rPr>
          <w:rtl/>
        </w:rPr>
        <w:t>،</w:t>
      </w:r>
      <w:r w:rsidR="00701CB4">
        <w:rPr>
          <w:rtl/>
        </w:rPr>
        <w:t xml:space="preserve"> عن ابن أبي نجران</w:t>
      </w:r>
      <w:r w:rsidR="00456126">
        <w:rPr>
          <w:rtl/>
        </w:rPr>
        <w:t>،</w:t>
      </w:r>
      <w:r w:rsidR="00701CB4">
        <w:rPr>
          <w:rtl/>
        </w:rPr>
        <w:t xml:space="preserve"> عن صفوان الجم</w:t>
      </w:r>
      <w:r w:rsidR="0023608E">
        <w:rPr>
          <w:rFonts w:hint="cs"/>
          <w:rtl/>
        </w:rPr>
        <w:t>ّ</w:t>
      </w:r>
      <w:r w:rsidR="00701CB4">
        <w:rPr>
          <w:rtl/>
        </w:rPr>
        <w:t>ال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797112">
        <w:rPr>
          <w:rStyle w:val="libFootnotenumChar"/>
          <w:rFonts w:hint="cs"/>
          <w:rtl/>
        </w:rPr>
        <w:t>6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[3041] 3 - وعنهم</w:t>
      </w:r>
      <w:r w:rsidR="00456126">
        <w:rPr>
          <w:rtl/>
        </w:rPr>
        <w:t>،</w:t>
      </w:r>
      <w:r>
        <w:rPr>
          <w:rtl/>
        </w:rPr>
        <w:t>عن سهل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 قال</w:t>
      </w:r>
      <w:r w:rsidR="00456126">
        <w:rPr>
          <w:rtl/>
        </w:rPr>
        <w:t>:</w:t>
      </w:r>
      <w:r>
        <w:rPr>
          <w:rtl/>
        </w:rPr>
        <w:t xml:space="preserve"> تقول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أخز عبدك في بلادك وعبادك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أصله نارك</w:t>
      </w:r>
      <w:r w:rsidR="00456126">
        <w:rPr>
          <w:rtl/>
        </w:rPr>
        <w:t>،</w:t>
      </w:r>
      <w:r>
        <w:rPr>
          <w:rtl/>
        </w:rPr>
        <w:t xml:space="preserve"> وأذقه أشد</w:t>
      </w:r>
      <w:r w:rsidR="0023608E">
        <w:rPr>
          <w:rFonts w:hint="cs"/>
          <w:rtl/>
        </w:rPr>
        <w:t>ّ</w:t>
      </w:r>
      <w:r>
        <w:rPr>
          <w:rtl/>
        </w:rPr>
        <w:t xml:space="preserve"> عذابك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23608E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 كان يعادي أولياءك</w:t>
      </w:r>
      <w:r w:rsidR="00456126">
        <w:rPr>
          <w:rtl/>
        </w:rPr>
        <w:t>،</w:t>
      </w:r>
      <w:r>
        <w:rPr>
          <w:rtl/>
        </w:rPr>
        <w:t xml:space="preserve"> ويوالي أعداءك</w:t>
      </w:r>
      <w:r w:rsidR="00456126">
        <w:rPr>
          <w:rtl/>
        </w:rPr>
        <w:t>،</w:t>
      </w:r>
      <w:r>
        <w:rPr>
          <w:rtl/>
        </w:rPr>
        <w:t xml:space="preserve"> ويبغض أهل بيت نبي</w:t>
      </w:r>
      <w:r w:rsidR="0023608E">
        <w:rPr>
          <w:rFonts w:hint="cs"/>
          <w:rtl/>
        </w:rPr>
        <w:t>ّ</w:t>
      </w:r>
      <w:r>
        <w:rPr>
          <w:rtl/>
        </w:rPr>
        <w:t xml:space="preserve">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[3042] 4 -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45AB4" w:rsidRDefault="00701CB4" w:rsidP="00797112">
      <w:pPr>
        <w:pStyle w:val="libFootnote0"/>
        <w:rPr>
          <w:rtl/>
        </w:rPr>
      </w:pPr>
      <w:r w:rsidRPr="00B45AB4">
        <w:rPr>
          <w:rtl/>
        </w:rPr>
        <w:t>(</w:t>
      </w:r>
      <w:r w:rsidR="00797112">
        <w:rPr>
          <w:rFonts w:hint="cs"/>
          <w:rtl/>
        </w:rPr>
        <w:t>1</w:t>
      </w:r>
      <w:r w:rsidRPr="00B45AB4">
        <w:rPr>
          <w:rtl/>
        </w:rPr>
        <w:t>) الكافي 3</w:t>
      </w:r>
      <w:r w:rsidR="00456126">
        <w:rPr>
          <w:rtl/>
        </w:rPr>
        <w:t>:</w:t>
      </w:r>
      <w:r w:rsidRPr="00B45AB4">
        <w:rPr>
          <w:rtl/>
        </w:rPr>
        <w:t xml:space="preserve"> 189 </w:t>
      </w:r>
      <w:r w:rsidR="00D5613F">
        <w:rPr>
          <w:rtl/>
        </w:rPr>
        <w:t>/</w:t>
      </w:r>
      <w:r w:rsidRPr="00B45AB4">
        <w:rPr>
          <w:rtl/>
        </w:rPr>
        <w:t xml:space="preserve"> 4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105 </w:t>
      </w:r>
      <w:r w:rsidR="00D5613F">
        <w:rPr>
          <w:rtl/>
        </w:rPr>
        <w:t>/</w:t>
      </w:r>
      <w:r>
        <w:rPr>
          <w:rtl/>
        </w:rPr>
        <w:t xml:space="preserve"> 490. </w:t>
      </w:r>
    </w:p>
    <w:p w:rsidR="00701CB4" w:rsidRPr="00B45AB4" w:rsidRDefault="00701CB4" w:rsidP="00797112">
      <w:pPr>
        <w:pStyle w:val="libFootnote0"/>
        <w:rPr>
          <w:rtl/>
        </w:rPr>
      </w:pPr>
      <w:r w:rsidRPr="00B45AB4">
        <w:rPr>
          <w:rtl/>
        </w:rPr>
        <w:t>(</w:t>
      </w:r>
      <w:r w:rsidR="00797112">
        <w:rPr>
          <w:rFonts w:hint="cs"/>
          <w:rtl/>
        </w:rPr>
        <w:t>2</w:t>
      </w:r>
      <w:r w:rsidRPr="00B45AB4">
        <w:rPr>
          <w:rtl/>
        </w:rPr>
        <w:t>) في نسخة</w:t>
      </w:r>
      <w:r w:rsidR="00456126">
        <w:rPr>
          <w:rtl/>
        </w:rPr>
        <w:t>:</w:t>
      </w:r>
      <w:r w:rsidRPr="00B45AB4">
        <w:rPr>
          <w:rtl/>
        </w:rPr>
        <w:t xml:space="preserve"> فلقي ( هامش المخطوط )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797112">
      <w:pPr>
        <w:pStyle w:val="libFootnote0"/>
        <w:rPr>
          <w:rtl/>
        </w:rPr>
      </w:pPr>
      <w:r w:rsidRPr="00B45AB4">
        <w:rPr>
          <w:rtl/>
        </w:rPr>
        <w:t>(</w:t>
      </w:r>
      <w:r w:rsidR="00797112">
        <w:rPr>
          <w:rFonts w:hint="cs"/>
          <w:rtl/>
        </w:rPr>
        <w:t>3</w:t>
      </w:r>
      <w:r w:rsidRPr="00B45AB4">
        <w:rPr>
          <w:rtl/>
        </w:rPr>
        <w:t>) في الكافي</w:t>
      </w:r>
      <w:r w:rsidR="00456126">
        <w:rPr>
          <w:rtl/>
        </w:rPr>
        <w:t>:</w:t>
      </w:r>
      <w:r w:rsidRPr="00B45AB4">
        <w:rPr>
          <w:rtl/>
        </w:rPr>
        <w:t xml:space="preserve"> أحر نارك ( هامش المخطوط )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797112">
      <w:pPr>
        <w:pStyle w:val="libFootnote0"/>
        <w:rPr>
          <w:rtl/>
        </w:rPr>
      </w:pPr>
      <w:r w:rsidRPr="00B45AB4">
        <w:rPr>
          <w:rtl/>
        </w:rPr>
        <w:t>(</w:t>
      </w:r>
      <w:r w:rsidR="00797112">
        <w:rPr>
          <w:rFonts w:hint="cs"/>
          <w:rtl/>
        </w:rPr>
        <w:t>4</w:t>
      </w:r>
      <w:r w:rsidRPr="00B45AB4">
        <w:rPr>
          <w:rtl/>
        </w:rPr>
        <w:t>) في الكافي</w:t>
      </w:r>
      <w:r w:rsidR="00456126">
        <w:rPr>
          <w:rtl/>
        </w:rPr>
        <w:t>:</w:t>
      </w:r>
      <w:r w:rsidRPr="00B45AB4">
        <w:rPr>
          <w:rtl/>
        </w:rPr>
        <w:t xml:space="preserve"> أشد عذابك ( هامش المخطوط )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797112">
      <w:pPr>
        <w:pStyle w:val="libFootnote0"/>
        <w:rPr>
          <w:rtl/>
        </w:rPr>
      </w:pPr>
      <w:r w:rsidRPr="00B45AB4">
        <w:rPr>
          <w:rtl/>
        </w:rPr>
        <w:t>(</w:t>
      </w:r>
      <w:r w:rsidR="00797112">
        <w:rPr>
          <w:rFonts w:hint="cs"/>
          <w:rtl/>
        </w:rPr>
        <w:t>5</w:t>
      </w:r>
      <w:r w:rsidRPr="00B45AB4">
        <w:rPr>
          <w:rtl/>
        </w:rPr>
        <w:t xml:space="preserve">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B45AB4">
        <w:rPr>
          <w:rtl/>
        </w:rPr>
        <w:t xml:space="preserve"> 29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797112">
      <w:pPr>
        <w:pStyle w:val="libFootnote0"/>
        <w:rPr>
          <w:rtl/>
        </w:rPr>
      </w:pPr>
      <w:r w:rsidRPr="00B45AB4">
        <w:rPr>
          <w:rtl/>
        </w:rPr>
        <w:t>(</w:t>
      </w:r>
      <w:r w:rsidR="00797112">
        <w:rPr>
          <w:rFonts w:hint="cs"/>
          <w:rtl/>
        </w:rPr>
        <w:t>6</w:t>
      </w:r>
      <w:r w:rsidRPr="00B45AB4">
        <w:rPr>
          <w:rtl/>
        </w:rPr>
        <w:t>) الكافي 3</w:t>
      </w:r>
      <w:r w:rsidR="00456126">
        <w:rPr>
          <w:rtl/>
        </w:rPr>
        <w:t>:</w:t>
      </w:r>
      <w:r w:rsidRPr="00B45AB4">
        <w:rPr>
          <w:rtl/>
        </w:rPr>
        <w:t xml:space="preserve"> 189 </w:t>
      </w:r>
      <w:r w:rsidR="00D5613F">
        <w:rPr>
          <w:rtl/>
        </w:rPr>
        <w:t>/</w:t>
      </w:r>
      <w:r w:rsidRPr="00B45AB4">
        <w:rPr>
          <w:rtl/>
        </w:rPr>
        <w:t xml:space="preserve"> 3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190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188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3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452.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361CAA" w:rsidP="00945C5C">
      <w:pPr>
        <w:pStyle w:val="libNormal0"/>
        <w:rPr>
          <w:rtl/>
        </w:rPr>
      </w:pPr>
      <w:r>
        <w:rPr>
          <w:rtl/>
        </w:rPr>
        <w:lastRenderedPageBreak/>
        <w:t>حمّاد</w:t>
      </w:r>
      <w:r w:rsidR="00701CB4">
        <w:rPr>
          <w:rtl/>
        </w:rPr>
        <w:t xml:space="preserve"> بن ع</w:t>
      </w:r>
      <w:r w:rsidR="004A6E59">
        <w:rPr>
          <w:rtl/>
        </w:rPr>
        <w:t>ثم</w:t>
      </w:r>
      <w:r w:rsidR="00701CB4">
        <w:rPr>
          <w:rtl/>
        </w:rPr>
        <w:t>ان</w:t>
      </w:r>
      <w:r w:rsidR="00456126">
        <w:rPr>
          <w:rtl/>
        </w:rPr>
        <w:t>،</w:t>
      </w:r>
      <w:r w:rsidR="00701CB4">
        <w:rPr>
          <w:rtl/>
        </w:rPr>
        <w:t xml:space="preserve"> عن الحلبي</w:t>
      </w:r>
      <w:r w:rsidR="00456126">
        <w:rPr>
          <w:rtl/>
        </w:rPr>
        <w:t>،</w:t>
      </w:r>
      <w:r w:rsidR="00701CB4"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ل</w:t>
      </w:r>
      <w:r w:rsidR="00983FD1">
        <w:rPr>
          <w:rFonts w:hint="cs"/>
          <w:rtl/>
        </w:rPr>
        <w:t>ـ</w:t>
      </w:r>
      <w:r w:rsidR="00701CB4">
        <w:rPr>
          <w:rtl/>
        </w:rPr>
        <w:t>م</w:t>
      </w:r>
      <w:r w:rsidR="00983FD1">
        <w:rPr>
          <w:rFonts w:hint="cs"/>
          <w:rtl/>
        </w:rPr>
        <w:t>ّ</w:t>
      </w:r>
      <w:r w:rsidR="00701CB4">
        <w:rPr>
          <w:rtl/>
        </w:rPr>
        <w:t>ا مات عبدالله بن أ</w:t>
      </w:r>
      <w:r w:rsidR="00983FD1">
        <w:rPr>
          <w:rFonts w:hint="cs"/>
          <w:rtl/>
        </w:rPr>
        <w:t>ُ</w:t>
      </w:r>
      <w:r w:rsidR="00701CB4">
        <w:rPr>
          <w:rtl/>
        </w:rPr>
        <w:t xml:space="preserve">بي بن سلول حضر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>جنازته</w:t>
      </w:r>
      <w:r w:rsidR="00456126">
        <w:rPr>
          <w:rtl/>
        </w:rPr>
        <w:t>،</w:t>
      </w:r>
      <w:r w:rsidR="00701CB4">
        <w:rPr>
          <w:rtl/>
        </w:rPr>
        <w:t xml:space="preserve"> فقال عمر</w:t>
      </w:r>
      <w:r w:rsidR="00456126">
        <w:rPr>
          <w:rtl/>
        </w:rPr>
        <w:t>:</w:t>
      </w:r>
      <w:r w:rsidR="00701CB4">
        <w:rPr>
          <w:rtl/>
        </w:rPr>
        <w:t xml:space="preserve"> يا رسول الله</w:t>
      </w:r>
      <w:r w:rsidR="00456126">
        <w:rPr>
          <w:rtl/>
        </w:rPr>
        <w:t>،</w:t>
      </w:r>
      <w:r w:rsidR="00701CB4">
        <w:rPr>
          <w:rtl/>
        </w:rPr>
        <w:t xml:space="preserve"> ألم ينهك الله أن تقوم على قبره؟! فسكت</w:t>
      </w:r>
      <w:r w:rsidR="00456126">
        <w:rPr>
          <w:rtl/>
        </w:rPr>
        <w:t>،</w:t>
      </w:r>
      <w:r w:rsidR="00701CB4">
        <w:rPr>
          <w:rtl/>
        </w:rPr>
        <w:t xml:space="preserve"> فقال</w:t>
      </w:r>
      <w:r w:rsidR="00456126">
        <w:rPr>
          <w:rtl/>
        </w:rPr>
        <w:t>:</w:t>
      </w:r>
      <w:r w:rsidR="00701CB4">
        <w:rPr>
          <w:rtl/>
        </w:rPr>
        <w:t xml:space="preserve"> الم ينهك الله أن تقوم على قبره؟! فقال له</w:t>
      </w:r>
      <w:r w:rsidR="00456126">
        <w:rPr>
          <w:rtl/>
        </w:rPr>
        <w:t>:</w:t>
      </w:r>
      <w:r w:rsidR="00701CB4">
        <w:rPr>
          <w:rtl/>
        </w:rPr>
        <w:t xml:space="preserve"> ويلك</w:t>
      </w:r>
      <w:r w:rsidR="00456126">
        <w:rPr>
          <w:rtl/>
        </w:rPr>
        <w:t>،</w:t>
      </w:r>
      <w:r w:rsidR="00701CB4">
        <w:rPr>
          <w:rtl/>
        </w:rPr>
        <w:t xml:space="preserve"> وما يدريك ما قلت؟! إني قئت</w:t>
      </w:r>
      <w:r w:rsidR="00456126">
        <w:rPr>
          <w:rtl/>
        </w:rPr>
        <w:t>:</w:t>
      </w:r>
      <w:r w:rsidR="00701CB4">
        <w:rPr>
          <w:rtl/>
        </w:rPr>
        <w:t xml:space="preserve"> </w:t>
      </w:r>
      <w:r w:rsidR="00D728CD">
        <w:rPr>
          <w:rtl/>
        </w:rPr>
        <w:t>اللّهم</w:t>
      </w:r>
      <w:r w:rsidR="00701CB4">
        <w:rPr>
          <w:rtl/>
        </w:rPr>
        <w:t xml:space="preserve"> احش جوفه ناراً</w:t>
      </w:r>
      <w:r w:rsidR="00456126">
        <w:rPr>
          <w:rtl/>
        </w:rPr>
        <w:t>،</w:t>
      </w:r>
      <w:r w:rsidR="00701CB4">
        <w:rPr>
          <w:rtl/>
        </w:rPr>
        <w:t xml:space="preserve"> واملأ قبره نارا</w:t>
      </w:r>
      <w:r w:rsidR="00983FD1">
        <w:rPr>
          <w:rFonts w:hint="cs"/>
          <w:rtl/>
        </w:rPr>
        <w:t>ً</w:t>
      </w:r>
      <w:r w:rsidR="00456126">
        <w:rPr>
          <w:rtl/>
        </w:rPr>
        <w:t>،</w:t>
      </w:r>
      <w:r w:rsidR="00701CB4">
        <w:rPr>
          <w:rtl/>
        </w:rPr>
        <w:t xml:space="preserve"> وأصله نارا</w:t>
      </w:r>
      <w:r w:rsidR="00983FD1">
        <w:rPr>
          <w:rFonts w:hint="cs"/>
          <w:rtl/>
        </w:rPr>
        <w:t>ً</w:t>
      </w:r>
      <w:r w:rsidR="00701CB4"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فأبدى من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B9568F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ما كان يكره.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[3043] 5 -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إن كان جاحداً للحق فقل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املأ جوفه نارا</w:t>
      </w:r>
      <w:r w:rsidR="00B9568F">
        <w:rPr>
          <w:rFonts w:hint="cs"/>
          <w:rtl/>
        </w:rPr>
        <w:t>ً</w:t>
      </w:r>
      <w:r>
        <w:rPr>
          <w:rtl/>
        </w:rPr>
        <w:t xml:space="preserve"> وقبره نارا</w:t>
      </w:r>
      <w:r w:rsidR="00B9568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وسل</w:t>
      </w:r>
      <w:r w:rsidR="00B9568F">
        <w:rPr>
          <w:rFonts w:hint="cs"/>
          <w:rtl/>
        </w:rPr>
        <w:t>ّ</w:t>
      </w:r>
      <w:r>
        <w:rPr>
          <w:rtl/>
        </w:rPr>
        <w:t>ط عليه الحي</w:t>
      </w:r>
      <w:r w:rsidR="00B9568F">
        <w:rPr>
          <w:rFonts w:hint="cs"/>
          <w:rtl/>
        </w:rPr>
        <w:t>ّ</w:t>
      </w:r>
      <w:r>
        <w:rPr>
          <w:rtl/>
        </w:rPr>
        <w:t>ات والعقارب</w:t>
      </w:r>
      <w:r w:rsidR="00456126">
        <w:rPr>
          <w:rtl/>
        </w:rPr>
        <w:t>،</w:t>
      </w:r>
      <w:r>
        <w:rPr>
          <w:rtl/>
        </w:rPr>
        <w:t xml:space="preserve"> وذلك قاله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لامرأة سوء من بني أ</w:t>
      </w:r>
      <w:r w:rsidR="00B9568F">
        <w:rPr>
          <w:rFonts w:hint="cs"/>
          <w:rtl/>
        </w:rPr>
        <w:t>ُ</w:t>
      </w:r>
      <w:r>
        <w:rPr>
          <w:rtl/>
        </w:rPr>
        <w:t>مي</w:t>
      </w:r>
      <w:r w:rsidR="00B9568F">
        <w:rPr>
          <w:rFonts w:hint="cs"/>
          <w:rtl/>
        </w:rPr>
        <w:t>ّ</w:t>
      </w:r>
      <w:r>
        <w:rPr>
          <w:rtl/>
        </w:rPr>
        <w:t>ة صل</w:t>
      </w:r>
      <w:r w:rsidR="00B9568F">
        <w:rPr>
          <w:rFonts w:hint="cs"/>
          <w:rtl/>
        </w:rPr>
        <w:t>ّ</w:t>
      </w:r>
      <w:r>
        <w:rPr>
          <w:rtl/>
        </w:rPr>
        <w:t>ى عليها أبي</w:t>
      </w:r>
      <w:r w:rsidR="00456126">
        <w:rPr>
          <w:rtl/>
        </w:rPr>
        <w:t>،</w:t>
      </w:r>
      <w:r>
        <w:rPr>
          <w:rtl/>
        </w:rPr>
        <w:t xml:space="preserve"> وقال هذه المقالة</w:t>
      </w:r>
      <w:r w:rsidR="00456126">
        <w:rPr>
          <w:rtl/>
        </w:rPr>
        <w:t>:</w:t>
      </w:r>
      <w:r>
        <w:rPr>
          <w:rtl/>
        </w:rPr>
        <w:t xml:space="preserve"> واجعل الشيطان لها قرينا</w:t>
      </w:r>
      <w:r w:rsidR="00B9568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[3044] 6 -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زياد بن عيسى</w:t>
      </w:r>
      <w:r w:rsidR="00456126">
        <w:rPr>
          <w:rtl/>
        </w:rPr>
        <w:t>،</w:t>
      </w:r>
      <w:r>
        <w:rPr>
          <w:rtl/>
        </w:rPr>
        <w:t xml:space="preserve"> عن عامر بن السمط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B9568F">
        <w:rPr>
          <w:rFonts w:hint="cs"/>
          <w:rtl/>
        </w:rPr>
        <w:t>ّ</w:t>
      </w:r>
      <w:r>
        <w:rPr>
          <w:rtl/>
        </w:rPr>
        <w:t xml:space="preserve"> رجلا</w:t>
      </w:r>
      <w:r w:rsidR="00B9568F">
        <w:rPr>
          <w:rFonts w:hint="cs"/>
          <w:rtl/>
        </w:rPr>
        <w:t>ً</w:t>
      </w:r>
      <w:r>
        <w:rPr>
          <w:rtl/>
        </w:rPr>
        <w:t xml:space="preserve"> من المنافقين مات فخرج الحسين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يمشي معه</w:t>
      </w:r>
      <w:r w:rsidR="00456126">
        <w:rPr>
          <w:rtl/>
        </w:rPr>
        <w:t>،</w:t>
      </w:r>
      <w:r>
        <w:rPr>
          <w:rtl/>
        </w:rPr>
        <w:t xml:space="preserve"> فلقيه مولى له</w:t>
      </w:r>
      <w:r w:rsidR="00456126">
        <w:rPr>
          <w:rtl/>
        </w:rPr>
        <w:t>،</w:t>
      </w:r>
      <w:r>
        <w:rPr>
          <w:rtl/>
        </w:rPr>
        <w:t xml:space="preserve"> فقال له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أين تذهب يا فلان؟! قال</w:t>
      </w:r>
      <w:r w:rsidR="00456126">
        <w:rPr>
          <w:rtl/>
        </w:rPr>
        <w:t>:</w:t>
      </w:r>
      <w:r>
        <w:rPr>
          <w:rtl/>
        </w:rPr>
        <w:t xml:space="preserve"> فقال له مولاه</w:t>
      </w:r>
      <w:r w:rsidR="00456126">
        <w:rPr>
          <w:rtl/>
        </w:rPr>
        <w:t>:</w:t>
      </w:r>
      <w:r>
        <w:rPr>
          <w:rtl/>
        </w:rPr>
        <w:t xml:space="preserve"> أفر</w:t>
      </w:r>
      <w:r w:rsidR="00B9568F">
        <w:rPr>
          <w:rFonts w:hint="cs"/>
          <w:rtl/>
        </w:rPr>
        <w:t>ّ</w:t>
      </w:r>
      <w:r>
        <w:rPr>
          <w:rtl/>
        </w:rPr>
        <w:t xml:space="preserve"> من جنازة هذا المنافق أن أ</w:t>
      </w:r>
      <w:r w:rsidR="00B9568F">
        <w:rPr>
          <w:rFonts w:hint="cs"/>
          <w:rtl/>
        </w:rPr>
        <w:t>ُ</w:t>
      </w:r>
      <w:r>
        <w:rPr>
          <w:rtl/>
        </w:rPr>
        <w:t>صل</w:t>
      </w:r>
      <w:r w:rsidR="00B9568F">
        <w:rPr>
          <w:rFonts w:hint="cs"/>
          <w:rtl/>
        </w:rPr>
        <w:t>ّ</w:t>
      </w:r>
      <w:r>
        <w:rPr>
          <w:rtl/>
        </w:rPr>
        <w:t>ي عليها</w:t>
      </w:r>
      <w:r w:rsidR="00456126">
        <w:rPr>
          <w:rtl/>
        </w:rPr>
        <w:t>،</w:t>
      </w:r>
      <w:r>
        <w:rPr>
          <w:rtl/>
        </w:rPr>
        <w:t xml:space="preserve"> فقال له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أنظر أن تقوم على يميني فما تسمعني أقول فقل مثله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B9568F">
        <w:rPr>
          <w:rFonts w:hint="cs"/>
          <w:rtl/>
        </w:rPr>
        <w:t>ّ</w:t>
      </w:r>
      <w:r>
        <w:rPr>
          <w:rtl/>
        </w:rPr>
        <w:t>ا أن كب</w:t>
      </w:r>
      <w:r w:rsidR="00B9568F">
        <w:rPr>
          <w:rFonts w:hint="cs"/>
          <w:rtl/>
        </w:rPr>
        <w:t>ّ</w:t>
      </w:r>
      <w:r>
        <w:rPr>
          <w:rtl/>
        </w:rPr>
        <w:t>ر عليه ولي</w:t>
      </w:r>
      <w:r w:rsidR="00B9568F">
        <w:rPr>
          <w:rFonts w:hint="cs"/>
          <w:rtl/>
        </w:rPr>
        <w:t>ّ</w:t>
      </w:r>
      <w:r>
        <w:rPr>
          <w:rtl/>
        </w:rPr>
        <w:t>ه قال الحسين</w:t>
      </w:r>
      <w:r w:rsidR="00456126">
        <w:rPr>
          <w:rtl/>
        </w:rPr>
        <w:t>:</w:t>
      </w:r>
      <w:r>
        <w:rPr>
          <w:rtl/>
        </w:rPr>
        <w:t xml:space="preserve"> الله أكبر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العن فلانا</w:t>
      </w:r>
      <w:r w:rsidR="00B9568F">
        <w:rPr>
          <w:rFonts w:hint="cs"/>
          <w:rtl/>
        </w:rPr>
        <w:t>ً</w:t>
      </w:r>
      <w:r>
        <w:rPr>
          <w:rtl/>
        </w:rPr>
        <w:t xml:space="preserve"> عبدك الف لعنة مؤتلفة غير مختلفة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أخز عبدك في عبادك وبلادك</w:t>
      </w:r>
      <w:r w:rsidR="00456126">
        <w:rPr>
          <w:rtl/>
        </w:rPr>
        <w:t>،</w:t>
      </w:r>
      <w:r>
        <w:rPr>
          <w:rtl/>
        </w:rPr>
        <w:t xml:space="preserve"> وأصله حر</w:t>
      </w:r>
      <w:r w:rsidR="00B9568F">
        <w:rPr>
          <w:rFonts w:hint="cs"/>
          <w:rtl/>
        </w:rPr>
        <w:t>ّ</w:t>
      </w:r>
      <w:r>
        <w:rPr>
          <w:rtl/>
        </w:rPr>
        <w:t xml:space="preserve"> نارك</w:t>
      </w:r>
      <w:r w:rsidR="00456126">
        <w:rPr>
          <w:rtl/>
        </w:rPr>
        <w:t>،</w:t>
      </w:r>
      <w:r>
        <w:rPr>
          <w:rtl/>
        </w:rPr>
        <w:t xml:space="preserve"> وأذقه أشد</w:t>
      </w:r>
      <w:r w:rsidR="00B9568F">
        <w:rPr>
          <w:rFonts w:hint="cs"/>
          <w:rtl/>
        </w:rPr>
        <w:t>ّ</w:t>
      </w:r>
      <w:r>
        <w:rPr>
          <w:rtl/>
        </w:rPr>
        <w:t xml:space="preserve"> عذابك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كان يتول</w:t>
      </w:r>
      <w:r w:rsidR="00B9568F">
        <w:rPr>
          <w:rFonts w:hint="cs"/>
          <w:rtl/>
        </w:rPr>
        <w:t>ّ</w:t>
      </w:r>
      <w:r>
        <w:rPr>
          <w:rtl/>
        </w:rPr>
        <w:t>ى أعداءك</w:t>
      </w:r>
      <w:r w:rsidR="00456126">
        <w:rPr>
          <w:rtl/>
        </w:rPr>
        <w:t>،</w:t>
      </w:r>
      <w:r>
        <w:rPr>
          <w:rtl/>
        </w:rPr>
        <w:t xml:space="preserve"> ويعادي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189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188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أولياءك</w:t>
      </w:r>
      <w:r w:rsidR="00456126">
        <w:rPr>
          <w:rtl/>
        </w:rPr>
        <w:t>،</w:t>
      </w:r>
      <w:r>
        <w:rPr>
          <w:rtl/>
        </w:rPr>
        <w:t xml:space="preserve"> ويبغض أهل بيت نبي</w:t>
      </w:r>
      <w:r w:rsidR="00B9568F">
        <w:rPr>
          <w:rFonts w:hint="cs"/>
          <w:rtl/>
        </w:rPr>
        <w:t>ّ</w:t>
      </w:r>
      <w:r>
        <w:rPr>
          <w:rtl/>
        </w:rPr>
        <w:t xml:space="preserve">ك.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وكذا حديث ابن أ</w:t>
      </w:r>
      <w:r w:rsidR="00B9568F">
        <w:rPr>
          <w:rFonts w:hint="cs"/>
          <w:rtl/>
        </w:rPr>
        <w:t>ُ</w:t>
      </w:r>
      <w:r>
        <w:rPr>
          <w:rtl/>
        </w:rPr>
        <w:t>بي</w:t>
      </w:r>
      <w:r w:rsidR="00B9568F">
        <w:rPr>
          <w:rFonts w:hint="cs"/>
          <w:rtl/>
        </w:rPr>
        <w:t>ّ</w:t>
      </w:r>
      <w:r>
        <w:rPr>
          <w:rtl/>
        </w:rPr>
        <w:t xml:space="preserve"> بن سلول. </w:t>
      </w:r>
    </w:p>
    <w:p w:rsidR="00701CB4" w:rsidRDefault="00701CB4" w:rsidP="0062785E">
      <w:pPr>
        <w:pStyle w:val="libNormal"/>
        <w:rPr>
          <w:rtl/>
        </w:rPr>
      </w:pPr>
      <w:r>
        <w:rPr>
          <w:rtl/>
        </w:rPr>
        <w:t xml:space="preserve">[3045] 7 -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عبدالله الحجال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أبي عبدالله</w:t>
      </w:r>
      <w:r w:rsidR="00456126">
        <w:rPr>
          <w:rtl/>
        </w:rPr>
        <w:t>،</w:t>
      </w:r>
      <w:r>
        <w:rPr>
          <w:rtl/>
        </w:rPr>
        <w:t xml:space="preserve"> أو عم</w:t>
      </w:r>
      <w:r w:rsidR="00B9568F">
        <w:rPr>
          <w:rFonts w:hint="cs"/>
          <w:rtl/>
        </w:rPr>
        <w:t>ّ</w:t>
      </w:r>
      <w:r>
        <w:rPr>
          <w:rtl/>
        </w:rPr>
        <w:t>ن ذكره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ماتت امرأة من بني أ</w:t>
      </w:r>
      <w:r w:rsidR="00B9568F">
        <w:rPr>
          <w:rFonts w:hint="cs"/>
          <w:rtl/>
        </w:rPr>
        <w:t>ُ</w:t>
      </w:r>
      <w:r>
        <w:rPr>
          <w:rtl/>
        </w:rPr>
        <w:t>مي</w:t>
      </w:r>
      <w:r w:rsidR="00B9568F">
        <w:rPr>
          <w:rFonts w:hint="cs"/>
          <w:rtl/>
        </w:rPr>
        <w:t>ّ</w:t>
      </w:r>
      <w:r>
        <w:rPr>
          <w:rtl/>
        </w:rPr>
        <w:t>ة فحضرتها فلم</w:t>
      </w:r>
      <w:r w:rsidR="00B9568F">
        <w:rPr>
          <w:rFonts w:hint="cs"/>
          <w:rtl/>
        </w:rPr>
        <w:t>ّ</w:t>
      </w:r>
      <w:r>
        <w:rPr>
          <w:rtl/>
        </w:rPr>
        <w:t>ا صل</w:t>
      </w:r>
      <w:r w:rsidR="00B9568F">
        <w:rPr>
          <w:rFonts w:hint="cs"/>
          <w:rtl/>
        </w:rPr>
        <w:t>ّ</w:t>
      </w:r>
      <w:r>
        <w:rPr>
          <w:rtl/>
        </w:rPr>
        <w:t>وا عليها ورفعوها وصارت على أيدي الرجال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ضعها ولا ترفعها ولا تزك</w:t>
      </w:r>
      <w:r w:rsidR="00B9568F">
        <w:rPr>
          <w:rFonts w:hint="cs"/>
          <w:rtl/>
        </w:rPr>
        <w:t>ّ</w:t>
      </w:r>
      <w:r>
        <w:rPr>
          <w:rtl/>
        </w:rPr>
        <w:t>ها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وكانت عدو</w:t>
      </w:r>
      <w:r w:rsidR="00B9568F">
        <w:rPr>
          <w:rFonts w:hint="cs"/>
          <w:rtl/>
        </w:rPr>
        <w:t>ّ</w:t>
      </w:r>
      <w:r>
        <w:rPr>
          <w:rtl/>
        </w:rPr>
        <w:t>ة لله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ولا أعلم </w:t>
      </w:r>
      <w:r w:rsidRPr="00701CB4">
        <w:rPr>
          <w:rStyle w:val="libFootnotenumChar"/>
          <w:rtl/>
        </w:rPr>
        <w:t>(</w:t>
      </w:r>
      <w:r w:rsidR="0062785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ولنا.</w:t>
      </w:r>
    </w:p>
    <w:p w:rsidR="00701CB4" w:rsidRDefault="00701CB4" w:rsidP="00701CB4">
      <w:pPr>
        <w:pStyle w:val="Heading2Center"/>
        <w:rPr>
          <w:rtl/>
        </w:rPr>
      </w:pPr>
      <w:bookmarkStart w:id="278" w:name="_Toc273442393"/>
      <w:bookmarkStart w:id="279" w:name="_Toc299792082"/>
      <w:bookmarkStart w:id="280" w:name="_Toc301343198"/>
      <w:bookmarkStart w:id="281" w:name="_Toc370896833"/>
      <w:bookmarkStart w:id="282" w:name="_Toc254722165"/>
      <w:r>
        <w:rPr>
          <w:rtl/>
        </w:rPr>
        <w:t>5 - باب وجوب التكبيرات الخمس في صلاة الجنازة</w:t>
      </w:r>
      <w:r w:rsidR="00456126">
        <w:rPr>
          <w:rtl/>
        </w:rPr>
        <w:t>،</w:t>
      </w:r>
      <w:r>
        <w:rPr>
          <w:rtl/>
        </w:rPr>
        <w:t xml:space="preserve"> وإجزاء</w:t>
      </w:r>
      <w:bookmarkEnd w:id="278"/>
      <w:bookmarkEnd w:id="279"/>
      <w:bookmarkEnd w:id="280"/>
      <w:r w:rsidR="008C107E">
        <w:rPr>
          <w:rtl/>
        </w:rPr>
        <w:t xml:space="preserve"> </w:t>
      </w:r>
      <w:bookmarkStart w:id="283" w:name="_Toc273442394"/>
      <w:bookmarkStart w:id="284" w:name="_Toc299792083"/>
      <w:bookmarkStart w:id="285" w:name="_Toc301343199"/>
      <w:r w:rsidR="00B9568F">
        <w:rPr>
          <w:rFonts w:hint="cs"/>
          <w:rtl/>
        </w:rPr>
        <w:t>ا</w:t>
      </w:r>
      <w:r w:rsidR="00B9568F">
        <w:rPr>
          <w:rtl/>
        </w:rPr>
        <w:t>ل</w:t>
      </w:r>
      <w:r w:rsidR="00B9568F">
        <w:rPr>
          <w:rFonts w:hint="cs"/>
          <w:rtl/>
        </w:rPr>
        <w:t>أ</w:t>
      </w:r>
      <w:r>
        <w:rPr>
          <w:rtl/>
        </w:rPr>
        <w:t>ربع مع التقي</w:t>
      </w:r>
      <w:r w:rsidR="00B9568F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أوكون ال</w:t>
      </w:r>
      <w:r w:rsidR="00361CAA">
        <w:rPr>
          <w:rtl/>
        </w:rPr>
        <w:t>ميّت</w:t>
      </w:r>
      <w:r>
        <w:rPr>
          <w:rtl/>
        </w:rPr>
        <w:t xml:space="preserve"> مخالفاً.</w:t>
      </w:r>
      <w:bookmarkEnd w:id="281"/>
      <w:bookmarkEnd w:id="282"/>
      <w:bookmarkEnd w:id="283"/>
      <w:bookmarkEnd w:id="284"/>
      <w:bookmarkEnd w:id="28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[3046]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 xml:space="preserve">ان وهشام بن سالم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يكب</w:t>
      </w:r>
      <w:r w:rsidR="0062785E">
        <w:rPr>
          <w:rFonts w:hint="cs"/>
          <w:rtl/>
        </w:rPr>
        <w:t>ّ</w:t>
      </w:r>
      <w:r>
        <w:rPr>
          <w:rtl/>
        </w:rPr>
        <w:t>ر على قوم خمسا</w:t>
      </w:r>
      <w:r w:rsidR="0062785E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وعلى قوم اخرين أربعا</w:t>
      </w:r>
      <w:r w:rsidR="0062785E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فإذا كب</w:t>
      </w:r>
      <w:r w:rsidR="0062785E">
        <w:rPr>
          <w:rFonts w:hint="cs"/>
          <w:rtl/>
        </w:rPr>
        <w:t>ّ</w:t>
      </w:r>
      <w:r>
        <w:rPr>
          <w:rtl/>
        </w:rPr>
        <w:t>ر على رجل أربعا</w:t>
      </w:r>
      <w:r w:rsidR="0062785E">
        <w:rPr>
          <w:rFonts w:hint="cs"/>
          <w:rtl/>
        </w:rPr>
        <w:t>ً</w:t>
      </w:r>
      <w:r>
        <w:rPr>
          <w:rtl/>
        </w:rPr>
        <w:t xml:space="preserve"> ات</w:t>
      </w:r>
      <w:r w:rsidR="0062785E">
        <w:rPr>
          <w:rFonts w:hint="cs"/>
          <w:rtl/>
        </w:rPr>
        <w:t>ّ</w:t>
      </w:r>
      <w:r>
        <w:rPr>
          <w:rtl/>
        </w:rPr>
        <w:t xml:space="preserve">هم - يعني بالنفاق -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وبإسناده عن أحمد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(1) التهذيب 3</w:t>
      </w:r>
      <w:r w:rsidR="00456126">
        <w:rPr>
          <w:rtl/>
        </w:rPr>
        <w:t>:</w:t>
      </w:r>
      <w:r w:rsidRPr="00B45AB4">
        <w:rPr>
          <w:rtl/>
        </w:rPr>
        <w:t xml:space="preserve"> 197 </w:t>
      </w:r>
      <w:r w:rsidR="00D5613F">
        <w:rPr>
          <w:rtl/>
        </w:rPr>
        <w:t>/</w:t>
      </w:r>
      <w:r w:rsidRPr="00B45AB4">
        <w:rPr>
          <w:rtl/>
        </w:rPr>
        <w:t xml:space="preserve"> 453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190 </w:t>
      </w:r>
      <w:r w:rsidR="00D5613F">
        <w:rPr>
          <w:rtl/>
        </w:rPr>
        <w:t>/</w:t>
      </w:r>
      <w:r>
        <w:rPr>
          <w:rtl/>
        </w:rPr>
        <w:t xml:space="preserve"> 7</w:t>
      </w:r>
      <w:r w:rsidR="00456126">
        <w:rPr>
          <w:rtl/>
        </w:rPr>
        <w:t>،</w:t>
      </w:r>
      <w:r>
        <w:rPr>
          <w:rtl/>
        </w:rPr>
        <w:t xml:space="preserve"> تقدم ما </w:t>
      </w:r>
      <w:r w:rsidR="00D728CD">
        <w:rPr>
          <w:rtl/>
        </w:rPr>
        <w:t>يدلّ</w:t>
      </w:r>
      <w:r>
        <w:rPr>
          <w:rtl/>
        </w:rPr>
        <w:t xml:space="preserve"> على ذلك في الحديث</w:t>
      </w:r>
      <w:r>
        <w:rPr>
          <w:rFonts w:hint="cs"/>
          <w:rtl/>
        </w:rPr>
        <w:t xml:space="preserve"> </w:t>
      </w:r>
      <w:r>
        <w:rPr>
          <w:rtl/>
        </w:rPr>
        <w:t>1 و 2 من الباب 2 من أبواب صلاة الجنازة</w:t>
      </w:r>
      <w:r w:rsidR="00456126">
        <w:rPr>
          <w:rtl/>
        </w:rPr>
        <w:t>،</w:t>
      </w:r>
      <w:r>
        <w:rPr>
          <w:rtl/>
        </w:rPr>
        <w:t xml:space="preserve"> ويأتي في </w:t>
      </w:r>
      <w:r w:rsidR="00980595">
        <w:rPr>
          <w:rtl/>
        </w:rPr>
        <w:t>الاحاديث</w:t>
      </w:r>
      <w:r>
        <w:rPr>
          <w:rtl/>
        </w:rPr>
        <w:t xml:space="preserve"> 16 و 17 و 18 و 25 من الباب 5</w:t>
      </w:r>
      <w:r>
        <w:rPr>
          <w:rFonts w:hint="cs"/>
          <w:rtl/>
        </w:rPr>
        <w:t xml:space="preserve"> </w:t>
      </w:r>
      <w:r>
        <w:rPr>
          <w:rtl/>
        </w:rPr>
        <w:t xml:space="preserve">من أبواب صلاة الجنازة. </w:t>
      </w:r>
    </w:p>
    <w:p w:rsidR="00701CB4" w:rsidRPr="00B45AB4" w:rsidRDefault="00701CB4" w:rsidP="0062785E">
      <w:pPr>
        <w:pStyle w:val="libFootnote0"/>
        <w:rPr>
          <w:rtl/>
        </w:rPr>
      </w:pPr>
      <w:r w:rsidRPr="00B45AB4">
        <w:rPr>
          <w:rtl/>
        </w:rPr>
        <w:t>(</w:t>
      </w:r>
      <w:r w:rsidR="0062785E">
        <w:rPr>
          <w:rFonts w:hint="cs"/>
          <w:rtl/>
        </w:rPr>
        <w:t>2</w:t>
      </w:r>
      <w:r w:rsidRPr="00B45AB4">
        <w:rPr>
          <w:rtl/>
        </w:rPr>
        <w:t>) في المصدر</w:t>
      </w:r>
      <w:r w:rsidR="00456126">
        <w:rPr>
          <w:rtl/>
        </w:rPr>
        <w:t>:</w:t>
      </w:r>
      <w:r w:rsidRPr="00B45AB4">
        <w:rPr>
          <w:rtl/>
        </w:rPr>
        <w:t xml:space="preserve"> ولا أعلمه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62785E">
      <w:pPr>
        <w:pStyle w:val="libFootnoteCenterBold"/>
        <w:rPr>
          <w:rtl/>
        </w:rPr>
      </w:pPr>
      <w:r>
        <w:rPr>
          <w:rtl/>
        </w:rPr>
        <w:t>الباب 5</w:t>
      </w:r>
    </w:p>
    <w:p w:rsidR="00701CB4" w:rsidRDefault="00701CB4" w:rsidP="0062785E">
      <w:pPr>
        <w:pStyle w:val="libFootnoteCenterBold"/>
        <w:rPr>
          <w:rtl/>
        </w:rPr>
      </w:pPr>
      <w:r>
        <w:rPr>
          <w:rtl/>
        </w:rPr>
        <w:t>فيه 27 حديثا</w:t>
      </w:r>
      <w:r w:rsidR="0062785E">
        <w:rPr>
          <w:rFonts w:hint="cs"/>
          <w:rtl/>
        </w:rPr>
        <w:t>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181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945C5C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56126">
        <w:rPr>
          <w:rtl/>
        </w:rPr>
        <w:t>،</w:t>
      </w:r>
      <w:r w:rsidR="00701CB4">
        <w:rPr>
          <w:rtl/>
        </w:rPr>
        <w:t xml:space="preserve"> عن ابن أبي عمير</w:t>
      </w:r>
      <w:r w:rsidR="00701CB4">
        <w:rPr>
          <w:rFonts w:hint="cs"/>
          <w:rtl/>
        </w:rPr>
        <w:t xml:space="preserve"> </w:t>
      </w:r>
      <w:r w:rsidR="00701CB4"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 w:rsidR="00701CB4">
        <w:rPr>
          <w:rtl/>
        </w:rPr>
        <w:t xml:space="preserve"> وبإسناده عن الحسين بن سعيد عن ابن أبي عمير</w:t>
      </w:r>
      <w:r w:rsidR="00701CB4">
        <w:rPr>
          <w:rFonts w:hint="cs"/>
          <w:rtl/>
        </w:rPr>
        <w:t xml:space="preserve"> </w:t>
      </w:r>
      <w:r w:rsidR="00701CB4" w:rsidRPr="00701CB4">
        <w:rPr>
          <w:rStyle w:val="libFootnotenumChar"/>
          <w:rtl/>
        </w:rPr>
        <w:t>(2)</w:t>
      </w:r>
      <w:r w:rsidR="00701CB4"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62785E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ترك ذكر </w:t>
      </w:r>
      <w:r w:rsidR="00361CAA">
        <w:rPr>
          <w:rtl/>
        </w:rPr>
        <w:t>حمّاد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[3047]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رفعه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لم جعل التكبيرعلى ال</w:t>
      </w:r>
      <w:r w:rsidR="00361CAA">
        <w:rPr>
          <w:rtl/>
        </w:rPr>
        <w:t>ميّت</w:t>
      </w:r>
      <w:r>
        <w:rPr>
          <w:rtl/>
        </w:rPr>
        <w:t xml:space="preserve"> خمسا</w:t>
      </w:r>
      <w:r w:rsidR="0062785E">
        <w:rPr>
          <w:rFonts w:hint="cs"/>
          <w:rtl/>
        </w:rPr>
        <w:t>ً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ورد من كل</w:t>
      </w:r>
      <w:r w:rsidR="0062785E">
        <w:rPr>
          <w:rFonts w:hint="cs"/>
          <w:rtl/>
        </w:rPr>
        <w:t>ّ</w:t>
      </w:r>
      <w:r>
        <w:rPr>
          <w:rtl/>
        </w:rPr>
        <w:t xml:space="preserve"> صلاة تكبيرة.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[3048] 3 -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سليمان بن جعفر الجعفري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62785E">
        <w:rPr>
          <w:rFonts w:hint="cs"/>
          <w:rtl/>
        </w:rPr>
        <w:t>ّ</w:t>
      </w:r>
      <w:r>
        <w:rPr>
          <w:rtl/>
        </w:rPr>
        <w:t xml:space="preserve"> الله تبارك وتعالى فرض الصلاة خمسا</w:t>
      </w:r>
      <w:r w:rsidR="0062785E">
        <w:rPr>
          <w:rFonts w:hint="cs"/>
          <w:rtl/>
        </w:rPr>
        <w:t>ً</w:t>
      </w:r>
      <w:r>
        <w:rPr>
          <w:rtl/>
        </w:rPr>
        <w:t xml:space="preserve"> وجعل لل</w:t>
      </w:r>
      <w:r w:rsidR="00361CAA">
        <w:rPr>
          <w:rtl/>
        </w:rPr>
        <w:t>ميّت</w:t>
      </w:r>
      <w:r>
        <w:rPr>
          <w:rtl/>
        </w:rPr>
        <w:t xml:space="preserve"> من كل صلاة تكبيرة.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[3049] 4 -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62785E">
        <w:rPr>
          <w:rtl/>
        </w:rPr>
        <w:t>ثم</w:t>
      </w:r>
      <w:r>
        <w:rPr>
          <w:rtl/>
        </w:rPr>
        <w:t>ان بن عبد الملك</w:t>
      </w:r>
      <w:r w:rsidR="00456126">
        <w:rPr>
          <w:rtl/>
        </w:rPr>
        <w:t>،</w:t>
      </w:r>
      <w:r>
        <w:rPr>
          <w:rtl/>
        </w:rPr>
        <w:t xml:space="preserve"> عن أبي بكر الحضرمي قال</w:t>
      </w:r>
      <w:r w:rsidR="00456126">
        <w:rPr>
          <w:rtl/>
        </w:rPr>
        <w:t>:</w:t>
      </w:r>
      <w:r>
        <w:rPr>
          <w:rtl/>
        </w:rPr>
        <w:t xml:space="preserve"> قال أبوجعفر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يا با بكر</w:t>
      </w:r>
      <w:r w:rsidR="00456126">
        <w:rPr>
          <w:rtl/>
        </w:rPr>
        <w:t>،</w:t>
      </w:r>
      <w:r>
        <w:rPr>
          <w:rtl/>
        </w:rPr>
        <w:t xml:space="preserve"> تدري كم الصلاة على ال</w:t>
      </w:r>
      <w:r w:rsidR="00361CAA">
        <w:rPr>
          <w:rtl/>
        </w:rPr>
        <w:t>ميّت</w:t>
      </w:r>
      <w:r>
        <w:rPr>
          <w:rtl/>
        </w:rPr>
        <w:t>؟ قلت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خمس تكبيرات</w:t>
      </w:r>
      <w:r w:rsidR="00456126">
        <w:rPr>
          <w:rtl/>
        </w:rPr>
        <w:t>،</w:t>
      </w:r>
      <w:r>
        <w:rPr>
          <w:rtl/>
        </w:rPr>
        <w:t xml:space="preserve"> فتدري من أين أخذت الخمس وقلت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أخذت الخمس تكبيرات من الخمس صلوات</w:t>
      </w:r>
      <w:r w:rsidR="00456126">
        <w:rPr>
          <w:rtl/>
        </w:rPr>
        <w:t>،</w:t>
      </w:r>
      <w:r>
        <w:rPr>
          <w:rtl/>
        </w:rPr>
        <w:t xml:space="preserve"> من كل</w:t>
      </w:r>
      <w:r w:rsidR="0062785E">
        <w:rPr>
          <w:rFonts w:hint="cs"/>
          <w:rtl/>
        </w:rPr>
        <w:t>ّ</w:t>
      </w:r>
      <w:r>
        <w:rPr>
          <w:rtl/>
        </w:rPr>
        <w:t xml:space="preserve"> صلاة تكبيرة. </w:t>
      </w:r>
    </w:p>
    <w:p w:rsidR="00701CB4" w:rsidRDefault="00701CB4" w:rsidP="0062785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62785E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(1) التهذيب 3</w:t>
      </w:r>
      <w:r w:rsidR="00456126">
        <w:rPr>
          <w:rtl/>
        </w:rPr>
        <w:t>:</w:t>
      </w:r>
      <w:r w:rsidRPr="00B45AB4">
        <w:rPr>
          <w:rtl/>
        </w:rPr>
        <w:t xml:space="preserve"> 197 </w:t>
      </w:r>
      <w:r w:rsidR="00D5613F">
        <w:rPr>
          <w:rtl/>
        </w:rPr>
        <w:t>/</w:t>
      </w:r>
      <w:r w:rsidRPr="00B45AB4">
        <w:rPr>
          <w:rtl/>
        </w:rPr>
        <w:t xml:space="preserve"> 454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(2) التهذيب 3</w:t>
      </w:r>
      <w:r w:rsidR="00456126">
        <w:rPr>
          <w:rtl/>
        </w:rPr>
        <w:t>:</w:t>
      </w:r>
      <w:r w:rsidRPr="00B45AB4">
        <w:rPr>
          <w:rtl/>
        </w:rPr>
        <w:t xml:space="preserve"> 317 </w:t>
      </w:r>
      <w:r w:rsidR="00D5613F">
        <w:rPr>
          <w:rtl/>
        </w:rPr>
        <w:t>/</w:t>
      </w:r>
      <w:r w:rsidRPr="00B45AB4">
        <w:rPr>
          <w:rtl/>
        </w:rPr>
        <w:t xml:space="preserve"> 982</w:t>
      </w:r>
      <w:r w:rsidR="00456126">
        <w:rPr>
          <w:rtl/>
        </w:rPr>
        <w:t>،</w:t>
      </w:r>
      <w:r w:rsidRPr="00B45AB4"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 w:rsidRPr="00B45AB4">
        <w:rPr>
          <w:rtl/>
        </w:rPr>
        <w:t xml:space="preserve"> 475 </w:t>
      </w:r>
      <w:r w:rsidR="00D5613F">
        <w:rPr>
          <w:rtl/>
        </w:rPr>
        <w:t>/</w:t>
      </w:r>
      <w:r w:rsidRPr="00B45AB4">
        <w:rPr>
          <w:rtl/>
        </w:rPr>
        <w:t xml:space="preserve"> 1839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(3) علل الشرائع</w:t>
      </w:r>
      <w:r w:rsidR="00456126">
        <w:rPr>
          <w:rtl/>
        </w:rPr>
        <w:t>:</w:t>
      </w:r>
      <w:r w:rsidRPr="00B45AB4">
        <w:rPr>
          <w:rtl/>
        </w:rPr>
        <w:t xml:space="preserve"> 303 </w:t>
      </w:r>
      <w:r w:rsidR="00D5613F">
        <w:rPr>
          <w:rtl/>
        </w:rPr>
        <w:t>/</w:t>
      </w:r>
      <w:r w:rsidRPr="00B45AB4">
        <w:rPr>
          <w:rtl/>
        </w:rPr>
        <w:t xml:space="preserve"> 2 الباب 245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181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181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ورواه في علل الشرائع</w:t>
      </w:r>
      <w:r w:rsidR="00456126">
        <w:rPr>
          <w:rtl/>
        </w:rPr>
        <w:t>:</w:t>
      </w:r>
      <w:r>
        <w:rPr>
          <w:rtl/>
        </w:rPr>
        <w:t xml:space="preserve"> 302 </w:t>
      </w:r>
      <w:r w:rsidR="00D5613F">
        <w:rPr>
          <w:rtl/>
        </w:rPr>
        <w:t>/</w:t>
      </w:r>
      <w:r>
        <w:rPr>
          <w:rtl/>
        </w:rPr>
        <w:t xml:space="preserve"> 2 الباب 244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181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B45AB4" w:rsidRDefault="00701CB4" w:rsidP="0062785E">
      <w:pPr>
        <w:pStyle w:val="libFootnote0"/>
        <w:rPr>
          <w:rtl/>
        </w:rPr>
      </w:pPr>
      <w:r w:rsidRPr="00B45AB4">
        <w:rPr>
          <w:rtl/>
        </w:rPr>
        <w:t>(</w:t>
      </w:r>
      <w:r w:rsidR="0062785E">
        <w:rPr>
          <w:rFonts w:hint="cs"/>
          <w:rtl/>
        </w:rPr>
        <w:t>4</w:t>
      </w:r>
      <w:r w:rsidRPr="00B45AB4">
        <w:rPr>
          <w:rtl/>
        </w:rPr>
        <w:t>) التهذيب 3</w:t>
      </w:r>
      <w:r w:rsidR="00456126">
        <w:rPr>
          <w:rtl/>
        </w:rPr>
        <w:t>:</w:t>
      </w:r>
      <w:r w:rsidRPr="00B45AB4">
        <w:rPr>
          <w:rtl/>
        </w:rPr>
        <w:t xml:space="preserve"> 189 </w:t>
      </w:r>
      <w:r w:rsidR="00D5613F">
        <w:rPr>
          <w:rtl/>
        </w:rPr>
        <w:t>/</w:t>
      </w:r>
      <w:r w:rsidRPr="00B45AB4">
        <w:rPr>
          <w:rtl/>
        </w:rPr>
        <w:t xml:space="preserve"> 431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DE1EE7">
      <w:pPr>
        <w:pStyle w:val="libNormal"/>
        <w:rPr>
          <w:rtl/>
        </w:rPr>
      </w:pPr>
      <w:r>
        <w:rPr>
          <w:rtl/>
        </w:rPr>
        <w:lastRenderedPageBreak/>
        <w:t>ورواه البرقي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علي بن الحكم </w:t>
      </w:r>
      <w:r w:rsidRPr="00701CB4">
        <w:rPr>
          <w:rStyle w:val="libFootnotenumChar"/>
          <w:rtl/>
        </w:rPr>
        <w:t>(</w:t>
      </w:r>
      <w:r w:rsidR="00DE1EE7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DE1EE7">
      <w:pPr>
        <w:pStyle w:val="libNormal"/>
        <w:rPr>
          <w:rtl/>
        </w:rPr>
      </w:pPr>
      <w:r>
        <w:rPr>
          <w:rtl/>
        </w:rPr>
        <w:t xml:space="preserve">ورواه الصدوق في ( الخصال )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9C6446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عمر بن عبد الملك الحضرمي</w:t>
      </w:r>
      <w:r w:rsidR="00456126">
        <w:rPr>
          <w:rtl/>
        </w:rPr>
        <w:t>،</w:t>
      </w:r>
      <w:r>
        <w:rPr>
          <w:rtl/>
        </w:rPr>
        <w:t xml:space="preserve"> عن أبي بكر الحضرمي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DE1EE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DE1EE7">
      <w:pPr>
        <w:pStyle w:val="libNormal"/>
        <w:rPr>
          <w:rtl/>
        </w:rPr>
      </w:pPr>
      <w:r>
        <w:rPr>
          <w:rtl/>
        </w:rPr>
        <w:t>ورواه في ( العلل )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DE1EE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وروى الذي قبله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DE1EE7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الفضل بن عامر</w:t>
      </w:r>
      <w:r w:rsidR="00456126">
        <w:rPr>
          <w:rtl/>
        </w:rPr>
        <w:t>،</w:t>
      </w:r>
      <w:r>
        <w:rPr>
          <w:rtl/>
        </w:rPr>
        <w:t xml:space="preserve"> عن موسى بن القاسم</w:t>
      </w:r>
      <w:r w:rsidR="00456126">
        <w:rPr>
          <w:rtl/>
        </w:rPr>
        <w:t>،</w:t>
      </w:r>
      <w:r>
        <w:rPr>
          <w:rtl/>
        </w:rPr>
        <w:t xml:space="preserve"> عن سليمان بن جعفر الجعفري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[3050] 5 -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إسماعيل بن سعد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أبي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الصلاة على ال</w:t>
      </w:r>
      <w:r w:rsidR="00361CAA">
        <w:rPr>
          <w:rtl/>
        </w:rPr>
        <w:t>ميّت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أم</w:t>
      </w:r>
      <w:r w:rsidR="00DE1EE7">
        <w:rPr>
          <w:rFonts w:hint="cs"/>
          <w:rtl/>
        </w:rPr>
        <w:t>ّ</w:t>
      </w:r>
      <w:r>
        <w:rPr>
          <w:rtl/>
        </w:rPr>
        <w:t>ا المؤمن فخمس تكبيرات</w:t>
      </w:r>
      <w:r w:rsidR="00456126">
        <w:rPr>
          <w:rtl/>
        </w:rPr>
        <w:t>،</w:t>
      </w:r>
      <w:r>
        <w:rPr>
          <w:rtl/>
        </w:rPr>
        <w:t xml:space="preserve"> وأم</w:t>
      </w:r>
      <w:r w:rsidR="00DE1EE7">
        <w:rPr>
          <w:rFonts w:hint="cs"/>
          <w:rtl/>
        </w:rPr>
        <w:t>ّ</w:t>
      </w:r>
      <w:r>
        <w:rPr>
          <w:rtl/>
        </w:rPr>
        <w:t>ا المنافق فأربع</w:t>
      </w:r>
      <w:r w:rsidR="00456126">
        <w:rPr>
          <w:rtl/>
        </w:rPr>
        <w:t>،</w:t>
      </w:r>
      <w:r>
        <w:rPr>
          <w:rtl/>
        </w:rPr>
        <w:t xml:space="preserve"> ولا سلام فيها.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[3051] 6 -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التكبير على ال</w:t>
      </w:r>
      <w:r w:rsidR="00361CAA">
        <w:rPr>
          <w:rtl/>
        </w:rPr>
        <w:t>ميّت</w:t>
      </w:r>
      <w:r>
        <w:rPr>
          <w:rtl/>
        </w:rPr>
        <w:t xml:space="preserve"> خمس تكبيرات. </w:t>
      </w:r>
    </w:p>
    <w:p w:rsidR="00701CB4" w:rsidRDefault="00701CB4" w:rsidP="00DE1EE7">
      <w:pPr>
        <w:pStyle w:val="libNormal"/>
        <w:rPr>
          <w:rtl/>
        </w:rPr>
      </w:pPr>
      <w:r>
        <w:rPr>
          <w:rtl/>
        </w:rPr>
        <w:t>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عبدالله بن مسكان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DE1EE7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45AB4" w:rsidRDefault="00701CB4" w:rsidP="00DE1EE7">
      <w:pPr>
        <w:pStyle w:val="libFootnote0"/>
        <w:rPr>
          <w:rtl/>
        </w:rPr>
      </w:pPr>
      <w:r w:rsidRPr="00B45AB4">
        <w:rPr>
          <w:rtl/>
        </w:rPr>
        <w:t>(</w:t>
      </w:r>
      <w:r w:rsidR="00DE1EE7">
        <w:rPr>
          <w:rFonts w:hint="cs"/>
          <w:rtl/>
        </w:rPr>
        <w:t>1</w:t>
      </w:r>
      <w:r w:rsidRPr="00B45AB4">
        <w:rPr>
          <w:rtl/>
        </w:rPr>
        <w:t>) المحاسن</w:t>
      </w:r>
      <w:r w:rsidR="00456126">
        <w:rPr>
          <w:rtl/>
        </w:rPr>
        <w:t>:</w:t>
      </w:r>
      <w:r w:rsidRPr="00B45AB4">
        <w:rPr>
          <w:rtl/>
        </w:rPr>
        <w:t xml:space="preserve"> 317 </w:t>
      </w:r>
      <w:r w:rsidR="00D5613F">
        <w:rPr>
          <w:rtl/>
        </w:rPr>
        <w:t>/</w:t>
      </w:r>
      <w:r w:rsidRPr="00B45AB4">
        <w:rPr>
          <w:rtl/>
        </w:rPr>
        <w:t xml:space="preserve"> 39 با ختلاف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DE1EE7">
      <w:pPr>
        <w:pStyle w:val="libFootnote0"/>
        <w:rPr>
          <w:rtl/>
        </w:rPr>
      </w:pPr>
      <w:r w:rsidRPr="00B45AB4">
        <w:rPr>
          <w:rtl/>
        </w:rPr>
        <w:t>(</w:t>
      </w:r>
      <w:r w:rsidR="00DE1EE7">
        <w:rPr>
          <w:rFonts w:hint="cs"/>
          <w:rtl/>
        </w:rPr>
        <w:t>2</w:t>
      </w:r>
      <w:r w:rsidRPr="00B45AB4">
        <w:rPr>
          <w:rtl/>
        </w:rPr>
        <w:t>) الخصال</w:t>
      </w:r>
      <w:r w:rsidR="00456126">
        <w:rPr>
          <w:rtl/>
        </w:rPr>
        <w:t>:</w:t>
      </w:r>
      <w:r w:rsidRPr="00B45AB4">
        <w:rPr>
          <w:rtl/>
        </w:rPr>
        <w:t xml:space="preserve"> 280 </w:t>
      </w:r>
      <w:r w:rsidR="00D5613F">
        <w:rPr>
          <w:rtl/>
        </w:rPr>
        <w:t>/</w:t>
      </w:r>
      <w:r w:rsidRPr="00B45AB4">
        <w:rPr>
          <w:rtl/>
        </w:rPr>
        <w:t xml:space="preserve"> 26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DE1EE7">
      <w:pPr>
        <w:pStyle w:val="libFootnote0"/>
        <w:rPr>
          <w:rtl/>
        </w:rPr>
      </w:pPr>
      <w:r w:rsidRPr="00B45AB4">
        <w:rPr>
          <w:rtl/>
        </w:rPr>
        <w:t>(</w:t>
      </w:r>
      <w:r w:rsidR="00DE1EE7">
        <w:rPr>
          <w:rFonts w:hint="cs"/>
          <w:rtl/>
        </w:rPr>
        <w:t>3</w:t>
      </w:r>
      <w:r w:rsidRPr="00B45AB4">
        <w:rPr>
          <w:rtl/>
        </w:rPr>
        <w:t>) علل الشرائع</w:t>
      </w:r>
      <w:r w:rsidR="00456126">
        <w:rPr>
          <w:rtl/>
        </w:rPr>
        <w:t>:</w:t>
      </w:r>
      <w:r w:rsidRPr="00B45AB4">
        <w:rPr>
          <w:rtl/>
        </w:rPr>
        <w:t xml:space="preserve"> 302 </w:t>
      </w:r>
      <w:r w:rsidR="00D5613F">
        <w:rPr>
          <w:rtl/>
        </w:rPr>
        <w:t>/</w:t>
      </w:r>
      <w:r w:rsidRPr="00B45AB4">
        <w:rPr>
          <w:rtl/>
        </w:rPr>
        <w:t xml:space="preserve"> 1 الباب 244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3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439</w:t>
      </w:r>
      <w:r w:rsidR="00456126">
        <w:rPr>
          <w:rtl/>
        </w:rPr>
        <w:t>،</w:t>
      </w:r>
      <w:r>
        <w:rPr>
          <w:rtl/>
        </w:rPr>
        <w:t xml:space="preserve"> وأورده في الحديث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 xml:space="preserve">من الباب 9 من أبواب صلاة الجنازة.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3</w:t>
      </w:r>
      <w:r w:rsidR="00456126">
        <w:rPr>
          <w:rtl/>
        </w:rPr>
        <w:t>:</w:t>
      </w:r>
      <w:r>
        <w:rPr>
          <w:rtl/>
        </w:rPr>
        <w:t xml:space="preserve"> 315 </w:t>
      </w:r>
      <w:r w:rsidR="00D5613F">
        <w:rPr>
          <w:rtl/>
        </w:rPr>
        <w:t>/</w:t>
      </w:r>
      <w:r>
        <w:rPr>
          <w:rtl/>
        </w:rPr>
        <w:t xml:space="preserve"> 976. </w:t>
      </w:r>
    </w:p>
    <w:p w:rsidR="00701CB4" w:rsidRPr="00B45AB4" w:rsidRDefault="00701CB4" w:rsidP="00DE1EE7">
      <w:pPr>
        <w:pStyle w:val="libFootnote0"/>
        <w:rPr>
          <w:rtl/>
        </w:rPr>
      </w:pPr>
      <w:r w:rsidRPr="00B45AB4">
        <w:rPr>
          <w:rtl/>
        </w:rPr>
        <w:t>(</w:t>
      </w:r>
      <w:r w:rsidR="00DE1EE7">
        <w:rPr>
          <w:rFonts w:hint="cs"/>
          <w:rtl/>
        </w:rPr>
        <w:t>4</w:t>
      </w:r>
      <w:r w:rsidRPr="00B45AB4">
        <w:rPr>
          <w:rtl/>
        </w:rPr>
        <w:t xml:space="preserve">) 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 w:rsidRPr="00B45AB4">
        <w:rPr>
          <w:rtl/>
        </w:rPr>
        <w:t xml:space="preserve"> 474 </w:t>
      </w:r>
      <w:r w:rsidR="00D5613F">
        <w:rPr>
          <w:rtl/>
        </w:rPr>
        <w:t>/</w:t>
      </w:r>
      <w:r w:rsidRPr="00B45AB4">
        <w:rPr>
          <w:rtl/>
        </w:rPr>
        <w:t xml:space="preserve"> 1832 وفيه</w:t>
      </w:r>
      <w:r w:rsidR="00456126">
        <w:rPr>
          <w:rtl/>
        </w:rPr>
        <w:t>:</w:t>
      </w:r>
      <w:r w:rsidRPr="00B45AB4">
        <w:rPr>
          <w:rtl/>
        </w:rPr>
        <w:t xml:space="preserve"> عبدالله بن سنان ( راجع معجم رجال الحديث 13</w:t>
      </w:r>
      <w:r w:rsidR="00456126">
        <w:rPr>
          <w:rtl/>
        </w:rPr>
        <w:t>:</w:t>
      </w:r>
      <w:r w:rsidRPr="00B45AB4">
        <w:rPr>
          <w:rtl/>
        </w:rPr>
        <w:t xml:space="preserve"> 264 )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[3052] 7 -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كليب </w:t>
      </w:r>
      <w:r w:rsidR="00A26518">
        <w:rPr>
          <w:rtl/>
        </w:rPr>
        <w:t>الاسدي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التكبيرعلى ال</w:t>
      </w:r>
      <w:r w:rsidR="00361CAA">
        <w:rPr>
          <w:rtl/>
        </w:rPr>
        <w:t>ميّت</w:t>
      </w:r>
      <w:r>
        <w:rPr>
          <w:rtl/>
        </w:rPr>
        <w:t>؟ فقال بيده</w:t>
      </w:r>
      <w:r w:rsidR="00456126">
        <w:rPr>
          <w:rtl/>
        </w:rPr>
        <w:t>:</w:t>
      </w:r>
      <w:r>
        <w:rPr>
          <w:rtl/>
        </w:rPr>
        <w:t xml:space="preserve"> خمسا</w:t>
      </w:r>
      <w:r w:rsidR="00DE1EE7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[3053] 8 - وعنه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أبي حمزة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كبر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DE1EE7">
        <w:rPr>
          <w:rStyle w:val="libNormalChar"/>
          <w:rFonts w:hint="cs"/>
          <w:rtl/>
        </w:rPr>
        <w:t xml:space="preserve"> </w:t>
      </w:r>
      <w:r>
        <w:rPr>
          <w:rtl/>
        </w:rPr>
        <w:t>خمسا</w:t>
      </w:r>
      <w:r w:rsidR="00DE1EE7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[3054] 9 - وبإسناده عن عبدالله بن الصلت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أبي ول</w:t>
      </w:r>
      <w:r w:rsidR="00DE1EE7">
        <w:rPr>
          <w:rFonts w:hint="cs"/>
          <w:rtl/>
        </w:rPr>
        <w:t>ّ</w:t>
      </w:r>
      <w:r>
        <w:rPr>
          <w:rtl/>
        </w:rPr>
        <w:t>اد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التكبيرعلى ال</w:t>
      </w:r>
      <w:r w:rsidR="00361CAA">
        <w:rPr>
          <w:rtl/>
        </w:rPr>
        <w:t>ميّت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خمساً.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[3055] 10 -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إبراهيم بن مهزيار</w:t>
      </w:r>
      <w:r w:rsidR="00456126">
        <w:rPr>
          <w:rtl/>
        </w:rPr>
        <w:t>،</w:t>
      </w:r>
      <w:r>
        <w:rPr>
          <w:rtl/>
        </w:rPr>
        <w:t xml:space="preserve"> عن أخيه علي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شعيب</w:t>
      </w:r>
      <w:r w:rsidR="00456126">
        <w:rPr>
          <w:rtl/>
        </w:rPr>
        <w:t>،</w:t>
      </w:r>
      <w:r>
        <w:rPr>
          <w:rtl/>
        </w:rPr>
        <w:t xml:space="preserve"> عن أبي بصير،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التكبيرعلى ال</w:t>
      </w:r>
      <w:r w:rsidR="00361CAA">
        <w:rPr>
          <w:rtl/>
        </w:rPr>
        <w:t>ميّت</w:t>
      </w:r>
      <w:r>
        <w:rPr>
          <w:rtl/>
        </w:rPr>
        <w:t xml:space="preserve"> خمس تكبيرات.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[3056] 11 -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علي بن الصلت</w:t>
      </w:r>
      <w:r w:rsidR="00456126">
        <w:rPr>
          <w:rtl/>
        </w:rPr>
        <w:t>،</w:t>
      </w:r>
      <w:r>
        <w:rPr>
          <w:rtl/>
        </w:rPr>
        <w:t xml:space="preserve"> عن عبدالله بن الصلت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56126">
        <w:rPr>
          <w:rtl/>
        </w:rPr>
        <w:t>،</w:t>
      </w:r>
      <w:r>
        <w:rPr>
          <w:rtl/>
        </w:rPr>
        <w:t xml:space="preserve"> عن ابن بكير، عن قدامة بن زائدة قال</w:t>
      </w:r>
      <w:r w:rsidR="00456126">
        <w:rPr>
          <w:rtl/>
        </w:rPr>
        <w:t>:</w:t>
      </w:r>
      <w:r>
        <w:rPr>
          <w:rtl/>
        </w:rPr>
        <w:t xml:space="preserve"> سمعت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A86240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صل</w:t>
      </w:r>
      <w:r w:rsidR="00A86240">
        <w:rPr>
          <w:rFonts w:hint="cs"/>
          <w:rtl/>
        </w:rPr>
        <w:t>ّ</w:t>
      </w:r>
      <w:r>
        <w:rPr>
          <w:rtl/>
        </w:rPr>
        <w:t>ى على ابنه إبراهيم فكب</w:t>
      </w:r>
      <w:r w:rsidR="00A86240">
        <w:rPr>
          <w:rFonts w:hint="cs"/>
          <w:rtl/>
        </w:rPr>
        <w:t>ّ</w:t>
      </w:r>
      <w:r>
        <w:rPr>
          <w:rtl/>
        </w:rPr>
        <w:t>رعليه خمسا</w:t>
      </w:r>
      <w:r w:rsidR="00A86240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[3057] 12 -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الكوفي - ولقبه حمدان - عن </w:t>
      </w:r>
      <w:r w:rsidR="004E726A">
        <w:rPr>
          <w:rtl/>
        </w:rPr>
        <w:t>محمّد</w:t>
      </w:r>
      <w:r>
        <w:rPr>
          <w:rtl/>
        </w:rPr>
        <w:t xml:space="preserve">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حمزة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يزيد</w:t>
      </w:r>
      <w:r w:rsidR="00456126">
        <w:rPr>
          <w:rtl/>
        </w:rPr>
        <w:t>،</w:t>
      </w:r>
      <w:r>
        <w:rPr>
          <w:rtl/>
        </w:rPr>
        <w:t xml:space="preserve"> عن أبي بصير قال</w:t>
      </w:r>
      <w:r w:rsidR="00456126">
        <w:rPr>
          <w:rtl/>
        </w:rPr>
        <w:t>:</w:t>
      </w:r>
      <w:r>
        <w:rPr>
          <w:rtl/>
        </w:rPr>
        <w:t xml:space="preserve"> كنت عند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جالسا فدخل رجل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3</w:t>
      </w:r>
      <w:r w:rsidR="00456126">
        <w:rPr>
          <w:rtl/>
        </w:rPr>
        <w:t>:</w:t>
      </w:r>
      <w:r>
        <w:rPr>
          <w:rtl/>
        </w:rPr>
        <w:t xml:space="preserve"> 315 </w:t>
      </w:r>
      <w:r w:rsidR="00D5613F">
        <w:rPr>
          <w:rtl/>
        </w:rPr>
        <w:t>/</w:t>
      </w:r>
      <w:r>
        <w:rPr>
          <w:rtl/>
        </w:rPr>
        <w:t xml:space="preserve"> 975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474 </w:t>
      </w:r>
      <w:r w:rsidR="00D5613F">
        <w:rPr>
          <w:rtl/>
        </w:rPr>
        <w:t>/</w:t>
      </w:r>
      <w:r>
        <w:rPr>
          <w:rtl/>
        </w:rPr>
        <w:t xml:space="preserve"> 1837 وتقدم بتمامه في الحديث 7 من الباب 2 من أبواب صلاة الجنازة.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3</w:t>
      </w:r>
      <w:r w:rsidR="00456126">
        <w:rPr>
          <w:rtl/>
        </w:rPr>
        <w:t>:</w:t>
      </w:r>
      <w:r>
        <w:rPr>
          <w:rtl/>
        </w:rPr>
        <w:t xml:space="preserve"> 315 </w:t>
      </w:r>
      <w:r w:rsidR="00D5613F">
        <w:rPr>
          <w:rtl/>
        </w:rPr>
        <w:t>/</w:t>
      </w:r>
      <w:r>
        <w:rPr>
          <w:rtl/>
        </w:rPr>
        <w:t xml:space="preserve"> 977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474 </w:t>
      </w:r>
      <w:r w:rsidR="00D5613F">
        <w:rPr>
          <w:rtl/>
        </w:rPr>
        <w:t>/</w:t>
      </w:r>
      <w:r>
        <w:rPr>
          <w:rtl/>
        </w:rPr>
        <w:t xml:space="preserve"> 1833.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3</w:t>
      </w:r>
      <w:r w:rsidR="00456126">
        <w:rPr>
          <w:rtl/>
        </w:rPr>
        <w:t>:</w:t>
      </w:r>
      <w:r>
        <w:rPr>
          <w:rtl/>
        </w:rPr>
        <w:t xml:space="preserve"> 316 </w:t>
      </w:r>
      <w:r w:rsidR="00D5613F">
        <w:rPr>
          <w:rtl/>
        </w:rPr>
        <w:t>/</w:t>
      </w:r>
      <w:r>
        <w:rPr>
          <w:rtl/>
        </w:rPr>
        <w:t xml:space="preserve"> 980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474 </w:t>
      </w:r>
      <w:r w:rsidR="00D5613F">
        <w:rPr>
          <w:rtl/>
        </w:rPr>
        <w:t>/</w:t>
      </w:r>
      <w:r>
        <w:rPr>
          <w:rtl/>
        </w:rPr>
        <w:t xml:space="preserve"> 1836.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3</w:t>
      </w:r>
      <w:r w:rsidR="00456126">
        <w:rPr>
          <w:rtl/>
        </w:rPr>
        <w:t>:</w:t>
      </w:r>
      <w:r>
        <w:rPr>
          <w:rtl/>
        </w:rPr>
        <w:t xml:space="preserve"> 315 </w:t>
      </w:r>
      <w:r w:rsidR="00D5613F">
        <w:rPr>
          <w:rtl/>
        </w:rPr>
        <w:t>/</w:t>
      </w:r>
      <w:r>
        <w:rPr>
          <w:rtl/>
        </w:rPr>
        <w:t xml:space="preserve"> 978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474 </w:t>
      </w:r>
      <w:r w:rsidR="00D5613F">
        <w:rPr>
          <w:rtl/>
        </w:rPr>
        <w:t>/</w:t>
      </w:r>
      <w:r>
        <w:rPr>
          <w:rtl/>
        </w:rPr>
        <w:t xml:space="preserve"> 1834.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التهذيب 3</w:t>
      </w:r>
      <w:r w:rsidR="00456126">
        <w:rPr>
          <w:rtl/>
        </w:rPr>
        <w:t>:</w:t>
      </w:r>
      <w:r>
        <w:rPr>
          <w:rtl/>
        </w:rPr>
        <w:t xml:space="preserve"> 316 </w:t>
      </w:r>
      <w:r w:rsidR="00D5613F">
        <w:rPr>
          <w:rtl/>
        </w:rPr>
        <w:t>/</w:t>
      </w:r>
      <w:r>
        <w:rPr>
          <w:rtl/>
        </w:rPr>
        <w:t xml:space="preserve"> 979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474 </w:t>
      </w:r>
      <w:r w:rsidR="00D5613F">
        <w:rPr>
          <w:rtl/>
        </w:rPr>
        <w:t>/</w:t>
      </w:r>
      <w:r>
        <w:rPr>
          <w:rtl/>
        </w:rPr>
        <w:t xml:space="preserve"> 1835.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التهذيب 3</w:t>
      </w:r>
      <w:r w:rsidR="00456126">
        <w:rPr>
          <w:rtl/>
        </w:rPr>
        <w:t>:</w:t>
      </w:r>
      <w:r>
        <w:rPr>
          <w:rtl/>
        </w:rPr>
        <w:t xml:space="preserve"> 318 </w:t>
      </w:r>
      <w:r w:rsidR="00D5613F">
        <w:rPr>
          <w:rtl/>
        </w:rPr>
        <w:t>/</w:t>
      </w:r>
      <w:r>
        <w:rPr>
          <w:rtl/>
        </w:rPr>
        <w:t xml:space="preserve"> 986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476 </w:t>
      </w:r>
      <w:r w:rsidR="00D5613F">
        <w:rPr>
          <w:rtl/>
        </w:rPr>
        <w:t>/</w:t>
      </w:r>
      <w:r>
        <w:rPr>
          <w:rtl/>
        </w:rPr>
        <w:t xml:space="preserve"> 1842.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فساله عن التكبير على الجنائز؟ فقال</w:t>
      </w:r>
      <w:r w:rsidR="00456126">
        <w:rPr>
          <w:rtl/>
        </w:rPr>
        <w:t>:</w:t>
      </w:r>
      <w:r>
        <w:rPr>
          <w:rtl/>
        </w:rPr>
        <w:t xml:space="preserve"> خمس تكبيرات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دخل آخر فساله عن الصلاة على الجنائز؟ فقال له</w:t>
      </w:r>
      <w:r w:rsidR="00456126">
        <w:rPr>
          <w:rtl/>
        </w:rPr>
        <w:t>:</w:t>
      </w:r>
      <w:r>
        <w:rPr>
          <w:rtl/>
        </w:rPr>
        <w:t xml:space="preserve"> أربع صلوات</w:t>
      </w:r>
      <w:r w:rsidR="00456126">
        <w:rPr>
          <w:rtl/>
        </w:rPr>
        <w:t>،</w:t>
      </w:r>
      <w:r>
        <w:rPr>
          <w:rtl/>
        </w:rPr>
        <w:t xml:space="preserve"> فقال </w:t>
      </w:r>
      <w:r w:rsidR="00BC712F">
        <w:rPr>
          <w:rtl/>
        </w:rPr>
        <w:t>الاول</w:t>
      </w:r>
      <w:r w:rsidR="00456126">
        <w:rPr>
          <w:rtl/>
        </w:rPr>
        <w:t>:</w:t>
      </w:r>
      <w:r>
        <w:rPr>
          <w:rtl/>
        </w:rPr>
        <w:t xml:space="preserve"> جعلت فداك</w:t>
      </w:r>
      <w:r w:rsidR="00456126">
        <w:rPr>
          <w:rtl/>
        </w:rPr>
        <w:t>،</w:t>
      </w:r>
      <w:r>
        <w:rPr>
          <w:rtl/>
        </w:rPr>
        <w:t xml:space="preserve"> سألتك فقلت</w:t>
      </w:r>
      <w:r w:rsidR="00456126">
        <w:rPr>
          <w:rtl/>
        </w:rPr>
        <w:t>:</w:t>
      </w:r>
      <w:r>
        <w:rPr>
          <w:rtl/>
        </w:rPr>
        <w:t xml:space="preserve"> خمساً</w:t>
      </w:r>
      <w:r w:rsidR="00456126">
        <w:rPr>
          <w:rtl/>
        </w:rPr>
        <w:t>،</w:t>
      </w:r>
      <w:r>
        <w:rPr>
          <w:rtl/>
        </w:rPr>
        <w:t xml:space="preserve"> وسألك هذا فقلت</w:t>
      </w:r>
      <w:r w:rsidR="00456126">
        <w:rPr>
          <w:rtl/>
        </w:rPr>
        <w:t>:</w:t>
      </w:r>
      <w:r>
        <w:rPr>
          <w:rtl/>
        </w:rPr>
        <w:t xml:space="preserve"> أربعا</w:t>
      </w:r>
      <w:r w:rsidR="00A86240">
        <w:rPr>
          <w:rFonts w:hint="cs"/>
          <w:rtl/>
        </w:rPr>
        <w:t>ً</w:t>
      </w:r>
      <w:r>
        <w:rPr>
          <w:rtl/>
        </w:rPr>
        <w:t>؟!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A86240">
        <w:rPr>
          <w:rFonts w:hint="cs"/>
          <w:rtl/>
        </w:rPr>
        <w:t>ّ</w:t>
      </w:r>
      <w:r>
        <w:rPr>
          <w:rtl/>
        </w:rPr>
        <w:t>ك سألتني عن التكبير</w:t>
      </w:r>
      <w:r w:rsidR="00456126">
        <w:rPr>
          <w:rtl/>
        </w:rPr>
        <w:t>،</w:t>
      </w:r>
      <w:r>
        <w:rPr>
          <w:rtl/>
        </w:rPr>
        <w:t xml:space="preserve"> وسألني هذا عن الصلاة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>ا خمس تكبيرات بينهن</w:t>
      </w:r>
      <w:r w:rsidR="00A86240">
        <w:rPr>
          <w:rFonts w:hint="cs"/>
          <w:rtl/>
        </w:rPr>
        <w:t>ّ</w:t>
      </w:r>
      <w:r>
        <w:rPr>
          <w:rtl/>
        </w:rPr>
        <w:t xml:space="preserve"> أربع صلوات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بسط كف</w:t>
      </w:r>
      <w:r w:rsidR="00A86240">
        <w:rPr>
          <w:rFonts w:hint="cs"/>
          <w:rtl/>
        </w:rPr>
        <w:t>ّ</w:t>
      </w:r>
      <w:r>
        <w:rPr>
          <w:rtl/>
        </w:rPr>
        <w:t>ه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A86240">
        <w:rPr>
          <w:rFonts w:hint="cs"/>
          <w:rtl/>
        </w:rPr>
        <w:t>إ</w:t>
      </w:r>
      <w:r w:rsidR="00A86240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>ن</w:t>
      </w:r>
      <w:r w:rsidR="00A86240">
        <w:rPr>
          <w:rFonts w:hint="cs"/>
          <w:rtl/>
        </w:rPr>
        <w:t>ّ</w:t>
      </w:r>
      <w:r>
        <w:rPr>
          <w:rtl/>
        </w:rPr>
        <w:t xml:space="preserve"> خمس تكبيرات بينهن</w:t>
      </w:r>
      <w:r w:rsidR="00C605DB">
        <w:rPr>
          <w:rFonts w:hint="cs"/>
          <w:rtl/>
        </w:rPr>
        <w:t>ّ</w:t>
      </w:r>
      <w:r>
        <w:rPr>
          <w:rtl/>
        </w:rPr>
        <w:t xml:space="preserve"> أربع صلوات. </w:t>
      </w:r>
    </w:p>
    <w:p w:rsidR="00701CB4" w:rsidRDefault="00C605DB" w:rsidP="00456126">
      <w:pPr>
        <w:pStyle w:val="libNormal"/>
        <w:rPr>
          <w:rtl/>
        </w:rPr>
      </w:pPr>
      <w:r>
        <w:rPr>
          <w:rFonts w:hint="cs"/>
          <w:rtl/>
        </w:rPr>
        <w:t>أ</w:t>
      </w:r>
      <w:r w:rsidR="00701CB4">
        <w:rPr>
          <w:rtl/>
        </w:rPr>
        <w:t>قول</w:t>
      </w:r>
      <w:r w:rsidR="00456126">
        <w:rPr>
          <w:rtl/>
        </w:rPr>
        <w:t>:</w:t>
      </w:r>
      <w:r w:rsidR="00701CB4">
        <w:rPr>
          <w:rtl/>
        </w:rPr>
        <w:t xml:space="preserve"> المراد بالصلاة هنا المعنى اللغوي</w:t>
      </w:r>
      <w:r w:rsidR="00456126">
        <w:rPr>
          <w:rtl/>
        </w:rPr>
        <w:t>،</w:t>
      </w:r>
      <w:r w:rsidR="00701CB4">
        <w:rPr>
          <w:rtl/>
        </w:rPr>
        <w:t xml:space="preserve"> أعني الدعاء. </w:t>
      </w:r>
    </w:p>
    <w:p w:rsidR="00701CB4" w:rsidRDefault="00701CB4" w:rsidP="00E555D9">
      <w:pPr>
        <w:pStyle w:val="libNormal"/>
        <w:rPr>
          <w:rtl/>
        </w:rPr>
      </w:pPr>
      <w:r>
        <w:rPr>
          <w:rtl/>
        </w:rPr>
        <w:t xml:space="preserve">[3058] 13 -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عبدالله بن سنان</w:t>
      </w:r>
      <w:r w:rsidR="00456126">
        <w:rPr>
          <w:rtl/>
        </w:rPr>
        <w:t>،</w:t>
      </w:r>
      <w:r>
        <w:rPr>
          <w:rtl/>
        </w:rPr>
        <w:t xml:space="preserve">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لما مات آدم فبلغ إلى الصلاة عليه</w:t>
      </w:r>
      <w:r w:rsidR="00456126">
        <w:rPr>
          <w:rtl/>
        </w:rPr>
        <w:t>،</w:t>
      </w:r>
      <w:r>
        <w:rPr>
          <w:rtl/>
        </w:rPr>
        <w:t xml:space="preserve"> قال هبة الله لجبرئيل</w:t>
      </w:r>
      <w:r w:rsidR="00456126">
        <w:rPr>
          <w:rtl/>
        </w:rPr>
        <w:t>:</w:t>
      </w:r>
      <w:r>
        <w:rPr>
          <w:rtl/>
        </w:rPr>
        <w:t xml:space="preserve"> تقدم يا رسول الله فصل على نبي الله</w:t>
      </w:r>
      <w:r w:rsidR="00456126">
        <w:rPr>
          <w:rtl/>
        </w:rPr>
        <w:t>،</w:t>
      </w:r>
      <w:r>
        <w:rPr>
          <w:rtl/>
        </w:rPr>
        <w:t xml:space="preserve"> فقال جبرئيل</w:t>
      </w:r>
      <w:r w:rsidR="00456126">
        <w:rPr>
          <w:rtl/>
        </w:rPr>
        <w:t>:</w:t>
      </w:r>
      <w:r>
        <w:rPr>
          <w:rtl/>
        </w:rPr>
        <w:t xml:space="preserve"> إن الله أمرنا بالسجود لأبيك فلسنا نتقدم أبرار ولده وأنت من أبرهم</w:t>
      </w:r>
      <w:r w:rsidR="00456126">
        <w:rPr>
          <w:rtl/>
        </w:rPr>
        <w:t>،</w:t>
      </w:r>
      <w:r>
        <w:rPr>
          <w:rtl/>
        </w:rPr>
        <w:t xml:space="preserve"> فتقدم فكبر عليه خمساً </w:t>
      </w:r>
      <w:r w:rsidR="00B86CAE">
        <w:rPr>
          <w:rtl/>
        </w:rPr>
        <w:t>عدّة</w:t>
      </w:r>
      <w:r>
        <w:rPr>
          <w:rtl/>
        </w:rPr>
        <w:t xml:space="preserve"> الصلوات التي فرضها الله على أ</w:t>
      </w:r>
      <w:r w:rsidR="00C605DB">
        <w:rPr>
          <w:rFonts w:hint="cs"/>
          <w:rtl/>
        </w:rPr>
        <w:t>ُ</w:t>
      </w:r>
      <w:r>
        <w:rPr>
          <w:rtl/>
        </w:rPr>
        <w:t>م</w:t>
      </w:r>
      <w:r w:rsidR="00C605DB">
        <w:rPr>
          <w:rFonts w:hint="cs"/>
          <w:rtl/>
        </w:rPr>
        <w:t>ّ</w:t>
      </w:r>
      <w:r>
        <w:rPr>
          <w:rtl/>
        </w:rPr>
        <w:t xml:space="preserve">ة </w:t>
      </w:r>
      <w:r w:rsidR="004E726A">
        <w:rPr>
          <w:rtl/>
        </w:rPr>
        <w:t>محمّد</w:t>
      </w:r>
      <w:r w:rsidR="00E555D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E555D9">
        <w:rPr>
          <w:rFonts w:hint="cs"/>
          <w:rtl/>
        </w:rPr>
        <w:t>) ،</w:t>
      </w:r>
      <w:r>
        <w:rPr>
          <w:rtl/>
        </w:rPr>
        <w:t xml:space="preserve"> وهي ال</w:t>
      </w:r>
      <w:r w:rsidR="00361CAA">
        <w:rPr>
          <w:rtl/>
        </w:rPr>
        <w:t>سنّة</w:t>
      </w:r>
      <w:r>
        <w:rPr>
          <w:rtl/>
        </w:rPr>
        <w:t xml:space="preserve"> الجارية في ولده إلى يوم القيامة.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خلف بن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[3059] 14 - قال الصدوق</w:t>
      </w:r>
      <w:r w:rsidR="00456126">
        <w:rPr>
          <w:rtl/>
        </w:rPr>
        <w:t>:</w:t>
      </w:r>
      <w:r>
        <w:rPr>
          <w:rtl/>
        </w:rPr>
        <w:t xml:space="preserve"> والعل</w:t>
      </w:r>
      <w:r w:rsidR="00472137">
        <w:rPr>
          <w:rFonts w:hint="cs"/>
          <w:rtl/>
        </w:rPr>
        <w:t>ّ</w:t>
      </w:r>
      <w:r>
        <w:rPr>
          <w:rtl/>
        </w:rPr>
        <w:t>ة التي من أجلها يكب</w:t>
      </w:r>
      <w:r w:rsidR="00472137">
        <w:rPr>
          <w:rFonts w:hint="cs"/>
          <w:rtl/>
        </w:rPr>
        <w:t>ّ</w:t>
      </w:r>
      <w:r>
        <w:rPr>
          <w:rtl/>
        </w:rPr>
        <w:t>ر على ال</w:t>
      </w:r>
      <w:r w:rsidR="00361CAA">
        <w:rPr>
          <w:rtl/>
        </w:rPr>
        <w:t>ميّت</w:t>
      </w:r>
      <w:r>
        <w:rPr>
          <w:rtl/>
        </w:rPr>
        <w:t xml:space="preserve"> خمس تكبيرات أن</w:t>
      </w:r>
      <w:r w:rsidR="00472137">
        <w:rPr>
          <w:rFonts w:hint="cs"/>
          <w:rtl/>
        </w:rPr>
        <w:t>ّ</w:t>
      </w:r>
      <w:r>
        <w:rPr>
          <w:rtl/>
        </w:rPr>
        <w:t xml:space="preserve"> الله فرض على الناس خمس فرائض</w:t>
      </w:r>
      <w:r w:rsidR="00456126">
        <w:rPr>
          <w:rtl/>
        </w:rPr>
        <w:t>:</w:t>
      </w:r>
      <w:r>
        <w:rPr>
          <w:rtl/>
        </w:rPr>
        <w:t xml:space="preserve"> الصلاة والزكاة والصوم والحج والولاية</w:t>
      </w:r>
      <w:r w:rsidR="00456126">
        <w:rPr>
          <w:rtl/>
        </w:rPr>
        <w:t>،</w:t>
      </w:r>
      <w:r>
        <w:rPr>
          <w:rtl/>
        </w:rPr>
        <w:t xml:space="preserve"> فجعل لل</w:t>
      </w:r>
      <w:r w:rsidR="00361CAA">
        <w:rPr>
          <w:rtl/>
        </w:rPr>
        <w:t>ميّت</w:t>
      </w:r>
      <w:r>
        <w:rPr>
          <w:rtl/>
        </w:rPr>
        <w:t xml:space="preserve"> من كل</w:t>
      </w:r>
      <w:r w:rsidR="00472137">
        <w:rPr>
          <w:rFonts w:hint="cs"/>
          <w:rtl/>
        </w:rPr>
        <w:t>ّ</w:t>
      </w:r>
      <w:r>
        <w:rPr>
          <w:rtl/>
        </w:rPr>
        <w:t xml:space="preserve"> فريضة تكبيرة.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[3060] 15 - قال</w:t>
      </w:r>
      <w:r w:rsidR="00456126">
        <w:rPr>
          <w:rtl/>
        </w:rPr>
        <w:t>:</w:t>
      </w:r>
      <w:r>
        <w:rPr>
          <w:rtl/>
        </w:rPr>
        <w:t xml:space="preserve"> وروي أن</w:t>
      </w:r>
      <w:r w:rsidR="00472137">
        <w:rPr>
          <w:rFonts w:hint="cs"/>
          <w:rtl/>
        </w:rPr>
        <w:t>ّ</w:t>
      </w:r>
      <w:r>
        <w:rPr>
          <w:rtl/>
        </w:rPr>
        <w:t xml:space="preserve"> العلة في ذلك أن</w:t>
      </w:r>
      <w:r w:rsidR="00472137">
        <w:rPr>
          <w:rFonts w:hint="cs"/>
          <w:rtl/>
        </w:rPr>
        <w:t>ّ</w:t>
      </w:r>
      <w:r>
        <w:rPr>
          <w:rtl/>
        </w:rPr>
        <w:t xml:space="preserve"> الله فرض على الناس خمس صلوات</w:t>
      </w:r>
      <w:r w:rsidR="00456126">
        <w:rPr>
          <w:rtl/>
        </w:rPr>
        <w:t>،</w:t>
      </w:r>
      <w:r>
        <w:rPr>
          <w:rtl/>
        </w:rPr>
        <w:t xml:space="preserve"> فجعل من كل</w:t>
      </w:r>
      <w:r w:rsidR="00472137">
        <w:rPr>
          <w:rFonts w:hint="cs"/>
          <w:rtl/>
        </w:rPr>
        <w:t>ّ</w:t>
      </w:r>
      <w:r>
        <w:rPr>
          <w:rtl/>
        </w:rPr>
        <w:t xml:space="preserve"> صلاة فريضة لل</w:t>
      </w:r>
      <w:r w:rsidR="00361CAA">
        <w:rPr>
          <w:rtl/>
        </w:rPr>
        <w:t>ميّت</w:t>
      </w:r>
      <w:r>
        <w:rPr>
          <w:rtl/>
        </w:rPr>
        <w:t xml:space="preserve"> تكبيرة.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[3061] 16 - وفي ( عيون </w:t>
      </w:r>
      <w:r w:rsidR="00D5613F">
        <w:rPr>
          <w:rtl/>
        </w:rPr>
        <w:t>الأخبار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الصفار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الفقيه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468. 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(1) التهذيب 3</w:t>
      </w:r>
      <w:r w:rsidR="00456126">
        <w:rPr>
          <w:rtl/>
        </w:rPr>
        <w:t>:</w:t>
      </w:r>
      <w:r w:rsidRPr="00B45AB4">
        <w:rPr>
          <w:rtl/>
        </w:rPr>
        <w:t xml:space="preserve"> 330 </w:t>
      </w:r>
      <w:r w:rsidR="00D5613F">
        <w:rPr>
          <w:rtl/>
        </w:rPr>
        <w:t>/</w:t>
      </w:r>
      <w:r w:rsidRPr="00B45AB4">
        <w:rPr>
          <w:rtl/>
        </w:rPr>
        <w:t xml:space="preserve"> 1033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14 و 15 - الفقيه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469.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16 -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72137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82 </w:t>
      </w:r>
      <w:r w:rsidR="00D5613F">
        <w:rPr>
          <w:rtl/>
        </w:rPr>
        <w:t>/</w:t>
      </w:r>
      <w:r>
        <w:rPr>
          <w:rtl/>
        </w:rPr>
        <w:t xml:space="preserve"> 20.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النضر قال</w:t>
      </w:r>
      <w:r w:rsidR="00456126">
        <w:rPr>
          <w:rtl/>
        </w:rPr>
        <w:t>:</w:t>
      </w:r>
      <w:r>
        <w:rPr>
          <w:rtl/>
        </w:rPr>
        <w:t xml:space="preserve"> قال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ما العل</w:t>
      </w:r>
      <w:r w:rsidR="00472137">
        <w:rPr>
          <w:rFonts w:hint="cs"/>
          <w:rtl/>
        </w:rPr>
        <w:t>ّ</w:t>
      </w:r>
      <w:r>
        <w:rPr>
          <w:rtl/>
        </w:rPr>
        <w:t>ة في التكبيرعلى ال</w:t>
      </w:r>
      <w:r w:rsidR="00361CAA">
        <w:rPr>
          <w:rtl/>
        </w:rPr>
        <w:t>ميّت</w:t>
      </w:r>
      <w:r>
        <w:rPr>
          <w:rtl/>
        </w:rPr>
        <w:t xml:space="preserve"> خمس تكبيرات؟ قال</w:t>
      </w:r>
      <w:r w:rsidR="00456126">
        <w:rPr>
          <w:rtl/>
        </w:rPr>
        <w:t>:</w:t>
      </w:r>
      <w:r>
        <w:rPr>
          <w:rtl/>
        </w:rPr>
        <w:t xml:space="preserve"> رووا </w:t>
      </w:r>
      <w:r w:rsidR="00361CAA">
        <w:rPr>
          <w:rtl/>
        </w:rPr>
        <w:t>أنّه</w:t>
      </w:r>
      <w:r>
        <w:rPr>
          <w:rtl/>
        </w:rPr>
        <w:t>ا اشتقت من خمس صلوات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هذا ظاهر الحديث</w:t>
      </w:r>
      <w:r w:rsidR="00456126">
        <w:rPr>
          <w:rtl/>
        </w:rPr>
        <w:t>،</w:t>
      </w:r>
      <w:r>
        <w:rPr>
          <w:rtl/>
        </w:rPr>
        <w:t xml:space="preserve"> فأم</w:t>
      </w:r>
      <w:r w:rsidR="00472137">
        <w:rPr>
          <w:rFonts w:hint="cs"/>
          <w:rtl/>
        </w:rPr>
        <w:t>ّ</w:t>
      </w:r>
      <w:r>
        <w:rPr>
          <w:rtl/>
        </w:rPr>
        <w:t>ا في وجه آخر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472137">
        <w:rPr>
          <w:rFonts w:hint="cs"/>
          <w:rtl/>
        </w:rPr>
        <w:t>ّ</w:t>
      </w:r>
      <w:r>
        <w:rPr>
          <w:rtl/>
        </w:rPr>
        <w:t xml:space="preserve"> الله فرض على العباد خمس فرائض</w:t>
      </w:r>
      <w:r w:rsidR="00456126">
        <w:rPr>
          <w:rtl/>
        </w:rPr>
        <w:t>:</w:t>
      </w:r>
      <w:r>
        <w:rPr>
          <w:rtl/>
        </w:rPr>
        <w:t xml:space="preserve"> الصلاة والزكاة والصوم والحج</w:t>
      </w:r>
      <w:r w:rsidR="00472137">
        <w:rPr>
          <w:rFonts w:hint="cs"/>
          <w:rtl/>
        </w:rPr>
        <w:t>ّ</w:t>
      </w:r>
      <w:r>
        <w:rPr>
          <w:rtl/>
        </w:rPr>
        <w:t xml:space="preserve"> والولاية</w:t>
      </w:r>
      <w:r w:rsidR="00456126">
        <w:rPr>
          <w:rtl/>
        </w:rPr>
        <w:t>،</w:t>
      </w:r>
      <w:r>
        <w:rPr>
          <w:rtl/>
        </w:rPr>
        <w:t xml:space="preserve"> فجعل لل</w:t>
      </w:r>
      <w:r w:rsidR="00361CAA">
        <w:rPr>
          <w:rtl/>
        </w:rPr>
        <w:t>ميّت</w:t>
      </w:r>
      <w:r>
        <w:rPr>
          <w:rtl/>
        </w:rPr>
        <w:t xml:space="preserve"> من كل</w:t>
      </w:r>
      <w:r w:rsidR="00472137">
        <w:rPr>
          <w:rFonts w:hint="cs"/>
          <w:rtl/>
        </w:rPr>
        <w:t>ّ</w:t>
      </w:r>
      <w:r>
        <w:rPr>
          <w:rtl/>
        </w:rPr>
        <w:t xml:space="preserve"> فريضة تكبيرة واحدة</w:t>
      </w:r>
      <w:r w:rsidR="00456126">
        <w:rPr>
          <w:rtl/>
        </w:rPr>
        <w:t>،</w:t>
      </w:r>
      <w:r>
        <w:rPr>
          <w:rtl/>
        </w:rPr>
        <w:t xml:space="preserve"> فمن قبل الولاية كب</w:t>
      </w:r>
      <w:r w:rsidR="00472137">
        <w:rPr>
          <w:rFonts w:hint="cs"/>
          <w:rtl/>
        </w:rPr>
        <w:t>ّ</w:t>
      </w:r>
      <w:r>
        <w:rPr>
          <w:rtl/>
        </w:rPr>
        <w:t>ر خمساً</w:t>
      </w:r>
      <w:r w:rsidR="00456126">
        <w:rPr>
          <w:rtl/>
        </w:rPr>
        <w:t>،</w:t>
      </w:r>
      <w:r>
        <w:rPr>
          <w:rtl/>
        </w:rPr>
        <w:t xml:space="preserve"> ومن لم يقبل الولاية كب</w:t>
      </w:r>
      <w:r w:rsidR="00472137">
        <w:rPr>
          <w:rFonts w:hint="cs"/>
          <w:rtl/>
        </w:rPr>
        <w:t>ّ</w:t>
      </w:r>
      <w:r>
        <w:rPr>
          <w:rtl/>
        </w:rPr>
        <w:t>ر أربعاً</w:t>
      </w:r>
      <w:r w:rsidR="00456126">
        <w:rPr>
          <w:rtl/>
        </w:rPr>
        <w:t>،</w:t>
      </w:r>
      <w:r>
        <w:rPr>
          <w:rtl/>
        </w:rPr>
        <w:t xml:space="preserve"> فمن أجل ذلك تكب</w:t>
      </w:r>
      <w:r w:rsidR="00472137">
        <w:rPr>
          <w:rFonts w:hint="cs"/>
          <w:rtl/>
        </w:rPr>
        <w:t>ّ</w:t>
      </w:r>
      <w:r>
        <w:rPr>
          <w:rtl/>
        </w:rPr>
        <w:t>رون خمساً</w:t>
      </w:r>
      <w:r w:rsidR="00456126">
        <w:rPr>
          <w:rtl/>
        </w:rPr>
        <w:t>،</w:t>
      </w:r>
      <w:r>
        <w:rPr>
          <w:rtl/>
        </w:rPr>
        <w:t xml:space="preserve"> ومن خالفكم يكبر أربعاً.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وفي ( العلل )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472137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( أحمد بن </w:t>
      </w:r>
      <w:r w:rsidR="004E726A">
        <w:rPr>
          <w:rtl/>
        </w:rPr>
        <w:t>محمّد</w:t>
      </w:r>
      <w:r>
        <w:rPr>
          <w:rtl/>
        </w:rPr>
        <w:t xml:space="preserve"> بن عيسى )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472137">
        <w:rPr>
          <w:rFonts w:hint="cs"/>
          <w:rtl/>
        </w:rPr>
        <w:t>ّ</w:t>
      </w:r>
      <w:r>
        <w:rPr>
          <w:rtl/>
        </w:rPr>
        <w:t>ن ذكر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[3062] 17 - وعن علي بن أحمد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عبدالله</w:t>
      </w:r>
      <w:r w:rsidR="00456126">
        <w:rPr>
          <w:rtl/>
        </w:rPr>
        <w:t>،</w:t>
      </w:r>
      <w:r>
        <w:rPr>
          <w:rtl/>
        </w:rPr>
        <w:t xml:space="preserve"> عن موسى بن عمران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472137">
        <w:rPr>
          <w:rFonts w:hint="cs"/>
          <w:rtl/>
        </w:rPr>
        <w:t>ّ</w:t>
      </w:r>
      <w:r>
        <w:rPr>
          <w:rtl/>
        </w:rPr>
        <w:t>ه الحسين بن يزيد</w:t>
      </w:r>
      <w:r w:rsidR="00456126">
        <w:rPr>
          <w:rtl/>
        </w:rPr>
        <w:t>،</w:t>
      </w:r>
      <w:r>
        <w:rPr>
          <w:rtl/>
        </w:rPr>
        <w:t xml:space="preserve"> عن علي بن أبي حمزة</w:t>
      </w:r>
      <w:r w:rsidR="00456126">
        <w:rPr>
          <w:rtl/>
        </w:rPr>
        <w:t>،</w:t>
      </w:r>
      <w:r>
        <w:rPr>
          <w:rtl/>
        </w:rPr>
        <w:t xml:space="preserve"> عن أبي بصير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لأي</w:t>
      </w:r>
      <w:r w:rsidR="00472137">
        <w:rPr>
          <w:rFonts w:hint="cs"/>
          <w:rtl/>
        </w:rPr>
        <w:t>ّ</w:t>
      </w:r>
      <w:r>
        <w:rPr>
          <w:rtl/>
        </w:rPr>
        <w:t xml:space="preserve"> عل</w:t>
      </w:r>
      <w:r w:rsidR="00472137">
        <w:rPr>
          <w:rFonts w:hint="cs"/>
          <w:rtl/>
        </w:rPr>
        <w:t>ّ</w:t>
      </w:r>
      <w:r>
        <w:rPr>
          <w:rtl/>
        </w:rPr>
        <w:t>ة نكب</w:t>
      </w:r>
      <w:r w:rsidR="00472137">
        <w:rPr>
          <w:rFonts w:hint="cs"/>
          <w:rtl/>
        </w:rPr>
        <w:t>ّ</w:t>
      </w:r>
      <w:r>
        <w:rPr>
          <w:rtl/>
        </w:rPr>
        <w:t>ر على ال</w:t>
      </w:r>
      <w:r w:rsidR="00361CAA">
        <w:rPr>
          <w:rtl/>
        </w:rPr>
        <w:t>ميّت</w:t>
      </w:r>
      <w:r>
        <w:rPr>
          <w:rtl/>
        </w:rPr>
        <w:t xml:space="preserve"> خمس تكبيرات</w:t>
      </w:r>
      <w:r w:rsidR="00456126">
        <w:rPr>
          <w:rtl/>
        </w:rPr>
        <w:t>،</w:t>
      </w:r>
      <w:r>
        <w:rPr>
          <w:rtl/>
        </w:rPr>
        <w:t xml:space="preserve"> ويكب</w:t>
      </w:r>
      <w:r w:rsidR="00472137">
        <w:rPr>
          <w:rFonts w:hint="cs"/>
          <w:rtl/>
        </w:rPr>
        <w:t>ّ</w:t>
      </w:r>
      <w:r>
        <w:rPr>
          <w:rtl/>
        </w:rPr>
        <w:t>ر مخالفونا بأربع تكبيرات؟ قال</w:t>
      </w:r>
      <w:r w:rsidR="00456126">
        <w:rPr>
          <w:rtl/>
        </w:rPr>
        <w:t>:</w:t>
      </w:r>
      <w:r>
        <w:rPr>
          <w:rtl/>
        </w:rPr>
        <w:t xml:space="preserve"> لأن</w:t>
      </w:r>
      <w:r w:rsidR="00472137">
        <w:rPr>
          <w:rFonts w:hint="cs"/>
          <w:rtl/>
        </w:rPr>
        <w:t>ّ</w:t>
      </w:r>
      <w:r>
        <w:rPr>
          <w:rtl/>
        </w:rPr>
        <w:t xml:space="preserve"> الدعائم التي بني عليها </w:t>
      </w:r>
      <w:r w:rsidR="00472137">
        <w:rPr>
          <w:rtl/>
        </w:rPr>
        <w:t>الإ</w:t>
      </w:r>
      <w:r w:rsidR="00472137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 xml:space="preserve"> خمس</w:t>
      </w:r>
      <w:r w:rsidR="00456126">
        <w:rPr>
          <w:rtl/>
        </w:rPr>
        <w:t>:</w:t>
      </w:r>
      <w:r>
        <w:rPr>
          <w:rtl/>
        </w:rPr>
        <w:t xml:space="preserve"> الصلاة والزكاة والصوم والحج والولاية لنا أهل البيت</w:t>
      </w:r>
      <w:r w:rsidR="00456126">
        <w:rPr>
          <w:rtl/>
        </w:rPr>
        <w:t>،</w:t>
      </w:r>
      <w:r>
        <w:rPr>
          <w:rtl/>
        </w:rPr>
        <w:t xml:space="preserve"> فجعل الله لل</w:t>
      </w:r>
      <w:r w:rsidR="00361CAA">
        <w:rPr>
          <w:rtl/>
        </w:rPr>
        <w:t>ميّت</w:t>
      </w:r>
      <w:r>
        <w:rPr>
          <w:rtl/>
        </w:rPr>
        <w:t xml:space="preserve"> من كل</w:t>
      </w:r>
      <w:r w:rsidR="00472137">
        <w:rPr>
          <w:rFonts w:hint="cs"/>
          <w:rtl/>
        </w:rPr>
        <w:t>ّ</w:t>
      </w:r>
      <w:r>
        <w:rPr>
          <w:rtl/>
        </w:rPr>
        <w:t xml:space="preserve"> دعامة تكبيرة</w:t>
      </w:r>
      <w:r w:rsidR="00456126">
        <w:rPr>
          <w:rtl/>
        </w:rPr>
        <w:t>،</w:t>
      </w:r>
      <w:r>
        <w:rPr>
          <w:rtl/>
        </w:rPr>
        <w:t xml:space="preserve"> وإن</w:t>
      </w:r>
      <w:r w:rsidR="00472137">
        <w:rPr>
          <w:rFonts w:hint="cs"/>
          <w:rtl/>
        </w:rPr>
        <w:t>ّ</w:t>
      </w:r>
      <w:r>
        <w:rPr>
          <w:rtl/>
        </w:rPr>
        <w:t>كم أقررتم بالخمس كل</w:t>
      </w:r>
      <w:r w:rsidR="00472137">
        <w:rPr>
          <w:rFonts w:hint="cs"/>
          <w:rtl/>
        </w:rPr>
        <w:t>ّ</w:t>
      </w:r>
      <w:r>
        <w:rPr>
          <w:rtl/>
        </w:rPr>
        <w:t>ها</w:t>
      </w:r>
      <w:r w:rsidR="00456126">
        <w:rPr>
          <w:rtl/>
        </w:rPr>
        <w:t>،</w:t>
      </w:r>
      <w:r>
        <w:rPr>
          <w:rtl/>
        </w:rPr>
        <w:t xml:space="preserve"> وأقر</w:t>
      </w:r>
      <w:r w:rsidR="00472137">
        <w:rPr>
          <w:rFonts w:hint="cs"/>
          <w:rtl/>
        </w:rPr>
        <w:t>ّ</w:t>
      </w:r>
      <w:r>
        <w:rPr>
          <w:rtl/>
        </w:rPr>
        <w:t xml:space="preserve"> مخالفوكم بأربع وأنكروا واحدة</w:t>
      </w:r>
      <w:r w:rsidR="00456126">
        <w:rPr>
          <w:rtl/>
        </w:rPr>
        <w:t>،</w:t>
      </w:r>
      <w:r>
        <w:rPr>
          <w:rtl/>
        </w:rPr>
        <w:t xml:space="preserve"> فمن ذلك يكب</w:t>
      </w:r>
      <w:r w:rsidR="00472137">
        <w:rPr>
          <w:rFonts w:hint="cs"/>
          <w:rtl/>
        </w:rPr>
        <w:t>ّ</w:t>
      </w:r>
      <w:r>
        <w:rPr>
          <w:rtl/>
        </w:rPr>
        <w:t>رون على موتاهم أربع تكبيرات</w:t>
      </w:r>
      <w:r w:rsidR="00456126">
        <w:rPr>
          <w:rtl/>
        </w:rPr>
        <w:t>،</w:t>
      </w:r>
      <w:r>
        <w:rPr>
          <w:rtl/>
        </w:rPr>
        <w:t xml:space="preserve"> وتكب</w:t>
      </w:r>
      <w:r w:rsidR="00472137">
        <w:rPr>
          <w:rFonts w:hint="cs"/>
          <w:rtl/>
        </w:rPr>
        <w:t>ّ</w:t>
      </w:r>
      <w:r>
        <w:rPr>
          <w:rtl/>
        </w:rPr>
        <w:t xml:space="preserve">رون خمساً. </w:t>
      </w:r>
    </w:p>
    <w:p w:rsidR="00701CB4" w:rsidRDefault="00701CB4" w:rsidP="00472137">
      <w:pPr>
        <w:pStyle w:val="libNormal"/>
        <w:rPr>
          <w:rtl/>
        </w:rPr>
      </w:pPr>
      <w:r>
        <w:rPr>
          <w:rtl/>
        </w:rPr>
        <w:t xml:space="preserve">[3063] 18 - وعن </w:t>
      </w:r>
      <w:r w:rsidR="004E726A">
        <w:rPr>
          <w:rtl/>
        </w:rPr>
        <w:t>محمّد</w:t>
      </w:r>
      <w:r>
        <w:rPr>
          <w:rtl/>
        </w:rPr>
        <w:t xml:space="preserve"> بن علي ماجيلويه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بن مالك</w:t>
      </w:r>
      <w:r w:rsidR="00456126">
        <w:rPr>
          <w:rtl/>
        </w:rPr>
        <w:t>،</w:t>
      </w:r>
      <w:r>
        <w:rPr>
          <w:rtl/>
        </w:rPr>
        <w:t xml:space="preserve"> عن أحمد بن هي</w:t>
      </w:r>
      <w:r w:rsidR="00BE761D">
        <w:rPr>
          <w:rtl/>
        </w:rPr>
        <w:t>ثمّ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72137">
        <w:rPr>
          <w:rFonts w:hint="cs"/>
          <w:rtl/>
        </w:rPr>
        <w:t>ّ</w:t>
      </w:r>
      <w:r>
        <w:rPr>
          <w:rtl/>
        </w:rPr>
        <w:t xml:space="preserve"> بن الخطاب الحلال </w:t>
      </w:r>
      <w:r w:rsidRPr="00701CB4">
        <w:rPr>
          <w:rStyle w:val="libFootnotenumChar"/>
          <w:rtl/>
        </w:rPr>
        <w:t>(</w:t>
      </w:r>
      <w:r w:rsidR="0047213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إبراهيم بن </w:t>
      </w:r>
      <w:r w:rsidR="004E726A">
        <w:rPr>
          <w:rtl/>
        </w:rPr>
        <w:t>محمّد</w:t>
      </w:r>
      <w:r>
        <w:rPr>
          <w:rtl/>
        </w:rPr>
        <w:t xml:space="preserve"> بن حمران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(1) علل الشرائع</w:t>
      </w:r>
      <w:r w:rsidR="00456126">
        <w:rPr>
          <w:rtl/>
        </w:rPr>
        <w:t>:</w:t>
      </w:r>
      <w:r w:rsidRPr="00B45AB4">
        <w:rPr>
          <w:rtl/>
        </w:rPr>
        <w:t xml:space="preserve"> 304 </w:t>
      </w:r>
      <w:r w:rsidR="00D5613F">
        <w:rPr>
          <w:rtl/>
        </w:rPr>
        <w:t>/</w:t>
      </w:r>
      <w:r w:rsidRPr="00B45AB4">
        <w:rPr>
          <w:rtl/>
        </w:rPr>
        <w:t xml:space="preserve"> 4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Pr="00B45AB4" w:rsidRDefault="00701CB4" w:rsidP="001B16E4">
      <w:pPr>
        <w:pStyle w:val="libFootnote0"/>
        <w:rPr>
          <w:rtl/>
        </w:rPr>
      </w:pPr>
      <w:r w:rsidRPr="00B45AB4">
        <w:rPr>
          <w:rtl/>
        </w:rPr>
        <w:t>(2) في المصدر</w:t>
      </w:r>
      <w:r w:rsidR="00456126">
        <w:rPr>
          <w:rtl/>
        </w:rPr>
        <w:t>:</w:t>
      </w:r>
      <w:r w:rsidRPr="00B45AB4">
        <w:rPr>
          <w:rtl/>
        </w:rPr>
        <w:t xml:space="preserve"> </w:t>
      </w:r>
      <w:r w:rsidR="004E726A">
        <w:rPr>
          <w:rtl/>
        </w:rPr>
        <w:t>محمّد</w:t>
      </w:r>
      <w:r w:rsidRPr="00B45AB4">
        <w:rPr>
          <w:rtl/>
        </w:rPr>
        <w:t xml:space="preserve"> بن عيسى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17 - علل الشرائع</w:t>
      </w:r>
      <w:r w:rsidR="00456126">
        <w:rPr>
          <w:rtl/>
        </w:rPr>
        <w:t>:</w:t>
      </w:r>
      <w:r>
        <w:rPr>
          <w:rtl/>
        </w:rPr>
        <w:t xml:space="preserve"> 303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18 - علل الشرائع</w:t>
      </w:r>
      <w:r w:rsidR="00456126">
        <w:rPr>
          <w:rtl/>
        </w:rPr>
        <w:t>:</w:t>
      </w:r>
      <w:r>
        <w:rPr>
          <w:rtl/>
        </w:rPr>
        <w:t xml:space="preserve"> 304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B45AB4" w:rsidRDefault="00701CB4" w:rsidP="00472137">
      <w:pPr>
        <w:pStyle w:val="libFootnote0"/>
        <w:rPr>
          <w:rtl/>
        </w:rPr>
      </w:pPr>
      <w:r w:rsidRPr="00B45AB4">
        <w:rPr>
          <w:rtl/>
        </w:rPr>
        <w:t>(</w:t>
      </w:r>
      <w:r w:rsidR="00472137">
        <w:rPr>
          <w:rFonts w:hint="cs"/>
          <w:rtl/>
        </w:rPr>
        <w:t>3</w:t>
      </w:r>
      <w:r w:rsidRPr="00B45AB4">
        <w:rPr>
          <w:rtl/>
        </w:rPr>
        <w:t>) في المصدر</w:t>
      </w:r>
      <w:r w:rsidR="00456126">
        <w:rPr>
          <w:rtl/>
        </w:rPr>
        <w:t>:</w:t>
      </w:r>
      <w:r w:rsidRPr="00B45AB4">
        <w:rPr>
          <w:rtl/>
        </w:rPr>
        <w:t xml:space="preserve"> الخلال</w:t>
      </w:r>
      <w:r>
        <w:rPr>
          <w:rtl/>
        </w:rPr>
        <w:t>.</w:t>
      </w:r>
      <w:r w:rsidRPr="00B45AB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 - في حديث - قال كان يعرف المؤمن والمنافق بتكبير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72137">
        <w:rPr>
          <w:rStyle w:val="libNormalChar"/>
          <w:rFonts w:hint="cs"/>
          <w:rtl/>
        </w:rPr>
        <w:t xml:space="preserve"> </w:t>
      </w:r>
      <w:r>
        <w:rPr>
          <w:rtl/>
        </w:rPr>
        <w:t>يكب</w:t>
      </w:r>
      <w:r w:rsidR="00472137">
        <w:rPr>
          <w:rFonts w:hint="cs"/>
          <w:rtl/>
        </w:rPr>
        <w:t>ّ</w:t>
      </w:r>
      <w:r>
        <w:rPr>
          <w:rtl/>
        </w:rPr>
        <w:t>ر على المؤمن خمساً</w:t>
      </w:r>
      <w:r w:rsidR="00456126">
        <w:rPr>
          <w:rtl/>
        </w:rPr>
        <w:t>،</w:t>
      </w:r>
      <w:r>
        <w:rPr>
          <w:rtl/>
        </w:rPr>
        <w:t xml:space="preserve"> وعلى المنافق أربعاً. </w:t>
      </w:r>
    </w:p>
    <w:p w:rsidR="00701CB4" w:rsidRDefault="00701CB4" w:rsidP="00472137">
      <w:pPr>
        <w:pStyle w:val="libNormal"/>
        <w:rPr>
          <w:rtl/>
        </w:rPr>
      </w:pPr>
      <w:r>
        <w:rPr>
          <w:rtl/>
        </w:rPr>
        <w:t>[3064] 19 - وفي ( المقنع ) قال</w:t>
      </w:r>
      <w:r w:rsidR="00456126">
        <w:rPr>
          <w:rtl/>
        </w:rPr>
        <w:t>:</w:t>
      </w:r>
      <w:r>
        <w:rPr>
          <w:rtl/>
        </w:rPr>
        <w:t xml:space="preserve"> سئل بعض الصادقين</w:t>
      </w:r>
      <w:r w:rsidR="004721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 w:rsidR="00472137">
        <w:rPr>
          <w:rFonts w:hint="cs"/>
          <w:rtl/>
        </w:rPr>
        <w:t xml:space="preserve"> ) :</w:t>
      </w:r>
      <w:r>
        <w:rPr>
          <w:rtl/>
        </w:rPr>
        <w:t xml:space="preserve"> ل</w:t>
      </w:r>
      <w:r w:rsidR="00472137">
        <w:rPr>
          <w:rFonts w:hint="cs"/>
          <w:rtl/>
        </w:rPr>
        <w:t>ِ</w:t>
      </w:r>
      <w:r>
        <w:rPr>
          <w:rtl/>
        </w:rPr>
        <w:t>م</w:t>
      </w:r>
      <w:r w:rsidR="00472137">
        <w:rPr>
          <w:rFonts w:hint="cs"/>
          <w:rtl/>
        </w:rPr>
        <w:t>َ</w:t>
      </w:r>
      <w:r>
        <w:rPr>
          <w:rtl/>
        </w:rPr>
        <w:t xml:space="preserve"> يكب</w:t>
      </w:r>
      <w:r w:rsidR="00472137">
        <w:rPr>
          <w:rFonts w:hint="cs"/>
          <w:rtl/>
        </w:rPr>
        <w:t>ّ</w:t>
      </w:r>
      <w:r>
        <w:rPr>
          <w:rtl/>
        </w:rPr>
        <w:t>ر على ال</w:t>
      </w:r>
      <w:r w:rsidR="00361CAA">
        <w:rPr>
          <w:rtl/>
        </w:rPr>
        <w:t>ميّت</w:t>
      </w:r>
      <w:r>
        <w:rPr>
          <w:rtl/>
        </w:rPr>
        <w:t xml:space="preserve"> خمس تكبيرات؟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472137">
        <w:rPr>
          <w:rFonts w:hint="cs"/>
          <w:rtl/>
        </w:rPr>
        <w:t>ّ</w:t>
      </w:r>
      <w:r>
        <w:rPr>
          <w:rtl/>
        </w:rPr>
        <w:t xml:space="preserve"> الله عز</w:t>
      </w:r>
      <w:r w:rsidR="00472137">
        <w:rPr>
          <w:rFonts w:hint="cs"/>
          <w:rtl/>
        </w:rPr>
        <w:t>ّ</w:t>
      </w:r>
      <w:r>
        <w:rPr>
          <w:rtl/>
        </w:rPr>
        <w:t xml:space="preserve"> وجل</w:t>
      </w:r>
      <w:r w:rsidR="00472137">
        <w:rPr>
          <w:rFonts w:hint="cs"/>
          <w:rtl/>
        </w:rPr>
        <w:t>ّ</w:t>
      </w:r>
      <w:r>
        <w:rPr>
          <w:rtl/>
        </w:rPr>
        <w:t xml:space="preserve"> فرض خمس صلوات وجعل لل</w:t>
      </w:r>
      <w:r w:rsidR="00361CAA">
        <w:rPr>
          <w:rtl/>
        </w:rPr>
        <w:t>ميّت</w:t>
      </w:r>
      <w:r>
        <w:rPr>
          <w:rtl/>
        </w:rPr>
        <w:t xml:space="preserve"> من كل صلاة تكبيرة.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[3065] 20 - وفي ( عيون </w:t>
      </w:r>
      <w:r w:rsidR="00D5613F">
        <w:rPr>
          <w:rtl/>
        </w:rPr>
        <w:t>الأخبار</w:t>
      </w:r>
      <w:r>
        <w:rPr>
          <w:rtl/>
        </w:rPr>
        <w:t xml:space="preserve"> ) بإسناده عن الفضل بن شاذان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كتابه إلى المامون - قال</w:t>
      </w:r>
      <w:r w:rsidR="00456126">
        <w:rPr>
          <w:rtl/>
        </w:rPr>
        <w:t>:</w:t>
      </w:r>
      <w:r>
        <w:rPr>
          <w:rtl/>
        </w:rPr>
        <w:t xml:space="preserve"> والصلاة على ال</w:t>
      </w:r>
      <w:r w:rsidR="00361CAA">
        <w:rPr>
          <w:rtl/>
        </w:rPr>
        <w:t>ميّت</w:t>
      </w:r>
      <w:r>
        <w:rPr>
          <w:rtl/>
        </w:rPr>
        <w:t xml:space="preserve"> خمس تكبيرات</w:t>
      </w:r>
      <w:r w:rsidR="00456126">
        <w:rPr>
          <w:rtl/>
        </w:rPr>
        <w:t>،</w:t>
      </w:r>
      <w:r>
        <w:rPr>
          <w:rtl/>
        </w:rPr>
        <w:t xml:space="preserve"> فمن نقص فقد خالف ال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وال</w:t>
      </w:r>
      <w:r w:rsidR="00361CAA">
        <w:rPr>
          <w:rtl/>
        </w:rPr>
        <w:t>ميّت</w:t>
      </w:r>
      <w:r>
        <w:rPr>
          <w:rtl/>
        </w:rPr>
        <w:t xml:space="preserve"> يسل من قبل رجليه ويرفق به إذا أدخله قبره.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[3066] 21 - وفي ( عيون </w:t>
      </w:r>
      <w:r w:rsidR="00D5613F">
        <w:rPr>
          <w:rtl/>
        </w:rPr>
        <w:t>الأخبار</w:t>
      </w:r>
      <w:r>
        <w:rPr>
          <w:rtl/>
        </w:rPr>
        <w:t xml:space="preserve"> ) و</w:t>
      </w:r>
      <w:r>
        <w:rPr>
          <w:rFonts w:hint="cs"/>
          <w:rtl/>
        </w:rPr>
        <w:t xml:space="preserve"> </w:t>
      </w:r>
      <w:r>
        <w:rPr>
          <w:rtl/>
        </w:rPr>
        <w:t>( العلل )</w:t>
      </w:r>
      <w:r w:rsidR="00456126">
        <w:rPr>
          <w:rtl/>
        </w:rPr>
        <w:t>:</w:t>
      </w:r>
      <w:r>
        <w:rPr>
          <w:rtl/>
        </w:rPr>
        <w:t xml:space="preserve"> عن عبد الواحد بن </w:t>
      </w:r>
      <w:r w:rsidR="004E726A">
        <w:rPr>
          <w:rtl/>
        </w:rPr>
        <w:t>محمّد</w:t>
      </w:r>
      <w:r>
        <w:rPr>
          <w:rtl/>
        </w:rPr>
        <w:t xml:space="preserve"> بن عبدوس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>
        <w:rPr>
          <w:rtl/>
        </w:rPr>
        <w:t xml:space="preserve"> بن قتيبة</w:t>
      </w:r>
      <w:r w:rsidR="00456126">
        <w:rPr>
          <w:rtl/>
        </w:rPr>
        <w:t>،</w:t>
      </w:r>
      <w:r>
        <w:rPr>
          <w:rtl/>
        </w:rPr>
        <w:t xml:space="preserve"> وعن جعفر بن نعيم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شاذان </w:t>
      </w:r>
      <w:r w:rsidR="004E726A">
        <w:rPr>
          <w:rtl/>
        </w:rPr>
        <w:t>جميعاً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أمروا بالصلاة على ال</w:t>
      </w:r>
      <w:r w:rsidR="00361CAA">
        <w:rPr>
          <w:rtl/>
        </w:rPr>
        <w:t>ميّت</w:t>
      </w:r>
      <w:r>
        <w:rPr>
          <w:rtl/>
        </w:rPr>
        <w:t xml:space="preserve"> ليشفعوا له وليدعوا له بالمغفرة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لم يكن في وقت من </w:t>
      </w:r>
      <w:r w:rsidR="00361CAA">
        <w:rPr>
          <w:rtl/>
        </w:rPr>
        <w:t>إلّا</w:t>
      </w:r>
      <w:r>
        <w:rPr>
          <w:rtl/>
        </w:rPr>
        <w:t>وقات أحوج إلى الشفاعة فيه والطلبة و</w:t>
      </w:r>
      <w:r w:rsidR="00F6746F">
        <w:rPr>
          <w:rtl/>
        </w:rPr>
        <w:t>الاستغفار</w:t>
      </w:r>
      <w:r>
        <w:rPr>
          <w:rtl/>
        </w:rPr>
        <w:t xml:space="preserve"> من تلك الساعة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جعلت خمس تكبيرات دون أن تصير أربعاً أو ستاً</w:t>
      </w:r>
      <w:r w:rsidR="00456126">
        <w:rPr>
          <w:rtl/>
        </w:rPr>
        <w:t>،</w:t>
      </w:r>
      <w:r>
        <w:rPr>
          <w:rtl/>
        </w:rPr>
        <w:t xml:space="preserve"> لأن الخمس تكبيرات </w:t>
      </w:r>
      <w:r w:rsidR="00361CAA">
        <w:rPr>
          <w:rtl/>
        </w:rPr>
        <w:t>إنّما</w:t>
      </w:r>
      <w:r>
        <w:rPr>
          <w:rtl/>
        </w:rPr>
        <w:t xml:space="preserve"> أ</w:t>
      </w:r>
      <w:r w:rsidR="00472137">
        <w:rPr>
          <w:rFonts w:hint="cs"/>
          <w:rtl/>
        </w:rPr>
        <w:t>ُ</w:t>
      </w:r>
      <w:r>
        <w:rPr>
          <w:rtl/>
        </w:rPr>
        <w:t xml:space="preserve">خذت من الخمس الصلوات في اليوم والليلة.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[3067] 22</w:t>
      </w:r>
      <w:r>
        <w:rPr>
          <w:rFonts w:hint="cs"/>
          <w:rtl/>
        </w:rPr>
        <w:t xml:space="preserve"> - </w:t>
      </w:r>
      <w:r>
        <w:rPr>
          <w:rtl/>
        </w:rPr>
        <w:t>وفي ( الخصال )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عيسى؟ وأحمد بن أبي عبدالله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72137">
        <w:rPr>
          <w:rFonts w:hint="cs"/>
          <w:rtl/>
        </w:rPr>
        <w:t>ّ</w:t>
      </w:r>
      <w:r>
        <w:rPr>
          <w:rtl/>
        </w:rPr>
        <w:t xml:space="preserve">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يونس بن يعقوب، عن سفيان بن السمط</w:t>
      </w:r>
      <w:r w:rsidR="00456126">
        <w:rPr>
          <w:rtl/>
        </w:rPr>
        <w:t>،</w:t>
      </w:r>
      <w:r>
        <w:rPr>
          <w:rtl/>
        </w:rPr>
        <w:t xml:space="preserve"> عن أبي عبدالله ( عليه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19 - المقنع</w:t>
      </w:r>
      <w:r w:rsidR="00456126">
        <w:rPr>
          <w:rtl/>
        </w:rPr>
        <w:t>:</w:t>
      </w:r>
      <w:r>
        <w:rPr>
          <w:rtl/>
        </w:rPr>
        <w:t xml:space="preserve"> 20. </w:t>
      </w:r>
    </w:p>
    <w:p w:rsidR="00701CB4" w:rsidRDefault="00701CB4" w:rsidP="00472137">
      <w:pPr>
        <w:pStyle w:val="libFootnote0"/>
        <w:rPr>
          <w:rtl/>
        </w:rPr>
      </w:pPr>
      <w:r>
        <w:rPr>
          <w:rtl/>
        </w:rPr>
        <w:t xml:space="preserve">20 -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72137" w:rsidRPr="00472137">
        <w:rPr>
          <w:rStyle w:val="libFootnoteAlaemChar"/>
          <w:rFonts w:hint="cs"/>
          <w:rtl/>
        </w:rPr>
        <w:t>عليه‌السلام</w:t>
      </w:r>
      <w:r w:rsidR="00472137">
        <w:rPr>
          <w:rStyle w:val="libFootnoteAlaemChar"/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>2</w:t>
      </w:r>
      <w:r w:rsidR="00456126">
        <w:rPr>
          <w:rtl/>
        </w:rPr>
        <w:t>:</w:t>
      </w:r>
      <w:r>
        <w:rPr>
          <w:rtl/>
        </w:rPr>
        <w:t xml:space="preserve"> 123. </w:t>
      </w:r>
    </w:p>
    <w:p w:rsidR="00701CB4" w:rsidRDefault="00701CB4" w:rsidP="00472137">
      <w:pPr>
        <w:pStyle w:val="libFootnote0"/>
        <w:rPr>
          <w:rtl/>
        </w:rPr>
      </w:pPr>
      <w:r>
        <w:rPr>
          <w:rtl/>
        </w:rPr>
        <w:t xml:space="preserve">21 -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72137" w:rsidRPr="00472137">
        <w:rPr>
          <w:rStyle w:val="libFootnoteAlaemChar"/>
          <w:rFonts w:hint="cs"/>
          <w:rtl/>
        </w:rPr>
        <w:t>عليه‌السلام</w:t>
      </w:r>
      <w:r w:rsidR="00472137">
        <w:rPr>
          <w:rStyle w:val="libFootnoteAlaemChar"/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>2</w:t>
      </w:r>
      <w:r w:rsidR="00456126">
        <w:rPr>
          <w:rtl/>
        </w:rPr>
        <w:t>:</w:t>
      </w:r>
      <w:r>
        <w:rPr>
          <w:rtl/>
        </w:rPr>
        <w:t xml:space="preserve"> 131 - الباب 34</w:t>
      </w:r>
      <w:r w:rsidR="00456126">
        <w:rPr>
          <w:rtl/>
        </w:rPr>
        <w:t>،</w:t>
      </w:r>
      <w:r>
        <w:rPr>
          <w:rtl/>
        </w:rPr>
        <w:t xml:space="preserve"> وعلل الشرائع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9 الباب 182.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22 - الخصال</w:t>
      </w:r>
      <w:r w:rsidR="00456126">
        <w:rPr>
          <w:rtl/>
        </w:rPr>
        <w:t>:</w:t>
      </w:r>
      <w:r>
        <w:rPr>
          <w:rtl/>
        </w:rPr>
        <w:t xml:space="preserve"> 281 </w:t>
      </w:r>
      <w:r w:rsidR="00D5613F">
        <w:rPr>
          <w:rtl/>
        </w:rPr>
        <w:t>/</w:t>
      </w:r>
      <w:r>
        <w:rPr>
          <w:rtl/>
        </w:rPr>
        <w:t xml:space="preserve"> 27.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456126">
        <w:rPr>
          <w:rtl/>
        </w:rPr>
        <w:t>:</w:t>
      </w:r>
      <w:r>
        <w:rPr>
          <w:rtl/>
        </w:rPr>
        <w:t xml:space="preserve"> إن آدم اشتكى - إلى أن قال</w:t>
      </w:r>
      <w:r w:rsidR="00456126">
        <w:rPr>
          <w:rtl/>
        </w:rPr>
        <w:t>:</w:t>
      </w:r>
      <w:r>
        <w:rPr>
          <w:rtl/>
        </w:rPr>
        <w:t xml:space="preserve"> - ( فلما قبضه الله )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فغسلته الملائكة </w:t>
      </w:r>
      <w:r w:rsidR="00BE761D">
        <w:rPr>
          <w:rtl/>
        </w:rPr>
        <w:t>ثمّ</w:t>
      </w:r>
      <w:r>
        <w:rPr>
          <w:rtl/>
        </w:rPr>
        <w:t xml:space="preserve"> وضع وأمر هبة الله أن يتقد</w:t>
      </w:r>
      <w:r w:rsidR="00472137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>
        <w:rPr>
          <w:rtl/>
        </w:rPr>
        <w:t xml:space="preserve"> عليه فتقد</w:t>
      </w:r>
      <w:r w:rsidR="00472137">
        <w:rPr>
          <w:rFonts w:hint="cs"/>
          <w:rtl/>
        </w:rPr>
        <w:t>ّ</w:t>
      </w:r>
      <w:r>
        <w:rPr>
          <w:rtl/>
        </w:rPr>
        <w:t>م وصلى عليه</w:t>
      </w:r>
      <w:r w:rsidR="00456126">
        <w:rPr>
          <w:rtl/>
        </w:rPr>
        <w:t>،</w:t>
      </w:r>
      <w:r>
        <w:rPr>
          <w:rtl/>
        </w:rPr>
        <w:t xml:space="preserve"> والملائكة خلفه</w:t>
      </w:r>
      <w:r w:rsidR="00456126">
        <w:rPr>
          <w:rtl/>
        </w:rPr>
        <w:t>،</w:t>
      </w:r>
      <w:r>
        <w:rPr>
          <w:rtl/>
        </w:rPr>
        <w:t xml:space="preserve"> وأوحى الله إليه أن يكب</w:t>
      </w:r>
      <w:r w:rsidR="00472137">
        <w:rPr>
          <w:rFonts w:hint="cs"/>
          <w:rtl/>
        </w:rPr>
        <w:t>ّ</w:t>
      </w:r>
      <w:r>
        <w:rPr>
          <w:rtl/>
        </w:rPr>
        <w:t xml:space="preserve">ر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خمسا</w:t>
      </w:r>
      <w:r w:rsidR="00472137">
        <w:rPr>
          <w:rFonts w:hint="cs"/>
          <w:rtl/>
        </w:rPr>
        <w:t>ً</w:t>
      </w:r>
      <w:r>
        <w:rPr>
          <w:rtl/>
        </w:rPr>
        <w:t xml:space="preserve"> وأن يسل</w:t>
      </w:r>
      <w:r w:rsidR="00472137">
        <w:rPr>
          <w:rFonts w:hint="cs"/>
          <w:rtl/>
        </w:rPr>
        <w:t>ّ</w:t>
      </w:r>
      <w:r>
        <w:rPr>
          <w:rtl/>
        </w:rPr>
        <w:t>ه ويسو</w:t>
      </w:r>
      <w:r w:rsidR="00472137">
        <w:rPr>
          <w:rFonts w:hint="cs"/>
          <w:rtl/>
        </w:rPr>
        <w:t>ّ</w:t>
      </w:r>
      <w:r>
        <w:rPr>
          <w:rtl/>
        </w:rPr>
        <w:t>ي قبره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هكذا فاصنعوا بموتاكم.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[3068] 23 - وبإسناده عن </w:t>
      </w:r>
      <w:r w:rsidR="00132B25">
        <w:rPr>
          <w:rtl/>
        </w:rPr>
        <w:t>الاعمش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شرايع الدين - قال</w:t>
      </w:r>
      <w:r w:rsidR="00456126">
        <w:rPr>
          <w:rtl/>
        </w:rPr>
        <w:t>:</w:t>
      </w:r>
      <w:r>
        <w:rPr>
          <w:rtl/>
        </w:rPr>
        <w:t xml:space="preserve"> والصلاة على ال</w:t>
      </w:r>
      <w:r w:rsidR="00361CAA">
        <w:rPr>
          <w:rtl/>
        </w:rPr>
        <w:t>ميّت</w:t>
      </w:r>
      <w:r>
        <w:rPr>
          <w:rtl/>
        </w:rPr>
        <w:t xml:space="preserve"> خمس تكبيرات</w:t>
      </w:r>
      <w:r w:rsidR="00456126">
        <w:rPr>
          <w:rtl/>
        </w:rPr>
        <w:t>،</w:t>
      </w:r>
      <w:r>
        <w:rPr>
          <w:rtl/>
        </w:rPr>
        <w:t xml:space="preserve"> فمن نقص منها فقد خالف ال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701CB4">
      <w:pPr>
        <w:pStyle w:val="libNormal0"/>
        <w:rPr>
          <w:rtl/>
        </w:rPr>
      </w:pPr>
      <w:r>
        <w:rPr>
          <w:rtl/>
        </w:rPr>
        <w:t>[3069 و 3070] 24 و 25 - علي</w:t>
      </w:r>
      <w:r w:rsidR="00472137">
        <w:rPr>
          <w:rFonts w:hint="cs"/>
          <w:rtl/>
        </w:rPr>
        <w:t>ّ</w:t>
      </w:r>
      <w:r>
        <w:rPr>
          <w:rtl/>
        </w:rPr>
        <w:t xml:space="preserve"> بن عيسى في ( كشف الغم</w:t>
      </w:r>
      <w:r w:rsidR="00472137">
        <w:rPr>
          <w:rFonts w:hint="cs"/>
          <w:rtl/>
        </w:rPr>
        <w:t>ّ</w:t>
      </w:r>
      <w:r>
        <w:rPr>
          <w:rtl/>
        </w:rPr>
        <w:t>ة ) نقلا</w:t>
      </w:r>
      <w:r w:rsidR="00472137">
        <w:rPr>
          <w:rFonts w:hint="cs"/>
          <w:rtl/>
        </w:rPr>
        <w:t>ً</w:t>
      </w:r>
      <w:r>
        <w:rPr>
          <w:rtl/>
        </w:rPr>
        <w:t xml:space="preserve"> من كتاب أخبار فاطمة</w:t>
      </w:r>
      <w:r w:rsidR="004721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472137">
        <w:rPr>
          <w:rFonts w:hint="cs"/>
          <w:rtl/>
        </w:rPr>
        <w:t xml:space="preserve">) </w:t>
      </w:r>
      <w:r>
        <w:rPr>
          <w:rtl/>
        </w:rPr>
        <w:t>لابن بابويه</w:t>
      </w:r>
      <w:r w:rsidR="00456126">
        <w:rPr>
          <w:rtl/>
        </w:rPr>
        <w:t>،</w:t>
      </w:r>
      <w:r>
        <w:rPr>
          <w:rtl/>
        </w:rPr>
        <w:t xml:space="preserve">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صلى على فاطمة</w:t>
      </w:r>
      <w:r w:rsidR="004721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472137">
        <w:rPr>
          <w:rFonts w:hint="cs"/>
          <w:rtl/>
        </w:rPr>
        <w:t xml:space="preserve">) </w:t>
      </w:r>
      <w:r>
        <w:rPr>
          <w:rtl/>
        </w:rPr>
        <w:t>وكب</w:t>
      </w:r>
      <w:r w:rsidR="00472137">
        <w:rPr>
          <w:rFonts w:hint="cs"/>
          <w:rtl/>
        </w:rPr>
        <w:t>ّ</w:t>
      </w:r>
      <w:r>
        <w:rPr>
          <w:rtl/>
        </w:rPr>
        <w:t>ر</w:t>
      </w:r>
      <w:r w:rsidR="00472137">
        <w:rPr>
          <w:rFonts w:hint="cs"/>
          <w:rtl/>
        </w:rPr>
        <w:t xml:space="preserve"> </w:t>
      </w:r>
      <w:r>
        <w:rPr>
          <w:rtl/>
        </w:rPr>
        <w:t xml:space="preserve">عليها خمساً ودفنها ليلاً.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472137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وأن فاطمة</w:t>
      </w:r>
      <w:r w:rsidR="004721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472137">
        <w:rPr>
          <w:rFonts w:hint="cs"/>
          <w:rtl/>
        </w:rPr>
        <w:t xml:space="preserve">) </w:t>
      </w:r>
      <w:r>
        <w:rPr>
          <w:rtl/>
        </w:rPr>
        <w:t xml:space="preserve">دفنت ليلاً. </w:t>
      </w:r>
    </w:p>
    <w:p w:rsidR="00701CB4" w:rsidRDefault="00701CB4" w:rsidP="00472137">
      <w:pPr>
        <w:pStyle w:val="libNormal"/>
        <w:rPr>
          <w:rtl/>
        </w:rPr>
      </w:pPr>
      <w:r>
        <w:rPr>
          <w:rtl/>
        </w:rPr>
        <w:t xml:space="preserve">[3071] 26 - </w:t>
      </w:r>
      <w:r w:rsidR="004E726A">
        <w:rPr>
          <w:rtl/>
        </w:rPr>
        <w:t>محمّد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>
        <w:rPr>
          <w:rtl/>
        </w:rPr>
        <w:t xml:space="preserve"> المفيد في ( المقنعة ) قال</w:t>
      </w:r>
      <w:r w:rsidR="00456126">
        <w:rPr>
          <w:rtl/>
        </w:rPr>
        <w:t>:</w:t>
      </w:r>
      <w:r>
        <w:rPr>
          <w:rtl/>
        </w:rPr>
        <w:t xml:space="preserve"> روي عن الصادقين</w:t>
      </w:r>
      <w:r w:rsidR="004721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72137">
        <w:rPr>
          <w:rFonts w:hint="cs"/>
          <w:rtl/>
        </w:rPr>
        <w:t xml:space="preserve">) </w:t>
      </w:r>
      <w:r w:rsidR="00361CAA">
        <w:rPr>
          <w:rtl/>
        </w:rPr>
        <w:t>أنّه</w:t>
      </w:r>
      <w:r>
        <w:rPr>
          <w:rtl/>
        </w:rPr>
        <w:t>م قالوا</w:t>
      </w:r>
      <w:r w:rsidR="00456126">
        <w:rPr>
          <w:rtl/>
        </w:rPr>
        <w:t>:</w:t>
      </w:r>
      <w:r>
        <w:rPr>
          <w:rtl/>
        </w:rPr>
        <w:t xml:space="preserve">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72137">
        <w:rPr>
          <w:rStyle w:val="libNormalChar"/>
          <w:rFonts w:hint="cs"/>
          <w:rtl/>
        </w:rPr>
        <w:t xml:space="preserve"> </w:t>
      </w:r>
      <w:r>
        <w:rPr>
          <w:rtl/>
        </w:rPr>
        <w:t>يصل</w:t>
      </w:r>
      <w:r w:rsidR="00472137">
        <w:rPr>
          <w:rFonts w:hint="cs"/>
          <w:rtl/>
        </w:rPr>
        <w:t>ّ</w:t>
      </w:r>
      <w:r>
        <w:rPr>
          <w:rtl/>
        </w:rPr>
        <w:t>ى على المؤمنين ويكب</w:t>
      </w:r>
      <w:r w:rsidR="00472137">
        <w:rPr>
          <w:rFonts w:hint="cs"/>
          <w:rtl/>
        </w:rPr>
        <w:t>ّ</w:t>
      </w:r>
      <w:r>
        <w:rPr>
          <w:rtl/>
        </w:rPr>
        <w:t xml:space="preserve">ر خمساً </w:t>
      </w:r>
      <w:r w:rsidRPr="00701CB4">
        <w:rPr>
          <w:rStyle w:val="libFootnotenumChar"/>
          <w:rtl/>
        </w:rPr>
        <w:t>(</w:t>
      </w:r>
      <w:r w:rsidR="0047213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03B7">
        <w:rPr>
          <w:rtl/>
        </w:rPr>
        <w:t>يصلّي</w:t>
      </w:r>
      <w:r>
        <w:rPr>
          <w:rtl/>
        </w:rPr>
        <w:t xml:space="preserve"> على أهل النفاق سوى من ورد النهي عن الصلاة عليهم</w:t>
      </w:r>
      <w:r w:rsidR="00456126">
        <w:rPr>
          <w:rtl/>
        </w:rPr>
        <w:t>،</w:t>
      </w:r>
      <w:r>
        <w:rPr>
          <w:rtl/>
        </w:rPr>
        <w:t xml:space="preserve"> فيكب</w:t>
      </w:r>
      <w:r w:rsidR="00472137">
        <w:rPr>
          <w:rFonts w:hint="cs"/>
          <w:rtl/>
        </w:rPr>
        <w:t>ّ</w:t>
      </w:r>
      <w:r>
        <w:rPr>
          <w:rtl/>
        </w:rPr>
        <w:t>ر أربعاً</w:t>
      </w:r>
      <w:r w:rsidR="00456126">
        <w:rPr>
          <w:rtl/>
        </w:rPr>
        <w:t>،</w:t>
      </w:r>
      <w:r>
        <w:rPr>
          <w:rtl/>
        </w:rPr>
        <w:t xml:space="preserve"> فرقاً </w:t>
      </w:r>
      <w:r w:rsidRPr="00701CB4">
        <w:rPr>
          <w:rStyle w:val="libFootnotenumChar"/>
          <w:rtl/>
        </w:rPr>
        <w:t>(</w:t>
      </w:r>
      <w:r w:rsidR="00472137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بينهم وبين أهل </w:t>
      </w:r>
      <w:r w:rsidR="00472137">
        <w:rPr>
          <w:rtl/>
        </w:rPr>
        <w:t>ال</w:t>
      </w:r>
      <w:r w:rsidR="00472137">
        <w:rPr>
          <w:rFonts w:hint="cs"/>
          <w:rtl/>
        </w:rPr>
        <w:t>إِ</w:t>
      </w:r>
      <w:r w:rsidR="00472137">
        <w:rPr>
          <w:rtl/>
        </w:rPr>
        <w:t>يمان</w:t>
      </w:r>
      <w:r>
        <w:rPr>
          <w:rtl/>
        </w:rPr>
        <w:t xml:space="preserve"> وكانت الصحابة إذا رأته قد صل</w:t>
      </w:r>
      <w:r w:rsidR="00472137">
        <w:rPr>
          <w:rFonts w:hint="cs"/>
          <w:rtl/>
        </w:rPr>
        <w:t>ّ</w:t>
      </w:r>
      <w:r>
        <w:rPr>
          <w:rtl/>
        </w:rPr>
        <w:t xml:space="preserve">ى على </w:t>
      </w:r>
      <w:r w:rsidR="00361CAA">
        <w:rPr>
          <w:rtl/>
        </w:rPr>
        <w:t>ميّت</w:t>
      </w:r>
      <w:r>
        <w:rPr>
          <w:rtl/>
        </w:rPr>
        <w:t xml:space="preserve"> وكب</w:t>
      </w:r>
      <w:r w:rsidR="00472137">
        <w:rPr>
          <w:rFonts w:hint="cs"/>
          <w:rtl/>
        </w:rPr>
        <w:t>ّ</w:t>
      </w:r>
      <w:r>
        <w:rPr>
          <w:rtl/>
        </w:rPr>
        <w:t xml:space="preserve">ر أربعاً قطعوا عليه بالنفاق.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[3072] 27 - وعن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صل</w:t>
      </w:r>
      <w:r w:rsidR="00472137">
        <w:rPr>
          <w:rFonts w:hint="cs"/>
          <w:rtl/>
        </w:rPr>
        <w:t>ّ</w:t>
      </w:r>
      <w:r>
        <w:rPr>
          <w:rtl/>
        </w:rPr>
        <w:t>ى على سهل بن حنيف وكب</w:t>
      </w:r>
      <w:r w:rsidR="00472137">
        <w:rPr>
          <w:rFonts w:hint="cs"/>
          <w:rtl/>
        </w:rPr>
        <w:t>ّ</w:t>
      </w:r>
      <w:r>
        <w:rPr>
          <w:rtl/>
        </w:rPr>
        <w:t>ر خمساً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التفت إلى أصحابه فقال لهم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من أهل بدر.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>(1) في المصدر</w:t>
      </w:r>
      <w:r w:rsidR="00456126">
        <w:rPr>
          <w:rtl/>
        </w:rPr>
        <w:t>:</w:t>
      </w:r>
      <w:r w:rsidRPr="005906CD">
        <w:rPr>
          <w:rtl/>
        </w:rPr>
        <w:t xml:space="preserve"> فرجع فوجده قد قبضه الله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>(2) في المصدر زيادة</w:t>
      </w:r>
      <w:r w:rsidR="00456126">
        <w:rPr>
          <w:rtl/>
        </w:rPr>
        <w:t>:</w:t>
      </w:r>
      <w:r w:rsidRPr="005906CD">
        <w:rPr>
          <w:rtl/>
        </w:rPr>
        <w:t xml:space="preserve"> عليه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23 - الخصال</w:t>
      </w:r>
      <w:r w:rsidR="00456126">
        <w:rPr>
          <w:rtl/>
        </w:rPr>
        <w:t>:</w:t>
      </w:r>
      <w:r>
        <w:rPr>
          <w:rtl/>
        </w:rPr>
        <w:t xml:space="preserve"> 604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24</w:t>
      </w:r>
      <w:r w:rsidR="00456126">
        <w:rPr>
          <w:rtl/>
        </w:rPr>
        <w:t>،</w:t>
      </w:r>
      <w:r>
        <w:rPr>
          <w:rtl/>
        </w:rPr>
        <w:t xml:space="preserve"> 25 - كشف الغمة1</w:t>
      </w:r>
      <w:r w:rsidR="00456126">
        <w:rPr>
          <w:rtl/>
        </w:rPr>
        <w:t>:</w:t>
      </w:r>
      <w:r>
        <w:rPr>
          <w:rtl/>
        </w:rPr>
        <w:t xml:space="preserve"> 502.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26 - المقنعة</w:t>
      </w:r>
      <w:r w:rsidR="00456126">
        <w:rPr>
          <w:rtl/>
        </w:rPr>
        <w:t>:</w:t>
      </w:r>
      <w:r>
        <w:rPr>
          <w:rtl/>
        </w:rPr>
        <w:t xml:space="preserve"> 38. </w:t>
      </w:r>
    </w:p>
    <w:p w:rsidR="00701CB4" w:rsidRPr="005906CD" w:rsidRDefault="00701CB4" w:rsidP="00472137">
      <w:pPr>
        <w:pStyle w:val="libFootnote0"/>
        <w:rPr>
          <w:rtl/>
        </w:rPr>
      </w:pPr>
      <w:r w:rsidRPr="005906CD">
        <w:rPr>
          <w:rtl/>
        </w:rPr>
        <w:t>(</w:t>
      </w:r>
      <w:r w:rsidR="00472137">
        <w:rPr>
          <w:rFonts w:hint="cs"/>
          <w:rtl/>
        </w:rPr>
        <w:t>3</w:t>
      </w:r>
      <w:r w:rsidRPr="005906CD">
        <w:rPr>
          <w:rtl/>
        </w:rPr>
        <w:t>) في المصدر</w:t>
      </w:r>
      <w:r w:rsidR="00456126">
        <w:rPr>
          <w:rtl/>
        </w:rPr>
        <w:t>:</w:t>
      </w:r>
      <w:r w:rsidRPr="005906CD">
        <w:rPr>
          <w:rtl/>
        </w:rPr>
        <w:t xml:space="preserve"> خمس تكبيرات</w:t>
      </w:r>
    </w:p>
    <w:p w:rsidR="00701CB4" w:rsidRPr="005906CD" w:rsidRDefault="00701CB4" w:rsidP="00472137">
      <w:pPr>
        <w:pStyle w:val="libFootnote0"/>
        <w:rPr>
          <w:rtl/>
        </w:rPr>
      </w:pPr>
      <w:r w:rsidRPr="005906CD">
        <w:rPr>
          <w:rtl/>
        </w:rPr>
        <w:t>(</w:t>
      </w:r>
      <w:r w:rsidR="00472137">
        <w:rPr>
          <w:rFonts w:hint="cs"/>
          <w:rtl/>
        </w:rPr>
        <w:t>4</w:t>
      </w:r>
      <w:r w:rsidRPr="005906CD">
        <w:rPr>
          <w:rtl/>
        </w:rPr>
        <w:t>) وفيه</w:t>
      </w:r>
      <w:r w:rsidR="00456126">
        <w:rPr>
          <w:rtl/>
        </w:rPr>
        <w:t>:</w:t>
      </w:r>
      <w:r w:rsidRPr="005906CD">
        <w:rPr>
          <w:rtl/>
        </w:rPr>
        <w:t xml:space="preserve"> فرق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27 - المقنعة</w:t>
      </w:r>
      <w:r w:rsidR="00456126">
        <w:rPr>
          <w:rtl/>
        </w:rPr>
        <w:t>:</w:t>
      </w:r>
      <w:r>
        <w:rPr>
          <w:rtl/>
        </w:rPr>
        <w:t xml:space="preserve"> 38.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472137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هذه </w:t>
      </w:r>
      <w:r w:rsidR="005D1CCB">
        <w:rPr>
          <w:rtl/>
        </w:rPr>
        <w:t>الابواب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وفي باب المسح على الخفين وغيرهما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ويأتي ما </w:t>
      </w:r>
      <w:r w:rsidR="00472137">
        <w:rPr>
          <w:rtl/>
        </w:rPr>
        <w:t>يدل</w:t>
      </w:r>
      <w:r>
        <w:rPr>
          <w:rtl/>
        </w:rPr>
        <w:t xml:space="preserve"> عليه في الصلاة على من لم يبلغ وغير ذلك إن شاء الله </w:t>
      </w:r>
      <w:r w:rsidRPr="00701CB4">
        <w:rPr>
          <w:rStyle w:val="libFootnotenumChar"/>
          <w:rtl/>
        </w:rPr>
        <w:t>(3)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86" w:name="_Toc273442395"/>
      <w:bookmarkStart w:id="287" w:name="_Toc299792084"/>
      <w:bookmarkStart w:id="288" w:name="_Toc301343200"/>
      <w:bookmarkStart w:id="289" w:name="_Toc370896834"/>
      <w:bookmarkStart w:id="290" w:name="_Toc254722166"/>
      <w:r>
        <w:rPr>
          <w:rtl/>
        </w:rPr>
        <w:t>6 - باب جواز الزيادة في صلاة الجنازة على خمس تكبيرات</w:t>
      </w:r>
      <w:bookmarkEnd w:id="286"/>
      <w:bookmarkEnd w:id="287"/>
      <w:bookmarkEnd w:id="288"/>
      <w:r w:rsidR="008C107E">
        <w:rPr>
          <w:rtl/>
        </w:rPr>
        <w:t xml:space="preserve"> </w:t>
      </w:r>
      <w:bookmarkStart w:id="291" w:name="_Toc273442396"/>
      <w:bookmarkStart w:id="292" w:name="_Toc299792085"/>
      <w:bookmarkStart w:id="293" w:name="_Toc301343201"/>
      <w:r w:rsidR="008C107E">
        <w:rPr>
          <w:rtl/>
        </w:rPr>
        <w:t>و</w:t>
      </w:r>
      <w:r>
        <w:rPr>
          <w:rtl/>
        </w:rPr>
        <w:t>جواز إعادة الصلاة على ال</w:t>
      </w:r>
      <w:r w:rsidR="00361CAA">
        <w:rPr>
          <w:rtl/>
        </w:rPr>
        <w:t>ميّت</w:t>
      </w:r>
      <w:r>
        <w:rPr>
          <w:rtl/>
        </w:rPr>
        <w:t xml:space="preserve"> وتكرارها على كراهية</w:t>
      </w:r>
      <w:r w:rsidR="00456126">
        <w:rPr>
          <w:rtl/>
        </w:rPr>
        <w:t>،</w:t>
      </w:r>
      <w:bookmarkEnd w:id="291"/>
      <w:bookmarkEnd w:id="292"/>
      <w:bookmarkEnd w:id="293"/>
      <w:r w:rsidR="008C107E">
        <w:rPr>
          <w:rtl/>
        </w:rPr>
        <w:t xml:space="preserve"> </w:t>
      </w:r>
      <w:bookmarkStart w:id="294" w:name="_Toc273442397"/>
      <w:bookmarkStart w:id="295" w:name="_Toc299792086"/>
      <w:bookmarkStart w:id="296" w:name="_Toc301343202"/>
      <w:r w:rsidR="008C107E">
        <w:rPr>
          <w:rtl/>
        </w:rPr>
        <w:t>و</w:t>
      </w:r>
      <w:r>
        <w:rPr>
          <w:rtl/>
        </w:rPr>
        <w:t>استحباب ذلك في الصلاة على أهل الصلاح والفضل.</w:t>
      </w:r>
      <w:bookmarkEnd w:id="289"/>
      <w:bookmarkEnd w:id="290"/>
      <w:bookmarkEnd w:id="294"/>
      <w:bookmarkEnd w:id="295"/>
      <w:bookmarkEnd w:id="29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[3073] 1 - </w:t>
      </w:r>
      <w:r w:rsidR="004E726A">
        <w:rPr>
          <w:rtl/>
        </w:rPr>
        <w:t>محمّد</w:t>
      </w:r>
      <w:r>
        <w:rPr>
          <w:rtl/>
        </w:rPr>
        <w:t xml:space="preserve"> بن يعقوب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كبر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على سهل بن حنيف وكان بدريا خمس تكبيرات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مشى ساعة </w:t>
      </w:r>
      <w:r w:rsidR="00BE761D">
        <w:rPr>
          <w:rtl/>
        </w:rPr>
        <w:t>ثمّ</w:t>
      </w:r>
      <w:r>
        <w:rPr>
          <w:rtl/>
        </w:rPr>
        <w:t xml:space="preserve"> وضعه وكب</w:t>
      </w:r>
      <w:r w:rsidR="00472137">
        <w:rPr>
          <w:rFonts w:hint="cs"/>
          <w:rtl/>
        </w:rPr>
        <w:t>ّ</w:t>
      </w:r>
      <w:r>
        <w:rPr>
          <w:rtl/>
        </w:rPr>
        <w:t>ر عليه خمسة أ</w:t>
      </w:r>
      <w:r w:rsidR="00472137">
        <w:rPr>
          <w:rFonts w:hint="cs"/>
          <w:rtl/>
        </w:rPr>
        <w:t>ُ</w:t>
      </w:r>
      <w:r>
        <w:rPr>
          <w:rtl/>
        </w:rPr>
        <w:t>خرى</w:t>
      </w:r>
      <w:r w:rsidR="00456126">
        <w:rPr>
          <w:rtl/>
        </w:rPr>
        <w:t>،</w:t>
      </w:r>
      <w:r>
        <w:rPr>
          <w:rtl/>
        </w:rPr>
        <w:t xml:space="preserve"> فصنع به ذلك حت</w:t>
      </w:r>
      <w:r w:rsidR="00472137">
        <w:rPr>
          <w:rFonts w:hint="cs"/>
          <w:rtl/>
        </w:rPr>
        <w:t>ّ</w:t>
      </w:r>
      <w:r>
        <w:rPr>
          <w:rtl/>
        </w:rPr>
        <w:t>ى كب</w:t>
      </w:r>
      <w:r w:rsidR="00472137">
        <w:rPr>
          <w:rFonts w:hint="cs"/>
          <w:rtl/>
        </w:rPr>
        <w:t>ّ</w:t>
      </w:r>
      <w:r>
        <w:rPr>
          <w:rtl/>
        </w:rPr>
        <w:t xml:space="preserve">ر عليه خمساً وعشرين تكبيرة. </w:t>
      </w:r>
    </w:p>
    <w:p w:rsidR="00701CB4" w:rsidRDefault="00701CB4" w:rsidP="00472137">
      <w:pPr>
        <w:pStyle w:val="libNormal"/>
        <w:rPr>
          <w:rtl/>
        </w:rPr>
      </w:pPr>
      <w:r>
        <w:rPr>
          <w:rtl/>
        </w:rPr>
        <w:t>ورواه الشيخ بإسناده عن علي</w:t>
      </w:r>
      <w:r w:rsidR="00472137">
        <w:rPr>
          <w:rFonts w:hint="cs"/>
          <w:rtl/>
        </w:rPr>
        <w:t>ّ</w:t>
      </w:r>
      <w:r>
        <w:rPr>
          <w:rtl/>
        </w:rPr>
        <w:t xml:space="preserve"> بن إبراهيم </w:t>
      </w:r>
      <w:r w:rsidRPr="00701CB4">
        <w:rPr>
          <w:rStyle w:val="libFootnotenumChar"/>
          <w:rtl/>
        </w:rPr>
        <w:t>(</w:t>
      </w:r>
      <w:r w:rsidR="00472137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472137">
      <w:pPr>
        <w:pStyle w:val="libNormal"/>
        <w:rPr>
          <w:rtl/>
        </w:rPr>
      </w:pPr>
      <w:r>
        <w:rPr>
          <w:rtl/>
        </w:rPr>
        <w:t>ورواه الكشي</w:t>
      </w:r>
      <w:r w:rsidR="00472137">
        <w:rPr>
          <w:rFonts w:hint="cs"/>
          <w:rtl/>
        </w:rPr>
        <w:t>ّ</w:t>
      </w:r>
      <w:r>
        <w:rPr>
          <w:rtl/>
        </w:rPr>
        <w:t xml:space="preserve"> في كتاب ( الرجال ) عن </w:t>
      </w:r>
      <w:r w:rsidR="004E726A">
        <w:rPr>
          <w:rtl/>
        </w:rPr>
        <w:t>محمّد</w:t>
      </w:r>
      <w:r>
        <w:rPr>
          <w:rtl/>
        </w:rPr>
        <w:t xml:space="preserve"> بن مسعود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نصير،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عمير، مثله </w:t>
      </w:r>
      <w:r w:rsidRPr="00701CB4">
        <w:rPr>
          <w:rStyle w:val="libFootnotenumChar"/>
          <w:rtl/>
        </w:rPr>
        <w:t>(</w:t>
      </w:r>
      <w:r w:rsidR="00472137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[3074] 2 - وب</w:t>
      </w:r>
      <w:r w:rsidR="00472137">
        <w:rPr>
          <w:rtl/>
        </w:rPr>
        <w:t>ال</w:t>
      </w:r>
      <w:r w:rsidR="00472137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 xml:space="preserve">(1) تقدم ما </w:t>
      </w:r>
      <w:r w:rsidR="00D728CD">
        <w:rPr>
          <w:rtl/>
        </w:rPr>
        <w:t>يدلّ</w:t>
      </w:r>
      <w:r w:rsidRPr="005906CD">
        <w:rPr>
          <w:rtl/>
        </w:rPr>
        <w:t xml:space="preserve"> على ذلك في الباب 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 xml:space="preserve">(2) تقدم ما </w:t>
      </w:r>
      <w:r w:rsidR="00D728CD">
        <w:rPr>
          <w:rtl/>
        </w:rPr>
        <w:t>يدلّ</w:t>
      </w:r>
      <w:r w:rsidRPr="005906CD">
        <w:rPr>
          <w:rtl/>
        </w:rPr>
        <w:t xml:space="preserve"> على ذلك في الحديث 3 من الباب 38 من أبواب الوضوء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 xml:space="preserve">(3) يأتي ما </w:t>
      </w:r>
      <w:r w:rsidR="00D728CD">
        <w:rPr>
          <w:rtl/>
        </w:rPr>
        <w:t>يدلّ</w:t>
      </w:r>
      <w:r w:rsidRPr="005906CD">
        <w:rPr>
          <w:rtl/>
        </w:rPr>
        <w:t xml:space="preserve"> على ذلك في الباب 6 وفي الحديث 5 من الباب 9 وفي الحديث</w:t>
      </w:r>
      <w:r>
        <w:rPr>
          <w:rFonts w:hint="cs"/>
          <w:rtl/>
        </w:rPr>
        <w:t xml:space="preserve"> </w:t>
      </w:r>
      <w:r w:rsidRPr="005906CD">
        <w:rPr>
          <w:rtl/>
        </w:rPr>
        <w:t>1</w:t>
      </w:r>
      <w:r>
        <w:rPr>
          <w:rFonts w:hint="cs"/>
          <w:rtl/>
        </w:rPr>
        <w:t xml:space="preserve"> </w:t>
      </w:r>
      <w:r w:rsidRPr="005906CD">
        <w:rPr>
          <w:rtl/>
        </w:rPr>
        <w:t xml:space="preserve">من الباب 10 وفي الحديث 6 من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472137">
      <w:pPr>
        <w:pStyle w:val="libFootnoteCenterBold"/>
        <w:rPr>
          <w:rtl/>
        </w:rPr>
      </w:pPr>
      <w:r>
        <w:rPr>
          <w:rtl/>
        </w:rPr>
        <w:t>الباب 6</w:t>
      </w:r>
    </w:p>
    <w:p w:rsidR="00701CB4" w:rsidRDefault="00701CB4" w:rsidP="00472137">
      <w:pPr>
        <w:pStyle w:val="libFootnoteCenterBold"/>
        <w:rPr>
          <w:rtl/>
        </w:rPr>
      </w:pPr>
      <w:r>
        <w:rPr>
          <w:rtl/>
        </w:rPr>
        <w:t>فيه 24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186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5906CD" w:rsidRDefault="00701CB4" w:rsidP="00472137">
      <w:pPr>
        <w:pStyle w:val="libFootnote0"/>
        <w:rPr>
          <w:rtl/>
        </w:rPr>
      </w:pPr>
      <w:r w:rsidRPr="005906CD">
        <w:rPr>
          <w:rtl/>
        </w:rPr>
        <w:t>(</w:t>
      </w:r>
      <w:r w:rsidR="00472137">
        <w:rPr>
          <w:rFonts w:hint="cs"/>
          <w:rtl/>
        </w:rPr>
        <w:t>4</w:t>
      </w:r>
      <w:r w:rsidRPr="005906CD">
        <w:rPr>
          <w:rtl/>
        </w:rPr>
        <w:t>) التهذيب 3</w:t>
      </w:r>
      <w:r w:rsidR="00456126">
        <w:rPr>
          <w:rtl/>
        </w:rPr>
        <w:t>:</w:t>
      </w:r>
      <w:r w:rsidRPr="005906CD">
        <w:rPr>
          <w:rtl/>
        </w:rPr>
        <w:t xml:space="preserve"> 325 </w:t>
      </w:r>
      <w:r w:rsidR="00D5613F">
        <w:rPr>
          <w:rtl/>
        </w:rPr>
        <w:t>/</w:t>
      </w:r>
      <w:r w:rsidRPr="005906CD">
        <w:rPr>
          <w:rtl/>
        </w:rPr>
        <w:t xml:space="preserve"> 1011 و</w:t>
      </w:r>
      <w:r w:rsidR="005D1CCB">
        <w:rPr>
          <w:rtl/>
        </w:rPr>
        <w:t>الاستبصار</w:t>
      </w:r>
      <w:r w:rsidRPr="005906CD">
        <w:rPr>
          <w:rtl/>
        </w:rPr>
        <w:t xml:space="preserve"> 1</w:t>
      </w:r>
      <w:r w:rsidR="00456126">
        <w:rPr>
          <w:rtl/>
        </w:rPr>
        <w:t>:</w:t>
      </w:r>
      <w:r w:rsidRPr="005906CD">
        <w:rPr>
          <w:rtl/>
        </w:rPr>
        <w:t xml:space="preserve"> 484 </w:t>
      </w:r>
      <w:r w:rsidR="00D5613F">
        <w:rPr>
          <w:rtl/>
        </w:rPr>
        <w:t>/</w:t>
      </w:r>
      <w:r w:rsidRPr="005906CD">
        <w:rPr>
          <w:rtl/>
        </w:rPr>
        <w:t xml:space="preserve"> 1876</w:t>
      </w:r>
    </w:p>
    <w:p w:rsidR="00701CB4" w:rsidRPr="005906CD" w:rsidRDefault="00701CB4" w:rsidP="00472137">
      <w:pPr>
        <w:pStyle w:val="libFootnote0"/>
        <w:rPr>
          <w:rtl/>
        </w:rPr>
      </w:pPr>
      <w:r w:rsidRPr="005906CD">
        <w:rPr>
          <w:rtl/>
        </w:rPr>
        <w:t>(</w:t>
      </w:r>
      <w:r w:rsidR="00472137">
        <w:rPr>
          <w:rFonts w:hint="cs"/>
          <w:rtl/>
        </w:rPr>
        <w:t>5</w:t>
      </w:r>
      <w:r w:rsidRPr="005906CD">
        <w:rPr>
          <w:rtl/>
        </w:rPr>
        <w:t>) رجال الكشي1</w:t>
      </w:r>
      <w:r w:rsidR="00456126">
        <w:rPr>
          <w:rtl/>
        </w:rPr>
        <w:t>:</w:t>
      </w:r>
      <w:r w:rsidRPr="005906CD">
        <w:rPr>
          <w:rtl/>
        </w:rPr>
        <w:t xml:space="preserve"> 164 </w:t>
      </w:r>
      <w:r w:rsidR="00D5613F">
        <w:rPr>
          <w:rtl/>
        </w:rPr>
        <w:t>/</w:t>
      </w:r>
      <w:r w:rsidRPr="005906CD">
        <w:rPr>
          <w:rtl/>
        </w:rPr>
        <w:t xml:space="preserve"> 75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1</w:t>
      </w:r>
      <w:r w:rsidR="00456126">
        <w:rPr>
          <w:rtl/>
        </w:rPr>
        <w:t>:</w:t>
      </w:r>
      <w:r>
        <w:rPr>
          <w:rtl/>
        </w:rPr>
        <w:t xml:space="preserve"> 375 </w:t>
      </w:r>
      <w:r w:rsidR="00D5613F">
        <w:rPr>
          <w:rtl/>
        </w:rPr>
        <w:t>/</w:t>
      </w:r>
      <w:r>
        <w:rPr>
          <w:rtl/>
        </w:rPr>
        <w:t xml:space="preserve"> 37.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حديث -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384FBB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لما توفي قام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على الباب فصل</w:t>
      </w:r>
      <w:r w:rsidR="00384FBB">
        <w:rPr>
          <w:rFonts w:hint="cs"/>
          <w:rtl/>
        </w:rPr>
        <w:t>ّ</w:t>
      </w:r>
      <w:r>
        <w:rPr>
          <w:rtl/>
        </w:rPr>
        <w:t>ى عليه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أمر الناس عشرة عشرة يصل</w:t>
      </w:r>
      <w:r w:rsidR="00384FBB">
        <w:rPr>
          <w:rFonts w:hint="cs"/>
          <w:rtl/>
        </w:rPr>
        <w:t>ّ</w:t>
      </w:r>
      <w:r>
        <w:rPr>
          <w:rtl/>
        </w:rPr>
        <w:t>ون عليه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يخرجون.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[3075] 3 - وعن علي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إسماعيل بن جابر وزرارة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أن</w:t>
      </w:r>
      <w:r w:rsidR="00384FBB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384FBB">
        <w:rPr>
          <w:rStyle w:val="libNormalChar"/>
          <w:rFonts w:hint="cs"/>
          <w:rtl/>
        </w:rPr>
        <w:t xml:space="preserve"> </w:t>
      </w:r>
      <w:r>
        <w:rPr>
          <w:rtl/>
        </w:rPr>
        <w:t>صل</w:t>
      </w:r>
      <w:r w:rsidR="00384FBB">
        <w:rPr>
          <w:rFonts w:hint="cs"/>
          <w:rtl/>
        </w:rPr>
        <w:t>ّ</w:t>
      </w:r>
      <w:r>
        <w:rPr>
          <w:rtl/>
        </w:rPr>
        <w:t>ى على حمزة سبعين صلاة</w:t>
      </w:r>
      <w:r w:rsidR="00456126">
        <w:rPr>
          <w:rtl/>
        </w:rPr>
        <w:t>،</w:t>
      </w:r>
      <w:r>
        <w:rPr>
          <w:rtl/>
        </w:rPr>
        <w:t xml:space="preserve"> وكب</w:t>
      </w:r>
      <w:r w:rsidR="00384FBB">
        <w:rPr>
          <w:rFonts w:hint="cs"/>
          <w:rtl/>
        </w:rPr>
        <w:t>ّ</w:t>
      </w:r>
      <w:r>
        <w:rPr>
          <w:rtl/>
        </w:rPr>
        <w:t>ر</w:t>
      </w:r>
      <w:r w:rsidR="00384FBB">
        <w:rPr>
          <w:rFonts w:hint="cs"/>
          <w:rtl/>
        </w:rPr>
        <w:t xml:space="preserve"> </w:t>
      </w:r>
      <w:r>
        <w:rPr>
          <w:rtl/>
        </w:rPr>
        <w:t xml:space="preserve">عليه سبعين تكبيرة.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[3076] 4 -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الفضيل</w:t>
      </w:r>
      <w:r w:rsidR="00456126">
        <w:rPr>
          <w:rtl/>
        </w:rPr>
        <w:t>،</w:t>
      </w:r>
      <w:r>
        <w:rPr>
          <w:rtl/>
        </w:rPr>
        <w:t xml:space="preserve"> عن أبي حمزة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طويل -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384FBB">
        <w:rPr>
          <w:rFonts w:hint="cs"/>
          <w:rtl/>
        </w:rPr>
        <w:t>ّ</w:t>
      </w:r>
      <w:r>
        <w:rPr>
          <w:rtl/>
        </w:rPr>
        <w:t xml:space="preserve"> آدم ل</w:t>
      </w:r>
      <w:r w:rsidR="00384FBB">
        <w:rPr>
          <w:rFonts w:hint="cs"/>
          <w:rtl/>
        </w:rPr>
        <w:t>ـ</w:t>
      </w:r>
      <w:r>
        <w:rPr>
          <w:rtl/>
        </w:rPr>
        <w:t>م</w:t>
      </w:r>
      <w:r w:rsidR="00384FBB">
        <w:rPr>
          <w:rFonts w:hint="cs"/>
          <w:rtl/>
        </w:rPr>
        <w:t>ّ</w:t>
      </w:r>
      <w:r>
        <w:rPr>
          <w:rtl/>
        </w:rPr>
        <w:t>ا مات فبلغ إلى الصلاة عليه تقد</w:t>
      </w:r>
      <w:r w:rsidR="00384FBB">
        <w:rPr>
          <w:rFonts w:hint="cs"/>
          <w:rtl/>
        </w:rPr>
        <w:t>ّ</w:t>
      </w:r>
      <w:r>
        <w:rPr>
          <w:rtl/>
        </w:rPr>
        <w:t>م هبة الله فصلى على أبيه وجبرئيل خلفه وجنود الملائكة</w:t>
      </w:r>
      <w:r w:rsidR="00456126">
        <w:rPr>
          <w:rtl/>
        </w:rPr>
        <w:t>،</w:t>
      </w:r>
      <w:r>
        <w:rPr>
          <w:rtl/>
        </w:rPr>
        <w:t xml:space="preserve"> وكب</w:t>
      </w:r>
      <w:r w:rsidR="00384FBB">
        <w:rPr>
          <w:rFonts w:hint="cs"/>
          <w:rtl/>
        </w:rPr>
        <w:t>ّ</w:t>
      </w:r>
      <w:r>
        <w:rPr>
          <w:rtl/>
        </w:rPr>
        <w:t>ر عليه ثلاثين تكبيرة</w:t>
      </w:r>
      <w:r w:rsidR="00456126">
        <w:rPr>
          <w:rtl/>
        </w:rPr>
        <w:t>،</w:t>
      </w:r>
      <w:r>
        <w:rPr>
          <w:rtl/>
        </w:rPr>
        <w:t xml:space="preserve"> فأمر جبرئيل فرفع خمساً وعشرين تكبيرة</w:t>
      </w:r>
      <w:r w:rsidR="00456126">
        <w:rPr>
          <w:rtl/>
        </w:rPr>
        <w:t>،</w:t>
      </w:r>
      <w:r>
        <w:rPr>
          <w:rtl/>
        </w:rPr>
        <w:t xml:space="preserve"> وال</w:t>
      </w:r>
      <w:r w:rsidR="00361CAA">
        <w:rPr>
          <w:rtl/>
        </w:rPr>
        <w:t>سنّة</w:t>
      </w:r>
      <w:r>
        <w:rPr>
          <w:rtl/>
        </w:rPr>
        <w:t xml:space="preserve"> اليوم فينا خمس تكبيرات</w:t>
      </w:r>
      <w:r w:rsidR="00456126">
        <w:rPr>
          <w:rtl/>
        </w:rPr>
        <w:t>،</w:t>
      </w:r>
      <w:r>
        <w:rPr>
          <w:rtl/>
        </w:rPr>
        <w:t xml:space="preserve"> وقد كان يكب</w:t>
      </w:r>
      <w:r w:rsidR="00384FBB">
        <w:rPr>
          <w:rFonts w:hint="cs"/>
          <w:rtl/>
        </w:rPr>
        <w:t>ّ</w:t>
      </w:r>
      <w:r>
        <w:rPr>
          <w:rtl/>
        </w:rPr>
        <w:t xml:space="preserve">ر على أهل بدر تسعاً وسبعاً.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في كتاب ( إكمال الدين ) عن </w:t>
      </w:r>
      <w:r w:rsidR="004E726A">
        <w:rPr>
          <w:rtl/>
        </w:rPr>
        <w:t>محمّد</w:t>
      </w:r>
      <w:r>
        <w:rPr>
          <w:rtl/>
        </w:rPr>
        <w:t xml:space="preserve"> بن إبراهيم بن إسحاق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الهمداني</w:t>
      </w:r>
      <w:r w:rsidR="00456126">
        <w:rPr>
          <w:rtl/>
        </w:rPr>
        <w:t>،</w:t>
      </w:r>
      <w:r>
        <w:rPr>
          <w:rtl/>
        </w:rPr>
        <w:t xml:space="preserve"> عن علي بن الحسن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الفضيل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 xml:space="preserve">[3077] 5 -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384FBB">
        <w:rPr>
          <w:rtl/>
        </w:rPr>
        <w:t>محم</w:t>
      </w:r>
      <w:r w:rsidR="004E726A">
        <w:rPr>
          <w:rtl/>
        </w:rPr>
        <w:t>د</w:t>
      </w:r>
      <w:r w:rsidR="00456126">
        <w:rPr>
          <w:rtl/>
        </w:rPr>
        <w:t>،</w:t>
      </w:r>
      <w:r>
        <w:rPr>
          <w:rtl/>
        </w:rPr>
        <w:t xml:space="preserve"> عن علي بن أبي حمزة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كب</w:t>
      </w:r>
      <w:r w:rsidR="00384FBB">
        <w:rPr>
          <w:rFonts w:hint="cs"/>
          <w:rtl/>
        </w:rPr>
        <w:t>ّ</w:t>
      </w:r>
      <w:r>
        <w:rPr>
          <w:rtl/>
        </w:rPr>
        <w:t xml:space="preserve">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على حمزة سبعين تكبيرة</w:t>
      </w:r>
      <w:r w:rsidR="00456126">
        <w:rPr>
          <w:rtl/>
        </w:rPr>
        <w:t>،</w:t>
      </w:r>
      <w:r>
        <w:rPr>
          <w:rtl/>
        </w:rPr>
        <w:t xml:space="preserve"> وكبر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عندكم على سهل بن حنيف خمساً وعشرين تكبيرة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كب</w:t>
      </w:r>
      <w:r w:rsidR="00384FBB">
        <w:rPr>
          <w:rFonts w:hint="cs"/>
          <w:rtl/>
        </w:rPr>
        <w:t>ّ</w:t>
      </w:r>
      <w:r>
        <w:rPr>
          <w:rtl/>
        </w:rPr>
        <w:t>ر</w:t>
      </w:r>
      <w:r w:rsidR="00384FBB">
        <w:rPr>
          <w:rFonts w:hint="cs"/>
          <w:rtl/>
        </w:rPr>
        <w:t xml:space="preserve"> </w:t>
      </w:r>
      <w:r>
        <w:rPr>
          <w:rtl/>
        </w:rPr>
        <w:t>خمساً خمساً</w:t>
      </w:r>
      <w:r w:rsidR="00456126">
        <w:rPr>
          <w:rtl/>
        </w:rPr>
        <w:t>،</w:t>
      </w:r>
      <w:r>
        <w:rPr>
          <w:rtl/>
        </w:rPr>
        <w:t xml:space="preserve"> كل</w:t>
      </w:r>
      <w:r w:rsidR="00384FBB">
        <w:rPr>
          <w:rFonts w:hint="cs"/>
          <w:rtl/>
        </w:rPr>
        <w:t>ّ</w:t>
      </w:r>
      <w:r>
        <w:rPr>
          <w:rtl/>
        </w:rPr>
        <w:t>ما أدركه الناس قالوا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211 </w:t>
      </w:r>
      <w:r w:rsidR="00D5613F">
        <w:rPr>
          <w:rtl/>
        </w:rPr>
        <w:t>/</w:t>
      </w:r>
      <w:r>
        <w:rPr>
          <w:rtl/>
        </w:rPr>
        <w:t xml:space="preserve"> 2 وتقدم بتمامه في الحديث 8 من الباب 14 من أبواب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8</w:t>
      </w:r>
      <w:r w:rsidR="00456126">
        <w:rPr>
          <w:rtl/>
        </w:rPr>
        <w:t>:</w:t>
      </w:r>
      <w:r>
        <w:rPr>
          <w:rtl/>
        </w:rPr>
        <w:t xml:space="preserve"> 114 </w:t>
      </w:r>
      <w:r w:rsidR="00D5613F">
        <w:rPr>
          <w:rtl/>
        </w:rPr>
        <w:t>/</w:t>
      </w:r>
      <w:r>
        <w:rPr>
          <w:rtl/>
        </w:rPr>
        <w:t xml:space="preserve"> 92. 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>(1) إكمال الدين</w:t>
      </w:r>
      <w:r w:rsidR="00456126">
        <w:rPr>
          <w:rtl/>
        </w:rPr>
        <w:t>:</w:t>
      </w:r>
      <w:r w:rsidRPr="005906CD">
        <w:rPr>
          <w:rtl/>
        </w:rPr>
        <w:t xml:space="preserve"> 213 </w:t>
      </w:r>
      <w:r w:rsidR="00D5613F">
        <w:rPr>
          <w:rtl/>
        </w:rPr>
        <w:t>/</w:t>
      </w:r>
      <w:r w:rsidRPr="005906CD">
        <w:rPr>
          <w:rtl/>
        </w:rPr>
        <w:t xml:space="preserve"> 2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186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C97ACA">
      <w:pPr>
        <w:pStyle w:val="libNormal0"/>
        <w:rPr>
          <w:rtl/>
        </w:rPr>
      </w:pPr>
      <w:r>
        <w:rPr>
          <w:rtl/>
        </w:rPr>
        <w:lastRenderedPageBreak/>
        <w:t>يا أمير المؤمنين لم ندرك الص</w:t>
      </w:r>
      <w:r w:rsidR="00C97ACA">
        <w:rPr>
          <w:rFonts w:hint="cs"/>
          <w:rtl/>
        </w:rPr>
        <w:t>ّ</w:t>
      </w:r>
      <w:r>
        <w:rPr>
          <w:rtl/>
        </w:rPr>
        <w:t>لاة على سهل فيضعه فيكب</w:t>
      </w:r>
      <w:r w:rsidR="00C97ACA">
        <w:rPr>
          <w:rFonts w:hint="cs"/>
          <w:rtl/>
        </w:rPr>
        <w:t>ّ</w:t>
      </w:r>
      <w:r>
        <w:rPr>
          <w:rtl/>
        </w:rPr>
        <w:t>ر عليه خمساً</w:t>
      </w:r>
      <w:r w:rsidR="00456126">
        <w:rPr>
          <w:rtl/>
        </w:rPr>
        <w:t>،</w:t>
      </w:r>
      <w:r>
        <w:rPr>
          <w:rtl/>
        </w:rPr>
        <w:t xml:space="preserve"> حت</w:t>
      </w:r>
      <w:r w:rsidR="00C97ACA">
        <w:rPr>
          <w:rFonts w:hint="cs"/>
          <w:rtl/>
        </w:rPr>
        <w:t>ّ</w:t>
      </w:r>
      <w:r>
        <w:rPr>
          <w:rtl/>
        </w:rPr>
        <w:t>ى انتهى إلى قبره خمس مر</w:t>
      </w:r>
      <w:r w:rsidR="00C97ACA">
        <w:rPr>
          <w:rFonts w:hint="cs"/>
          <w:rtl/>
        </w:rPr>
        <w:t>ّ</w:t>
      </w:r>
      <w:r>
        <w:rPr>
          <w:rtl/>
        </w:rPr>
        <w:t xml:space="preserve">ات.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</w:t>
      </w:r>
      <w:r w:rsidR="00C97ACA">
        <w:rPr>
          <w:rFonts w:hint="cs"/>
          <w:rtl/>
        </w:rPr>
        <w:t>ّ</w:t>
      </w:r>
      <w:r>
        <w:rPr>
          <w:rtl/>
        </w:rPr>
        <w:t xml:space="preserve">دوق </w:t>
      </w:r>
      <w:r w:rsidR="00B86CAE">
        <w:rPr>
          <w:rtl/>
        </w:rPr>
        <w:t>مرسلاً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C97ACA">
      <w:pPr>
        <w:pStyle w:val="libNormal"/>
        <w:rPr>
          <w:rtl/>
        </w:rPr>
      </w:pPr>
      <w:r>
        <w:rPr>
          <w:rtl/>
        </w:rPr>
        <w:t xml:space="preserve">[3078] 6 -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مثنى بن الوليد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صلى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97ACA">
        <w:rPr>
          <w:rStyle w:val="libNormalChar"/>
          <w:rFonts w:hint="cs"/>
          <w:rtl/>
        </w:rPr>
        <w:t xml:space="preserve"> </w:t>
      </w:r>
      <w:r>
        <w:rPr>
          <w:rtl/>
        </w:rPr>
        <w:t>على حمزة سبعين صلاة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C97AC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C97ACA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المراد بالصلاة هنا الدعاء لما مر</w:t>
      </w:r>
      <w:r w:rsidR="00C97ACA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C97ACA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C97ACA">
      <w:pPr>
        <w:pStyle w:val="libNormal"/>
        <w:rPr>
          <w:rtl/>
        </w:rPr>
      </w:pPr>
      <w:r>
        <w:rPr>
          <w:rtl/>
        </w:rPr>
        <w:t xml:space="preserve">[3079] 7 -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عيون </w:t>
      </w:r>
      <w:r w:rsidR="00D5613F">
        <w:rPr>
          <w:rtl/>
        </w:rPr>
        <w:t>الأخبار</w:t>
      </w:r>
      <w:r>
        <w:rPr>
          <w:rtl/>
        </w:rPr>
        <w:t xml:space="preserve"> ) بأسانيد تقدمت في إسباغ الوضوء </w:t>
      </w:r>
      <w:r w:rsidRPr="00701CB4">
        <w:rPr>
          <w:rStyle w:val="libFootnotenumChar"/>
          <w:rtl/>
        </w:rPr>
        <w:t>(</w:t>
      </w:r>
      <w:r w:rsidR="00C97ACA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آبائه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C97AC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97ACA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كبر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97ACA">
        <w:rPr>
          <w:rStyle w:val="libNormalChar"/>
          <w:rFonts w:hint="cs"/>
          <w:rtl/>
        </w:rPr>
        <w:t xml:space="preserve"> </w:t>
      </w:r>
      <w:r>
        <w:rPr>
          <w:rtl/>
        </w:rPr>
        <w:t>على حمزة خمس تكبيرات</w:t>
      </w:r>
      <w:r w:rsidR="00456126">
        <w:rPr>
          <w:rtl/>
        </w:rPr>
        <w:t>،</w:t>
      </w:r>
      <w:r>
        <w:rPr>
          <w:rtl/>
        </w:rPr>
        <w:t xml:space="preserve"> وكبر على الشهداء بعد حمزة خمس تكبيرات فأصاب حمزة سبعين تكبيرة. </w:t>
      </w:r>
    </w:p>
    <w:p w:rsidR="00701CB4" w:rsidRDefault="00701CB4" w:rsidP="00C97ACA">
      <w:pPr>
        <w:pStyle w:val="libNormal"/>
        <w:rPr>
          <w:rtl/>
        </w:rPr>
      </w:pPr>
      <w:r>
        <w:rPr>
          <w:rtl/>
        </w:rPr>
        <w:t xml:space="preserve">[3080] 8 - وفي ( </w:t>
      </w:r>
      <w:r w:rsidR="00C97ACA">
        <w:rPr>
          <w:rtl/>
        </w:rPr>
        <w:t>ال</w:t>
      </w:r>
      <w:r w:rsidR="00C97ACA">
        <w:rPr>
          <w:rFonts w:hint="cs"/>
          <w:rtl/>
        </w:rPr>
        <w:t>أ</w:t>
      </w:r>
      <w:r w:rsidR="00FC2D08">
        <w:rPr>
          <w:rtl/>
        </w:rPr>
        <w:t>مالي</w:t>
      </w:r>
      <w:r>
        <w:rPr>
          <w:rtl/>
        </w:rPr>
        <w:t xml:space="preserve"> المشهور بالمجالس ) بإسناد تقد</w:t>
      </w:r>
      <w:r w:rsidR="00C97ACA">
        <w:rPr>
          <w:rFonts w:hint="cs"/>
          <w:rtl/>
        </w:rPr>
        <w:t>ّ</w:t>
      </w:r>
      <w:r>
        <w:rPr>
          <w:rtl/>
        </w:rPr>
        <w:t>م في التبر</w:t>
      </w:r>
      <w:r w:rsidR="00C97ACA">
        <w:rPr>
          <w:rFonts w:hint="cs"/>
          <w:rtl/>
        </w:rPr>
        <w:t>ّ</w:t>
      </w:r>
      <w:r>
        <w:rPr>
          <w:rtl/>
        </w:rPr>
        <w:t xml:space="preserve">ع بالتكفين </w:t>
      </w:r>
      <w:r w:rsidRPr="00701CB4">
        <w:rPr>
          <w:rStyle w:val="libFootnotenumChar"/>
          <w:rtl/>
        </w:rPr>
        <w:t>(</w:t>
      </w:r>
      <w:r w:rsidR="00C97ACA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عن ابن عباس أن</w:t>
      </w:r>
      <w:r w:rsidR="00C97ACA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97ACA">
        <w:rPr>
          <w:rStyle w:val="libNormalChar"/>
          <w:rFonts w:hint="cs"/>
          <w:rtl/>
        </w:rPr>
        <w:t xml:space="preserve"> </w:t>
      </w:r>
      <w:r>
        <w:rPr>
          <w:rtl/>
        </w:rPr>
        <w:t>صل</w:t>
      </w:r>
      <w:r w:rsidR="00C97ACA">
        <w:rPr>
          <w:rFonts w:hint="cs"/>
          <w:rtl/>
        </w:rPr>
        <w:t>ّ</w:t>
      </w:r>
      <w:r>
        <w:rPr>
          <w:rtl/>
        </w:rPr>
        <w:t>ى على فاطمة بنت أسد أ</w:t>
      </w:r>
      <w:r w:rsidR="00C97ACA">
        <w:rPr>
          <w:rFonts w:hint="cs"/>
          <w:rtl/>
        </w:rPr>
        <w:t>ُ</w:t>
      </w:r>
      <w:r>
        <w:rPr>
          <w:rtl/>
        </w:rPr>
        <w:t>م</w:t>
      </w:r>
      <w:r w:rsidR="00C97ACA"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صلاة لم يصل</w:t>
      </w:r>
      <w:r w:rsidR="00C97ACA">
        <w:rPr>
          <w:rFonts w:hint="cs"/>
          <w:rtl/>
        </w:rPr>
        <w:t>ّ</w:t>
      </w:r>
      <w:r>
        <w:rPr>
          <w:rtl/>
        </w:rPr>
        <w:t xml:space="preserve"> على أحد</w:t>
      </w:r>
      <w:r w:rsidR="00C97ACA">
        <w:rPr>
          <w:rFonts w:hint="cs"/>
          <w:rtl/>
        </w:rPr>
        <w:t>ٍ</w:t>
      </w:r>
      <w:r>
        <w:rPr>
          <w:rtl/>
        </w:rPr>
        <w:t xml:space="preserve"> قبلها مثل تلك الصلاة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كب</w:t>
      </w:r>
      <w:r w:rsidR="00C97ACA">
        <w:rPr>
          <w:rFonts w:hint="cs"/>
          <w:rtl/>
        </w:rPr>
        <w:t>ّ</w:t>
      </w:r>
      <w:r>
        <w:rPr>
          <w:rtl/>
        </w:rPr>
        <w:t>ر عليها أربعين تكبيرة</w:t>
      </w:r>
      <w:r w:rsidR="00456126">
        <w:rPr>
          <w:rtl/>
        </w:rPr>
        <w:t>،</w:t>
      </w:r>
      <w:r>
        <w:rPr>
          <w:rtl/>
        </w:rPr>
        <w:t xml:space="preserve"> فقال له عم</w:t>
      </w:r>
      <w:r w:rsidR="00C97ACA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:</w:t>
      </w:r>
      <w:r>
        <w:rPr>
          <w:rtl/>
        </w:rPr>
        <w:t xml:space="preserve"> لم كب</w:t>
      </w:r>
      <w:r w:rsidR="00C97ACA">
        <w:rPr>
          <w:rFonts w:hint="cs"/>
          <w:rtl/>
        </w:rPr>
        <w:t>ّ</w:t>
      </w:r>
      <w:r>
        <w:rPr>
          <w:rtl/>
        </w:rPr>
        <w:t xml:space="preserve">رت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>(1) الفقيه 1</w:t>
      </w:r>
      <w:r w:rsidR="00456126">
        <w:rPr>
          <w:rtl/>
        </w:rPr>
        <w:t>:</w:t>
      </w:r>
      <w:r w:rsidRPr="005906CD">
        <w:rPr>
          <w:rtl/>
        </w:rPr>
        <w:t xml:space="preserve"> 101 </w:t>
      </w:r>
      <w:r w:rsidR="00D5613F">
        <w:rPr>
          <w:rtl/>
        </w:rPr>
        <w:t>/</w:t>
      </w:r>
      <w:r w:rsidRPr="005906CD">
        <w:rPr>
          <w:rtl/>
        </w:rPr>
        <w:t xml:space="preserve"> 470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>(2) التهذيب 3</w:t>
      </w:r>
      <w:r w:rsidR="00456126">
        <w:rPr>
          <w:rtl/>
        </w:rPr>
        <w:t>:</w:t>
      </w:r>
      <w:r w:rsidRPr="005906CD">
        <w:rPr>
          <w:rtl/>
        </w:rPr>
        <w:t xml:space="preserve"> 197 </w:t>
      </w:r>
      <w:r w:rsidR="00D5613F">
        <w:rPr>
          <w:rtl/>
        </w:rPr>
        <w:t>/</w:t>
      </w:r>
      <w:r w:rsidRPr="005906CD">
        <w:rPr>
          <w:rtl/>
        </w:rPr>
        <w:t xml:space="preserve"> 455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186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5906CD" w:rsidRDefault="00701CB4" w:rsidP="00C97ACA">
      <w:pPr>
        <w:pStyle w:val="libFootnote0"/>
        <w:rPr>
          <w:rtl/>
        </w:rPr>
      </w:pPr>
      <w:r w:rsidRPr="005906CD">
        <w:rPr>
          <w:rtl/>
        </w:rPr>
        <w:t>(</w:t>
      </w:r>
      <w:r w:rsidR="00C97ACA">
        <w:rPr>
          <w:rFonts w:hint="cs"/>
          <w:rtl/>
        </w:rPr>
        <w:t>3</w:t>
      </w:r>
      <w:r w:rsidRPr="005906CD">
        <w:rPr>
          <w:rtl/>
        </w:rPr>
        <w:t>) في نسخة</w:t>
      </w:r>
      <w:r w:rsidR="00456126">
        <w:rPr>
          <w:rtl/>
        </w:rPr>
        <w:t>:</w:t>
      </w:r>
      <w:r w:rsidRPr="005906CD">
        <w:rPr>
          <w:rtl/>
        </w:rPr>
        <w:t xml:space="preserve"> تكبيرة ( هامش المخطوط )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Pr="005906CD" w:rsidRDefault="00701CB4" w:rsidP="00C97ACA">
      <w:pPr>
        <w:pStyle w:val="libFootnote0"/>
        <w:rPr>
          <w:rtl/>
        </w:rPr>
      </w:pPr>
      <w:r w:rsidRPr="005906CD">
        <w:rPr>
          <w:rtl/>
        </w:rPr>
        <w:t>(</w:t>
      </w:r>
      <w:r w:rsidR="00C97ACA">
        <w:rPr>
          <w:rFonts w:hint="cs"/>
          <w:rtl/>
        </w:rPr>
        <w:t>4</w:t>
      </w:r>
      <w:r w:rsidRPr="005906CD">
        <w:rPr>
          <w:rtl/>
        </w:rPr>
        <w:t>) م</w:t>
      </w:r>
      <w:r w:rsidR="00C97ACA">
        <w:rPr>
          <w:rFonts w:hint="cs"/>
          <w:rtl/>
        </w:rPr>
        <w:t>َ</w:t>
      </w:r>
      <w:r w:rsidRPr="005906CD">
        <w:rPr>
          <w:rtl/>
        </w:rPr>
        <w:t>ر</w:t>
      </w:r>
      <w:r w:rsidR="00C97ACA">
        <w:rPr>
          <w:rFonts w:hint="cs"/>
          <w:rtl/>
        </w:rPr>
        <w:t>َّ</w:t>
      </w:r>
      <w:r w:rsidRPr="005906CD">
        <w:rPr>
          <w:rtl/>
        </w:rPr>
        <w:t xml:space="preserve"> في الحديث 12 و 21 من الباب 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7 -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C97ACA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45 </w:t>
      </w:r>
      <w:r w:rsidR="00D5613F">
        <w:rPr>
          <w:rtl/>
        </w:rPr>
        <w:t>/</w:t>
      </w:r>
      <w:r>
        <w:rPr>
          <w:rtl/>
        </w:rPr>
        <w:t xml:space="preserve"> 167. </w:t>
      </w:r>
    </w:p>
    <w:p w:rsidR="00701CB4" w:rsidRPr="005906CD" w:rsidRDefault="00701CB4" w:rsidP="00C97ACA">
      <w:pPr>
        <w:pStyle w:val="libFootnote0"/>
        <w:rPr>
          <w:rtl/>
        </w:rPr>
      </w:pPr>
      <w:r w:rsidRPr="005906CD">
        <w:rPr>
          <w:rtl/>
        </w:rPr>
        <w:t>(</w:t>
      </w:r>
      <w:r w:rsidR="00C97ACA">
        <w:rPr>
          <w:rFonts w:hint="cs"/>
          <w:rtl/>
        </w:rPr>
        <w:t>5</w:t>
      </w:r>
      <w:r w:rsidRPr="005906CD">
        <w:rPr>
          <w:rtl/>
        </w:rPr>
        <w:t>) تقدم في الحديث 4 من الباب 54</w:t>
      </w:r>
      <w:r>
        <w:rPr>
          <w:rFonts w:hint="cs"/>
          <w:rtl/>
        </w:rPr>
        <w:t xml:space="preserve"> </w:t>
      </w:r>
      <w:r w:rsidRPr="005906CD">
        <w:rPr>
          <w:rtl/>
        </w:rPr>
        <w:t>من أبواب الوضوء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أمالي الصدوق</w:t>
      </w:r>
      <w:r w:rsidR="00456126">
        <w:rPr>
          <w:rtl/>
        </w:rPr>
        <w:t>:</w:t>
      </w:r>
      <w:r>
        <w:rPr>
          <w:rtl/>
        </w:rPr>
        <w:t xml:space="preserve"> 258 </w:t>
      </w:r>
      <w:r w:rsidR="00D5613F">
        <w:rPr>
          <w:rtl/>
        </w:rPr>
        <w:t>/</w:t>
      </w:r>
      <w:r>
        <w:rPr>
          <w:rtl/>
        </w:rPr>
        <w:t xml:space="preserve"> 14. </w:t>
      </w:r>
    </w:p>
    <w:p w:rsidR="00701CB4" w:rsidRPr="005906CD" w:rsidRDefault="00701CB4" w:rsidP="00C97ACA">
      <w:pPr>
        <w:pStyle w:val="libFootnote0"/>
        <w:rPr>
          <w:rtl/>
        </w:rPr>
      </w:pPr>
      <w:r w:rsidRPr="005906CD">
        <w:rPr>
          <w:rtl/>
        </w:rPr>
        <w:t>(</w:t>
      </w:r>
      <w:r w:rsidR="00C97ACA">
        <w:rPr>
          <w:rFonts w:hint="cs"/>
          <w:rtl/>
        </w:rPr>
        <w:t>6</w:t>
      </w:r>
      <w:r w:rsidRPr="005906CD">
        <w:rPr>
          <w:rtl/>
        </w:rPr>
        <w:t>) تقدم في الحديث 2 من الباب 26 من أبواب التكفين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عليها أربعين تكبيرة يا رسول الله؟ قال</w:t>
      </w:r>
      <w:r w:rsidR="00456126">
        <w:rPr>
          <w:rtl/>
        </w:rPr>
        <w:t>:</w:t>
      </w:r>
      <w:r>
        <w:rPr>
          <w:rtl/>
        </w:rPr>
        <w:t xml:space="preserve"> نعم يا عم</w:t>
      </w:r>
      <w:r w:rsidR="00C97ACA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التفت</w:t>
      </w:r>
      <w:r w:rsidR="00C97ACA">
        <w:rPr>
          <w:rFonts w:hint="cs"/>
          <w:rtl/>
        </w:rPr>
        <w:t>ّ</w:t>
      </w:r>
      <w:r>
        <w:rPr>
          <w:rtl/>
        </w:rPr>
        <w:t xml:space="preserve"> إلى يميني فنظرت إلى أربعين صفا</w:t>
      </w:r>
      <w:r w:rsidR="00C97ACA">
        <w:rPr>
          <w:rFonts w:hint="cs"/>
          <w:rtl/>
        </w:rPr>
        <w:t>ً</w:t>
      </w:r>
      <w:r>
        <w:rPr>
          <w:rtl/>
        </w:rPr>
        <w:t xml:space="preserve"> من الملائكة فكب</w:t>
      </w:r>
      <w:r w:rsidR="00C97ACA">
        <w:rPr>
          <w:rFonts w:hint="cs"/>
          <w:rtl/>
        </w:rPr>
        <w:t>ّ</w:t>
      </w:r>
      <w:r>
        <w:rPr>
          <w:rtl/>
        </w:rPr>
        <w:t>رت لكل</w:t>
      </w:r>
      <w:r w:rsidR="00C97ACA">
        <w:rPr>
          <w:rFonts w:hint="cs"/>
          <w:rtl/>
        </w:rPr>
        <w:t>ّ</w:t>
      </w:r>
      <w:r>
        <w:rPr>
          <w:rtl/>
        </w:rPr>
        <w:t xml:space="preserve"> صف</w:t>
      </w:r>
      <w:r w:rsidR="00C97ACA">
        <w:rPr>
          <w:rFonts w:hint="cs"/>
          <w:rtl/>
        </w:rPr>
        <w:t>ّ</w:t>
      </w:r>
      <w:r>
        <w:rPr>
          <w:rtl/>
        </w:rPr>
        <w:t xml:space="preserve"> تكبيرة</w:t>
      </w:r>
      <w:r w:rsidR="00C97ACA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[3081] 9 - أحمد بن علي بن أبي طالب الطبرسي في ( </w:t>
      </w:r>
      <w:r w:rsidR="000A0F8A">
        <w:rPr>
          <w:rtl/>
        </w:rPr>
        <w:t>الاحتجاج</w:t>
      </w:r>
      <w:r>
        <w:rPr>
          <w:rtl/>
        </w:rPr>
        <w:t xml:space="preserve"> ) عن سليم بن قيس الهلالي</w:t>
      </w:r>
      <w:r w:rsidR="00456126">
        <w:rPr>
          <w:rtl/>
        </w:rPr>
        <w:t>،</w:t>
      </w:r>
      <w:r>
        <w:rPr>
          <w:rtl/>
        </w:rPr>
        <w:t xml:space="preserve"> عن سلمان الفارسي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أتيت </w:t>
      </w:r>
      <w:r w:rsidR="009203B7">
        <w:rPr>
          <w:rtl/>
        </w:rPr>
        <w:t>علي</w:t>
      </w:r>
      <w:r w:rsidR="00C97ACA">
        <w:rPr>
          <w:rFonts w:hint="cs"/>
          <w:rtl/>
        </w:rPr>
        <w:t>ّ</w:t>
      </w:r>
      <w:r w:rsidR="009203B7">
        <w:rPr>
          <w:rtl/>
        </w:rPr>
        <w:t>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وهو يغسل رسول الله</w:t>
      </w:r>
      <w:r w:rsidR="00456126">
        <w:rPr>
          <w:rtl/>
        </w:rPr>
        <w:t>،</w:t>
      </w:r>
      <w:r>
        <w:rPr>
          <w:rtl/>
        </w:rPr>
        <w:t xml:space="preserve"> وقد كان أوصى أن لا يغسله غير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إلى أن قال</w:t>
      </w:r>
      <w:r w:rsidR="00456126">
        <w:rPr>
          <w:rtl/>
        </w:rPr>
        <w:t>:</w:t>
      </w:r>
      <w:r>
        <w:rPr>
          <w:rtl/>
        </w:rPr>
        <w:t xml:space="preserve"> - فلم</w:t>
      </w:r>
      <w:r w:rsidR="00C97ACA">
        <w:rPr>
          <w:rFonts w:hint="cs"/>
          <w:rtl/>
        </w:rPr>
        <w:t>ّ</w:t>
      </w:r>
      <w:r>
        <w:rPr>
          <w:rtl/>
        </w:rPr>
        <w:t>ا غس</w:t>
      </w:r>
      <w:r w:rsidR="00C97ACA">
        <w:rPr>
          <w:rFonts w:hint="cs"/>
          <w:rtl/>
        </w:rPr>
        <w:t>ّ</w:t>
      </w:r>
      <w:r>
        <w:rPr>
          <w:rtl/>
        </w:rPr>
        <w:t>له و</w:t>
      </w:r>
      <w:r w:rsidR="009203B7">
        <w:rPr>
          <w:rtl/>
        </w:rPr>
        <w:t>كفّن</w:t>
      </w:r>
      <w:r>
        <w:rPr>
          <w:rtl/>
        </w:rPr>
        <w:t>ه أدخلني وأدخك أبا ذ</w:t>
      </w:r>
      <w:r w:rsidR="00C97ACA">
        <w:rPr>
          <w:rFonts w:hint="cs"/>
          <w:rtl/>
        </w:rPr>
        <w:t>ّ</w:t>
      </w:r>
      <w:r>
        <w:rPr>
          <w:rtl/>
        </w:rPr>
        <w:t>ر والمقداد وفاطمة والحسن والحسين فتقدم وصففنا خلفه فصل</w:t>
      </w:r>
      <w:r w:rsidR="00C97ACA">
        <w:rPr>
          <w:rFonts w:hint="cs"/>
          <w:rtl/>
        </w:rPr>
        <w:t>ّ</w:t>
      </w:r>
      <w:r>
        <w:rPr>
          <w:rtl/>
        </w:rPr>
        <w:t xml:space="preserve">ى عليه. </w:t>
      </w:r>
    </w:p>
    <w:p w:rsidR="00701CB4" w:rsidRDefault="00C97ACA" w:rsidP="00456126">
      <w:pPr>
        <w:pStyle w:val="libNormal"/>
        <w:rPr>
          <w:rtl/>
        </w:rPr>
      </w:pPr>
      <w:r>
        <w:rPr>
          <w:rtl/>
        </w:rPr>
        <w:t>ثم</w:t>
      </w:r>
      <w:r w:rsidR="00701CB4">
        <w:rPr>
          <w:rtl/>
        </w:rPr>
        <w:t xml:space="preserve"> أدخل عشرة من المهاجرين</w:t>
      </w:r>
      <w:r w:rsidR="00456126">
        <w:rPr>
          <w:rtl/>
        </w:rPr>
        <w:t>،</w:t>
      </w:r>
      <w:r w:rsidR="00701CB4">
        <w:rPr>
          <w:rtl/>
        </w:rPr>
        <w:t xml:space="preserve"> وعشرة من </w:t>
      </w:r>
      <w:r w:rsidR="00C51DD5">
        <w:rPr>
          <w:rtl/>
        </w:rPr>
        <w:t>ال</w:t>
      </w:r>
      <w:r w:rsidR="00C51DD5">
        <w:rPr>
          <w:rFonts w:hint="cs"/>
          <w:rtl/>
        </w:rPr>
        <w:t>أ</w:t>
      </w:r>
      <w:r w:rsidR="00D5613F">
        <w:rPr>
          <w:rtl/>
        </w:rPr>
        <w:t>نصار</w:t>
      </w:r>
      <w:r w:rsidR="00456126">
        <w:rPr>
          <w:rtl/>
        </w:rPr>
        <w:t>،</w:t>
      </w:r>
      <w:r w:rsidR="00701CB4">
        <w:rPr>
          <w:rtl/>
        </w:rPr>
        <w:t xml:space="preserve"> فيصل</w:t>
      </w:r>
      <w:r w:rsidR="00C51DD5">
        <w:rPr>
          <w:rFonts w:hint="cs"/>
          <w:rtl/>
        </w:rPr>
        <w:t>ّ</w:t>
      </w:r>
      <w:r w:rsidR="00701CB4">
        <w:rPr>
          <w:rtl/>
        </w:rPr>
        <w:t>ون ويخرجون</w:t>
      </w:r>
      <w:r w:rsidR="00456126">
        <w:rPr>
          <w:rtl/>
        </w:rPr>
        <w:t>:</w:t>
      </w:r>
      <w:r w:rsidR="00701CB4">
        <w:rPr>
          <w:rtl/>
        </w:rPr>
        <w:t xml:space="preserve"> حتى لم يبق أحد من المهاجرين و</w:t>
      </w:r>
      <w:r w:rsidR="00C51DD5">
        <w:rPr>
          <w:rtl/>
        </w:rPr>
        <w:t>ال</w:t>
      </w:r>
      <w:r w:rsidR="00C51DD5">
        <w:rPr>
          <w:rFonts w:hint="cs"/>
          <w:rtl/>
        </w:rPr>
        <w:t>أ</w:t>
      </w:r>
      <w:r w:rsidR="00D5613F">
        <w:rPr>
          <w:rtl/>
        </w:rPr>
        <w:t>نصار</w:t>
      </w:r>
      <w:r w:rsidR="00701CB4">
        <w:rPr>
          <w:rtl/>
        </w:rPr>
        <w:t xml:space="preserve"> </w:t>
      </w:r>
      <w:r w:rsidR="00361CAA">
        <w:rPr>
          <w:rtl/>
        </w:rPr>
        <w:t>إلّا</w:t>
      </w:r>
      <w:r w:rsidR="00701CB4">
        <w:rPr>
          <w:rtl/>
        </w:rPr>
        <w:t xml:space="preserve"> صل</w:t>
      </w:r>
      <w:r w:rsidR="00C51DD5">
        <w:rPr>
          <w:rFonts w:hint="cs"/>
          <w:rtl/>
        </w:rPr>
        <w:t>ّ</w:t>
      </w:r>
      <w:r w:rsidR="00701CB4">
        <w:rPr>
          <w:rtl/>
        </w:rPr>
        <w:t>ى عليه</w:t>
      </w:r>
      <w:r w:rsidR="00456126">
        <w:rPr>
          <w:rtl/>
        </w:rPr>
        <w:t>،</w:t>
      </w:r>
      <w:r w:rsidR="00701CB4"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[3082] 10 - الفضل بن الحسن الطبرسي في ( إعلام الورى ) نقلا</w:t>
      </w:r>
      <w:r w:rsidR="00C51DD5">
        <w:rPr>
          <w:rFonts w:hint="cs"/>
          <w:rtl/>
        </w:rPr>
        <w:t>ً</w:t>
      </w:r>
      <w:r>
        <w:rPr>
          <w:rtl/>
        </w:rPr>
        <w:t xml:space="preserve"> من كتاب أبان بن ع</w:t>
      </w:r>
      <w:r w:rsidR="00BE761D">
        <w:rPr>
          <w:rtl/>
        </w:rPr>
        <w:t>ثمّ</w:t>
      </w:r>
      <w:r>
        <w:rPr>
          <w:rtl/>
        </w:rPr>
        <w:t>ان قال</w:t>
      </w:r>
      <w:r w:rsidR="00456126">
        <w:rPr>
          <w:rtl/>
        </w:rPr>
        <w:t>:</w:t>
      </w:r>
      <w:r>
        <w:rPr>
          <w:rtl/>
        </w:rPr>
        <w:t xml:space="preserve"> حد</w:t>
      </w:r>
      <w:r w:rsidR="00C51DD5">
        <w:rPr>
          <w:rFonts w:hint="cs"/>
          <w:rtl/>
        </w:rPr>
        <w:t>ّ</w:t>
      </w:r>
      <w:r>
        <w:rPr>
          <w:rtl/>
        </w:rPr>
        <w:t>ثني أبو مريم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وذكر حديث تجهيز رسول الله إلى أن قال - قال الناس</w:t>
      </w:r>
      <w:r w:rsidR="00456126">
        <w:rPr>
          <w:rtl/>
        </w:rPr>
        <w:t>:</w:t>
      </w:r>
      <w:r>
        <w:rPr>
          <w:rtl/>
        </w:rPr>
        <w:t xml:space="preserve"> كيف الصلاة عليه؟ فقال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51DD5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51DD5">
        <w:rPr>
          <w:rStyle w:val="libNormalChar"/>
          <w:rFonts w:hint="cs"/>
          <w:rtl/>
        </w:rPr>
        <w:t xml:space="preserve"> </w:t>
      </w:r>
      <w:r>
        <w:rPr>
          <w:rtl/>
        </w:rPr>
        <w:t>إمامنا حي</w:t>
      </w:r>
      <w:r w:rsidR="00C51DD5">
        <w:rPr>
          <w:rFonts w:hint="cs"/>
          <w:rtl/>
        </w:rPr>
        <w:t>ّ</w:t>
      </w:r>
      <w:r>
        <w:rPr>
          <w:rtl/>
        </w:rPr>
        <w:t>ا</w:t>
      </w:r>
      <w:r w:rsidR="00C51DD5">
        <w:rPr>
          <w:rFonts w:hint="cs"/>
          <w:rtl/>
        </w:rPr>
        <w:t>ً</w:t>
      </w:r>
      <w:r>
        <w:rPr>
          <w:rtl/>
        </w:rPr>
        <w:t xml:space="preserve"> و</w:t>
      </w:r>
      <w:r w:rsidR="00361CAA">
        <w:rPr>
          <w:rtl/>
        </w:rPr>
        <w:t>ميّت</w:t>
      </w:r>
      <w:r>
        <w:rPr>
          <w:rtl/>
        </w:rPr>
        <w:t>ا</w:t>
      </w:r>
      <w:r w:rsidR="00C51DD5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فدخل عليه عشرة عشرة فصل</w:t>
      </w:r>
      <w:r w:rsidR="00C51DD5">
        <w:rPr>
          <w:rFonts w:hint="cs"/>
          <w:rtl/>
        </w:rPr>
        <w:t>ّ</w:t>
      </w:r>
      <w:r>
        <w:rPr>
          <w:rtl/>
        </w:rPr>
        <w:t xml:space="preserve">وا عليه يوم </w:t>
      </w:r>
      <w:r w:rsidR="00C51DD5">
        <w:rPr>
          <w:rFonts w:hint="cs"/>
          <w:rtl/>
        </w:rPr>
        <w:t>ا</w:t>
      </w:r>
      <w:r w:rsidR="00C51DD5">
        <w:rPr>
          <w:rtl/>
        </w:rPr>
        <w:t>ل</w:t>
      </w:r>
      <w:r w:rsidR="00C51DD5">
        <w:rPr>
          <w:rFonts w:hint="cs"/>
          <w:rtl/>
        </w:rPr>
        <w:t>إِ</w:t>
      </w:r>
      <w:r>
        <w:rPr>
          <w:rtl/>
        </w:rPr>
        <w:t>ثنين وليلة الثلاثاء حتى الصباح ويوم الثلاثاء</w:t>
      </w:r>
      <w:r w:rsidR="00456126">
        <w:rPr>
          <w:rtl/>
        </w:rPr>
        <w:t>،</w:t>
      </w:r>
      <w:r>
        <w:rPr>
          <w:rtl/>
        </w:rPr>
        <w:t xml:space="preserve"> حتى صل</w:t>
      </w:r>
      <w:r w:rsidR="00C51DD5">
        <w:rPr>
          <w:rFonts w:hint="cs"/>
          <w:rtl/>
        </w:rPr>
        <w:t>ّ</w:t>
      </w:r>
      <w:r>
        <w:rPr>
          <w:rtl/>
        </w:rPr>
        <w:t>ى عليه كبيرهم وصغيرهم ذكرهم وأ</w:t>
      </w:r>
      <w:r w:rsidR="00C51DD5">
        <w:rPr>
          <w:rFonts w:hint="cs"/>
          <w:rtl/>
        </w:rPr>
        <w:t>ُ</w:t>
      </w:r>
      <w:r>
        <w:rPr>
          <w:rtl/>
        </w:rPr>
        <w:t xml:space="preserve">نثاهم وضواحي المدينة بغير إمام.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[3083] 11 - علي بن موسى بن طاوس في كتاب ( الطرف ) عن عيسى بن المستفاد</w:t>
      </w:r>
      <w:r w:rsidR="00456126">
        <w:rPr>
          <w:rtl/>
        </w:rPr>
        <w:t>،</w:t>
      </w:r>
      <w:r>
        <w:rPr>
          <w:rtl/>
        </w:rPr>
        <w:t xml:space="preserve"> عن أبي الحسن موسى بن جعفر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كان فيما أوصى به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51DD5">
        <w:rPr>
          <w:rStyle w:val="libNormalChar"/>
          <w:rFonts w:hint="cs"/>
          <w:rtl/>
        </w:rPr>
        <w:t xml:space="preserve"> </w:t>
      </w:r>
      <w:r>
        <w:rPr>
          <w:rtl/>
        </w:rPr>
        <w:t>أن يدفن في بيته</w:t>
      </w:r>
      <w:r w:rsidR="00456126">
        <w:rPr>
          <w:rtl/>
        </w:rPr>
        <w:t>،</w:t>
      </w:r>
      <w:r>
        <w:rPr>
          <w:rtl/>
        </w:rPr>
        <w:t xml:space="preserve"> وي</w:t>
      </w:r>
      <w:r w:rsidR="009203B7">
        <w:rPr>
          <w:rtl/>
        </w:rPr>
        <w:t>كفّن</w:t>
      </w:r>
      <w:r>
        <w:rPr>
          <w:rtl/>
        </w:rPr>
        <w:t xml:space="preserve"> بثلاثة أثواب</w:t>
      </w:r>
      <w:r w:rsidR="00456126">
        <w:rPr>
          <w:rtl/>
        </w:rPr>
        <w:t>:</w:t>
      </w:r>
      <w:r>
        <w:rPr>
          <w:rtl/>
        </w:rPr>
        <w:t xml:space="preserve"> أحدها يمان</w:t>
      </w:r>
      <w:r w:rsidR="00456126">
        <w:rPr>
          <w:rtl/>
        </w:rPr>
        <w:t>،</w:t>
      </w:r>
      <w:r>
        <w:rPr>
          <w:rtl/>
        </w:rPr>
        <w:t xml:space="preserve"> ولا يدخل قبره غيرعلي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484F9E">
      <w:pPr>
        <w:pStyle w:val="libFootnote0"/>
        <w:rPr>
          <w:rtl/>
        </w:rPr>
      </w:pPr>
      <w:r>
        <w:rPr>
          <w:rtl/>
        </w:rPr>
        <w:t xml:space="preserve">9 </w:t>
      </w:r>
      <w:r w:rsidR="00616FA7">
        <w:rPr>
          <w:rtl/>
        </w:rPr>
        <w:t>–</w:t>
      </w:r>
      <w:r>
        <w:rPr>
          <w:rtl/>
        </w:rPr>
        <w:t xml:space="preserve"> </w:t>
      </w:r>
      <w:r w:rsidR="000A0F8A">
        <w:rPr>
          <w:rtl/>
        </w:rPr>
        <w:t>الاحتجاج</w:t>
      </w:r>
      <w:r w:rsidR="00456126">
        <w:rPr>
          <w:rtl/>
        </w:rPr>
        <w:t>:</w:t>
      </w:r>
      <w:r>
        <w:rPr>
          <w:rtl/>
        </w:rPr>
        <w:t xml:space="preserve"> 80.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إعلام الورى</w:t>
      </w:r>
      <w:r w:rsidR="00456126">
        <w:rPr>
          <w:rtl/>
        </w:rPr>
        <w:t>:</w:t>
      </w:r>
      <w:r>
        <w:rPr>
          <w:rtl/>
        </w:rPr>
        <w:t xml:space="preserve"> 137.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الطرف</w:t>
      </w:r>
      <w:r w:rsidR="00456126">
        <w:rPr>
          <w:rtl/>
        </w:rPr>
        <w:t>:</w:t>
      </w:r>
      <w:r>
        <w:rPr>
          <w:rtl/>
        </w:rPr>
        <w:t xml:space="preserve"> 45 باختلاف يسير.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يا علي كن أنت وفاطمة والحسن والحسين</w:t>
      </w:r>
      <w:r w:rsidR="00456126">
        <w:rPr>
          <w:rtl/>
        </w:rPr>
        <w:t>،</w:t>
      </w:r>
      <w:r>
        <w:rPr>
          <w:rtl/>
        </w:rPr>
        <w:t xml:space="preserve"> وكبروا خمساً وسبعين تكبيرة</w:t>
      </w:r>
      <w:r w:rsidR="00456126">
        <w:rPr>
          <w:rtl/>
        </w:rPr>
        <w:t>،</w:t>
      </w:r>
      <w:r>
        <w:rPr>
          <w:rtl/>
        </w:rPr>
        <w:t xml:space="preserve"> وكبر خمساً وانصرف</w:t>
      </w:r>
      <w:r w:rsidR="00456126">
        <w:rPr>
          <w:rtl/>
        </w:rPr>
        <w:t>،</w:t>
      </w:r>
      <w:r>
        <w:rPr>
          <w:rtl/>
        </w:rPr>
        <w:t xml:space="preserve"> وذلك بعد أن يؤذن لك في الصلاة.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علي</w:t>
      </w:r>
      <w:r w:rsidR="00456126">
        <w:rPr>
          <w:rtl/>
        </w:rPr>
        <w:t>:</w:t>
      </w:r>
      <w:r>
        <w:rPr>
          <w:rtl/>
        </w:rPr>
        <w:t xml:space="preserve"> ومن يؤذن لي بها؟ قال</w:t>
      </w:r>
      <w:r w:rsidR="00456126">
        <w:rPr>
          <w:rtl/>
        </w:rPr>
        <w:t>:</w:t>
      </w:r>
      <w:r>
        <w:rPr>
          <w:rtl/>
        </w:rPr>
        <w:t xml:space="preserve"> جبرئيل يؤذنك بها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رجال أهل بيتي يصلون علي أفواجاً أفواجاً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نساؤهم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الناس من بعد ذلك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ففعلت.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[3084] 12 - </w:t>
      </w:r>
      <w:r w:rsidR="004E726A">
        <w:rPr>
          <w:rtl/>
        </w:rPr>
        <w:t>محمّد</w:t>
      </w:r>
      <w:r>
        <w:rPr>
          <w:rtl/>
        </w:rPr>
        <w:t xml:space="preserve"> بن عمر بن عبد العزيز الكشي في كتاب ( الرجال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مسعود</w:t>
      </w:r>
      <w:r w:rsidR="00456126">
        <w:rPr>
          <w:rtl/>
        </w:rPr>
        <w:t>،</w:t>
      </w:r>
      <w:r>
        <w:rPr>
          <w:rtl/>
        </w:rPr>
        <w:t xml:space="preserve"> عن أحمد بن عبدالله العلوي</w:t>
      </w:r>
      <w:r w:rsidR="00456126">
        <w:rPr>
          <w:rtl/>
        </w:rPr>
        <w:t>،</w:t>
      </w:r>
      <w:r>
        <w:rPr>
          <w:rtl/>
        </w:rPr>
        <w:t xml:space="preserve"> عن علي بن الحسن الحسيني</w:t>
      </w:r>
      <w:r w:rsidR="00456126">
        <w:rPr>
          <w:rtl/>
        </w:rPr>
        <w:t>،</w:t>
      </w:r>
      <w:r>
        <w:rPr>
          <w:rtl/>
        </w:rPr>
        <w:t xml:space="preserve"> عن الحسن بن زيد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كب</w:t>
      </w:r>
      <w:r w:rsidR="002B3CA9">
        <w:rPr>
          <w:rFonts w:hint="cs"/>
          <w:rtl/>
        </w:rPr>
        <w:t>ّ</w:t>
      </w:r>
      <w:r>
        <w:rPr>
          <w:rtl/>
        </w:rPr>
        <w:t xml:space="preserve">ر علي بن أبي طالب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على سهل بن حنيف سبع تكبيرات وكان بدريا</w:t>
      </w:r>
      <w:r w:rsidR="002B3CA9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لو كب</w:t>
      </w:r>
      <w:r w:rsidR="002B3CA9">
        <w:rPr>
          <w:rFonts w:hint="cs"/>
          <w:rtl/>
        </w:rPr>
        <w:t>ّ</w:t>
      </w:r>
      <w:r>
        <w:rPr>
          <w:rtl/>
        </w:rPr>
        <w:t>رت عليه سبعين لكان أهلا</w:t>
      </w:r>
      <w:r w:rsidR="002B3CA9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[3085] 13 - عبدالله بن جعفر الحميري في ( قرب </w:t>
      </w:r>
      <w:r w:rsidR="00CF73A0">
        <w:rPr>
          <w:rtl/>
        </w:rPr>
        <w:t>ال</w:t>
      </w:r>
      <w:r w:rsidR="00CF73A0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الحسن بن طريف</w:t>
      </w:r>
      <w:r w:rsidR="00456126">
        <w:rPr>
          <w:rtl/>
        </w:rPr>
        <w:t>،</w:t>
      </w:r>
      <w:r>
        <w:rPr>
          <w:rtl/>
        </w:rPr>
        <w:t xml:space="preserve"> عن الحسين بن علوان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F73A0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F73A0">
        <w:rPr>
          <w:rStyle w:val="libNormalChar"/>
          <w:rFonts w:hint="cs"/>
          <w:rtl/>
        </w:rPr>
        <w:t xml:space="preserve"> </w:t>
      </w:r>
      <w:r>
        <w:rPr>
          <w:rtl/>
        </w:rPr>
        <w:t>صل</w:t>
      </w:r>
      <w:r w:rsidR="00CF73A0">
        <w:rPr>
          <w:rFonts w:hint="cs"/>
          <w:rtl/>
        </w:rPr>
        <w:t>ّ</w:t>
      </w:r>
      <w:r>
        <w:rPr>
          <w:rtl/>
        </w:rPr>
        <w:t>ى على جنازة فلم</w:t>
      </w:r>
      <w:r w:rsidR="00CF73A0">
        <w:rPr>
          <w:rFonts w:hint="cs"/>
          <w:rtl/>
        </w:rPr>
        <w:t>ّ</w:t>
      </w:r>
      <w:r>
        <w:rPr>
          <w:rtl/>
        </w:rPr>
        <w:t xml:space="preserve">ا فرغ منها جاء قوم لم يكونوا أدركوها فكلموا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أن يعيد الصلاة عليها</w:t>
      </w:r>
      <w:r w:rsidR="00456126">
        <w:rPr>
          <w:rtl/>
        </w:rPr>
        <w:t>،</w:t>
      </w:r>
      <w:r>
        <w:rPr>
          <w:rtl/>
        </w:rPr>
        <w:t xml:space="preserve"> فقال لهم</w:t>
      </w:r>
      <w:r w:rsidR="00456126">
        <w:rPr>
          <w:rtl/>
        </w:rPr>
        <w:t>:</w:t>
      </w:r>
      <w:r>
        <w:rPr>
          <w:rtl/>
        </w:rPr>
        <w:t xml:space="preserve"> قد قضيت الصلاة عليها ولكن ادعوا لها.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 البختري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عن أبيه نحوه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دال</w:t>
      </w:r>
      <w:r w:rsidR="00CF73A0">
        <w:rPr>
          <w:rFonts w:hint="cs"/>
          <w:rtl/>
        </w:rPr>
        <w:t>ّ</w:t>
      </w:r>
      <w:r>
        <w:rPr>
          <w:rtl/>
        </w:rPr>
        <w:t xml:space="preserve"> على عدم وجوب </w:t>
      </w:r>
      <w:r w:rsidR="00CF73A0">
        <w:rPr>
          <w:rtl/>
        </w:rPr>
        <w:t>الإ</w:t>
      </w:r>
      <w:r w:rsidR="006B335F">
        <w:rPr>
          <w:rFonts w:hint="cs"/>
          <w:rtl/>
        </w:rPr>
        <w:t>ِ</w:t>
      </w:r>
      <w:r w:rsidR="00CF73A0">
        <w:rPr>
          <w:rtl/>
        </w:rPr>
        <w:t>عادة</w:t>
      </w:r>
      <w:r w:rsidR="00456126">
        <w:rPr>
          <w:rtl/>
        </w:rPr>
        <w:t>،</w:t>
      </w:r>
      <w:r>
        <w:rPr>
          <w:rtl/>
        </w:rPr>
        <w:t xml:space="preserve"> لا على عدم جوازها.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[3086] 14 - سعيد بن هبة الراوندي في ( قصص </w:t>
      </w:r>
      <w:r w:rsidR="006B335F">
        <w:rPr>
          <w:rtl/>
        </w:rPr>
        <w:t>ال</w:t>
      </w:r>
      <w:r w:rsidR="006B335F">
        <w:rPr>
          <w:rFonts w:hint="cs"/>
          <w:rtl/>
        </w:rPr>
        <w:t>أ</w:t>
      </w:r>
      <w:r w:rsidR="000E7B16">
        <w:rPr>
          <w:rtl/>
        </w:rPr>
        <w:t>نبياء</w:t>
      </w:r>
      <w:r>
        <w:rPr>
          <w:rtl/>
        </w:rPr>
        <w:t xml:space="preserve"> ) بسنده عن ابن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رجال الكشي 1</w:t>
      </w:r>
      <w:r w:rsidR="00456126">
        <w:rPr>
          <w:rtl/>
        </w:rPr>
        <w:t>:</w:t>
      </w:r>
      <w:r>
        <w:rPr>
          <w:rtl/>
        </w:rPr>
        <w:t xml:space="preserve"> 164 </w:t>
      </w:r>
      <w:r w:rsidR="00D5613F">
        <w:rPr>
          <w:rtl/>
        </w:rPr>
        <w:t>/</w:t>
      </w:r>
      <w:r>
        <w:rPr>
          <w:rtl/>
        </w:rPr>
        <w:t xml:space="preserve"> 74.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13 -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43. 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 xml:space="preserve">(1)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5906CD">
        <w:rPr>
          <w:rtl/>
        </w:rPr>
        <w:t xml:space="preserve"> 63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14 - قصص </w:t>
      </w:r>
      <w:r w:rsidR="000E7B16">
        <w:rPr>
          <w:rtl/>
        </w:rPr>
        <w:t>الانبياء</w:t>
      </w:r>
      <w:r w:rsidR="00456126">
        <w:rPr>
          <w:rtl/>
        </w:rPr>
        <w:t>:</w:t>
      </w:r>
      <w:r>
        <w:rPr>
          <w:rtl/>
        </w:rPr>
        <w:t xml:space="preserve"> 59 </w:t>
      </w:r>
      <w:r w:rsidR="00D5613F">
        <w:rPr>
          <w:rtl/>
        </w:rPr>
        <w:t>/</w:t>
      </w:r>
      <w:r>
        <w:rPr>
          <w:rtl/>
        </w:rPr>
        <w:t xml:space="preserve"> 34 وعنه في البحار 11</w:t>
      </w:r>
      <w:r w:rsidR="00456126">
        <w:rPr>
          <w:rtl/>
        </w:rPr>
        <w:t>:</w:t>
      </w:r>
      <w:r>
        <w:rPr>
          <w:rtl/>
        </w:rPr>
        <w:t xml:space="preserve"> 264 </w:t>
      </w:r>
      <w:r w:rsidR="00D5613F">
        <w:rPr>
          <w:rtl/>
        </w:rPr>
        <w:t>/</w:t>
      </w:r>
      <w:r>
        <w:rPr>
          <w:rtl/>
        </w:rPr>
        <w:t xml:space="preserve"> 12. وكتب المصنف في هامش </w:t>
      </w:r>
      <w:r w:rsidR="00F77A57">
        <w:rPr>
          <w:rtl/>
        </w:rPr>
        <w:t>الاصل</w:t>
      </w:r>
      <w:r>
        <w:rPr>
          <w:rtl/>
        </w:rPr>
        <w:t xml:space="preserve"> </w:t>
      </w:r>
      <w:r w:rsidR="006B335F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بابويه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(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56126">
        <w:rPr>
          <w:rtl/>
        </w:rPr>
        <w:t>،</w:t>
      </w:r>
      <w:r>
        <w:rPr>
          <w:rtl/>
        </w:rPr>
        <w:t xml:space="preserve"> عن أبي حمزة )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علي بن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وفاة آدم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قال</w:t>
      </w:r>
      <w:r w:rsidR="00456126">
        <w:rPr>
          <w:rtl/>
        </w:rPr>
        <w:t>:</w:t>
      </w:r>
      <w:r>
        <w:rPr>
          <w:rtl/>
        </w:rPr>
        <w:t xml:space="preserve"> فخرج هبة الله وصل</w:t>
      </w:r>
      <w:r w:rsidR="006B335F">
        <w:rPr>
          <w:rFonts w:hint="cs"/>
          <w:rtl/>
        </w:rPr>
        <w:t>ّ</w:t>
      </w:r>
      <w:r>
        <w:rPr>
          <w:rtl/>
        </w:rPr>
        <w:t>ى عليه وكب</w:t>
      </w:r>
      <w:r w:rsidR="00766F0C">
        <w:rPr>
          <w:rFonts w:hint="cs"/>
          <w:rtl/>
        </w:rPr>
        <w:t>ّ</w:t>
      </w:r>
      <w:r>
        <w:rPr>
          <w:rtl/>
        </w:rPr>
        <w:t>ر عليه خمساً وسبعين تكبيرة</w:t>
      </w:r>
      <w:r w:rsidR="00456126">
        <w:rPr>
          <w:rtl/>
        </w:rPr>
        <w:t>:</w:t>
      </w:r>
      <w:r>
        <w:rPr>
          <w:rtl/>
        </w:rPr>
        <w:t xml:space="preserve"> سبعين لآدم</w:t>
      </w:r>
      <w:r w:rsidR="00456126">
        <w:rPr>
          <w:rtl/>
        </w:rPr>
        <w:t>،</w:t>
      </w:r>
      <w:r>
        <w:rPr>
          <w:rtl/>
        </w:rPr>
        <w:t xml:space="preserve"> وخمسة لأولاده. </w:t>
      </w:r>
    </w:p>
    <w:p w:rsidR="00701CB4" w:rsidRDefault="00701CB4" w:rsidP="00F3364E">
      <w:pPr>
        <w:pStyle w:val="libNormal"/>
        <w:rPr>
          <w:rtl/>
        </w:rPr>
      </w:pPr>
      <w:r>
        <w:rPr>
          <w:rtl/>
        </w:rPr>
        <w:t>[3087] 15 - وعن ابن بابويه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علي </w:t>
      </w:r>
      <w:r w:rsidRPr="00701CB4">
        <w:rPr>
          <w:rStyle w:val="libFootnotenumChar"/>
          <w:rtl/>
        </w:rPr>
        <w:t>(</w:t>
      </w:r>
      <w:r w:rsidR="00F3364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فضيل بن يسار </w:t>
      </w:r>
      <w:r w:rsidRPr="00701CB4">
        <w:rPr>
          <w:rStyle w:val="libFootnotenumChar"/>
          <w:rtl/>
        </w:rPr>
        <w:t>(</w:t>
      </w:r>
      <w:r w:rsidR="00F3364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فلم</w:t>
      </w:r>
      <w:r w:rsidR="00766F0C">
        <w:rPr>
          <w:rFonts w:hint="cs"/>
          <w:rtl/>
        </w:rPr>
        <w:t>ّ</w:t>
      </w:r>
      <w:r>
        <w:rPr>
          <w:rtl/>
        </w:rPr>
        <w:t>ا جه</w:t>
      </w:r>
      <w:r w:rsidR="00766F0C">
        <w:rPr>
          <w:rFonts w:hint="cs"/>
          <w:rtl/>
        </w:rPr>
        <w:t>ّ</w:t>
      </w:r>
      <w:r>
        <w:rPr>
          <w:rtl/>
        </w:rPr>
        <w:t>زوه - يعني آدم - قال جبرئيل</w:t>
      </w:r>
      <w:r w:rsidR="00456126">
        <w:rPr>
          <w:rtl/>
        </w:rPr>
        <w:t>:</w:t>
      </w:r>
      <w:r>
        <w:rPr>
          <w:rtl/>
        </w:rPr>
        <w:t xml:space="preserve"> تقد</w:t>
      </w:r>
      <w:r w:rsidR="00766F0C">
        <w:rPr>
          <w:rFonts w:hint="cs"/>
          <w:rtl/>
        </w:rPr>
        <w:t>ّ</w:t>
      </w:r>
      <w:r>
        <w:rPr>
          <w:rtl/>
        </w:rPr>
        <w:t>م يا هبة الله! فصل</w:t>
      </w:r>
      <w:r w:rsidR="00766F0C">
        <w:rPr>
          <w:rFonts w:hint="cs"/>
          <w:rtl/>
        </w:rPr>
        <w:t>ّ</w:t>
      </w:r>
      <w:r>
        <w:rPr>
          <w:rtl/>
        </w:rPr>
        <w:t xml:space="preserve"> على أبيك</w:t>
      </w:r>
      <w:r w:rsidR="00456126">
        <w:rPr>
          <w:rtl/>
        </w:rPr>
        <w:t>،</w:t>
      </w:r>
      <w:r>
        <w:rPr>
          <w:rtl/>
        </w:rPr>
        <w:t xml:space="preserve"> فتقد</w:t>
      </w:r>
      <w:r w:rsidR="00766F0C">
        <w:rPr>
          <w:rFonts w:hint="cs"/>
          <w:rtl/>
        </w:rPr>
        <w:t>ّ</w:t>
      </w:r>
      <w:r>
        <w:rPr>
          <w:rtl/>
        </w:rPr>
        <w:t>م فكب</w:t>
      </w:r>
      <w:r w:rsidR="00766F0C">
        <w:rPr>
          <w:rFonts w:hint="cs"/>
          <w:rtl/>
        </w:rPr>
        <w:t>ّ</w:t>
      </w:r>
      <w:r>
        <w:rPr>
          <w:rtl/>
        </w:rPr>
        <w:t>ر عليه خمساً وسبعين تكبيرة سبعين تفضلا</w:t>
      </w:r>
      <w:r w:rsidR="00766F0C">
        <w:rPr>
          <w:rFonts w:hint="cs"/>
          <w:rtl/>
        </w:rPr>
        <w:t>ً</w:t>
      </w:r>
      <w:r>
        <w:rPr>
          <w:rtl/>
        </w:rPr>
        <w:t xml:space="preserve"> لآدم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وخمساً لل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[3088] 16 -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</w:t>
      </w:r>
      <w:r w:rsidR="00456126">
        <w:rPr>
          <w:rtl/>
        </w:rPr>
        <w:t>،</w:t>
      </w:r>
      <w:r>
        <w:rPr>
          <w:rtl/>
        </w:rPr>
        <w:t xml:space="preserve"> عن علي بن النعمان</w:t>
      </w:r>
      <w:r w:rsidR="00456126">
        <w:rPr>
          <w:rtl/>
        </w:rPr>
        <w:t>،</w:t>
      </w:r>
      <w:r>
        <w:rPr>
          <w:rtl/>
        </w:rPr>
        <w:t xml:space="preserve"> عن أبي مريم </w:t>
      </w:r>
      <w:r w:rsidR="00D5613F">
        <w:rPr>
          <w:rtl/>
        </w:rPr>
        <w:t>الانصار</w:t>
      </w:r>
      <w:r>
        <w:rPr>
          <w:rtl/>
        </w:rPr>
        <w:t>ي قال</w:t>
      </w:r>
      <w:r w:rsidR="00456126">
        <w:rPr>
          <w:rtl/>
        </w:rPr>
        <w:t>:</w:t>
      </w:r>
      <w:r>
        <w:rPr>
          <w:rtl/>
        </w:rPr>
        <w:t xml:space="preserve"> سمعت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F3364E">
        <w:rPr>
          <w:rStyle w:val="libNormalChar"/>
          <w:rFonts w:hint="cs"/>
          <w:rtl/>
        </w:rPr>
        <w:t xml:space="preserve"> </w:t>
      </w:r>
      <w:r>
        <w:rPr>
          <w:rtl/>
        </w:rPr>
        <w:t>في ثلاثة أثواب - إلى أن قال</w:t>
      </w:r>
      <w:r w:rsidR="00456126">
        <w:rPr>
          <w:rtl/>
        </w:rPr>
        <w:t>:</w:t>
      </w:r>
      <w:r>
        <w:rPr>
          <w:rtl/>
        </w:rPr>
        <w:t xml:space="preserve"> - قلت</w:t>
      </w:r>
      <w:r w:rsidR="00456126">
        <w:rPr>
          <w:rtl/>
        </w:rPr>
        <w:t>:</w:t>
      </w:r>
      <w:r>
        <w:rPr>
          <w:rtl/>
        </w:rPr>
        <w:t xml:space="preserve"> وكيف صل</w:t>
      </w:r>
      <w:r w:rsidR="00F3364E">
        <w:rPr>
          <w:rFonts w:hint="cs"/>
          <w:rtl/>
        </w:rPr>
        <w:t>ّ</w:t>
      </w:r>
      <w:r>
        <w:rPr>
          <w:rtl/>
        </w:rPr>
        <w:t>ي عليه؟ قال</w:t>
      </w:r>
      <w:r w:rsidR="00456126">
        <w:rPr>
          <w:rtl/>
        </w:rPr>
        <w:t>:</w:t>
      </w:r>
      <w:r>
        <w:rPr>
          <w:rtl/>
        </w:rPr>
        <w:t xml:space="preserve"> سج</w:t>
      </w:r>
      <w:r w:rsidR="00F3364E">
        <w:rPr>
          <w:rFonts w:hint="cs"/>
          <w:rtl/>
        </w:rPr>
        <w:t>ّ</w:t>
      </w:r>
      <w:r>
        <w:rPr>
          <w:rtl/>
        </w:rPr>
        <w:t>ي بثوب وجعل وسط البيت</w:t>
      </w:r>
      <w:r w:rsidR="00456126">
        <w:rPr>
          <w:rtl/>
        </w:rPr>
        <w:t>،</w:t>
      </w:r>
      <w:r>
        <w:rPr>
          <w:rtl/>
        </w:rPr>
        <w:t xml:space="preserve"> فاذا دخل قوم داروا به وصل</w:t>
      </w:r>
      <w:r w:rsidR="00F3364E">
        <w:rPr>
          <w:rFonts w:hint="cs"/>
          <w:rtl/>
        </w:rPr>
        <w:t>ّ</w:t>
      </w:r>
      <w:r>
        <w:rPr>
          <w:rtl/>
        </w:rPr>
        <w:t xml:space="preserve">وا عليه ودعوا له </w:t>
      </w:r>
      <w:r w:rsidR="00BE761D">
        <w:rPr>
          <w:rtl/>
        </w:rPr>
        <w:t>ثمّ</w:t>
      </w:r>
      <w:r>
        <w:rPr>
          <w:rtl/>
        </w:rPr>
        <w:t xml:space="preserve"> يخرجون ويدخل آخرون. </w:t>
      </w:r>
    </w:p>
    <w:p w:rsidR="00701CB4" w:rsidRDefault="00701CB4" w:rsidP="00F3364E">
      <w:pPr>
        <w:pStyle w:val="libNormal"/>
        <w:rPr>
          <w:rtl/>
        </w:rPr>
      </w:pPr>
      <w:r>
        <w:rPr>
          <w:rtl/>
        </w:rPr>
        <w:t>[3089] 17 -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 البرقي</w:t>
      </w:r>
      <w:r w:rsidR="00456126">
        <w:rPr>
          <w:rtl/>
        </w:rPr>
        <w:t>،</w:t>
      </w:r>
      <w:r>
        <w:rPr>
          <w:rtl/>
        </w:rPr>
        <w:t xml:space="preserve"> عن أحمد بن النضر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جابر قال</w:t>
      </w:r>
      <w:r w:rsidR="00456126">
        <w:rPr>
          <w:rtl/>
        </w:rPr>
        <w:t>:</w:t>
      </w:r>
      <w:r>
        <w:rPr>
          <w:rtl/>
        </w:rPr>
        <w:t xml:space="preserve"> سألت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التكبيرعلى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87507" w:rsidRDefault="00F3364E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C87507">
        <w:rPr>
          <w:rFonts w:hint="cs"/>
          <w:rtl/>
        </w:rPr>
        <w:t>حديث ابي حمزة مروي في الروضة (منه قده).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>(1) السند في المصدر</w:t>
      </w:r>
      <w:r w:rsidR="00456126">
        <w:rPr>
          <w:rtl/>
        </w:rPr>
        <w:t>:</w:t>
      </w:r>
      <w:r w:rsidRPr="005906CD">
        <w:rPr>
          <w:rtl/>
        </w:rPr>
        <w:t xml:space="preserve"> عن سعد</w:t>
      </w:r>
      <w:r w:rsidR="00456126">
        <w:rPr>
          <w:rtl/>
        </w:rPr>
        <w:t>،</w:t>
      </w:r>
      <w:r w:rsidRPr="005906CD">
        <w:rPr>
          <w:rtl/>
        </w:rPr>
        <w:t xml:space="preserve"> عن ابن أبي عمير</w:t>
      </w:r>
      <w:r w:rsidR="00456126">
        <w:rPr>
          <w:rtl/>
        </w:rPr>
        <w:t>،</w:t>
      </w:r>
      <w:r w:rsidRPr="005906CD">
        <w:rPr>
          <w:rtl/>
        </w:rPr>
        <w:t xml:space="preserve"> عن علي بن حمزة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15 - قصص </w:t>
      </w:r>
      <w:r w:rsidR="000E7B16">
        <w:rPr>
          <w:rtl/>
        </w:rPr>
        <w:t>الانبياء</w:t>
      </w:r>
      <w:r w:rsidR="00456126">
        <w:rPr>
          <w:rtl/>
        </w:rPr>
        <w:t>:</w:t>
      </w:r>
      <w:r>
        <w:rPr>
          <w:rtl/>
        </w:rPr>
        <w:t xml:space="preserve"> 65 </w:t>
      </w:r>
      <w:r w:rsidR="00D5613F">
        <w:rPr>
          <w:rtl/>
        </w:rPr>
        <w:t>/</w:t>
      </w:r>
      <w:r>
        <w:rPr>
          <w:rtl/>
        </w:rPr>
        <w:t xml:space="preserve"> 44</w:t>
      </w:r>
      <w:r w:rsidR="00456126">
        <w:rPr>
          <w:rtl/>
        </w:rPr>
        <w:t>،</w:t>
      </w:r>
      <w:r>
        <w:rPr>
          <w:rtl/>
        </w:rPr>
        <w:t xml:space="preserve"> وعنه في البحار 11</w:t>
      </w:r>
      <w:r w:rsidR="00456126">
        <w:rPr>
          <w:rtl/>
        </w:rPr>
        <w:t>:</w:t>
      </w:r>
      <w:r>
        <w:rPr>
          <w:rtl/>
        </w:rPr>
        <w:t xml:space="preserve"> 266 </w:t>
      </w:r>
      <w:r w:rsidR="00D5613F">
        <w:rPr>
          <w:rtl/>
        </w:rPr>
        <w:t>/</w:t>
      </w:r>
      <w:r>
        <w:rPr>
          <w:rtl/>
        </w:rPr>
        <w:t xml:space="preserve"> 15. </w:t>
      </w:r>
    </w:p>
    <w:p w:rsidR="00701CB4" w:rsidRPr="005906CD" w:rsidRDefault="00701CB4" w:rsidP="00F3364E">
      <w:pPr>
        <w:pStyle w:val="libFootnote0"/>
        <w:rPr>
          <w:rtl/>
        </w:rPr>
      </w:pPr>
      <w:r w:rsidRPr="005906CD">
        <w:rPr>
          <w:rtl/>
        </w:rPr>
        <w:t>(</w:t>
      </w:r>
      <w:r w:rsidR="00F3364E">
        <w:rPr>
          <w:rFonts w:hint="cs"/>
          <w:rtl/>
        </w:rPr>
        <w:t>2</w:t>
      </w:r>
      <w:r w:rsidRPr="005906CD">
        <w:rPr>
          <w:rtl/>
        </w:rPr>
        <w:t>) في المصدر زيادة</w:t>
      </w:r>
      <w:r w:rsidR="00456126">
        <w:rPr>
          <w:rtl/>
        </w:rPr>
        <w:t>:</w:t>
      </w:r>
      <w:r w:rsidRPr="005906CD">
        <w:rPr>
          <w:rtl/>
        </w:rPr>
        <w:t xml:space="preserve"> عن عم</w:t>
      </w:r>
      <w:r w:rsidR="00F3364E">
        <w:rPr>
          <w:rFonts w:hint="cs"/>
          <w:rtl/>
        </w:rPr>
        <w:t>ّ</w:t>
      </w:r>
      <w:r w:rsidRPr="005906CD">
        <w:rPr>
          <w:rtl/>
        </w:rPr>
        <w:t>ه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Pr="005906CD" w:rsidRDefault="00701CB4" w:rsidP="00F3364E">
      <w:pPr>
        <w:pStyle w:val="libFootnote0"/>
        <w:rPr>
          <w:rtl/>
        </w:rPr>
      </w:pPr>
      <w:r w:rsidRPr="005906CD">
        <w:rPr>
          <w:rtl/>
        </w:rPr>
        <w:t>(</w:t>
      </w:r>
      <w:r w:rsidR="00F3364E">
        <w:rPr>
          <w:rFonts w:hint="cs"/>
          <w:rtl/>
        </w:rPr>
        <w:t>3</w:t>
      </w:r>
      <w:r w:rsidRPr="005906CD">
        <w:rPr>
          <w:rtl/>
        </w:rPr>
        <w:t>) في المصدر</w:t>
      </w:r>
      <w:r w:rsidR="00456126">
        <w:rPr>
          <w:rtl/>
        </w:rPr>
        <w:t>:</w:t>
      </w:r>
      <w:r w:rsidRPr="005906CD">
        <w:rPr>
          <w:rtl/>
        </w:rPr>
        <w:t xml:space="preserve"> ياسر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16 - التهذيب 1</w:t>
      </w:r>
      <w:r w:rsidR="00456126">
        <w:rPr>
          <w:rtl/>
        </w:rPr>
        <w:t>:</w:t>
      </w:r>
      <w:r>
        <w:rPr>
          <w:rtl/>
        </w:rPr>
        <w:t xml:space="preserve"> 296 </w:t>
      </w:r>
      <w:r w:rsidR="00D5613F">
        <w:rPr>
          <w:rtl/>
        </w:rPr>
        <w:t>/</w:t>
      </w:r>
      <w:r>
        <w:rPr>
          <w:rtl/>
        </w:rPr>
        <w:t xml:space="preserve"> 869 وتقدم صدره في الحديث 3 من الباب 2 من أبواب التكفين.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17 - التهذيب 3</w:t>
      </w:r>
      <w:r w:rsidR="00456126">
        <w:rPr>
          <w:rtl/>
        </w:rPr>
        <w:t>:</w:t>
      </w:r>
      <w:r>
        <w:rPr>
          <w:rtl/>
        </w:rPr>
        <w:t xml:space="preserve"> 316 </w:t>
      </w:r>
      <w:r w:rsidR="00D5613F">
        <w:rPr>
          <w:rtl/>
        </w:rPr>
        <w:t>/</w:t>
      </w:r>
      <w:r>
        <w:rPr>
          <w:rtl/>
        </w:rPr>
        <w:t xml:space="preserve"> 981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474 </w:t>
      </w:r>
      <w:r w:rsidR="00D5613F">
        <w:rPr>
          <w:rtl/>
        </w:rPr>
        <w:t>/</w:t>
      </w:r>
      <w:r>
        <w:rPr>
          <w:rtl/>
        </w:rPr>
        <w:t xml:space="preserve"> 1838.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الجنازة هل فيه شيء موقت </w:t>
      </w:r>
      <w:r w:rsidRPr="00701CB4">
        <w:rPr>
          <w:rStyle w:val="libFootnotenumChar"/>
          <w:rtl/>
        </w:rPr>
        <w:t>(1)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كب</w:t>
      </w:r>
      <w:r w:rsidR="00F3364E">
        <w:rPr>
          <w:rFonts w:hint="cs"/>
          <w:rtl/>
        </w:rPr>
        <w:t>ّ</w:t>
      </w:r>
      <w:r>
        <w:rPr>
          <w:rtl/>
        </w:rPr>
        <w:t xml:space="preserve">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C0641">
        <w:rPr>
          <w:rStyle w:val="libNormalChar"/>
        </w:rPr>
        <w:t xml:space="preserve"> </w:t>
      </w:r>
      <w:r>
        <w:rPr>
          <w:rtl/>
        </w:rPr>
        <w:t>أحد عشر</w:t>
      </w:r>
      <w:r w:rsidR="00456126">
        <w:rPr>
          <w:rtl/>
        </w:rPr>
        <w:t>،</w:t>
      </w:r>
      <w:r>
        <w:rPr>
          <w:rtl/>
        </w:rPr>
        <w:t xml:space="preserve"> وتسعا</w:t>
      </w:r>
      <w:r w:rsidR="00F3364E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وسبعا</w:t>
      </w:r>
      <w:r w:rsidR="00F3364E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وخمساً</w:t>
      </w:r>
      <w:r w:rsidR="00456126">
        <w:rPr>
          <w:rtl/>
        </w:rPr>
        <w:t>،</w:t>
      </w:r>
      <w:r>
        <w:rPr>
          <w:rtl/>
        </w:rPr>
        <w:t xml:space="preserve"> وستا</w:t>
      </w:r>
      <w:r w:rsidR="00F3364E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وأربعا</w:t>
      </w:r>
      <w:r w:rsidR="00F3364E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 الشيخ </w:t>
      </w:r>
      <w:r w:rsidR="00F3364E">
        <w:rPr>
          <w:rtl/>
        </w:rPr>
        <w:t>الأربع</w:t>
      </w:r>
      <w:r>
        <w:rPr>
          <w:rtl/>
        </w:rPr>
        <w:t xml:space="preserve"> على التقي</w:t>
      </w:r>
      <w:r w:rsidR="00F3364E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وعلى كون ال</w:t>
      </w:r>
      <w:r w:rsidR="00361CAA">
        <w:rPr>
          <w:rtl/>
        </w:rPr>
        <w:t>ميّت</w:t>
      </w:r>
      <w:r>
        <w:rPr>
          <w:rtl/>
        </w:rPr>
        <w:t xml:space="preserve"> مخالفاً لما مر</w:t>
      </w:r>
      <w:r w:rsidR="00F3364E">
        <w:rPr>
          <w:rFonts w:hint="cs"/>
          <w:rtl/>
        </w:rPr>
        <w:t>ّ</w:t>
      </w:r>
      <w:r w:rsidRPr="000A5FFF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[3090] 18 -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عذافر</w:t>
      </w:r>
      <w:r w:rsidR="00456126">
        <w:rPr>
          <w:rtl/>
        </w:rPr>
        <w:t>،</w:t>
      </w:r>
      <w:r>
        <w:rPr>
          <w:rtl/>
        </w:rPr>
        <w:t xml:space="preserve"> عن عقبة</w:t>
      </w:r>
      <w:r w:rsidR="00456126">
        <w:rPr>
          <w:rtl/>
        </w:rPr>
        <w:t>،</w:t>
      </w:r>
      <w:r>
        <w:rPr>
          <w:rtl/>
        </w:rPr>
        <w:t xml:space="preserve"> عن جعفرقال</w:t>
      </w:r>
      <w:r w:rsidR="00456126">
        <w:rPr>
          <w:rtl/>
        </w:rPr>
        <w:t>:</w:t>
      </w:r>
      <w:r>
        <w:rPr>
          <w:rtl/>
        </w:rPr>
        <w:t xml:space="preserve"> سئل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التكبير على الجنائز؟ فقال</w:t>
      </w:r>
      <w:r w:rsidR="00456126">
        <w:rPr>
          <w:rtl/>
        </w:rPr>
        <w:t>:</w:t>
      </w:r>
      <w:r>
        <w:rPr>
          <w:rtl/>
        </w:rPr>
        <w:t xml:space="preserve"> ذلك إلى أهل ال</w:t>
      </w:r>
      <w:r w:rsidR="00361CAA">
        <w:rPr>
          <w:rtl/>
        </w:rPr>
        <w:t>ميّت</w:t>
      </w:r>
      <w:r>
        <w:rPr>
          <w:rtl/>
        </w:rPr>
        <w:t xml:space="preserve"> ما شاءوا كب</w:t>
      </w:r>
      <w:r w:rsidR="00F3364E">
        <w:rPr>
          <w:rFonts w:hint="cs"/>
          <w:rtl/>
        </w:rPr>
        <w:t>ّ</w:t>
      </w:r>
      <w:r>
        <w:rPr>
          <w:rtl/>
        </w:rPr>
        <w:t>روا</w:t>
      </w:r>
      <w:r w:rsidR="00456126">
        <w:rPr>
          <w:rtl/>
        </w:rPr>
        <w:t>،</w:t>
      </w:r>
      <w:r>
        <w:rPr>
          <w:rtl/>
        </w:rPr>
        <w:t xml:space="preserve"> فقيل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>م يكب</w:t>
      </w:r>
      <w:r w:rsidR="00F3364E">
        <w:rPr>
          <w:rFonts w:hint="cs"/>
          <w:rtl/>
        </w:rPr>
        <w:t>ّ</w:t>
      </w:r>
      <w:r>
        <w:rPr>
          <w:rtl/>
        </w:rPr>
        <w:t>رون أربعاً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ذاك إليهم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F3364E">
        <w:rPr>
          <w:rtl/>
        </w:rPr>
        <w:t>ثم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أما بلغكم أن</w:t>
      </w:r>
      <w:r w:rsidR="00F3364E">
        <w:rPr>
          <w:rFonts w:hint="cs"/>
          <w:rtl/>
        </w:rPr>
        <w:t>ّ</w:t>
      </w:r>
      <w:r>
        <w:rPr>
          <w:rtl/>
        </w:rPr>
        <w:t xml:space="preserve"> رجلا</w:t>
      </w:r>
      <w:r w:rsidR="00F3364E">
        <w:rPr>
          <w:rFonts w:hint="cs"/>
          <w:rtl/>
        </w:rPr>
        <w:t>ً</w:t>
      </w:r>
      <w:r>
        <w:rPr>
          <w:rtl/>
        </w:rPr>
        <w:t xml:space="preserve"> صل</w:t>
      </w:r>
      <w:r w:rsidR="00F3364E">
        <w:rPr>
          <w:rFonts w:hint="cs"/>
          <w:rtl/>
        </w:rPr>
        <w:t>ّ</w:t>
      </w:r>
      <w:r>
        <w:rPr>
          <w:rtl/>
        </w:rPr>
        <w:t xml:space="preserve">ى عليه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فكب</w:t>
      </w:r>
      <w:r w:rsidR="00F3364E">
        <w:rPr>
          <w:rFonts w:hint="cs"/>
          <w:rtl/>
        </w:rPr>
        <w:t>ّ</w:t>
      </w:r>
      <w:r>
        <w:rPr>
          <w:rtl/>
        </w:rPr>
        <w:t>رعليه خمساً حتى صلى عليه خمس صلوات</w:t>
      </w:r>
      <w:r w:rsidR="00456126">
        <w:rPr>
          <w:rtl/>
        </w:rPr>
        <w:t>،</w:t>
      </w:r>
      <w:r>
        <w:rPr>
          <w:rtl/>
        </w:rPr>
        <w:t xml:space="preserve"> يكب</w:t>
      </w:r>
      <w:r w:rsidR="00F3364E">
        <w:rPr>
          <w:rFonts w:hint="cs"/>
          <w:rtl/>
        </w:rPr>
        <w:t>ّ</w:t>
      </w:r>
      <w:r>
        <w:rPr>
          <w:rtl/>
        </w:rPr>
        <w:t>ر في كل</w:t>
      </w:r>
      <w:r w:rsidR="00F3364E">
        <w:rPr>
          <w:rFonts w:hint="cs"/>
          <w:rtl/>
        </w:rPr>
        <w:t>ّ</w:t>
      </w:r>
      <w:r>
        <w:rPr>
          <w:rtl/>
        </w:rPr>
        <w:t xml:space="preserve"> صلاة خمس تكبيرات.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بدري</w:t>
      </w:r>
      <w:r w:rsidR="00744F21">
        <w:rPr>
          <w:rFonts w:hint="cs"/>
          <w:rtl/>
        </w:rPr>
        <w:t>ّ</w:t>
      </w:r>
      <w:r>
        <w:rPr>
          <w:rtl/>
        </w:rPr>
        <w:t xml:space="preserve"> عقبي</w:t>
      </w:r>
      <w:r w:rsidR="00744F21">
        <w:rPr>
          <w:rFonts w:hint="cs"/>
          <w:rtl/>
        </w:rPr>
        <w:t>ّ</w:t>
      </w:r>
      <w:r>
        <w:rPr>
          <w:rtl/>
        </w:rPr>
        <w:t xml:space="preserve"> أ</w:t>
      </w:r>
      <w:r w:rsidR="00744F21">
        <w:rPr>
          <w:rFonts w:hint="cs"/>
          <w:rtl/>
        </w:rPr>
        <w:t>ُ</w:t>
      </w:r>
      <w:r>
        <w:rPr>
          <w:rtl/>
        </w:rPr>
        <w:t>حدي</w:t>
      </w:r>
      <w:r w:rsidR="00744F21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وكان من النقباء الذين اختارهم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44F21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من </w:t>
      </w:r>
      <w:r w:rsidR="00744F21">
        <w:rPr>
          <w:rFonts w:hint="cs"/>
          <w:rtl/>
        </w:rPr>
        <w:t>ا</w:t>
      </w:r>
      <w:r w:rsidR="00744F21">
        <w:rPr>
          <w:rtl/>
        </w:rPr>
        <w:t>ل</w:t>
      </w:r>
      <w:r w:rsidR="00744F21">
        <w:rPr>
          <w:rFonts w:hint="cs"/>
          <w:rtl/>
        </w:rPr>
        <w:t>إِ</w:t>
      </w:r>
      <w:r>
        <w:rPr>
          <w:rtl/>
        </w:rPr>
        <w:t>ثني عشر</w:t>
      </w:r>
      <w:r w:rsidR="00456126">
        <w:rPr>
          <w:rtl/>
        </w:rPr>
        <w:t>،</w:t>
      </w:r>
      <w:r>
        <w:rPr>
          <w:rtl/>
        </w:rPr>
        <w:t xml:space="preserve"> وكانت له خمس مناقب</w:t>
      </w:r>
      <w:r w:rsidR="00456126">
        <w:rPr>
          <w:rtl/>
        </w:rPr>
        <w:t>،</w:t>
      </w:r>
      <w:r>
        <w:rPr>
          <w:rtl/>
        </w:rPr>
        <w:t xml:space="preserve"> فصل</w:t>
      </w:r>
      <w:r w:rsidR="00744F21">
        <w:rPr>
          <w:rFonts w:hint="cs"/>
          <w:rtl/>
        </w:rPr>
        <w:t>ّ</w:t>
      </w:r>
      <w:r>
        <w:rPr>
          <w:rtl/>
        </w:rPr>
        <w:t xml:space="preserve">ى عليه لكل منقبة صلاة.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[3091] 19 - وبإسناده عن علي بن الحسن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744F21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744F21">
        <w:rPr>
          <w:rFonts w:hint="cs"/>
          <w:rtl/>
        </w:rPr>
        <w:t>ّ</w:t>
      </w:r>
      <w:r>
        <w:rPr>
          <w:rtl/>
        </w:rPr>
        <w:t>ار الساباطي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يصل</w:t>
      </w:r>
      <w:r w:rsidR="00744F21">
        <w:rPr>
          <w:rFonts w:hint="cs"/>
          <w:rtl/>
        </w:rPr>
        <w:t>ّ</w:t>
      </w:r>
      <w:r>
        <w:rPr>
          <w:rtl/>
        </w:rPr>
        <w:t>ى عليه مالم يوار بالتراب</w:t>
      </w:r>
      <w:r w:rsidR="00456126">
        <w:rPr>
          <w:rtl/>
        </w:rPr>
        <w:t>،</w:t>
      </w:r>
      <w:r>
        <w:rPr>
          <w:rtl/>
        </w:rPr>
        <w:t xml:space="preserve"> وإن كان قد صل</w:t>
      </w:r>
      <w:r w:rsidR="00744F21">
        <w:rPr>
          <w:rFonts w:hint="cs"/>
          <w:rtl/>
        </w:rPr>
        <w:t>ّ</w:t>
      </w:r>
      <w:r>
        <w:rPr>
          <w:rtl/>
        </w:rPr>
        <w:t xml:space="preserve">ي عليه.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[3092] 20 -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الوليد</w:t>
      </w:r>
      <w:r w:rsidR="00456126">
        <w:rPr>
          <w:rtl/>
        </w:rPr>
        <w:t>،</w:t>
      </w:r>
      <w:r>
        <w:rPr>
          <w:rtl/>
        </w:rPr>
        <w:t xml:space="preserve"> عن يونس بن يعقوب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</w:t>
      </w:r>
      <w:r w:rsidR="00744F21">
        <w:rPr>
          <w:rtl/>
        </w:rPr>
        <w:t xml:space="preserve">جنازة لم أدركها حتى بلغت القبر </w:t>
      </w:r>
      <w:r w:rsidR="00744F21">
        <w:rPr>
          <w:rFonts w:hint="cs"/>
          <w:rtl/>
        </w:rPr>
        <w:t>أُ</w:t>
      </w:r>
      <w:r>
        <w:rPr>
          <w:rtl/>
        </w:rPr>
        <w:t>صل</w:t>
      </w:r>
      <w:r w:rsidR="00744F21">
        <w:rPr>
          <w:rFonts w:hint="cs"/>
          <w:rtl/>
        </w:rPr>
        <w:t>ّ</w:t>
      </w:r>
      <w:r>
        <w:rPr>
          <w:rtl/>
        </w:rPr>
        <w:t>ي عليها؟ قال إن أدركتها قبل أن تدفن فإن شئت فصل</w:t>
      </w:r>
      <w:r w:rsidR="00744F21">
        <w:rPr>
          <w:rFonts w:hint="cs"/>
          <w:rtl/>
        </w:rPr>
        <w:t>ّ</w:t>
      </w:r>
      <w:r>
        <w:rPr>
          <w:rtl/>
        </w:rPr>
        <w:t xml:space="preserve"> عليها.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>(1) في المصدر زيادة</w:t>
      </w:r>
      <w:r w:rsidR="00456126">
        <w:rPr>
          <w:rtl/>
        </w:rPr>
        <w:t>:</w:t>
      </w:r>
      <w:r w:rsidRPr="005906CD">
        <w:rPr>
          <w:rtl/>
        </w:rPr>
        <w:t xml:space="preserve"> أم لا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Pr="005906CD" w:rsidRDefault="00701CB4" w:rsidP="001B16E4">
      <w:pPr>
        <w:pStyle w:val="libFootnote0"/>
        <w:rPr>
          <w:rtl/>
        </w:rPr>
      </w:pPr>
      <w:r w:rsidRPr="005906CD">
        <w:rPr>
          <w:rtl/>
        </w:rPr>
        <w:t xml:space="preserve">(2) تقدم في </w:t>
      </w:r>
      <w:r w:rsidR="006B2184">
        <w:rPr>
          <w:rtl/>
        </w:rPr>
        <w:t>ال</w:t>
      </w:r>
      <w:r w:rsidR="006B2184">
        <w:rPr>
          <w:rFonts w:hint="cs"/>
          <w:rtl/>
        </w:rPr>
        <w:t>أ</w:t>
      </w:r>
      <w:r w:rsidR="00980595">
        <w:rPr>
          <w:rtl/>
        </w:rPr>
        <w:t>حاديث</w:t>
      </w:r>
      <w:r w:rsidRPr="005906CD">
        <w:rPr>
          <w:rtl/>
        </w:rPr>
        <w:t xml:space="preserve"> 1 </w:t>
      </w:r>
      <w:r>
        <w:rPr>
          <w:rtl/>
        </w:rPr>
        <w:t>و 5</w:t>
      </w:r>
      <w:r w:rsidRPr="005906CD">
        <w:rPr>
          <w:rtl/>
        </w:rPr>
        <w:t xml:space="preserve"> و 16 و 17 و 18 </w:t>
      </w:r>
      <w:r>
        <w:rPr>
          <w:rtl/>
        </w:rPr>
        <w:t>و 2</w:t>
      </w:r>
      <w:r w:rsidRPr="005906CD">
        <w:rPr>
          <w:rtl/>
        </w:rPr>
        <w:t xml:space="preserve">5 من الباب 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5906C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18 - التهذيب 3</w:t>
      </w:r>
      <w:r w:rsidR="00456126">
        <w:rPr>
          <w:rtl/>
        </w:rPr>
        <w:t>:</w:t>
      </w:r>
      <w:r>
        <w:rPr>
          <w:rtl/>
        </w:rPr>
        <w:t xml:space="preserve"> 318 </w:t>
      </w:r>
      <w:r w:rsidR="00D5613F">
        <w:rPr>
          <w:rtl/>
        </w:rPr>
        <w:t>/</w:t>
      </w:r>
      <w:r>
        <w:rPr>
          <w:rtl/>
        </w:rPr>
        <w:t xml:space="preserve"> 985.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19 - التهذيب 3</w:t>
      </w:r>
      <w:r w:rsidR="00456126">
        <w:rPr>
          <w:rtl/>
        </w:rPr>
        <w:t>:</w:t>
      </w:r>
      <w:r>
        <w:rPr>
          <w:rtl/>
        </w:rPr>
        <w:t xml:space="preserve"> 334 </w:t>
      </w:r>
      <w:r w:rsidR="00D5613F">
        <w:rPr>
          <w:rtl/>
        </w:rPr>
        <w:t>/</w:t>
      </w:r>
      <w:r>
        <w:rPr>
          <w:rtl/>
        </w:rPr>
        <w:t xml:space="preserve"> 1045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484 </w:t>
      </w:r>
      <w:r w:rsidR="00D5613F">
        <w:rPr>
          <w:rtl/>
        </w:rPr>
        <w:t>/</w:t>
      </w:r>
      <w:r>
        <w:rPr>
          <w:rtl/>
        </w:rPr>
        <w:t xml:space="preserve"> 1874.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20 - التهذيب 3</w:t>
      </w:r>
      <w:r w:rsidR="00456126">
        <w:rPr>
          <w:rtl/>
        </w:rPr>
        <w:t>:</w:t>
      </w:r>
      <w:r>
        <w:rPr>
          <w:rtl/>
        </w:rPr>
        <w:t xml:space="preserve"> 334 </w:t>
      </w:r>
      <w:r w:rsidR="00D5613F">
        <w:rPr>
          <w:rtl/>
        </w:rPr>
        <w:t>/</w:t>
      </w:r>
      <w:r>
        <w:rPr>
          <w:rtl/>
        </w:rPr>
        <w:t xml:space="preserve"> 1046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484 </w:t>
      </w:r>
      <w:r w:rsidR="00D5613F">
        <w:rPr>
          <w:rtl/>
        </w:rPr>
        <w:t>/</w:t>
      </w:r>
      <w:r>
        <w:rPr>
          <w:rtl/>
        </w:rPr>
        <w:t xml:space="preserve"> 1875.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7C0641">
      <w:pPr>
        <w:pStyle w:val="libNormal"/>
        <w:rPr>
          <w:rtl/>
        </w:rPr>
      </w:pPr>
      <w:r>
        <w:rPr>
          <w:rtl/>
        </w:rPr>
        <w:lastRenderedPageBreak/>
        <w:t>[3093] 21 -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سالم</w:t>
      </w:r>
      <w:r w:rsidR="00456126">
        <w:rPr>
          <w:rtl/>
        </w:rPr>
        <w:t>،</w:t>
      </w:r>
      <w:r>
        <w:rPr>
          <w:rtl/>
        </w:rPr>
        <w:t xml:space="preserve"> عن أحمد بن النضر</w:t>
      </w:r>
      <w:r w:rsidR="00456126">
        <w:rPr>
          <w:rtl/>
        </w:rPr>
        <w:t>،</w:t>
      </w:r>
      <w:r>
        <w:rPr>
          <w:rtl/>
        </w:rPr>
        <w:t xml:space="preserve"> عن عمرو بن شمر قال</w:t>
      </w:r>
      <w:r w:rsidR="00456126">
        <w:rPr>
          <w:rtl/>
        </w:rPr>
        <w:t>:</w:t>
      </w:r>
      <w:r>
        <w:rPr>
          <w:rtl/>
        </w:rPr>
        <w:t xml:space="preserve"> قلت لجعفر بن </w:t>
      </w:r>
      <w:r w:rsidR="004E726A">
        <w:rPr>
          <w:rtl/>
        </w:rPr>
        <w:t>محمّد</w:t>
      </w:r>
      <w:r w:rsidR="00456126">
        <w:rPr>
          <w:rtl/>
        </w:rPr>
        <w:t>:</w:t>
      </w:r>
      <w:r>
        <w:rPr>
          <w:rtl/>
        </w:rPr>
        <w:t xml:space="preserve"> جعلت فداك إن</w:t>
      </w:r>
      <w:r w:rsidR="007C0641">
        <w:rPr>
          <w:rFonts w:hint="cs"/>
          <w:rtl/>
        </w:rPr>
        <w:t>ّ</w:t>
      </w:r>
      <w:r>
        <w:rPr>
          <w:rtl/>
        </w:rPr>
        <w:t>ا نتحد</w:t>
      </w:r>
      <w:r w:rsidR="007C0641">
        <w:rPr>
          <w:rFonts w:hint="cs"/>
          <w:rtl/>
        </w:rPr>
        <w:t>ّ</w:t>
      </w:r>
      <w:r>
        <w:rPr>
          <w:rtl/>
        </w:rPr>
        <w:t>ث بالعراق أن</w:t>
      </w:r>
      <w:r w:rsidR="007C0641">
        <w:rPr>
          <w:rFonts w:hint="cs"/>
          <w:rtl/>
        </w:rPr>
        <w:t>ّ</w:t>
      </w:r>
      <w:r>
        <w:rPr>
          <w:rtl/>
        </w:rPr>
        <w:t xml:space="preserve"> </w:t>
      </w:r>
      <w:r w:rsidR="009203B7">
        <w:rPr>
          <w:rtl/>
        </w:rPr>
        <w:t>علي</w:t>
      </w:r>
      <w:r w:rsidR="007C0641">
        <w:rPr>
          <w:rFonts w:hint="cs"/>
          <w:rtl/>
        </w:rPr>
        <w:t>ّ</w:t>
      </w:r>
      <w:r w:rsidR="009203B7">
        <w:rPr>
          <w:rtl/>
        </w:rPr>
        <w:t>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صل</w:t>
      </w:r>
      <w:r w:rsidR="007C0641">
        <w:rPr>
          <w:rFonts w:hint="cs"/>
          <w:rtl/>
        </w:rPr>
        <w:t>ّ</w:t>
      </w:r>
      <w:r>
        <w:rPr>
          <w:rtl/>
        </w:rPr>
        <w:t>ى على سهل بن حنيف فكب</w:t>
      </w:r>
      <w:r w:rsidR="007C0641">
        <w:rPr>
          <w:rFonts w:hint="cs"/>
          <w:rtl/>
        </w:rPr>
        <w:t>ّ</w:t>
      </w:r>
      <w:r>
        <w:rPr>
          <w:rtl/>
        </w:rPr>
        <w:t>رعليه ست</w:t>
      </w:r>
      <w:r w:rsidR="007C0641">
        <w:rPr>
          <w:rFonts w:hint="cs"/>
          <w:rtl/>
        </w:rPr>
        <w:t>ّ</w:t>
      </w:r>
      <w:r>
        <w:rPr>
          <w:rtl/>
        </w:rPr>
        <w:t>اً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التفت إلى من كان خلفه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كان بدرياً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فقال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لم يكن كذا ولكن صل</w:t>
      </w:r>
      <w:r w:rsidR="007C0641">
        <w:rPr>
          <w:rFonts w:hint="cs"/>
          <w:rtl/>
        </w:rPr>
        <w:t>ّ</w:t>
      </w:r>
      <w:r>
        <w:rPr>
          <w:rtl/>
        </w:rPr>
        <w:t>ى عليه خمساً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رفعه ومشى به ساعة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وضعه وكب</w:t>
      </w:r>
      <w:r w:rsidR="007C0641">
        <w:rPr>
          <w:rFonts w:hint="cs"/>
          <w:rtl/>
        </w:rPr>
        <w:t>ّ</w:t>
      </w:r>
      <w:r>
        <w:rPr>
          <w:rtl/>
        </w:rPr>
        <w:t>ر</w:t>
      </w:r>
      <w:r w:rsidR="007C0641">
        <w:rPr>
          <w:rFonts w:hint="cs"/>
          <w:rtl/>
        </w:rPr>
        <w:t xml:space="preserve"> </w:t>
      </w:r>
      <w:r>
        <w:rPr>
          <w:rtl/>
        </w:rPr>
        <w:t>عليه خمساً</w:t>
      </w:r>
      <w:r w:rsidR="00456126">
        <w:rPr>
          <w:rtl/>
        </w:rPr>
        <w:t>،</w:t>
      </w:r>
      <w:r>
        <w:rPr>
          <w:rtl/>
        </w:rPr>
        <w:t xml:space="preserve"> ففعل ذلك خمس مرات حتى كب</w:t>
      </w:r>
      <w:r w:rsidR="007C0641">
        <w:rPr>
          <w:rFonts w:hint="cs"/>
          <w:rtl/>
        </w:rPr>
        <w:t>ّ</w:t>
      </w:r>
      <w:r>
        <w:rPr>
          <w:rtl/>
        </w:rPr>
        <w:t>ر</w:t>
      </w:r>
      <w:r w:rsidR="007C0641">
        <w:rPr>
          <w:rFonts w:hint="cs"/>
          <w:rtl/>
        </w:rPr>
        <w:t xml:space="preserve"> </w:t>
      </w:r>
      <w:r>
        <w:rPr>
          <w:rtl/>
        </w:rPr>
        <w:t xml:space="preserve">عليه خمساً وعشرين تكبيرة.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[3094] 22 - وبهذا </w:t>
      </w:r>
      <w:r w:rsidR="007C0641">
        <w:rPr>
          <w:rtl/>
        </w:rPr>
        <w:t>ال</w:t>
      </w:r>
      <w:r w:rsidR="007C0641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- في حديث - أن</w:t>
      </w:r>
      <w:r w:rsidR="007C0641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C0641">
        <w:rPr>
          <w:rStyle w:val="libNormalChar"/>
          <w:rFonts w:hint="cs"/>
          <w:rtl/>
        </w:rPr>
        <w:t xml:space="preserve"> </w:t>
      </w:r>
      <w:r>
        <w:rPr>
          <w:rtl/>
        </w:rPr>
        <w:t>خرج على جنازة امرأة من بني النجار فصل</w:t>
      </w:r>
      <w:r w:rsidR="007C0641">
        <w:rPr>
          <w:rFonts w:hint="cs"/>
          <w:rtl/>
        </w:rPr>
        <w:t>ّ</w:t>
      </w:r>
      <w:r>
        <w:rPr>
          <w:rtl/>
        </w:rPr>
        <w:t xml:space="preserve">ى عليها فوجد الحفرة لم يمكنوا فوضعوا الجنازة فلم يجيء قوم </w:t>
      </w:r>
      <w:r w:rsidR="00361CAA">
        <w:rPr>
          <w:rtl/>
        </w:rPr>
        <w:t>إلّا</w:t>
      </w:r>
      <w:r>
        <w:rPr>
          <w:rtl/>
        </w:rPr>
        <w:t xml:space="preserve"> قال لهم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صل</w:t>
      </w:r>
      <w:r w:rsidR="007C0641">
        <w:rPr>
          <w:rFonts w:hint="cs"/>
          <w:rtl/>
        </w:rPr>
        <w:t>ّ</w:t>
      </w:r>
      <w:r>
        <w:rPr>
          <w:rtl/>
        </w:rPr>
        <w:t xml:space="preserve">وا عليها. </w:t>
      </w:r>
    </w:p>
    <w:p w:rsidR="00701CB4" w:rsidRDefault="00701CB4" w:rsidP="007C0641">
      <w:pPr>
        <w:pStyle w:val="libNormal"/>
        <w:rPr>
          <w:rtl/>
        </w:rPr>
      </w:pPr>
      <w:r>
        <w:rPr>
          <w:rtl/>
        </w:rPr>
        <w:t>[3095] 23 - وعنه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الحسن بن موسى الخشاب</w:t>
      </w:r>
      <w:r w:rsidR="00456126">
        <w:rPr>
          <w:rtl/>
        </w:rPr>
        <w:t>،</w:t>
      </w:r>
      <w:r>
        <w:rPr>
          <w:rtl/>
        </w:rPr>
        <w:t xml:space="preserve"> عن غياث بن كلوب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7C0641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C0641">
        <w:rPr>
          <w:rStyle w:val="libNormalChar"/>
          <w:rFonts w:hint="cs"/>
          <w:rtl/>
        </w:rPr>
        <w:t xml:space="preserve"> </w:t>
      </w:r>
      <w:r>
        <w:rPr>
          <w:rtl/>
        </w:rPr>
        <w:t>صل</w:t>
      </w:r>
      <w:r w:rsidR="007C0641">
        <w:rPr>
          <w:rFonts w:hint="cs"/>
          <w:rtl/>
        </w:rPr>
        <w:t>ّ</w:t>
      </w:r>
      <w:r>
        <w:rPr>
          <w:rtl/>
        </w:rPr>
        <w:t>ى على جنازة فلم</w:t>
      </w:r>
      <w:r w:rsidR="007C0641">
        <w:rPr>
          <w:rFonts w:hint="cs"/>
          <w:rtl/>
        </w:rPr>
        <w:t>ّ</w:t>
      </w:r>
      <w:r>
        <w:rPr>
          <w:rtl/>
        </w:rPr>
        <w:t>ا فرغ جاء قوم فقالوا فاتتنا الصلاة عليها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7C0641">
        <w:rPr>
          <w:rFonts w:hint="cs"/>
          <w:rtl/>
        </w:rPr>
        <w:t>ّ</w:t>
      </w:r>
      <w:r>
        <w:rPr>
          <w:rtl/>
        </w:rPr>
        <w:t xml:space="preserve"> الجنازة لا يصل</w:t>
      </w:r>
      <w:r w:rsidR="007C0641">
        <w:rPr>
          <w:rFonts w:hint="cs"/>
          <w:rtl/>
        </w:rPr>
        <w:t>ّ</w:t>
      </w:r>
      <w:r>
        <w:rPr>
          <w:rtl/>
        </w:rPr>
        <w:t>ى عليها مر</w:t>
      </w:r>
      <w:r w:rsidR="007C0641">
        <w:rPr>
          <w:rFonts w:hint="cs"/>
          <w:rtl/>
        </w:rPr>
        <w:t>ّ</w:t>
      </w:r>
      <w:r>
        <w:rPr>
          <w:rtl/>
        </w:rPr>
        <w:t>تين</w:t>
      </w:r>
      <w:r w:rsidR="00456126">
        <w:rPr>
          <w:rtl/>
        </w:rPr>
        <w:t>،</w:t>
      </w:r>
      <w:r>
        <w:rPr>
          <w:rtl/>
        </w:rPr>
        <w:t xml:space="preserve"> ادعوا لها</w:t>
      </w:r>
      <w:r w:rsidRPr="007C0641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7C064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Pr="007C0641">
        <w:rPr>
          <w:rFonts w:hint="cs"/>
          <w:rtl/>
        </w:rPr>
        <w:t xml:space="preserve"> </w:t>
      </w:r>
      <w:r>
        <w:rPr>
          <w:rtl/>
        </w:rPr>
        <w:t>وقولوا</w:t>
      </w:r>
      <w:r w:rsidR="00456126">
        <w:rPr>
          <w:rtl/>
        </w:rPr>
        <w:t>:</w:t>
      </w:r>
      <w:r>
        <w:rPr>
          <w:rtl/>
        </w:rPr>
        <w:t xml:space="preserve"> خيرا</w:t>
      </w:r>
      <w:r w:rsidR="007C0641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7C0641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يأتي وجهه </w:t>
      </w:r>
      <w:r w:rsidRPr="00701CB4">
        <w:rPr>
          <w:rStyle w:val="libFootnotenumChar"/>
          <w:rtl/>
        </w:rPr>
        <w:t>(</w:t>
      </w:r>
      <w:r w:rsidR="007C0641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[3096] 24 -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21 - التهذيب 3</w:t>
      </w:r>
      <w:r w:rsidR="00456126">
        <w:rPr>
          <w:rtl/>
        </w:rPr>
        <w:t>:</w:t>
      </w:r>
      <w:r>
        <w:rPr>
          <w:rtl/>
        </w:rPr>
        <w:t xml:space="preserve"> 317 </w:t>
      </w:r>
      <w:r w:rsidR="00D5613F">
        <w:rPr>
          <w:rtl/>
        </w:rPr>
        <w:t>/</w:t>
      </w:r>
      <w:r>
        <w:rPr>
          <w:rtl/>
        </w:rPr>
        <w:t xml:space="preserve"> 984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476 </w:t>
      </w:r>
      <w:r w:rsidR="00D5613F">
        <w:rPr>
          <w:rtl/>
        </w:rPr>
        <w:t>/</w:t>
      </w:r>
      <w:r>
        <w:rPr>
          <w:rtl/>
        </w:rPr>
        <w:t xml:space="preserve"> 1841.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22 - التهذيب 3</w:t>
      </w:r>
      <w:r w:rsidR="00456126">
        <w:rPr>
          <w:rtl/>
        </w:rPr>
        <w:t>:</w:t>
      </w:r>
      <w:r>
        <w:rPr>
          <w:rtl/>
        </w:rPr>
        <w:t xml:space="preserve"> 325 </w:t>
      </w:r>
      <w:r w:rsidR="00D5613F">
        <w:rPr>
          <w:rtl/>
        </w:rPr>
        <w:t>/</w:t>
      </w:r>
      <w:r>
        <w:rPr>
          <w:rtl/>
        </w:rPr>
        <w:t xml:space="preserve"> 1012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484 </w:t>
      </w:r>
      <w:r w:rsidR="00D5613F">
        <w:rPr>
          <w:rtl/>
        </w:rPr>
        <w:t>/</w:t>
      </w:r>
      <w:r>
        <w:rPr>
          <w:rtl/>
        </w:rPr>
        <w:t xml:space="preserve"> 1877. </w:t>
      </w:r>
    </w:p>
    <w:p w:rsidR="00701CB4" w:rsidRPr="00701CB4" w:rsidRDefault="00701CB4" w:rsidP="001B16E4">
      <w:pPr>
        <w:pStyle w:val="libFootnote0"/>
        <w:rPr>
          <w:rStyle w:val="libFootnoteChar"/>
          <w:rtl/>
        </w:rPr>
      </w:pPr>
      <w:r w:rsidRPr="00701CB4">
        <w:rPr>
          <w:rStyle w:val="libFootnoteChar"/>
          <w:rtl/>
        </w:rPr>
        <w:t>(1) في التهذيب</w:t>
      </w:r>
      <w:r w:rsidR="00456126">
        <w:rPr>
          <w:rStyle w:val="libFootnoteChar"/>
          <w:rtl/>
        </w:rPr>
        <w:t>:</w:t>
      </w:r>
      <w:r w:rsidRPr="00701CB4">
        <w:rPr>
          <w:rStyle w:val="libFootnoteChar"/>
          <w:rtl/>
        </w:rPr>
        <w:t xml:space="preserve"> عن جابر</w:t>
      </w:r>
      <w:r w:rsidR="00456126">
        <w:rPr>
          <w:rStyle w:val="libFootnoteChar"/>
          <w:rtl/>
        </w:rPr>
        <w:t>،</w:t>
      </w:r>
      <w:r w:rsidRPr="00701CB4">
        <w:rPr>
          <w:rStyle w:val="libFootnoteChar"/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7C0641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 w:rsidRPr="00701CB4">
        <w:rPr>
          <w:rStyle w:val="libFootnoteChar"/>
          <w:rtl/>
        </w:rPr>
        <w:t xml:space="preserve"> وفيه بدل </w:t>
      </w:r>
      <w:r w:rsidR="004E726A">
        <w:rPr>
          <w:rStyle w:val="libFootnoteChar"/>
          <w:rtl/>
        </w:rPr>
        <w:t>محمّد</w:t>
      </w:r>
      <w:r w:rsidRPr="00701CB4">
        <w:rPr>
          <w:rStyle w:val="libFootnoteChar"/>
          <w:rtl/>
        </w:rPr>
        <w:t xml:space="preserve"> بن سالم</w:t>
      </w:r>
      <w:r w:rsidR="00456126">
        <w:rPr>
          <w:rStyle w:val="libFootnoteChar"/>
          <w:rtl/>
        </w:rPr>
        <w:t>:</w:t>
      </w:r>
      <w:r w:rsidRPr="00701CB4">
        <w:rPr>
          <w:rStyle w:val="libFootnoteChar"/>
          <w:rtl/>
        </w:rPr>
        <w:t xml:space="preserve"> </w:t>
      </w:r>
      <w:r w:rsidR="004E726A">
        <w:rPr>
          <w:rStyle w:val="libFootnoteChar"/>
          <w:rtl/>
        </w:rPr>
        <w:t>محمّد</w:t>
      </w:r>
      <w:r w:rsidRPr="00701CB4">
        <w:rPr>
          <w:rStyle w:val="libFootnoteChar"/>
          <w:rtl/>
        </w:rPr>
        <w:t xml:space="preserve"> بن سنان.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23 - التهذيب 3</w:t>
      </w:r>
      <w:r w:rsidR="00456126">
        <w:rPr>
          <w:rtl/>
        </w:rPr>
        <w:t>:</w:t>
      </w:r>
      <w:r>
        <w:rPr>
          <w:rtl/>
        </w:rPr>
        <w:t xml:space="preserve"> 324 </w:t>
      </w:r>
      <w:r w:rsidR="00D5613F">
        <w:rPr>
          <w:rtl/>
        </w:rPr>
        <w:t>/</w:t>
      </w:r>
      <w:r>
        <w:rPr>
          <w:rtl/>
        </w:rPr>
        <w:t xml:space="preserve"> 1010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484 </w:t>
      </w:r>
      <w:r w:rsidR="00D5613F">
        <w:rPr>
          <w:rtl/>
        </w:rPr>
        <w:t>/</w:t>
      </w:r>
      <w:r>
        <w:rPr>
          <w:rtl/>
        </w:rPr>
        <w:t xml:space="preserve"> 1878. </w:t>
      </w:r>
    </w:p>
    <w:p w:rsidR="00701CB4" w:rsidRPr="00E87141" w:rsidRDefault="00701CB4" w:rsidP="007C0641">
      <w:pPr>
        <w:pStyle w:val="libFootnote0"/>
        <w:rPr>
          <w:rtl/>
        </w:rPr>
      </w:pPr>
      <w:r w:rsidRPr="00E87141">
        <w:rPr>
          <w:rtl/>
        </w:rPr>
        <w:t>(</w:t>
      </w:r>
      <w:r w:rsidR="007C0641">
        <w:rPr>
          <w:rFonts w:hint="cs"/>
          <w:rtl/>
        </w:rPr>
        <w:t>2</w:t>
      </w:r>
      <w:r w:rsidRPr="00E87141">
        <w:rPr>
          <w:rtl/>
        </w:rPr>
        <w:t>) في نسخة</w:t>
      </w:r>
      <w:r w:rsidR="00456126">
        <w:rPr>
          <w:rtl/>
        </w:rPr>
        <w:t>:</w:t>
      </w:r>
      <w:r w:rsidRPr="00E87141">
        <w:rPr>
          <w:rtl/>
        </w:rPr>
        <w:t xml:space="preserve"> له ( هامش المخطوط )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7C0641">
      <w:pPr>
        <w:pStyle w:val="libFootnote0"/>
        <w:rPr>
          <w:rtl/>
        </w:rPr>
      </w:pPr>
      <w:r w:rsidRPr="00E87141">
        <w:rPr>
          <w:rtl/>
        </w:rPr>
        <w:t>(</w:t>
      </w:r>
      <w:r w:rsidR="007C0641">
        <w:rPr>
          <w:rFonts w:hint="cs"/>
          <w:rtl/>
        </w:rPr>
        <w:t>3</w:t>
      </w:r>
      <w:r w:rsidRPr="00E87141">
        <w:rPr>
          <w:rtl/>
        </w:rPr>
        <w:t>) ياتي وجهه في الحديث 24 من هذا الباب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24 - التهذيب 3</w:t>
      </w:r>
      <w:r w:rsidR="00456126">
        <w:rPr>
          <w:rtl/>
        </w:rPr>
        <w:t>:</w:t>
      </w:r>
      <w:r>
        <w:rPr>
          <w:rtl/>
        </w:rPr>
        <w:t xml:space="preserve"> 332 </w:t>
      </w:r>
      <w:r w:rsidR="00D5613F">
        <w:rPr>
          <w:rtl/>
        </w:rPr>
        <w:t>/</w:t>
      </w:r>
      <w:r>
        <w:rPr>
          <w:rtl/>
        </w:rPr>
        <w:t xml:space="preserve"> 1040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485 </w:t>
      </w:r>
      <w:r w:rsidR="00D5613F">
        <w:rPr>
          <w:rtl/>
        </w:rPr>
        <w:t>/</w:t>
      </w:r>
      <w:r>
        <w:rPr>
          <w:rtl/>
        </w:rPr>
        <w:t xml:space="preserve"> 1879.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456126">
        <w:rPr>
          <w:rtl/>
        </w:rPr>
        <w:t>،</w:t>
      </w:r>
      <w:r>
        <w:rPr>
          <w:rtl/>
        </w:rPr>
        <w:t xml:space="preserve"> عن وهب بن وهب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864B3B">
        <w:rPr>
          <w:rFonts w:hint="cs"/>
          <w:rtl/>
        </w:rPr>
        <w:t>ّ</w:t>
      </w:r>
      <w:r>
        <w:rPr>
          <w:rtl/>
        </w:rPr>
        <w:t xml:space="preserve"> رسول الله صل</w:t>
      </w:r>
      <w:r w:rsidR="00864B3B">
        <w:rPr>
          <w:rFonts w:hint="cs"/>
          <w:rtl/>
        </w:rPr>
        <w:t>ّ</w:t>
      </w:r>
      <w:r>
        <w:rPr>
          <w:rtl/>
        </w:rPr>
        <w:t>ى على جنازة فلما فرغ جاءه ناس فقالوا</w:t>
      </w:r>
      <w:r w:rsidR="00456126">
        <w:rPr>
          <w:rtl/>
        </w:rPr>
        <w:t>:</w:t>
      </w:r>
      <w:r>
        <w:rPr>
          <w:rtl/>
        </w:rPr>
        <w:t xml:space="preserve"> يا رسول الله لم ندرك الصلاة عليها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يصلى على جنازة مر</w:t>
      </w:r>
      <w:r w:rsidR="00864B3B">
        <w:rPr>
          <w:rFonts w:hint="cs"/>
          <w:rtl/>
        </w:rPr>
        <w:t>ّ</w:t>
      </w:r>
      <w:r>
        <w:rPr>
          <w:rtl/>
        </w:rPr>
        <w:t>تين</w:t>
      </w:r>
      <w:r w:rsidR="00456126">
        <w:rPr>
          <w:rtl/>
        </w:rPr>
        <w:t>،</w:t>
      </w:r>
      <w:r>
        <w:rPr>
          <w:rtl/>
        </w:rPr>
        <w:t xml:space="preserve"> ولكن ادعوا 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وبإسناده عن العباس بن معروف</w:t>
      </w:r>
      <w:r w:rsidR="00456126">
        <w:rPr>
          <w:rtl/>
        </w:rPr>
        <w:t>،</w:t>
      </w:r>
      <w:r>
        <w:rPr>
          <w:rtl/>
        </w:rPr>
        <w:t xml:space="preserve"> عن وهب بن وهب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الحميري في ( قرب </w:t>
      </w:r>
      <w:r w:rsidR="005974C1">
        <w:rPr>
          <w:rtl/>
        </w:rPr>
        <w:t>ال</w:t>
      </w:r>
      <w:r w:rsidR="005974C1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 البختري وهب بن وهب.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وعن الحسن بن ظريف</w:t>
      </w:r>
      <w:r w:rsidR="00456126">
        <w:rPr>
          <w:rtl/>
        </w:rPr>
        <w:t>،</w:t>
      </w:r>
      <w:r>
        <w:rPr>
          <w:rtl/>
        </w:rPr>
        <w:t xml:space="preserve"> عن الحسين بن علوان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الوجه في هاتين الروايتين ضرب من الكراهة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ويجوز أن يكون لنفي الوجوب فإن ما زإد على مر</w:t>
      </w:r>
      <w:r w:rsidR="005974C1">
        <w:rPr>
          <w:rFonts w:hint="cs"/>
          <w:rtl/>
        </w:rPr>
        <w:t>ّ</w:t>
      </w:r>
      <w:r>
        <w:rPr>
          <w:rtl/>
        </w:rPr>
        <w:t xml:space="preserve">ة مستحب مندوب إليه.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خبر واحد له سندان</w:t>
      </w:r>
      <w:r w:rsidR="00456126">
        <w:rPr>
          <w:rtl/>
        </w:rPr>
        <w:t>،</w:t>
      </w:r>
      <w:r>
        <w:rPr>
          <w:rtl/>
        </w:rPr>
        <w:t xml:space="preserve"> ويحتمل النسخ أيضا</w:t>
      </w:r>
      <w:r w:rsidR="005974C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ويحتمل الحمل على التقي</w:t>
      </w:r>
      <w:r w:rsidR="005974C1">
        <w:rPr>
          <w:rFonts w:hint="cs"/>
          <w:rtl/>
        </w:rPr>
        <w:t>ّ</w:t>
      </w:r>
      <w:r>
        <w:rPr>
          <w:rtl/>
        </w:rPr>
        <w:t>ة في الرواية لأن راويه من العامة وهو موافق لأشهر مذاهبهم</w:t>
      </w:r>
      <w:r w:rsidR="00456126">
        <w:rPr>
          <w:rtl/>
        </w:rPr>
        <w:t>،</w:t>
      </w:r>
      <w:r>
        <w:rPr>
          <w:rtl/>
        </w:rPr>
        <w:t xml:space="preserve"> ومعارضه أقوى منه وأكثر وأوضح دلالة. والله أعلم.</w:t>
      </w:r>
    </w:p>
    <w:p w:rsidR="00701CB4" w:rsidRDefault="00701CB4" w:rsidP="00701CB4">
      <w:pPr>
        <w:pStyle w:val="Heading2Center"/>
        <w:rPr>
          <w:rtl/>
        </w:rPr>
      </w:pPr>
      <w:bookmarkStart w:id="297" w:name="_Toc273442398"/>
      <w:bookmarkStart w:id="298" w:name="_Toc299792087"/>
      <w:bookmarkStart w:id="299" w:name="_Toc301343203"/>
      <w:bookmarkStart w:id="300" w:name="_Toc370896835"/>
      <w:bookmarkStart w:id="301" w:name="_Toc254722167"/>
      <w:r>
        <w:rPr>
          <w:rtl/>
        </w:rPr>
        <w:t xml:space="preserve">7 - باب </w:t>
      </w:r>
      <w:r w:rsidR="00361CAA">
        <w:rPr>
          <w:rtl/>
        </w:rPr>
        <w:t>أنّه</w:t>
      </w:r>
      <w:r>
        <w:rPr>
          <w:rtl/>
        </w:rPr>
        <w:t xml:space="preserve"> ليس في صلاة الجنازة قراءة ولا دعاء معين.</w:t>
      </w:r>
      <w:bookmarkEnd w:id="297"/>
      <w:bookmarkEnd w:id="298"/>
      <w:bookmarkEnd w:id="299"/>
      <w:bookmarkEnd w:id="300"/>
      <w:bookmarkEnd w:id="301"/>
    </w:p>
    <w:p w:rsidR="00701CB4" w:rsidRDefault="00701CB4" w:rsidP="005974C1">
      <w:pPr>
        <w:pStyle w:val="libNormal"/>
        <w:rPr>
          <w:rtl/>
        </w:rPr>
      </w:pPr>
      <w:r>
        <w:rPr>
          <w:rtl/>
        </w:rPr>
        <w:t xml:space="preserve">[3097]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ابن أذينة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وزرارة ومعمر بن يحيى وإسماعيل الجعفي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ليس في الصلاة على ال</w:t>
      </w:r>
      <w:r w:rsidR="00361CAA">
        <w:rPr>
          <w:rtl/>
        </w:rPr>
        <w:t>ميّت</w:t>
      </w:r>
      <w:r>
        <w:rPr>
          <w:rtl/>
        </w:rPr>
        <w:t xml:space="preserve"> قراءة ولا دعاء موقت</w:t>
      </w:r>
      <w:r w:rsidR="00456126">
        <w:rPr>
          <w:rtl/>
        </w:rPr>
        <w:t>،</w:t>
      </w:r>
      <w:r>
        <w:rPr>
          <w:rtl/>
        </w:rPr>
        <w:t xml:space="preserve"> تدعو بما بدالك </w:t>
      </w:r>
      <w:r w:rsidRPr="00701CB4">
        <w:rPr>
          <w:rStyle w:val="libFootnotenumChar"/>
          <w:rtl/>
        </w:rPr>
        <w:t>(</w:t>
      </w:r>
      <w:r w:rsidR="005974C1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وأحق</w:t>
      </w:r>
      <w:r w:rsidR="005974C1">
        <w:rPr>
          <w:rFonts w:hint="cs"/>
          <w:rtl/>
        </w:rPr>
        <w:t>ّ</w:t>
      </w:r>
      <w:r>
        <w:rPr>
          <w:rtl/>
        </w:rPr>
        <w:t xml:space="preserve"> الموتى أن يدعى له المؤمن</w:t>
      </w:r>
      <w:r w:rsidR="00456126">
        <w:rPr>
          <w:rtl/>
        </w:rPr>
        <w:t>،</w:t>
      </w:r>
      <w:r>
        <w:rPr>
          <w:rtl/>
        </w:rPr>
        <w:t xml:space="preserve"> وأن يبدأ بالصلاة على رسول الله </w:t>
      </w:r>
      <w:r w:rsidRPr="00701CB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87141" w:rsidRDefault="00701CB4" w:rsidP="001B16E4">
      <w:pPr>
        <w:pStyle w:val="libFootnote0"/>
        <w:rPr>
          <w:rtl/>
        </w:rPr>
      </w:pPr>
      <w:r w:rsidRPr="00E87141">
        <w:rPr>
          <w:rtl/>
        </w:rPr>
        <w:t>(1) في نسخة من التهذيب</w:t>
      </w:r>
      <w:r w:rsidR="00456126">
        <w:rPr>
          <w:rtl/>
        </w:rPr>
        <w:t>:</w:t>
      </w:r>
      <w:r w:rsidRPr="00E87141">
        <w:rPr>
          <w:rtl/>
        </w:rPr>
        <w:t xml:space="preserve"> لها ( هامش المخطوط )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1B16E4">
      <w:pPr>
        <w:pStyle w:val="libFootnote0"/>
        <w:rPr>
          <w:rtl/>
        </w:rPr>
      </w:pPr>
      <w:r w:rsidRPr="00E87141">
        <w:rPr>
          <w:rtl/>
        </w:rPr>
        <w:t>(2) التهذيب 1</w:t>
      </w:r>
      <w:r w:rsidR="00456126">
        <w:rPr>
          <w:rtl/>
        </w:rPr>
        <w:t>:</w:t>
      </w:r>
      <w:r w:rsidRPr="00E87141">
        <w:rPr>
          <w:rtl/>
        </w:rPr>
        <w:t xml:space="preserve"> 468 </w:t>
      </w:r>
      <w:r w:rsidR="00D5613F">
        <w:rPr>
          <w:rtl/>
        </w:rPr>
        <w:t>/</w:t>
      </w:r>
      <w:r w:rsidRPr="00E87141">
        <w:rPr>
          <w:rtl/>
        </w:rPr>
        <w:t xml:space="preserve"> 1534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1B16E4">
      <w:pPr>
        <w:pStyle w:val="libFootnote0"/>
        <w:rPr>
          <w:rtl/>
        </w:rPr>
      </w:pPr>
      <w:r w:rsidRPr="00E87141">
        <w:rPr>
          <w:rtl/>
        </w:rPr>
        <w:t xml:space="preserve">(3)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E87141">
        <w:rPr>
          <w:rtl/>
        </w:rPr>
        <w:t xml:space="preserve"> 43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Default="00701CB4" w:rsidP="005974C1">
      <w:pPr>
        <w:pStyle w:val="libFootnoteCenterBold"/>
        <w:rPr>
          <w:rtl/>
        </w:rPr>
      </w:pPr>
      <w:r>
        <w:rPr>
          <w:rtl/>
        </w:rPr>
        <w:t>الباب 7</w:t>
      </w:r>
    </w:p>
    <w:p w:rsidR="00701CB4" w:rsidRDefault="00701CB4" w:rsidP="005974C1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1 والتهديب 3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442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476 </w:t>
      </w:r>
      <w:r w:rsidR="00D5613F">
        <w:rPr>
          <w:rtl/>
        </w:rPr>
        <w:t>/</w:t>
      </w:r>
      <w:r>
        <w:rPr>
          <w:rtl/>
        </w:rPr>
        <w:t xml:space="preserve"> 1843. </w:t>
      </w:r>
    </w:p>
    <w:p w:rsidR="00701CB4" w:rsidRPr="00E87141" w:rsidRDefault="00701CB4" w:rsidP="005974C1">
      <w:pPr>
        <w:pStyle w:val="libFootnote0"/>
        <w:rPr>
          <w:rtl/>
        </w:rPr>
      </w:pPr>
      <w:r w:rsidRPr="00E87141">
        <w:rPr>
          <w:rtl/>
        </w:rPr>
        <w:t>(</w:t>
      </w:r>
      <w:r w:rsidR="005974C1">
        <w:rPr>
          <w:rFonts w:hint="cs"/>
          <w:rtl/>
        </w:rPr>
        <w:t>4</w:t>
      </w:r>
      <w:r w:rsidRPr="00E87141">
        <w:rPr>
          <w:rtl/>
        </w:rPr>
        <w:t xml:space="preserve">) في </w:t>
      </w:r>
      <w:r w:rsidR="005D1CCB">
        <w:rPr>
          <w:rtl/>
        </w:rPr>
        <w:t>الاستبصار</w:t>
      </w:r>
      <w:r w:rsidR="00456126">
        <w:rPr>
          <w:rtl/>
        </w:rPr>
        <w:t>:</w:t>
      </w:r>
      <w:r w:rsidRPr="00E87141">
        <w:rPr>
          <w:rtl/>
        </w:rPr>
        <w:t xml:space="preserve"> يدعو بذلك ( هامش المخطوط )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[3098] 2</w:t>
      </w:r>
      <w:r>
        <w:rPr>
          <w:rFonts w:hint="cs"/>
          <w:rtl/>
        </w:rPr>
        <w:t xml:space="preserve"> - </w:t>
      </w:r>
      <w:r>
        <w:rPr>
          <w:rtl/>
        </w:rPr>
        <w:t xml:space="preserve">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5974C1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يونس بن يعقوب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الجنازة أ</w:t>
      </w:r>
      <w:r w:rsidR="005974C1">
        <w:rPr>
          <w:rFonts w:hint="cs"/>
          <w:rtl/>
        </w:rPr>
        <w:t>ُ</w:t>
      </w:r>
      <w:r>
        <w:rPr>
          <w:rtl/>
        </w:rPr>
        <w:t xml:space="preserve">صلي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عليها على غير وضوء؟ فقال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هو تكبير وتسبيح وتحميد وتهليل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بإسناده عن يونس بن يعقوب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وكذا الذي قبله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5974C1">
      <w:pPr>
        <w:pStyle w:val="libNormal"/>
        <w:rPr>
          <w:rtl/>
        </w:rPr>
      </w:pPr>
      <w:r>
        <w:rPr>
          <w:rtl/>
        </w:rPr>
        <w:t xml:space="preserve">[3099]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ابن أ</w:t>
      </w:r>
      <w:r w:rsidR="005974C1">
        <w:rPr>
          <w:rFonts w:hint="cs"/>
          <w:rtl/>
        </w:rPr>
        <w:t>ُ</w:t>
      </w:r>
      <w:r>
        <w:rPr>
          <w:rtl/>
        </w:rPr>
        <w:t>ذينة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وزرارة </w:t>
      </w:r>
      <w:r w:rsidR="00361CAA">
        <w:rPr>
          <w:rtl/>
        </w:rPr>
        <w:t>أنّه</w:t>
      </w:r>
      <w:r>
        <w:rPr>
          <w:rtl/>
        </w:rPr>
        <w:t xml:space="preserve">ما سمعا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ليس في الصلاة على ال</w:t>
      </w:r>
      <w:r w:rsidR="00361CAA">
        <w:rPr>
          <w:rtl/>
        </w:rPr>
        <w:t>ميّت</w:t>
      </w:r>
      <w:r>
        <w:rPr>
          <w:rtl/>
        </w:rPr>
        <w:t xml:space="preserve"> قراءة ولا دعاء موقت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 تدعو بما بدا لك</w:t>
      </w:r>
      <w:r w:rsidR="00456126">
        <w:rPr>
          <w:rtl/>
        </w:rPr>
        <w:t>،</w:t>
      </w:r>
      <w:r>
        <w:rPr>
          <w:rtl/>
        </w:rPr>
        <w:t xml:space="preserve"> وأحق </w:t>
      </w:r>
      <w:r w:rsidR="00484F9E">
        <w:rPr>
          <w:rFonts w:hint="cs"/>
          <w:rtl/>
        </w:rPr>
        <w:t>ا</w:t>
      </w:r>
      <w:r w:rsidR="00484F9E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موات أن يدعى له أن تبدأ بالصلاة على النبي</w:t>
      </w:r>
      <w:r w:rsidR="005974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5974C1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701CB4" w:rsidP="005974C1">
      <w:pPr>
        <w:pStyle w:val="libNormal"/>
        <w:rPr>
          <w:rtl/>
        </w:rPr>
      </w:pPr>
      <w:r>
        <w:rPr>
          <w:rtl/>
        </w:rPr>
        <w:t xml:space="preserve">[3100] 4 -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بن عبدالله القمي</w:t>
      </w:r>
      <w:r w:rsidR="00456126">
        <w:rPr>
          <w:rtl/>
        </w:rPr>
        <w:t>،</w:t>
      </w:r>
      <w:r>
        <w:rPr>
          <w:rtl/>
        </w:rPr>
        <w:t xml:space="preserve"> عن عبدالله بن ميمون القداح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أن </w:t>
      </w:r>
      <w:r w:rsidR="009203B7">
        <w:rPr>
          <w:rtl/>
        </w:rPr>
        <w:t>علياً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إذا صلى على </w:t>
      </w:r>
      <w:r w:rsidR="00361CAA">
        <w:rPr>
          <w:rtl/>
        </w:rPr>
        <w:t>ميّت</w:t>
      </w:r>
      <w:r>
        <w:rPr>
          <w:rtl/>
        </w:rPr>
        <w:t xml:space="preserve"> يقرأ بفاتحة الكتاب و</w:t>
      </w:r>
      <w:r w:rsidR="009203B7">
        <w:rPr>
          <w:rtl/>
        </w:rPr>
        <w:t>يصلّي</w:t>
      </w:r>
      <w:r>
        <w:rPr>
          <w:rtl/>
        </w:rPr>
        <w:t xml:space="preserve"> على النبي</w:t>
      </w:r>
      <w:r w:rsidR="005974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5974C1">
        <w:rPr>
          <w:rFonts w:hint="cs"/>
          <w:rtl/>
        </w:rPr>
        <w:t xml:space="preserve"> ) ،</w:t>
      </w:r>
      <w:r>
        <w:rPr>
          <w:rtl/>
        </w:rPr>
        <w:t xml:space="preserve"> تمام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[3101] 5 - وقد تقد</w:t>
      </w:r>
      <w:r w:rsidR="005974C1">
        <w:rPr>
          <w:rFonts w:hint="cs"/>
          <w:rtl/>
        </w:rPr>
        <w:t>ّ</w:t>
      </w:r>
      <w:r>
        <w:rPr>
          <w:rtl/>
        </w:rPr>
        <w:t>م حديث علي بن سويد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الصلاة على الجنائز - فقال</w:t>
      </w:r>
      <w:r w:rsidR="00456126">
        <w:rPr>
          <w:rtl/>
        </w:rPr>
        <w:t>:</w:t>
      </w:r>
      <w:r>
        <w:rPr>
          <w:rtl/>
        </w:rPr>
        <w:t xml:space="preserve"> تقرأ في </w:t>
      </w:r>
      <w:r w:rsidR="005974C1">
        <w:rPr>
          <w:rtl/>
        </w:rPr>
        <w:t>ال</w:t>
      </w:r>
      <w:r w:rsidR="005974C1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 بأُم</w:t>
      </w:r>
      <w:r w:rsidR="005974C1">
        <w:rPr>
          <w:rFonts w:hint="cs"/>
          <w:rtl/>
        </w:rPr>
        <w:t>ّ</w:t>
      </w:r>
      <w:r>
        <w:rPr>
          <w:rtl/>
        </w:rPr>
        <w:t xml:space="preserve"> الكتاب.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حملهما الشيخ على التقية</w:t>
      </w:r>
      <w:r w:rsidR="00456126">
        <w:rPr>
          <w:rtl/>
        </w:rPr>
        <w:t>،</w:t>
      </w:r>
      <w:r>
        <w:rPr>
          <w:rtl/>
        </w:rPr>
        <w:t xml:space="preserve"> وقد تقد</w:t>
      </w:r>
      <w:r w:rsidR="005974C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كيفية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178 </w:t>
      </w:r>
      <w:r w:rsidR="00D5613F">
        <w:rPr>
          <w:rtl/>
        </w:rPr>
        <w:t>/</w:t>
      </w:r>
      <w:r>
        <w:rPr>
          <w:rtl/>
        </w:rPr>
        <w:t xml:space="preserve"> 1 وأورده بتمامه في الحديث 3 من الباب 21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E87141" w:rsidRDefault="00701CB4" w:rsidP="001B16E4">
      <w:pPr>
        <w:pStyle w:val="libFootnote0"/>
        <w:rPr>
          <w:rtl/>
        </w:rPr>
      </w:pPr>
      <w:r w:rsidRPr="00E87141">
        <w:rPr>
          <w:rtl/>
        </w:rPr>
        <w:t>(1) في الفقيه</w:t>
      </w:r>
      <w:r w:rsidR="00456126">
        <w:rPr>
          <w:rtl/>
        </w:rPr>
        <w:t>:</w:t>
      </w:r>
      <w:r w:rsidRPr="00E87141">
        <w:rPr>
          <w:rtl/>
        </w:rPr>
        <w:t xml:space="preserve"> يصلى ( هامش المخطوط )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1B16E4">
      <w:pPr>
        <w:pStyle w:val="libFootnote0"/>
        <w:rPr>
          <w:rtl/>
        </w:rPr>
      </w:pPr>
      <w:r w:rsidRPr="00E87141">
        <w:rPr>
          <w:rtl/>
        </w:rPr>
        <w:t>(2) الفقيه 1</w:t>
      </w:r>
      <w:r w:rsidR="00456126">
        <w:rPr>
          <w:rtl/>
        </w:rPr>
        <w:t>:</w:t>
      </w:r>
      <w:r w:rsidRPr="00E87141">
        <w:rPr>
          <w:rtl/>
        </w:rPr>
        <w:t xml:space="preserve"> 107 </w:t>
      </w:r>
      <w:r w:rsidR="00D5613F">
        <w:rPr>
          <w:rtl/>
        </w:rPr>
        <w:t>/</w:t>
      </w:r>
      <w:r w:rsidRPr="00E87141">
        <w:rPr>
          <w:rtl/>
        </w:rPr>
        <w:t xml:space="preserve"> 495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1B16E4">
      <w:pPr>
        <w:pStyle w:val="libFootnote0"/>
        <w:rPr>
          <w:rtl/>
        </w:rPr>
      </w:pPr>
      <w:r w:rsidRPr="00E87141">
        <w:rPr>
          <w:rtl/>
        </w:rPr>
        <w:t>(3) التهذيب 3</w:t>
      </w:r>
      <w:r w:rsidR="00456126">
        <w:rPr>
          <w:rtl/>
        </w:rPr>
        <w:t>:</w:t>
      </w:r>
      <w:r w:rsidRPr="00E87141">
        <w:rPr>
          <w:rtl/>
        </w:rPr>
        <w:t xml:space="preserve"> 203 </w:t>
      </w:r>
      <w:r w:rsidR="00D5613F">
        <w:rPr>
          <w:rtl/>
        </w:rPr>
        <w:t>/</w:t>
      </w:r>
      <w:r w:rsidRPr="00E87141">
        <w:rPr>
          <w:rtl/>
        </w:rPr>
        <w:t xml:space="preserve"> 475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3</w:t>
      </w:r>
      <w:r w:rsidR="00456126">
        <w:rPr>
          <w:rtl/>
        </w:rPr>
        <w:t>:</w:t>
      </w:r>
      <w:r>
        <w:rPr>
          <w:rtl/>
        </w:rPr>
        <w:t xml:space="preserve"> 189 </w:t>
      </w:r>
      <w:r w:rsidR="00D5613F">
        <w:rPr>
          <w:rtl/>
        </w:rPr>
        <w:t>/</w:t>
      </w:r>
      <w:r>
        <w:rPr>
          <w:rtl/>
        </w:rPr>
        <w:t xml:space="preserve"> 429.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3</w:t>
      </w:r>
      <w:r w:rsidR="00456126">
        <w:rPr>
          <w:rtl/>
        </w:rPr>
        <w:t>:</w:t>
      </w:r>
      <w:r>
        <w:rPr>
          <w:rtl/>
        </w:rPr>
        <w:t xml:space="preserve"> 319 </w:t>
      </w:r>
      <w:r w:rsidR="00D5613F">
        <w:rPr>
          <w:rtl/>
        </w:rPr>
        <w:t>/</w:t>
      </w:r>
      <w:r>
        <w:rPr>
          <w:rtl/>
        </w:rPr>
        <w:t xml:space="preserve"> 988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477 </w:t>
      </w:r>
      <w:r w:rsidR="00D5613F">
        <w:rPr>
          <w:rtl/>
        </w:rPr>
        <w:t>/</w:t>
      </w:r>
      <w:r>
        <w:rPr>
          <w:rtl/>
        </w:rPr>
        <w:t xml:space="preserve"> 1845.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تقدم في الحديث 8 من الباب 2 من هذه </w:t>
      </w:r>
      <w:r w:rsidR="005974C1">
        <w:rPr>
          <w:rtl/>
        </w:rPr>
        <w:t>ال</w:t>
      </w:r>
      <w:r w:rsidR="005974C1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صلاة الجنازة لم تذكر فيها القراءة</w:t>
      </w:r>
      <w:r w:rsidR="00456126">
        <w:rPr>
          <w:rtl/>
        </w:rPr>
        <w:t>،</w:t>
      </w:r>
      <w:r>
        <w:rPr>
          <w:rtl/>
        </w:rPr>
        <w:t xml:space="preserve"> وذكرت فيها أدعية مختلفة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القنوت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302" w:name="_Toc273442399"/>
      <w:bookmarkStart w:id="303" w:name="_Toc299792088"/>
      <w:bookmarkStart w:id="304" w:name="_Toc301343204"/>
      <w:bookmarkStart w:id="305" w:name="_Toc370896836"/>
      <w:bookmarkStart w:id="306" w:name="_Toc254722168"/>
      <w:r>
        <w:rPr>
          <w:rtl/>
        </w:rPr>
        <w:t xml:space="preserve">8 - باب </w:t>
      </w:r>
      <w:r w:rsidR="00361CAA">
        <w:rPr>
          <w:rtl/>
        </w:rPr>
        <w:t>أنّه</w:t>
      </w:r>
      <w:r>
        <w:rPr>
          <w:rtl/>
        </w:rPr>
        <w:t xml:space="preserve"> ليس في صلاة الجنازة ركوع ولا سجود.</w:t>
      </w:r>
      <w:bookmarkEnd w:id="302"/>
      <w:bookmarkEnd w:id="303"/>
      <w:bookmarkEnd w:id="304"/>
      <w:bookmarkEnd w:id="305"/>
      <w:bookmarkEnd w:id="30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[3102]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الجبار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تصل</w:t>
      </w:r>
      <w:r w:rsidR="005974C1">
        <w:rPr>
          <w:rFonts w:hint="cs"/>
          <w:rtl/>
        </w:rPr>
        <w:t>ّ</w:t>
      </w:r>
      <w:r>
        <w:rPr>
          <w:rtl/>
        </w:rPr>
        <w:t>ى على الجنازة في كل</w:t>
      </w:r>
      <w:r w:rsidR="005974C1">
        <w:rPr>
          <w:rFonts w:hint="cs"/>
          <w:rtl/>
        </w:rPr>
        <w:t>ّ</w:t>
      </w:r>
      <w:r>
        <w:rPr>
          <w:rtl/>
        </w:rPr>
        <w:t xml:space="preserve"> ساعة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>ا ليست بصلاة ركوع وسجود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[3103]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عيون </w:t>
      </w:r>
      <w:r w:rsidR="00D5613F">
        <w:rPr>
          <w:rtl/>
        </w:rPr>
        <w:t>الأخبار</w:t>
      </w:r>
      <w:r>
        <w:rPr>
          <w:rtl/>
        </w:rPr>
        <w:t xml:space="preserve"> ) و</w:t>
      </w:r>
      <w:r>
        <w:rPr>
          <w:rFonts w:hint="cs"/>
          <w:rtl/>
        </w:rPr>
        <w:t xml:space="preserve"> </w:t>
      </w:r>
      <w:r>
        <w:rPr>
          <w:rtl/>
        </w:rPr>
        <w:t>( العلل ) بإسناده عن الفضل بن شاذان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لم يكن في الصلاة على ال</w:t>
      </w:r>
      <w:r w:rsidR="00361CAA">
        <w:rPr>
          <w:rtl/>
        </w:rPr>
        <w:t>ميّت</w:t>
      </w:r>
      <w:r>
        <w:rPr>
          <w:rtl/>
        </w:rPr>
        <w:t xml:space="preserve"> ركوع ولا سجود ل</w:t>
      </w:r>
      <w:r w:rsidR="00361CAA">
        <w:rPr>
          <w:rtl/>
        </w:rPr>
        <w:t>أنّه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أ</w:t>
      </w:r>
      <w:r w:rsidR="005974C1">
        <w:rPr>
          <w:rFonts w:hint="cs"/>
          <w:rtl/>
        </w:rPr>
        <w:t>ُ</w:t>
      </w:r>
      <w:r>
        <w:rPr>
          <w:rtl/>
        </w:rPr>
        <w:t>ريد بهذه الصلاة الشفاعة لهذا العبد الذى قد تخل</w:t>
      </w:r>
      <w:r w:rsidR="005974C1">
        <w:rPr>
          <w:rFonts w:hint="cs"/>
          <w:rtl/>
        </w:rPr>
        <w:t>ّ</w:t>
      </w:r>
      <w:r>
        <w:rPr>
          <w:rtl/>
        </w:rPr>
        <w:t>ى مما خل</w:t>
      </w:r>
      <w:r w:rsidR="005974C1">
        <w:rPr>
          <w:rFonts w:hint="cs"/>
          <w:rtl/>
        </w:rPr>
        <w:t>ّ</w:t>
      </w:r>
      <w:r>
        <w:rPr>
          <w:rtl/>
        </w:rPr>
        <w:t>ف</w:t>
      </w:r>
      <w:r w:rsidR="00456126">
        <w:rPr>
          <w:rtl/>
        </w:rPr>
        <w:t>،</w:t>
      </w:r>
      <w:r>
        <w:rPr>
          <w:rtl/>
        </w:rPr>
        <w:t xml:space="preserve"> واحتاج إلى ما قد</w:t>
      </w:r>
      <w:r w:rsidR="005974C1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جوزنا الصلاة على ال</w:t>
      </w:r>
      <w:r w:rsidR="00361CAA">
        <w:rPr>
          <w:rtl/>
        </w:rPr>
        <w:t>ميّت</w:t>
      </w:r>
      <w:r>
        <w:rPr>
          <w:rtl/>
        </w:rPr>
        <w:t xml:space="preserve"> بغير وضوء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5974C1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ليس فيها ركوع ولا سجود. </w:t>
      </w:r>
    </w:p>
    <w:p w:rsidR="00701CB4" w:rsidRDefault="00701CB4" w:rsidP="005974C1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5974C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5974C1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وياتي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5974C1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87141" w:rsidRDefault="00701CB4" w:rsidP="001B16E4">
      <w:pPr>
        <w:pStyle w:val="libFootnote0"/>
        <w:rPr>
          <w:rtl/>
        </w:rPr>
      </w:pPr>
      <w:r w:rsidRPr="00E87141">
        <w:rPr>
          <w:rtl/>
        </w:rPr>
        <w:t>(1) تقدم في الباب 2</w:t>
      </w:r>
      <w:r>
        <w:rPr>
          <w:rFonts w:hint="cs"/>
          <w:rtl/>
        </w:rPr>
        <w:t xml:space="preserve"> </w:t>
      </w:r>
      <w:r>
        <w:rPr>
          <w:rtl/>
        </w:rPr>
        <w:t>و 3</w:t>
      </w:r>
      <w:r w:rsidRPr="00E87141">
        <w:rPr>
          <w:rtl/>
        </w:rPr>
        <w:t xml:space="preserve"> </w:t>
      </w:r>
      <w:r>
        <w:rPr>
          <w:rtl/>
        </w:rPr>
        <w:t>و 4</w:t>
      </w:r>
      <w:r w:rsidRPr="00E87141">
        <w:rPr>
          <w:rtl/>
        </w:rPr>
        <w:t xml:space="preserve">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1B16E4">
      <w:pPr>
        <w:pStyle w:val="libFootnote0"/>
        <w:rPr>
          <w:rtl/>
        </w:rPr>
      </w:pPr>
      <w:r w:rsidRPr="00E87141">
        <w:rPr>
          <w:rtl/>
        </w:rPr>
        <w:t>(2) ياتي في الحديث 5 من الباب 9 من أبواب القنوت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Default="00701CB4" w:rsidP="005974C1">
      <w:pPr>
        <w:pStyle w:val="libFootnoteCenterBold"/>
        <w:rPr>
          <w:rtl/>
        </w:rPr>
      </w:pPr>
      <w:r>
        <w:rPr>
          <w:rtl/>
        </w:rPr>
        <w:t>الباب 8</w:t>
      </w:r>
    </w:p>
    <w:p w:rsidR="00701CB4" w:rsidRDefault="00701CB4" w:rsidP="005974C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180 </w:t>
      </w:r>
      <w:r w:rsidR="00D5613F">
        <w:rPr>
          <w:rtl/>
        </w:rPr>
        <w:t>/</w:t>
      </w:r>
      <w:r>
        <w:rPr>
          <w:rtl/>
        </w:rPr>
        <w:t xml:space="preserve"> 2 وياتي بتمامه في الحديث 2 من الباب 25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5974C1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114</w:t>
      </w:r>
      <w:r w:rsidR="00456126">
        <w:rPr>
          <w:rtl/>
        </w:rPr>
        <w:t>،</w:t>
      </w:r>
      <w:r>
        <w:rPr>
          <w:rtl/>
        </w:rPr>
        <w:t xml:space="preserve"> وعلل الشرائع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Pr="00E87141" w:rsidRDefault="00701CB4" w:rsidP="005974C1">
      <w:pPr>
        <w:pStyle w:val="libFootnote0"/>
        <w:rPr>
          <w:rtl/>
        </w:rPr>
      </w:pPr>
      <w:r w:rsidRPr="00E87141">
        <w:rPr>
          <w:rtl/>
        </w:rPr>
        <w:t>(</w:t>
      </w:r>
      <w:r w:rsidR="005974C1">
        <w:rPr>
          <w:rFonts w:hint="cs"/>
          <w:rtl/>
        </w:rPr>
        <w:t>3</w:t>
      </w:r>
      <w:r w:rsidRPr="00E87141">
        <w:rPr>
          <w:rtl/>
        </w:rPr>
        <w:t xml:space="preserve">) تقدم ما </w:t>
      </w:r>
      <w:r w:rsidR="00D728CD">
        <w:rPr>
          <w:rtl/>
        </w:rPr>
        <w:t>يدلّ</w:t>
      </w:r>
      <w:r w:rsidRPr="00E87141">
        <w:rPr>
          <w:rtl/>
        </w:rPr>
        <w:t xml:space="preserve"> على ذلك في الحديث 9 من الباب 1 من أبواب الوضوء</w:t>
      </w:r>
      <w:r w:rsidR="00456126">
        <w:rPr>
          <w:rtl/>
        </w:rPr>
        <w:t>،</w:t>
      </w:r>
      <w:r w:rsidRPr="00E87141">
        <w:rPr>
          <w:rtl/>
        </w:rPr>
        <w:t xml:space="preserve"> وفي الحديث 2 من الباب 7 من أبواب صلاة الجنائز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5974C1">
      <w:pPr>
        <w:pStyle w:val="libFootnote0"/>
        <w:rPr>
          <w:rtl/>
        </w:rPr>
      </w:pPr>
      <w:r w:rsidRPr="00E87141">
        <w:rPr>
          <w:rtl/>
        </w:rPr>
        <w:t>(</w:t>
      </w:r>
      <w:r w:rsidR="005974C1">
        <w:rPr>
          <w:rFonts w:hint="cs"/>
          <w:rtl/>
        </w:rPr>
        <w:t>4</w:t>
      </w:r>
      <w:r w:rsidRPr="00E87141">
        <w:rPr>
          <w:rtl/>
        </w:rPr>
        <w:t>) ياتي في الحديث 2 من الباب 9 والحديث 2 من الباب 20</w:t>
      </w:r>
      <w:r w:rsidR="00456126">
        <w:rPr>
          <w:rtl/>
        </w:rPr>
        <w:t>،</w:t>
      </w:r>
      <w:r w:rsidRPr="00E87141">
        <w:rPr>
          <w:rtl/>
        </w:rPr>
        <w:t xml:space="preserve"> والحديث 7 من الباب 21 والحديث 2 من الباب 22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307" w:name="_Toc273442400"/>
      <w:bookmarkStart w:id="308" w:name="_Toc299792089"/>
      <w:bookmarkStart w:id="309" w:name="_Toc301343205"/>
      <w:bookmarkStart w:id="310" w:name="_Toc370896837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311" w:name="_Toc254722169"/>
      <w:r>
        <w:rPr>
          <w:rtl/>
        </w:rPr>
        <w:lastRenderedPageBreak/>
        <w:t xml:space="preserve">9 - باب </w:t>
      </w:r>
      <w:r w:rsidR="00361CAA">
        <w:rPr>
          <w:rtl/>
        </w:rPr>
        <w:t>أنّه</w:t>
      </w:r>
      <w:r>
        <w:rPr>
          <w:rtl/>
        </w:rPr>
        <w:t xml:space="preserve"> لا تسليم في صلاة الجنازة.</w:t>
      </w:r>
      <w:bookmarkEnd w:id="307"/>
      <w:bookmarkEnd w:id="308"/>
      <w:bookmarkEnd w:id="309"/>
      <w:bookmarkEnd w:id="310"/>
      <w:bookmarkEnd w:id="31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[3104] 1</w:t>
      </w:r>
      <w:r>
        <w:rPr>
          <w:rFonts w:hint="cs"/>
          <w:rtl/>
        </w:rPr>
        <w:t xml:space="preserve">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إسماعيل بن سعد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أبي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الصلاة على ال</w:t>
      </w:r>
      <w:r w:rsidR="00361CAA">
        <w:rPr>
          <w:rtl/>
        </w:rPr>
        <w:t>ميّت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أما المؤمن فخمس تكبيرات</w:t>
      </w:r>
      <w:r w:rsidR="00456126">
        <w:rPr>
          <w:rtl/>
        </w:rPr>
        <w:t>،</w:t>
      </w:r>
      <w:r>
        <w:rPr>
          <w:rtl/>
        </w:rPr>
        <w:t xml:space="preserve"> وأما المنافق فأربع</w:t>
      </w:r>
      <w:r w:rsidR="00456126">
        <w:rPr>
          <w:rtl/>
        </w:rPr>
        <w:t>،</w:t>
      </w:r>
      <w:r>
        <w:rPr>
          <w:rtl/>
        </w:rPr>
        <w:t xml:space="preserve"> ولا سلام فيها.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[3105] 2</w:t>
      </w:r>
      <w:r>
        <w:rPr>
          <w:rFonts w:hint="cs"/>
          <w:rtl/>
        </w:rPr>
        <w:t xml:space="preserve">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5974C1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الحلبي وزرارة</w:t>
      </w:r>
      <w:r w:rsidR="00456126">
        <w:rPr>
          <w:rtl/>
        </w:rPr>
        <w:t>،</w:t>
      </w:r>
      <w:r>
        <w:rPr>
          <w:rtl/>
        </w:rPr>
        <w:t xml:space="preserve"> عن أبي جعفر وأبي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</w:t>
      </w:r>
      <w:r w:rsidR="005974C1">
        <w:rPr>
          <w:rFonts w:hint="cs"/>
          <w:rtl/>
        </w:rPr>
        <w:t>ا</w:t>
      </w:r>
      <w:r w:rsidR="005974C1">
        <w:rPr>
          <w:rtl/>
        </w:rPr>
        <w:t>ل</w:t>
      </w:r>
      <w:r w:rsidR="00361CAA">
        <w:rPr>
          <w:rtl/>
        </w:rPr>
        <w:t>ا</w:t>
      </w:r>
      <w:r w:rsidR="00456126">
        <w:rPr>
          <w:rtl/>
        </w:rPr>
        <w:t>:</w:t>
      </w:r>
      <w:r>
        <w:rPr>
          <w:rtl/>
        </w:rPr>
        <w:t xml:space="preserve"> ليس في الصلاة على ال</w:t>
      </w:r>
      <w:r w:rsidR="005974C1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تسليم.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[3106] 3 -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عبدالله بن مسكان</w:t>
      </w:r>
      <w:r w:rsidR="00456126">
        <w:rPr>
          <w:rtl/>
        </w:rPr>
        <w:t>،</w:t>
      </w:r>
      <w:r>
        <w:rPr>
          <w:rtl/>
        </w:rPr>
        <w:t xml:space="preserve"> عن الحلبي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ليس في الصلاة على ال</w:t>
      </w:r>
      <w:r w:rsidR="00361CAA">
        <w:rPr>
          <w:rtl/>
        </w:rPr>
        <w:t>ميّت</w:t>
      </w:r>
      <w:r>
        <w:rPr>
          <w:rtl/>
        </w:rPr>
        <w:t xml:space="preserve"> تسليم.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[3107] 4 - وقد سبق في حديث يونس بن يعقوب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صلاة الجنازة -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هو تكبير وتحميد وتسبيح وتهليل. </w:t>
      </w:r>
    </w:p>
    <w:p w:rsidR="00701CB4" w:rsidRDefault="00701CB4" w:rsidP="005974C1">
      <w:pPr>
        <w:pStyle w:val="libNormal"/>
        <w:rPr>
          <w:rtl/>
        </w:rPr>
      </w:pPr>
      <w:r>
        <w:rPr>
          <w:rtl/>
        </w:rPr>
        <w:t xml:space="preserve">[3108] 5 - الحسن بن علي بن شعبة في كتاب ( تحف العقول )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كتابه إلى المأمون - قال</w:t>
      </w:r>
      <w:r w:rsidR="00456126">
        <w:rPr>
          <w:rtl/>
        </w:rPr>
        <w:t>:</w:t>
      </w:r>
      <w:r>
        <w:rPr>
          <w:rtl/>
        </w:rPr>
        <w:t xml:space="preserve"> والصلاة على الجنازة </w:t>
      </w:r>
      <w:r w:rsidRPr="00701CB4">
        <w:rPr>
          <w:rStyle w:val="libFootnotenumChar"/>
          <w:rtl/>
        </w:rPr>
        <w:t>(</w:t>
      </w:r>
      <w:r w:rsidR="005974C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خمس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5974C1">
      <w:pPr>
        <w:pStyle w:val="libFootnoteCenterBold"/>
        <w:rPr>
          <w:rtl/>
        </w:rPr>
      </w:pPr>
      <w:r>
        <w:rPr>
          <w:rtl/>
        </w:rPr>
        <w:t>الباب 9</w:t>
      </w:r>
    </w:p>
    <w:p w:rsidR="00701CB4" w:rsidRDefault="00701CB4" w:rsidP="005974C1">
      <w:pPr>
        <w:pStyle w:val="libFootnoteCenterBold"/>
        <w:rPr>
          <w:rtl/>
        </w:rPr>
      </w:pPr>
      <w:r>
        <w:rPr>
          <w:rtl/>
        </w:rPr>
        <w:t>فيه 5</w:t>
      </w:r>
      <w:r>
        <w:rPr>
          <w:rFonts w:hint="cs"/>
          <w:rtl/>
        </w:rPr>
        <w:t xml:space="preserve"> </w:t>
      </w:r>
      <w:r>
        <w:rPr>
          <w:rtl/>
        </w:rPr>
        <w:t>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439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477 </w:t>
      </w:r>
      <w:r w:rsidR="00D5613F">
        <w:rPr>
          <w:rtl/>
        </w:rPr>
        <w:t>/</w:t>
      </w:r>
      <w:r>
        <w:rPr>
          <w:rtl/>
        </w:rPr>
        <w:t xml:space="preserve"> 1848.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3 والتهذيب 3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438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477 </w:t>
      </w:r>
      <w:r w:rsidR="00D5613F">
        <w:rPr>
          <w:rtl/>
        </w:rPr>
        <w:t>/</w:t>
      </w:r>
      <w:r>
        <w:rPr>
          <w:rtl/>
        </w:rPr>
        <w:t xml:space="preserve"> 1847.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E87141" w:rsidRDefault="00701CB4" w:rsidP="001B16E4">
      <w:pPr>
        <w:pStyle w:val="libFootnote0"/>
        <w:rPr>
          <w:rtl/>
        </w:rPr>
      </w:pPr>
      <w:r w:rsidRPr="00E87141">
        <w:rPr>
          <w:rtl/>
        </w:rPr>
        <w:t>(1) التهذيب 3</w:t>
      </w:r>
      <w:r w:rsidR="00456126">
        <w:rPr>
          <w:rtl/>
        </w:rPr>
        <w:t>:</w:t>
      </w:r>
      <w:r w:rsidRPr="00E87141">
        <w:rPr>
          <w:rtl/>
        </w:rPr>
        <w:t xml:space="preserve"> 192 </w:t>
      </w:r>
      <w:r w:rsidR="00D5613F">
        <w:rPr>
          <w:rtl/>
        </w:rPr>
        <w:t>/</w:t>
      </w:r>
      <w:r w:rsidRPr="00E87141">
        <w:rPr>
          <w:rtl/>
        </w:rPr>
        <w:t xml:space="preserve"> 437</w:t>
      </w:r>
      <w:r w:rsidR="00456126">
        <w:rPr>
          <w:rtl/>
        </w:rPr>
        <w:t>،</w:t>
      </w:r>
      <w:r w:rsidRPr="00E87141">
        <w:rPr>
          <w:rtl/>
        </w:rPr>
        <w:t xml:space="preserve"> و</w:t>
      </w:r>
      <w:r w:rsidR="005D1CCB">
        <w:rPr>
          <w:rtl/>
        </w:rPr>
        <w:t>الاستبصار</w:t>
      </w:r>
      <w:r w:rsidRPr="00E87141">
        <w:rPr>
          <w:rtl/>
        </w:rPr>
        <w:t xml:space="preserve"> 1</w:t>
      </w:r>
      <w:r w:rsidR="00456126">
        <w:rPr>
          <w:rtl/>
        </w:rPr>
        <w:t>:</w:t>
      </w:r>
      <w:r w:rsidRPr="00E87141">
        <w:rPr>
          <w:rtl/>
        </w:rPr>
        <w:t xml:space="preserve"> 477 </w:t>
      </w:r>
      <w:r w:rsidR="00D5613F">
        <w:rPr>
          <w:rtl/>
        </w:rPr>
        <w:t>/</w:t>
      </w:r>
      <w:r w:rsidRPr="00E87141">
        <w:rPr>
          <w:rtl/>
        </w:rPr>
        <w:t xml:space="preserve"> 1846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سبق في الحديث 2 من الباب 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تحف العقول</w:t>
      </w:r>
      <w:r w:rsidR="00456126">
        <w:rPr>
          <w:rtl/>
        </w:rPr>
        <w:t>:</w:t>
      </w:r>
      <w:r>
        <w:rPr>
          <w:rtl/>
        </w:rPr>
        <w:t xml:space="preserve"> 312. </w:t>
      </w:r>
    </w:p>
    <w:p w:rsidR="00701CB4" w:rsidRPr="00E87141" w:rsidRDefault="00701CB4" w:rsidP="005974C1">
      <w:pPr>
        <w:pStyle w:val="libFootnote0"/>
        <w:rPr>
          <w:rtl/>
        </w:rPr>
      </w:pPr>
      <w:r w:rsidRPr="00E87141">
        <w:rPr>
          <w:rtl/>
        </w:rPr>
        <w:t>(</w:t>
      </w:r>
      <w:r w:rsidR="005974C1">
        <w:rPr>
          <w:rFonts w:hint="cs"/>
          <w:rtl/>
        </w:rPr>
        <w:t>2</w:t>
      </w:r>
      <w:r w:rsidRPr="00E87141">
        <w:rPr>
          <w:rtl/>
        </w:rPr>
        <w:t>) في المصدر</w:t>
      </w:r>
      <w:r w:rsidR="00456126">
        <w:rPr>
          <w:rtl/>
        </w:rPr>
        <w:t>:</w:t>
      </w:r>
      <w:r w:rsidRPr="00E87141">
        <w:rPr>
          <w:rtl/>
        </w:rPr>
        <w:t xml:space="preserve"> على ال</w:t>
      </w:r>
      <w:r w:rsidR="005974C1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5974C1">
      <w:pPr>
        <w:pStyle w:val="libNormal0"/>
        <w:rPr>
          <w:rtl/>
        </w:rPr>
      </w:pPr>
      <w:r>
        <w:rPr>
          <w:rtl/>
        </w:rPr>
        <w:lastRenderedPageBreak/>
        <w:t>تكبيرات</w:t>
      </w:r>
      <w:r w:rsidR="00456126">
        <w:rPr>
          <w:rtl/>
        </w:rPr>
        <w:t>،</w:t>
      </w:r>
      <w:r>
        <w:rPr>
          <w:rtl/>
        </w:rPr>
        <w:t xml:space="preserve"> وليس في صلاة الجنايز تسليم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5974C1">
        <w:rPr>
          <w:rFonts w:hint="cs"/>
          <w:rtl/>
        </w:rPr>
        <w:t>ّ</w:t>
      </w:r>
      <w:r>
        <w:rPr>
          <w:rtl/>
        </w:rPr>
        <w:t xml:space="preserve"> التسليم في ( صلاة ) </w:t>
      </w:r>
      <w:r w:rsidRPr="00701CB4">
        <w:rPr>
          <w:rStyle w:val="libFootnotenumChar"/>
          <w:rtl/>
        </w:rPr>
        <w:t>(</w:t>
      </w:r>
      <w:r w:rsidR="005974C1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الركوع والسجود</w:t>
      </w:r>
      <w:r w:rsidR="00456126">
        <w:rPr>
          <w:rtl/>
        </w:rPr>
        <w:t>،</w:t>
      </w:r>
      <w:r>
        <w:rPr>
          <w:rtl/>
        </w:rPr>
        <w:t xml:space="preserve"> وليس لصلاة الجنازة ركوع ولا سجود</w:t>
      </w:r>
      <w:r w:rsidR="00456126">
        <w:rPr>
          <w:rtl/>
        </w:rPr>
        <w:t>،</w:t>
      </w:r>
      <w:r>
        <w:rPr>
          <w:rtl/>
        </w:rPr>
        <w:t xml:space="preserve"> ويربع قبر ال</w:t>
      </w:r>
      <w:r w:rsidR="00361CAA">
        <w:rPr>
          <w:rtl/>
        </w:rPr>
        <w:t>ميّت</w:t>
      </w:r>
      <w:r>
        <w:rPr>
          <w:rtl/>
        </w:rPr>
        <w:t xml:space="preserve"> ولا يسنم. </w:t>
      </w:r>
    </w:p>
    <w:p w:rsidR="00701CB4" w:rsidRDefault="00701CB4" w:rsidP="005974C1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5974C1">
        <w:rPr>
          <w:rFonts w:hint="cs"/>
          <w:rtl/>
        </w:rPr>
        <w:t>ّ</w:t>
      </w:r>
      <w:r>
        <w:rPr>
          <w:rtl/>
        </w:rPr>
        <w:t xml:space="preserve">م في أحاديث كيفية الصلاة على الجنازة ما </w:t>
      </w:r>
      <w:r w:rsidR="00D728CD">
        <w:rPr>
          <w:rtl/>
        </w:rPr>
        <w:t>يدلّ</w:t>
      </w:r>
      <w:r>
        <w:rPr>
          <w:rtl/>
        </w:rPr>
        <w:t xml:space="preserve"> على نفي التسليم حيث لم يذكر فيها </w:t>
      </w:r>
      <w:r w:rsidRPr="00701CB4">
        <w:rPr>
          <w:rStyle w:val="libFootnotenumChar"/>
          <w:rtl/>
        </w:rPr>
        <w:t>(</w:t>
      </w:r>
      <w:r w:rsidR="005974C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5974C1">
      <w:pPr>
        <w:pStyle w:val="libNormal"/>
        <w:rPr>
          <w:rtl/>
        </w:rPr>
      </w:pPr>
      <w:r>
        <w:rPr>
          <w:rtl/>
        </w:rPr>
        <w:t xml:space="preserve">وتقدم ذكره في حديث عمار </w:t>
      </w:r>
      <w:r w:rsidRPr="00701CB4">
        <w:rPr>
          <w:rStyle w:val="libFootnotenumChar"/>
          <w:rtl/>
        </w:rPr>
        <w:t>(</w:t>
      </w:r>
      <w:r w:rsidR="005974C1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وحديث سماعة </w:t>
      </w:r>
      <w:r w:rsidRPr="00701CB4">
        <w:rPr>
          <w:rStyle w:val="libFootnotenumChar"/>
          <w:rtl/>
        </w:rPr>
        <w:t>(</w:t>
      </w:r>
      <w:r w:rsidR="005974C1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وحديث يونس </w:t>
      </w:r>
      <w:r w:rsidRPr="00701CB4">
        <w:rPr>
          <w:rStyle w:val="libFootnotenumChar"/>
          <w:rtl/>
        </w:rPr>
        <w:t>(</w:t>
      </w:r>
      <w:r w:rsidR="005974C1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وحملها الشيخ وغيره على التقية</w:t>
      </w:r>
      <w:r w:rsidR="00456126">
        <w:rPr>
          <w:rtl/>
        </w:rPr>
        <w:t>،</w:t>
      </w:r>
      <w:r>
        <w:rPr>
          <w:rtl/>
        </w:rPr>
        <w:t xml:space="preserve"> ويمكن كونه كناية عن </w:t>
      </w:r>
      <w:r w:rsidR="00484F9E">
        <w:rPr>
          <w:rFonts w:hint="cs"/>
          <w:rtl/>
        </w:rPr>
        <w:t>ا</w:t>
      </w:r>
      <w:r w:rsidR="00484F9E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نصراف. </w:t>
      </w:r>
    </w:p>
    <w:p w:rsidR="00701CB4" w:rsidRDefault="00701CB4" w:rsidP="005974C1">
      <w:pPr>
        <w:pStyle w:val="libNormal"/>
        <w:rPr>
          <w:rtl/>
        </w:rPr>
      </w:pPr>
      <w:r>
        <w:rPr>
          <w:rtl/>
        </w:rPr>
        <w:t xml:space="preserve">ويحتمل كونه </w:t>
      </w:r>
      <w:r w:rsidR="00361CAA">
        <w:rPr>
          <w:rtl/>
        </w:rPr>
        <w:t>سنّة</w:t>
      </w:r>
      <w:r>
        <w:rPr>
          <w:rtl/>
        </w:rPr>
        <w:t xml:space="preserve"> خارجة عن صلاة الجنازة</w:t>
      </w:r>
      <w:r w:rsidR="00456126">
        <w:rPr>
          <w:rtl/>
        </w:rPr>
        <w:t>،</w:t>
      </w:r>
      <w:r>
        <w:rPr>
          <w:rtl/>
        </w:rPr>
        <w:t xml:space="preserve"> لما يأتي في العشرة من استحباب التسليم عند المفارقة </w:t>
      </w:r>
      <w:r w:rsidRPr="00701CB4">
        <w:rPr>
          <w:rStyle w:val="libFootnotenumChar"/>
          <w:rtl/>
        </w:rPr>
        <w:t>(</w:t>
      </w:r>
      <w:r w:rsidR="005974C1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r>
        <w:rPr>
          <w:rtl/>
        </w:rPr>
        <w:t xml:space="preserve"> </w:t>
      </w:r>
      <w:bookmarkStart w:id="312" w:name="_Toc273442401"/>
      <w:bookmarkStart w:id="313" w:name="_Toc299792090"/>
      <w:bookmarkStart w:id="314" w:name="_Toc301343206"/>
      <w:bookmarkStart w:id="315" w:name="_Toc370896838"/>
      <w:bookmarkStart w:id="316" w:name="_Toc254722170"/>
      <w:r>
        <w:rPr>
          <w:rtl/>
        </w:rPr>
        <w:t>10 - باب استحباب رفع اليدين في كل</w:t>
      </w:r>
      <w:r w:rsidR="005974C1">
        <w:rPr>
          <w:rFonts w:hint="cs"/>
          <w:rtl/>
        </w:rPr>
        <w:t>ّ</w:t>
      </w:r>
      <w:r>
        <w:rPr>
          <w:rtl/>
        </w:rPr>
        <w:t xml:space="preserve"> تكبيرة</w:t>
      </w:r>
      <w:bookmarkEnd w:id="312"/>
      <w:bookmarkEnd w:id="313"/>
      <w:bookmarkEnd w:id="314"/>
      <w:r w:rsidR="008C107E">
        <w:rPr>
          <w:rtl/>
        </w:rPr>
        <w:t xml:space="preserve"> </w:t>
      </w:r>
      <w:bookmarkStart w:id="317" w:name="_Toc273442402"/>
      <w:bookmarkStart w:id="318" w:name="_Toc299792091"/>
      <w:bookmarkStart w:id="319" w:name="_Toc301343207"/>
      <w:r w:rsidR="008C107E">
        <w:rPr>
          <w:rtl/>
        </w:rPr>
        <w:t>م</w:t>
      </w:r>
      <w:r>
        <w:rPr>
          <w:rtl/>
        </w:rPr>
        <w:t>ن صلاة الجنازة.</w:t>
      </w:r>
      <w:bookmarkEnd w:id="315"/>
      <w:bookmarkEnd w:id="316"/>
      <w:bookmarkEnd w:id="317"/>
      <w:bookmarkEnd w:id="318"/>
      <w:bookmarkEnd w:id="31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[3109]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عبد الرحمن بن العرزمي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صل</w:t>
      </w:r>
      <w:r w:rsidR="005974C1">
        <w:rPr>
          <w:rFonts w:hint="cs"/>
          <w:rtl/>
        </w:rPr>
        <w:t>ّ</w:t>
      </w:r>
      <w:r>
        <w:rPr>
          <w:rtl/>
        </w:rPr>
        <w:t xml:space="preserve">يت خلف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على جنازة فكب</w:t>
      </w:r>
      <w:r w:rsidR="005974C1">
        <w:rPr>
          <w:rFonts w:hint="cs"/>
          <w:rtl/>
        </w:rPr>
        <w:t>ّ</w:t>
      </w:r>
      <w:r>
        <w:rPr>
          <w:rtl/>
        </w:rPr>
        <w:t>ر خمساً</w:t>
      </w:r>
      <w:r w:rsidR="00456126">
        <w:rPr>
          <w:rtl/>
        </w:rPr>
        <w:t>،</w:t>
      </w:r>
      <w:r>
        <w:rPr>
          <w:rtl/>
        </w:rPr>
        <w:t xml:space="preserve"> يرفع يده في كل</w:t>
      </w:r>
      <w:r w:rsidR="005974C1">
        <w:rPr>
          <w:rFonts w:hint="cs"/>
          <w:rtl/>
        </w:rPr>
        <w:t>ّ</w:t>
      </w:r>
      <w:r>
        <w:rPr>
          <w:rtl/>
        </w:rPr>
        <w:t xml:space="preserve"> تكبيرة.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87141" w:rsidRDefault="00701CB4" w:rsidP="005974C1">
      <w:pPr>
        <w:pStyle w:val="libFootnote0"/>
        <w:rPr>
          <w:rtl/>
        </w:rPr>
      </w:pPr>
      <w:r w:rsidRPr="00E87141">
        <w:rPr>
          <w:rtl/>
        </w:rPr>
        <w:t>(</w:t>
      </w:r>
      <w:r w:rsidR="005974C1">
        <w:rPr>
          <w:rFonts w:hint="cs"/>
          <w:rtl/>
        </w:rPr>
        <w:t>1</w:t>
      </w:r>
      <w:r w:rsidRPr="00E87141">
        <w:rPr>
          <w:rtl/>
        </w:rPr>
        <w:t>) ليس في المصدر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5974C1">
      <w:pPr>
        <w:pStyle w:val="libFootnote0"/>
        <w:rPr>
          <w:rtl/>
        </w:rPr>
      </w:pPr>
      <w:r w:rsidRPr="00E87141">
        <w:rPr>
          <w:rtl/>
        </w:rPr>
        <w:t>(</w:t>
      </w:r>
      <w:r w:rsidR="005974C1">
        <w:rPr>
          <w:rFonts w:hint="cs"/>
          <w:rtl/>
        </w:rPr>
        <w:t>2</w:t>
      </w:r>
      <w:r w:rsidRPr="00E87141">
        <w:rPr>
          <w:rtl/>
        </w:rPr>
        <w:t xml:space="preserve">) تقدم في الباب 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5974C1">
      <w:pPr>
        <w:pStyle w:val="libFootnote0"/>
        <w:rPr>
          <w:rtl/>
        </w:rPr>
      </w:pPr>
      <w:r w:rsidRPr="00E87141">
        <w:rPr>
          <w:rtl/>
        </w:rPr>
        <w:t>(</w:t>
      </w:r>
      <w:r w:rsidR="005974C1">
        <w:rPr>
          <w:rFonts w:hint="cs"/>
          <w:rtl/>
        </w:rPr>
        <w:t>3</w:t>
      </w:r>
      <w:r w:rsidRPr="00E87141">
        <w:rPr>
          <w:rtl/>
        </w:rPr>
        <w:t xml:space="preserve">) تقدم في الحديث 11 من الباب 2 من هذه </w:t>
      </w:r>
      <w:r w:rsidR="005974C1">
        <w:rPr>
          <w:rtl/>
        </w:rPr>
        <w:t>ال</w:t>
      </w:r>
      <w:r w:rsidR="005974C1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5974C1">
      <w:pPr>
        <w:pStyle w:val="libFootnote0"/>
        <w:rPr>
          <w:rtl/>
        </w:rPr>
      </w:pPr>
      <w:r w:rsidRPr="00E87141">
        <w:rPr>
          <w:rtl/>
        </w:rPr>
        <w:t>(</w:t>
      </w:r>
      <w:r w:rsidR="005974C1">
        <w:rPr>
          <w:rFonts w:hint="cs"/>
          <w:rtl/>
        </w:rPr>
        <w:t>4</w:t>
      </w:r>
      <w:r w:rsidRPr="00E87141">
        <w:rPr>
          <w:rtl/>
        </w:rPr>
        <w:t xml:space="preserve">) تقدم في الحديث 6 من الباب 2 من هذه </w:t>
      </w:r>
      <w:r w:rsidR="005974C1">
        <w:rPr>
          <w:rtl/>
        </w:rPr>
        <w:t>ال</w:t>
      </w:r>
      <w:r w:rsidR="005974C1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5974C1">
      <w:pPr>
        <w:pStyle w:val="libFootnote0"/>
        <w:rPr>
          <w:rtl/>
        </w:rPr>
      </w:pPr>
      <w:r w:rsidRPr="00E87141">
        <w:rPr>
          <w:rtl/>
        </w:rPr>
        <w:t>(</w:t>
      </w:r>
      <w:r w:rsidR="005974C1">
        <w:rPr>
          <w:rFonts w:hint="cs"/>
          <w:rtl/>
        </w:rPr>
        <w:t>5</w:t>
      </w:r>
      <w:r w:rsidRPr="00E87141">
        <w:rPr>
          <w:rtl/>
        </w:rPr>
        <w:t xml:space="preserve">) تقدم في الحديث 10 من الباب 2 من هذه </w:t>
      </w:r>
      <w:r w:rsidR="005974C1">
        <w:rPr>
          <w:rtl/>
        </w:rPr>
        <w:t>ال</w:t>
      </w:r>
      <w:r w:rsidR="005974C1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5974C1">
      <w:pPr>
        <w:pStyle w:val="libFootnote0"/>
        <w:rPr>
          <w:rtl/>
        </w:rPr>
      </w:pPr>
      <w:r w:rsidRPr="00E87141">
        <w:rPr>
          <w:rtl/>
        </w:rPr>
        <w:t>(</w:t>
      </w:r>
      <w:r w:rsidR="005974C1">
        <w:rPr>
          <w:rFonts w:hint="cs"/>
          <w:rtl/>
        </w:rPr>
        <w:t>6</w:t>
      </w:r>
      <w:r w:rsidRPr="00E87141">
        <w:rPr>
          <w:rtl/>
        </w:rPr>
        <w:t>) يأتي في الحديث 1 و 2 من الباب 52 من أبواب أحكام العشرة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Default="00701CB4" w:rsidP="005974C1">
      <w:pPr>
        <w:pStyle w:val="libFootnoteCenterBold"/>
        <w:rPr>
          <w:rtl/>
        </w:rPr>
      </w:pPr>
      <w:r>
        <w:rPr>
          <w:rtl/>
        </w:rPr>
        <w:t>الباب 10</w:t>
      </w:r>
    </w:p>
    <w:p w:rsidR="00701CB4" w:rsidRDefault="00701CB4" w:rsidP="005974C1">
      <w:pPr>
        <w:pStyle w:val="libFootnoteCenterBold"/>
        <w:rPr>
          <w:rtl/>
        </w:rPr>
      </w:pPr>
      <w:r>
        <w:rPr>
          <w:rtl/>
        </w:rPr>
        <w:t>فيه 5</w:t>
      </w:r>
      <w:r>
        <w:rPr>
          <w:rFonts w:hint="cs"/>
          <w:rtl/>
        </w:rPr>
        <w:t xml:space="preserve"> </w:t>
      </w:r>
      <w:r>
        <w:rPr>
          <w:rtl/>
        </w:rPr>
        <w:t>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194 </w:t>
      </w:r>
      <w:r w:rsidR="00D5613F">
        <w:rPr>
          <w:rtl/>
        </w:rPr>
        <w:t>/</w:t>
      </w:r>
      <w:r>
        <w:rPr>
          <w:rtl/>
        </w:rPr>
        <w:t xml:space="preserve"> 445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478 </w:t>
      </w:r>
      <w:r w:rsidR="00D5613F">
        <w:rPr>
          <w:rtl/>
        </w:rPr>
        <w:t>/</w:t>
      </w:r>
      <w:r>
        <w:rPr>
          <w:rtl/>
        </w:rPr>
        <w:t xml:space="preserve"> 1851.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[3110] 2 - وبإسناده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سعيد بن عقدة في كتاب ( الرجال )</w:t>
      </w:r>
      <w:r w:rsidR="00456126">
        <w:rPr>
          <w:rtl/>
        </w:rPr>
        <w:t>،</w:t>
      </w:r>
      <w:r>
        <w:rPr>
          <w:rtl/>
        </w:rPr>
        <w:t xml:space="preserve"> عن أحمد بن عمر بن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بن خالد مولى بني الصيداء </w:t>
      </w:r>
      <w:r w:rsidR="005974C1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صلّى خلف جعفر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على جنازة فرآه يرفع يديه في كل</w:t>
      </w:r>
      <w:r w:rsidR="005974C1">
        <w:rPr>
          <w:rFonts w:hint="cs"/>
          <w:rtl/>
        </w:rPr>
        <w:t>ّ</w:t>
      </w:r>
      <w:r>
        <w:rPr>
          <w:rtl/>
        </w:rPr>
        <w:t xml:space="preserve"> تكبيرة.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[3111]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 قال</w:t>
      </w:r>
      <w:r w:rsidR="00456126">
        <w:rPr>
          <w:rtl/>
        </w:rPr>
        <w:t>:</w:t>
      </w:r>
      <w:r>
        <w:rPr>
          <w:rtl/>
        </w:rPr>
        <w:t xml:space="preserve"> سألت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جعلت فداك إن</w:t>
      </w:r>
      <w:r w:rsidR="005974C1">
        <w:rPr>
          <w:rFonts w:hint="cs"/>
          <w:rtl/>
        </w:rPr>
        <w:t>ّ</w:t>
      </w:r>
      <w:r>
        <w:rPr>
          <w:rtl/>
        </w:rPr>
        <w:t xml:space="preserve"> الناس يرفعون أيديهم في التكبير على ال</w:t>
      </w:r>
      <w:r w:rsidR="005974C1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في التكبيرة </w:t>
      </w:r>
      <w:r w:rsidR="005974C1">
        <w:rPr>
          <w:rtl/>
        </w:rPr>
        <w:t>ال</w:t>
      </w:r>
      <w:r w:rsidR="005974C1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</w:t>
      </w:r>
      <w:r w:rsidR="00456126">
        <w:rPr>
          <w:rtl/>
        </w:rPr>
        <w:t>،</w:t>
      </w:r>
      <w:r>
        <w:rPr>
          <w:rtl/>
        </w:rPr>
        <w:t xml:space="preserve"> ولا يرفعون فيما بعد ذلك</w:t>
      </w:r>
      <w:r w:rsidR="00456126">
        <w:rPr>
          <w:rtl/>
        </w:rPr>
        <w:t>،</w:t>
      </w:r>
      <w:r>
        <w:rPr>
          <w:rtl/>
        </w:rPr>
        <w:t xml:space="preserve"> فأقتصر على التكبيرة </w:t>
      </w:r>
      <w:r w:rsidR="005974C1">
        <w:rPr>
          <w:rtl/>
        </w:rPr>
        <w:t>ال</w:t>
      </w:r>
      <w:r w:rsidR="005974C1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 كما يفعلون</w:t>
      </w:r>
      <w:r w:rsidR="00456126">
        <w:rPr>
          <w:rtl/>
        </w:rPr>
        <w:t>،</w:t>
      </w:r>
      <w:r>
        <w:rPr>
          <w:rtl/>
        </w:rPr>
        <w:t xml:space="preserve"> أو أرفع يدي في كل</w:t>
      </w:r>
      <w:r w:rsidR="005974C1">
        <w:rPr>
          <w:rFonts w:hint="cs"/>
          <w:rtl/>
        </w:rPr>
        <w:t>ّ</w:t>
      </w:r>
      <w:r>
        <w:rPr>
          <w:rtl/>
        </w:rPr>
        <w:t xml:space="preserve"> تكبيرة؟ فقال</w:t>
      </w:r>
      <w:r w:rsidR="00456126">
        <w:rPr>
          <w:rtl/>
        </w:rPr>
        <w:t>:</w:t>
      </w:r>
      <w:r>
        <w:rPr>
          <w:rtl/>
        </w:rPr>
        <w:t xml:space="preserve"> ارفع يدك في كل</w:t>
      </w:r>
      <w:r w:rsidR="005974C1">
        <w:rPr>
          <w:rFonts w:hint="cs"/>
          <w:rtl/>
        </w:rPr>
        <w:t>ّ</w:t>
      </w:r>
      <w:r>
        <w:rPr>
          <w:rtl/>
        </w:rPr>
        <w:t xml:space="preserve"> تكبيرة.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يعقوب مثله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[3112] 4 -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غياث </w:t>
      </w:r>
      <w:r w:rsidR="00B86CAE">
        <w:rPr>
          <w:rtl/>
        </w:rPr>
        <w:t>مرسلاً</w:t>
      </w:r>
      <w:r>
        <w:rPr>
          <w:rtl/>
        </w:rPr>
        <w:t xml:space="preserve">. </w:t>
      </w:r>
    </w:p>
    <w:p w:rsidR="00701CB4" w:rsidRDefault="00701CB4" w:rsidP="00EE5FA5">
      <w:pPr>
        <w:pStyle w:val="libNormal"/>
        <w:rPr>
          <w:rtl/>
        </w:rPr>
      </w:pPr>
      <w:r>
        <w:rPr>
          <w:rtl/>
        </w:rPr>
        <w:t>وبإسناده عن سعد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غياث بن إبراهيم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</w:t>
      </w:r>
      <w:r w:rsidR="00456126">
        <w:rPr>
          <w:rtl/>
        </w:rPr>
        <w:t>،</w:t>
      </w:r>
      <w:r>
        <w:rPr>
          <w:rtl/>
        </w:rPr>
        <w:t xml:space="preserve"> علي</w:t>
      </w:r>
      <w:r w:rsidR="00A551D7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كان لا يرفع يده في الجنازة </w:t>
      </w:r>
      <w:r w:rsidR="00A551D7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مر</w:t>
      </w:r>
      <w:r w:rsidR="00A551D7">
        <w:rPr>
          <w:rFonts w:hint="cs"/>
          <w:rtl/>
        </w:rPr>
        <w:t>ّ</w:t>
      </w:r>
      <w:r>
        <w:rPr>
          <w:rtl/>
        </w:rPr>
        <w:t>ة واحدة. يعني في التكبير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EE5FA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EE5FA5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يأتي وجهه إن شاء الله </w:t>
      </w:r>
      <w:r w:rsidRPr="00701CB4">
        <w:rPr>
          <w:rStyle w:val="libFootnotenumChar"/>
          <w:rtl/>
        </w:rPr>
        <w:t>(</w:t>
      </w:r>
      <w:r w:rsidR="00EE5FA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[3113] 5 - وبإسناده عن علي بن الحسين بن بابويه</w:t>
      </w:r>
      <w:r w:rsidR="00456126">
        <w:rPr>
          <w:rtl/>
        </w:rPr>
        <w:t>،</w:t>
      </w:r>
      <w:r>
        <w:rPr>
          <w:rtl/>
        </w:rPr>
        <w:t xml:space="preserve"> عن سعد بن عبدالله و</w:t>
      </w:r>
      <w:r w:rsidR="004E726A">
        <w:rPr>
          <w:rtl/>
        </w:rPr>
        <w:t>محمّد</w:t>
      </w:r>
      <w:r>
        <w:rPr>
          <w:rtl/>
        </w:rPr>
        <w:t xml:space="preserve"> بن يحيى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سلمة بن الخطاب</w:t>
      </w:r>
      <w:r w:rsidR="00456126">
        <w:rPr>
          <w:rtl/>
        </w:rPr>
        <w:t>،</w:t>
      </w:r>
      <w:r>
        <w:rPr>
          <w:rtl/>
        </w:rPr>
        <w:t xml:space="preserve"> عن إسماعيل بن إسحق بن أبان الوراق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كان أمير المؤمنين علي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3</w:t>
      </w:r>
      <w:r w:rsidR="00456126">
        <w:rPr>
          <w:rtl/>
        </w:rPr>
        <w:t>:</w:t>
      </w:r>
      <w:r>
        <w:rPr>
          <w:rtl/>
        </w:rPr>
        <w:t xml:space="preserve"> 195 </w:t>
      </w:r>
      <w:r w:rsidR="00D5613F">
        <w:rPr>
          <w:rtl/>
        </w:rPr>
        <w:t>/</w:t>
      </w:r>
      <w:r>
        <w:rPr>
          <w:rtl/>
        </w:rPr>
        <w:t xml:space="preserve"> 447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478 </w:t>
      </w:r>
      <w:r w:rsidR="00D5613F">
        <w:rPr>
          <w:rtl/>
        </w:rPr>
        <w:t>/</w:t>
      </w:r>
      <w:r>
        <w:rPr>
          <w:rtl/>
        </w:rPr>
        <w:t xml:space="preserve"> 1850.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184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E87141" w:rsidRDefault="00701CB4" w:rsidP="001B16E4">
      <w:pPr>
        <w:pStyle w:val="libFootnote0"/>
        <w:rPr>
          <w:rtl/>
        </w:rPr>
      </w:pPr>
      <w:r w:rsidRPr="00E87141">
        <w:rPr>
          <w:rtl/>
        </w:rPr>
        <w:t>(1) التهذيب 3</w:t>
      </w:r>
      <w:r w:rsidR="00456126">
        <w:rPr>
          <w:rtl/>
        </w:rPr>
        <w:t>:</w:t>
      </w:r>
      <w:r w:rsidRPr="00E87141">
        <w:rPr>
          <w:rtl/>
        </w:rPr>
        <w:t xml:space="preserve"> 195 </w:t>
      </w:r>
      <w:r w:rsidR="00D5613F">
        <w:rPr>
          <w:rtl/>
        </w:rPr>
        <w:t>/</w:t>
      </w:r>
      <w:r w:rsidRPr="00E87141">
        <w:rPr>
          <w:rtl/>
        </w:rPr>
        <w:t xml:space="preserve"> 446</w:t>
      </w:r>
      <w:r w:rsidR="00456126">
        <w:rPr>
          <w:rtl/>
        </w:rPr>
        <w:t>،</w:t>
      </w:r>
      <w:r w:rsidRPr="00E87141">
        <w:rPr>
          <w:rtl/>
        </w:rPr>
        <w:t xml:space="preserve"> و</w:t>
      </w:r>
      <w:r w:rsidR="005D1CCB">
        <w:rPr>
          <w:rtl/>
        </w:rPr>
        <w:t>الاستبصار</w:t>
      </w:r>
      <w:r w:rsidRPr="00E87141">
        <w:rPr>
          <w:rtl/>
        </w:rPr>
        <w:t xml:space="preserve"> 1</w:t>
      </w:r>
      <w:r w:rsidR="00456126">
        <w:rPr>
          <w:rtl/>
        </w:rPr>
        <w:t>:</w:t>
      </w:r>
      <w:r w:rsidRPr="00E87141">
        <w:rPr>
          <w:rtl/>
        </w:rPr>
        <w:t xml:space="preserve"> 478 </w:t>
      </w:r>
      <w:r w:rsidR="00D5613F">
        <w:rPr>
          <w:rtl/>
        </w:rPr>
        <w:t>/</w:t>
      </w:r>
      <w:r w:rsidRPr="00E87141">
        <w:rPr>
          <w:rtl/>
        </w:rPr>
        <w:t xml:space="preserve"> 1852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3</w:t>
      </w:r>
      <w:r w:rsidR="00456126">
        <w:rPr>
          <w:rtl/>
        </w:rPr>
        <w:t>:</w:t>
      </w:r>
      <w:r>
        <w:rPr>
          <w:rtl/>
        </w:rPr>
        <w:t xml:space="preserve"> 194 </w:t>
      </w:r>
      <w:r w:rsidR="00D5613F">
        <w:rPr>
          <w:rtl/>
        </w:rPr>
        <w:t>/</w:t>
      </w:r>
      <w:r>
        <w:rPr>
          <w:rtl/>
        </w:rPr>
        <w:t xml:space="preserve"> 443. </w:t>
      </w:r>
    </w:p>
    <w:p w:rsidR="00701CB4" w:rsidRPr="00E87141" w:rsidRDefault="00701CB4" w:rsidP="00EE5FA5">
      <w:pPr>
        <w:pStyle w:val="libFootnote0"/>
        <w:rPr>
          <w:rtl/>
        </w:rPr>
      </w:pPr>
      <w:r w:rsidRPr="00E87141">
        <w:rPr>
          <w:rtl/>
        </w:rPr>
        <w:t>(</w:t>
      </w:r>
      <w:r w:rsidR="00EE5FA5">
        <w:rPr>
          <w:rFonts w:hint="cs"/>
          <w:rtl/>
        </w:rPr>
        <w:t>2</w:t>
      </w:r>
      <w:r w:rsidRPr="00E87141">
        <w:rPr>
          <w:rtl/>
        </w:rPr>
        <w:t xml:space="preserve">) </w:t>
      </w:r>
      <w:r w:rsidR="005D1CCB">
        <w:rPr>
          <w:rtl/>
        </w:rPr>
        <w:t>الاستبصار</w:t>
      </w:r>
      <w:r w:rsidRPr="00E87141">
        <w:rPr>
          <w:rtl/>
        </w:rPr>
        <w:t xml:space="preserve"> 1</w:t>
      </w:r>
      <w:r w:rsidR="00456126">
        <w:rPr>
          <w:rtl/>
        </w:rPr>
        <w:t>:</w:t>
      </w:r>
      <w:r w:rsidRPr="00E87141">
        <w:rPr>
          <w:rtl/>
        </w:rPr>
        <w:t xml:space="preserve"> 479 </w:t>
      </w:r>
      <w:r w:rsidR="00D5613F">
        <w:rPr>
          <w:rtl/>
        </w:rPr>
        <w:t>/</w:t>
      </w:r>
      <w:r w:rsidRPr="00E87141">
        <w:rPr>
          <w:rtl/>
        </w:rPr>
        <w:t xml:space="preserve"> 1854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Pr="00E87141" w:rsidRDefault="00701CB4" w:rsidP="00EE5FA5">
      <w:pPr>
        <w:pStyle w:val="libFootnote0"/>
        <w:rPr>
          <w:rtl/>
        </w:rPr>
      </w:pPr>
      <w:r w:rsidRPr="00E87141">
        <w:rPr>
          <w:rtl/>
        </w:rPr>
        <w:t>(</w:t>
      </w:r>
      <w:r w:rsidR="00EE5FA5">
        <w:rPr>
          <w:rFonts w:hint="cs"/>
          <w:rtl/>
        </w:rPr>
        <w:t>3</w:t>
      </w:r>
      <w:r w:rsidRPr="00E87141">
        <w:rPr>
          <w:rtl/>
        </w:rPr>
        <w:t>) يأتي وجهه في الحديث 5 من هذا الباب</w:t>
      </w:r>
      <w:r>
        <w:rPr>
          <w:rtl/>
        </w:rPr>
        <w:t>.</w:t>
      </w:r>
      <w:r w:rsidRPr="00E8714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3</w:t>
      </w:r>
      <w:r w:rsidR="00456126">
        <w:rPr>
          <w:rtl/>
        </w:rPr>
        <w:t>:</w:t>
      </w:r>
      <w:r>
        <w:rPr>
          <w:rtl/>
        </w:rPr>
        <w:t xml:space="preserve"> 194 </w:t>
      </w:r>
      <w:r w:rsidR="00D5613F">
        <w:rPr>
          <w:rtl/>
        </w:rPr>
        <w:t>/</w:t>
      </w:r>
      <w:r>
        <w:rPr>
          <w:rtl/>
        </w:rPr>
        <w:t xml:space="preserve"> 444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478 </w:t>
      </w:r>
      <w:r w:rsidR="00D5613F">
        <w:rPr>
          <w:rtl/>
        </w:rPr>
        <w:t>/</w:t>
      </w:r>
      <w:r>
        <w:rPr>
          <w:rtl/>
        </w:rPr>
        <w:t xml:space="preserve"> 1853.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أبي طالب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يرفع يده في أو</w:t>
      </w:r>
      <w:r w:rsidR="00EA0717">
        <w:rPr>
          <w:rFonts w:hint="cs"/>
          <w:rtl/>
        </w:rPr>
        <w:t>ّ</w:t>
      </w:r>
      <w:r>
        <w:rPr>
          <w:rtl/>
        </w:rPr>
        <w:t xml:space="preserve">ل التكبير على الجنازة </w:t>
      </w:r>
      <w:r w:rsidR="00BE761D">
        <w:rPr>
          <w:rtl/>
        </w:rPr>
        <w:t>ثمّ</w:t>
      </w:r>
      <w:r>
        <w:rPr>
          <w:rtl/>
        </w:rPr>
        <w:t xml:space="preserve"> لا يعود حتى ينصرف.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حملهما الشيخ على التقي</w:t>
      </w:r>
      <w:r w:rsidR="00EA0717">
        <w:rPr>
          <w:rFonts w:hint="cs"/>
          <w:rtl/>
        </w:rPr>
        <w:t>ّ</w:t>
      </w:r>
      <w:r>
        <w:rPr>
          <w:rtl/>
        </w:rPr>
        <w:t>ة لموافقتهما لمذاهب العامة وجو</w:t>
      </w:r>
      <w:r w:rsidR="00EA0717">
        <w:rPr>
          <w:rFonts w:hint="cs"/>
          <w:rtl/>
        </w:rPr>
        <w:t>ّ</w:t>
      </w:r>
      <w:r>
        <w:rPr>
          <w:rtl/>
        </w:rPr>
        <w:t>ز فيهما الحمل على الجواز ورفع الوجوب.</w:t>
      </w:r>
    </w:p>
    <w:p w:rsidR="00701CB4" w:rsidRDefault="00701CB4" w:rsidP="00701CB4">
      <w:pPr>
        <w:pStyle w:val="Heading2Center"/>
        <w:rPr>
          <w:rtl/>
        </w:rPr>
      </w:pPr>
      <w:bookmarkStart w:id="320" w:name="_Toc273442403"/>
      <w:bookmarkStart w:id="321" w:name="_Toc299792092"/>
      <w:bookmarkStart w:id="322" w:name="_Toc301343208"/>
      <w:bookmarkStart w:id="323" w:name="_Toc370896839"/>
      <w:bookmarkStart w:id="324" w:name="_Toc254722171"/>
      <w:r>
        <w:rPr>
          <w:rtl/>
        </w:rPr>
        <w:t xml:space="preserve">11 - باب استحباب وقوف </w:t>
      </w:r>
      <w:r w:rsidR="00EA0717">
        <w:rPr>
          <w:rtl/>
        </w:rPr>
        <w:t>ال</w:t>
      </w:r>
      <w:r w:rsidR="00EA0717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 xml:space="preserve"> في موقفه حتى ترفع الجنازة.</w:t>
      </w:r>
      <w:bookmarkEnd w:id="320"/>
      <w:bookmarkEnd w:id="321"/>
      <w:bookmarkEnd w:id="322"/>
      <w:bookmarkEnd w:id="323"/>
      <w:bookmarkEnd w:id="32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[3114]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حفص بن غياث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أن </w:t>
      </w:r>
      <w:r w:rsidR="009203B7">
        <w:rPr>
          <w:rtl/>
        </w:rPr>
        <w:t>علياً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إذا صل</w:t>
      </w:r>
      <w:r w:rsidR="00EA0717">
        <w:rPr>
          <w:rFonts w:hint="cs"/>
          <w:rtl/>
        </w:rPr>
        <w:t>ّ</w:t>
      </w:r>
      <w:r>
        <w:rPr>
          <w:rtl/>
        </w:rPr>
        <w:t>ى على جنازة لم يبرح من مصل</w:t>
      </w:r>
      <w:r w:rsidR="00EA0717">
        <w:rPr>
          <w:rFonts w:hint="cs"/>
          <w:rtl/>
        </w:rPr>
        <w:t>ّ</w:t>
      </w:r>
      <w:r>
        <w:rPr>
          <w:rtl/>
        </w:rPr>
        <w:t xml:space="preserve">اه حتى يراها على أيدي الرجال.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[3115] 2 - وقد سبق في حديث يونس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الصلاة على الجنائز -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ولا يبرح حتى يحمل السريرمن بين يديه.</w:t>
      </w:r>
    </w:p>
    <w:p w:rsidR="00701CB4" w:rsidRDefault="00701CB4" w:rsidP="00701CB4">
      <w:pPr>
        <w:pStyle w:val="Heading2Center"/>
        <w:rPr>
          <w:rtl/>
        </w:rPr>
      </w:pPr>
      <w:bookmarkStart w:id="325" w:name="_Toc273442404"/>
      <w:bookmarkStart w:id="326" w:name="_Toc299792093"/>
      <w:bookmarkStart w:id="327" w:name="_Toc301343209"/>
      <w:bookmarkStart w:id="328" w:name="_Toc370896840"/>
      <w:bookmarkStart w:id="329" w:name="_Toc254722172"/>
      <w:r>
        <w:rPr>
          <w:rtl/>
        </w:rPr>
        <w:t>12 - باب ما يدعى به في الصلاة على الطفل.</w:t>
      </w:r>
      <w:bookmarkEnd w:id="325"/>
      <w:bookmarkEnd w:id="326"/>
      <w:bookmarkEnd w:id="327"/>
      <w:bookmarkEnd w:id="328"/>
      <w:bookmarkEnd w:id="32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[3116]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أبي الجوزاء المنبه بن عبدالله</w:t>
      </w:r>
      <w:r w:rsidR="00456126">
        <w:rPr>
          <w:rtl/>
        </w:rPr>
        <w:t>،</w:t>
      </w:r>
      <w:r>
        <w:rPr>
          <w:rtl/>
        </w:rPr>
        <w:t xml:space="preserve"> عن الحسين بن علوان</w:t>
      </w:r>
      <w:r w:rsidR="00456126">
        <w:rPr>
          <w:rtl/>
        </w:rPr>
        <w:t>،</w:t>
      </w:r>
      <w:r>
        <w:rPr>
          <w:rtl/>
        </w:rPr>
        <w:t xml:space="preserve"> عن عمرو بن خالد</w:t>
      </w:r>
      <w:r w:rsidR="00456126">
        <w:rPr>
          <w:rtl/>
        </w:rPr>
        <w:t>،</w:t>
      </w:r>
      <w:r>
        <w:rPr>
          <w:rtl/>
        </w:rPr>
        <w:t xml:space="preserve"> عن زيد بن علي</w:t>
      </w:r>
      <w:r w:rsidR="00456126">
        <w:rPr>
          <w:rtl/>
        </w:rPr>
        <w:t>،</w:t>
      </w:r>
      <w:r>
        <w:rPr>
          <w:rtl/>
        </w:rPr>
        <w:t xml:space="preserve"> عن ابائه</w:t>
      </w:r>
      <w:r w:rsidR="00456126">
        <w:rPr>
          <w:rtl/>
        </w:rPr>
        <w:t>،</w:t>
      </w:r>
      <w:r>
        <w:rPr>
          <w:rtl/>
        </w:rPr>
        <w:t xml:space="preserve">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الصلاة على الطفل - </w:t>
      </w:r>
      <w:r w:rsidR="00361CAA">
        <w:rPr>
          <w:rtl/>
        </w:rPr>
        <w:t>أنّه</w:t>
      </w:r>
      <w:r>
        <w:rPr>
          <w:rtl/>
        </w:rPr>
        <w:t xml:space="preserve"> كان يقول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 w:rsidR="00EA0717">
        <w:rPr>
          <w:rFonts w:hint="cs"/>
          <w:rtl/>
        </w:rPr>
        <w:t>ّ</w:t>
      </w:r>
      <w:r>
        <w:rPr>
          <w:rtl/>
        </w:rPr>
        <w:t xml:space="preserve"> اجعله لأبويه ولنا سلفا</w:t>
      </w:r>
      <w:r w:rsidR="00EA0717">
        <w:rPr>
          <w:rFonts w:hint="cs"/>
          <w:rtl/>
        </w:rPr>
        <w:t>ً</w:t>
      </w:r>
      <w:r>
        <w:rPr>
          <w:rtl/>
        </w:rPr>
        <w:t xml:space="preserve"> وفرطا</w:t>
      </w:r>
      <w:r w:rsidR="00EA0717">
        <w:rPr>
          <w:rFonts w:hint="cs"/>
          <w:rtl/>
        </w:rPr>
        <w:t>ً</w:t>
      </w:r>
      <w:r>
        <w:rPr>
          <w:rtl/>
        </w:rPr>
        <w:t xml:space="preserve"> وأجرا</w:t>
      </w:r>
      <w:r w:rsidR="00EA0717">
        <w:rPr>
          <w:rFonts w:hint="cs"/>
          <w:rtl/>
        </w:rPr>
        <w:t>ً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411BE6">
      <w:pPr>
        <w:pStyle w:val="libFootnoteCenterBold"/>
        <w:rPr>
          <w:rtl/>
        </w:rPr>
      </w:pPr>
      <w:r>
        <w:rPr>
          <w:rtl/>
        </w:rPr>
        <w:t>الباب 11</w:t>
      </w:r>
    </w:p>
    <w:p w:rsidR="00701CB4" w:rsidRDefault="00701CB4" w:rsidP="00411BE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195 </w:t>
      </w:r>
      <w:r w:rsidR="00D5613F">
        <w:rPr>
          <w:rtl/>
        </w:rPr>
        <w:t>/</w:t>
      </w:r>
      <w:r>
        <w:rPr>
          <w:rtl/>
        </w:rPr>
        <w:t xml:space="preserve"> 448.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تقدم حديث يونس في الحديث 10 من الباب 2 من أبواب صلاة الجنازة. </w:t>
      </w:r>
    </w:p>
    <w:p w:rsidR="00701CB4" w:rsidRDefault="00701CB4" w:rsidP="00411BE6">
      <w:pPr>
        <w:pStyle w:val="libFootnoteCenterBold"/>
        <w:rPr>
          <w:rtl/>
        </w:rPr>
      </w:pPr>
      <w:r>
        <w:rPr>
          <w:rtl/>
        </w:rPr>
        <w:t>الباب 12</w:t>
      </w:r>
    </w:p>
    <w:p w:rsidR="00701CB4" w:rsidRDefault="00701CB4" w:rsidP="00411BE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195 </w:t>
      </w:r>
      <w:r w:rsidR="00D5613F">
        <w:rPr>
          <w:rtl/>
        </w:rPr>
        <w:t>/</w:t>
      </w:r>
      <w:r>
        <w:rPr>
          <w:rtl/>
        </w:rPr>
        <w:t xml:space="preserve"> 449.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330" w:name="_Toc273442405"/>
      <w:bookmarkStart w:id="331" w:name="_Toc299792094"/>
      <w:bookmarkStart w:id="332" w:name="_Toc301343210"/>
      <w:bookmarkStart w:id="333" w:name="_Toc37089684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334" w:name="_Toc254722173"/>
      <w:r>
        <w:rPr>
          <w:rtl/>
        </w:rPr>
        <w:lastRenderedPageBreak/>
        <w:t>13 - باب وجوب صلاة جنازة من بلغ ست</w:t>
      </w:r>
      <w:r w:rsidR="00411BE6">
        <w:rPr>
          <w:rFonts w:hint="cs"/>
          <w:rtl/>
        </w:rPr>
        <w:t>ّ</w:t>
      </w:r>
      <w:r>
        <w:rPr>
          <w:rtl/>
        </w:rPr>
        <w:t xml:space="preserve"> سنين فصاعدا</w:t>
      </w:r>
      <w:r w:rsidR="00411BE6">
        <w:rPr>
          <w:rFonts w:hint="cs"/>
          <w:rtl/>
        </w:rPr>
        <w:t>ً</w:t>
      </w:r>
      <w:r>
        <w:rPr>
          <w:rtl/>
        </w:rPr>
        <w:t>.</w:t>
      </w:r>
      <w:bookmarkEnd w:id="330"/>
      <w:bookmarkEnd w:id="331"/>
      <w:bookmarkEnd w:id="332"/>
      <w:bookmarkEnd w:id="333"/>
      <w:bookmarkEnd w:id="33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[3117]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زرارة وعبيدالله بن علي الحلبي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سئل عن الصلاة على الصبي متى يصل</w:t>
      </w:r>
      <w:r w:rsidR="00411BE6">
        <w:rPr>
          <w:rFonts w:hint="cs"/>
          <w:rtl/>
        </w:rPr>
        <w:t>ّ</w:t>
      </w:r>
      <w:r>
        <w:rPr>
          <w:rtl/>
        </w:rPr>
        <w:t>ى عليه؟ قال</w:t>
      </w:r>
      <w:r w:rsidR="00456126">
        <w:rPr>
          <w:rtl/>
        </w:rPr>
        <w:t>:</w:t>
      </w:r>
      <w:r>
        <w:rPr>
          <w:rtl/>
        </w:rPr>
        <w:t xml:space="preserve"> إذا عقل الصلاة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متى تجب الصلاة عليه؟ فقال</w:t>
      </w:r>
      <w:r w:rsidR="00456126">
        <w:rPr>
          <w:rtl/>
        </w:rPr>
        <w:t>:</w:t>
      </w:r>
      <w:r>
        <w:rPr>
          <w:rtl/>
        </w:rPr>
        <w:t xml:space="preserve"> إذا كان ابن ست</w:t>
      </w:r>
      <w:r w:rsidR="00411BE6">
        <w:rPr>
          <w:rFonts w:hint="cs"/>
          <w:rtl/>
        </w:rPr>
        <w:t>ّ</w:t>
      </w:r>
      <w:r>
        <w:rPr>
          <w:rtl/>
        </w:rPr>
        <w:t xml:space="preserve"> سنين</w:t>
      </w:r>
      <w:r w:rsidR="00456126">
        <w:rPr>
          <w:rtl/>
        </w:rPr>
        <w:t>،</w:t>
      </w:r>
      <w:r>
        <w:rPr>
          <w:rtl/>
        </w:rPr>
        <w:t xml:space="preserve"> والصيام إذا أطاقه.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411BE6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الحلبي و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زرارة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[3118] 2 - قال الصدوق</w:t>
      </w:r>
      <w:r w:rsidR="00456126">
        <w:rPr>
          <w:rtl/>
        </w:rPr>
        <w:t>:</w:t>
      </w:r>
      <w:r>
        <w:rPr>
          <w:rtl/>
        </w:rPr>
        <w:t xml:space="preserve"> وسئل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متى تجب الصلاة عليه؟ فقال</w:t>
      </w:r>
      <w:r w:rsidR="00456126">
        <w:rPr>
          <w:rtl/>
        </w:rPr>
        <w:t>:</w:t>
      </w:r>
      <w:r>
        <w:rPr>
          <w:rtl/>
        </w:rPr>
        <w:t xml:space="preserve"> إذا عقل الصلاة</w:t>
      </w:r>
      <w:r w:rsidR="00456126">
        <w:rPr>
          <w:rtl/>
        </w:rPr>
        <w:t>،</w:t>
      </w:r>
      <w:r>
        <w:rPr>
          <w:rtl/>
        </w:rPr>
        <w:t xml:space="preserve"> وكان ابن ست</w:t>
      </w:r>
      <w:r w:rsidR="00411BE6">
        <w:rPr>
          <w:rFonts w:hint="cs"/>
          <w:rtl/>
        </w:rPr>
        <w:t>ّ</w:t>
      </w:r>
      <w:r>
        <w:rPr>
          <w:rtl/>
        </w:rPr>
        <w:t xml:space="preserve"> سنين. </w:t>
      </w:r>
    </w:p>
    <w:p w:rsidR="00701CB4" w:rsidRDefault="00701CB4" w:rsidP="0074293B">
      <w:pPr>
        <w:pStyle w:val="libNormal"/>
        <w:rPr>
          <w:rtl/>
        </w:rPr>
      </w:pPr>
      <w:r>
        <w:rPr>
          <w:rtl/>
        </w:rPr>
        <w:t xml:space="preserve">[3119]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والحسين بن سعيد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يحيى بن عمران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مات بني </w:t>
      </w:r>
      <w:r w:rsidRPr="00701CB4">
        <w:rPr>
          <w:rStyle w:val="libFootnotenumChar"/>
          <w:rtl/>
        </w:rPr>
        <w:t>(</w:t>
      </w:r>
      <w:r w:rsidR="0074293B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فأ</w:t>
      </w:r>
      <w:r w:rsidR="00411BE6">
        <w:rPr>
          <w:rFonts w:hint="cs"/>
          <w:rtl/>
        </w:rPr>
        <w:t>ُ</w:t>
      </w:r>
      <w:r>
        <w:rPr>
          <w:rtl/>
        </w:rPr>
        <w:t>خبر بموته فأمر به فغسل و</w:t>
      </w:r>
      <w:r w:rsidR="009203B7">
        <w:rPr>
          <w:rtl/>
        </w:rPr>
        <w:t>كفّن</w:t>
      </w:r>
      <w:r>
        <w:rPr>
          <w:rtl/>
        </w:rPr>
        <w:t xml:space="preserve"> ومشى معه وصل</w:t>
      </w:r>
      <w:r w:rsidR="00411BE6">
        <w:rPr>
          <w:rFonts w:hint="cs"/>
          <w:rtl/>
        </w:rPr>
        <w:t>ّ</w:t>
      </w:r>
      <w:r>
        <w:rPr>
          <w:rtl/>
        </w:rPr>
        <w:t>ى عليه وطرحت خمرة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74293B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فقام عليها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قام على قبره حتى فرغ منه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انصرف وانصرفت معه حتى أني لأمشي معه فقال</w:t>
      </w:r>
      <w:r w:rsidR="00456126">
        <w:rPr>
          <w:rtl/>
        </w:rPr>
        <w:t>:</w:t>
      </w:r>
      <w:r>
        <w:rPr>
          <w:rtl/>
        </w:rPr>
        <w:t xml:space="preserve"> أما </w:t>
      </w:r>
      <w:r w:rsidR="00361CAA">
        <w:rPr>
          <w:rtl/>
        </w:rPr>
        <w:t>أنّه</w:t>
      </w:r>
      <w:r>
        <w:rPr>
          <w:rtl/>
        </w:rPr>
        <w:t xml:space="preserve"> لم يكن يصل</w:t>
      </w:r>
      <w:r w:rsidR="00411BE6">
        <w:rPr>
          <w:rFonts w:hint="cs"/>
          <w:rtl/>
        </w:rPr>
        <w:t>ّ</w:t>
      </w:r>
      <w:r>
        <w:rPr>
          <w:rtl/>
        </w:rPr>
        <w:t>ى علي مثل هذا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411BE6">
      <w:pPr>
        <w:pStyle w:val="libFootnoteCenterBold"/>
        <w:rPr>
          <w:rtl/>
        </w:rPr>
      </w:pPr>
      <w:r>
        <w:rPr>
          <w:rtl/>
        </w:rPr>
        <w:t>الباب 13</w:t>
      </w:r>
    </w:p>
    <w:p w:rsidR="00701CB4" w:rsidRDefault="00701CB4" w:rsidP="00411BE6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104 </w:t>
      </w:r>
      <w:r w:rsidR="00D5613F">
        <w:rPr>
          <w:rtl/>
        </w:rPr>
        <w:t>/</w:t>
      </w:r>
      <w:r>
        <w:rPr>
          <w:rtl/>
        </w:rPr>
        <w:t xml:space="preserve"> 486. 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>(1) كتب المصنف فوق الواو نقلاً عن التهذيب</w:t>
      </w:r>
      <w:r w:rsidR="00456126">
        <w:rPr>
          <w:rtl/>
        </w:rPr>
        <w:t>:</w:t>
      </w:r>
      <w:r w:rsidRPr="00A043E3">
        <w:rPr>
          <w:rtl/>
        </w:rPr>
        <w:t xml:space="preserve"> « عن »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>(2) الكافي 3</w:t>
      </w:r>
      <w:r w:rsidR="00456126">
        <w:rPr>
          <w:rtl/>
        </w:rPr>
        <w:t>:</w:t>
      </w:r>
      <w:r w:rsidRPr="00A043E3">
        <w:rPr>
          <w:rtl/>
        </w:rPr>
        <w:t xml:space="preserve"> 206 </w:t>
      </w:r>
      <w:r w:rsidR="00D5613F">
        <w:rPr>
          <w:rtl/>
        </w:rPr>
        <w:t>/</w:t>
      </w:r>
      <w:r w:rsidRPr="00A043E3">
        <w:rPr>
          <w:rtl/>
        </w:rPr>
        <w:t xml:space="preserve"> 2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>(3) التهذيب 3</w:t>
      </w:r>
      <w:r w:rsidR="00456126">
        <w:rPr>
          <w:rtl/>
        </w:rPr>
        <w:t>:</w:t>
      </w:r>
      <w:r w:rsidRPr="00A043E3">
        <w:rPr>
          <w:rtl/>
        </w:rPr>
        <w:t xml:space="preserve"> 198 </w:t>
      </w:r>
      <w:r w:rsidR="00D5613F">
        <w:rPr>
          <w:rtl/>
        </w:rPr>
        <w:t>/</w:t>
      </w:r>
      <w:r w:rsidRPr="00A043E3">
        <w:rPr>
          <w:rtl/>
        </w:rPr>
        <w:t xml:space="preserve"> 456</w:t>
      </w:r>
      <w:r w:rsidR="00456126">
        <w:rPr>
          <w:rtl/>
        </w:rPr>
        <w:t>،</w:t>
      </w:r>
      <w:r w:rsidRPr="00A043E3">
        <w:rPr>
          <w:rtl/>
        </w:rPr>
        <w:t xml:space="preserve"> و</w:t>
      </w:r>
      <w:r w:rsidR="005D1CCB">
        <w:rPr>
          <w:rtl/>
        </w:rPr>
        <w:t>الاستبصار</w:t>
      </w:r>
      <w:r w:rsidRPr="00A043E3">
        <w:rPr>
          <w:rtl/>
        </w:rPr>
        <w:t xml:space="preserve"> 1</w:t>
      </w:r>
      <w:r w:rsidR="00456126">
        <w:rPr>
          <w:rtl/>
        </w:rPr>
        <w:t>:</w:t>
      </w:r>
      <w:r w:rsidRPr="00A043E3">
        <w:rPr>
          <w:rtl/>
        </w:rPr>
        <w:t xml:space="preserve"> 479 </w:t>
      </w:r>
      <w:r w:rsidR="00D5613F">
        <w:rPr>
          <w:rtl/>
        </w:rPr>
        <w:t>/</w:t>
      </w:r>
      <w:r w:rsidRPr="00A043E3">
        <w:rPr>
          <w:rtl/>
        </w:rPr>
        <w:t xml:space="preserve"> 1855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105 </w:t>
      </w:r>
      <w:r w:rsidR="00D5613F">
        <w:rPr>
          <w:rtl/>
        </w:rPr>
        <w:t>/</w:t>
      </w:r>
      <w:r>
        <w:rPr>
          <w:rtl/>
        </w:rPr>
        <w:t xml:space="preserve"> 488.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207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A043E3" w:rsidRDefault="00701CB4" w:rsidP="00411BE6">
      <w:pPr>
        <w:pStyle w:val="libFootnote0"/>
        <w:rPr>
          <w:rtl/>
        </w:rPr>
      </w:pPr>
      <w:r w:rsidRPr="00A043E3">
        <w:rPr>
          <w:rtl/>
        </w:rPr>
        <w:t>(</w:t>
      </w:r>
      <w:r w:rsidR="00411BE6">
        <w:rPr>
          <w:rFonts w:hint="cs"/>
          <w:rtl/>
        </w:rPr>
        <w:t>4</w:t>
      </w:r>
      <w:r w:rsidRPr="00A043E3">
        <w:rPr>
          <w:rtl/>
        </w:rPr>
        <w:t>) في نسخة</w:t>
      </w:r>
      <w:r w:rsidR="00456126">
        <w:rPr>
          <w:rtl/>
        </w:rPr>
        <w:t>:</w:t>
      </w:r>
      <w:r w:rsidRPr="00A043E3">
        <w:rPr>
          <w:rtl/>
        </w:rPr>
        <w:t xml:space="preserve"> ابن ( هامش المخطوط )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411BE6">
      <w:pPr>
        <w:pStyle w:val="libFootnote0"/>
        <w:rPr>
          <w:rtl/>
        </w:rPr>
      </w:pPr>
      <w:r w:rsidRPr="00A043E3">
        <w:rPr>
          <w:rtl/>
        </w:rPr>
        <w:t>(</w:t>
      </w:r>
      <w:r w:rsidR="00411BE6">
        <w:rPr>
          <w:rFonts w:hint="cs"/>
          <w:rtl/>
        </w:rPr>
        <w:t>5</w:t>
      </w:r>
      <w:r w:rsidRPr="00A043E3">
        <w:rPr>
          <w:rtl/>
        </w:rPr>
        <w:t>) الخمرة</w:t>
      </w:r>
      <w:r w:rsidR="00456126">
        <w:rPr>
          <w:rtl/>
        </w:rPr>
        <w:t>:</w:t>
      </w:r>
      <w:r w:rsidRPr="00A043E3">
        <w:rPr>
          <w:rtl/>
        </w:rPr>
        <w:t xml:space="preserve"> سجّادة صغيرة تعمل من سعف النخيل وتزمل بالخيوط ( مجمع البحرين 3</w:t>
      </w:r>
      <w:r w:rsidR="00456126">
        <w:rPr>
          <w:rtl/>
        </w:rPr>
        <w:t>:</w:t>
      </w:r>
      <w:r w:rsidRPr="00A043E3">
        <w:rPr>
          <w:rtl/>
        </w:rPr>
        <w:t xml:space="preserve"> 292 )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وكان ابن ثلاث سنين</w:t>
      </w:r>
      <w:r w:rsidR="00456126">
        <w:rPr>
          <w:rtl/>
        </w:rPr>
        <w:t>،</w:t>
      </w:r>
      <w:r>
        <w:rPr>
          <w:rtl/>
        </w:rPr>
        <w:t xml:space="preserve"> كان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يأمر به فيدفن ولا يصل</w:t>
      </w:r>
      <w:r w:rsidR="0074293B">
        <w:rPr>
          <w:rFonts w:hint="cs"/>
          <w:rtl/>
        </w:rPr>
        <w:t>ّ</w:t>
      </w:r>
      <w:r>
        <w:rPr>
          <w:rtl/>
        </w:rPr>
        <w:t>ى عليه</w:t>
      </w:r>
      <w:r w:rsidR="00456126">
        <w:rPr>
          <w:rtl/>
        </w:rPr>
        <w:t>،</w:t>
      </w:r>
      <w:r>
        <w:rPr>
          <w:rtl/>
        </w:rPr>
        <w:t xml:space="preserve"> ولكن الناس صنعوا </w:t>
      </w:r>
      <w:r w:rsidR="00586FE1">
        <w:rPr>
          <w:rtl/>
        </w:rPr>
        <w:t>شيئاً</w:t>
      </w:r>
      <w:r>
        <w:rPr>
          <w:rtl/>
        </w:rPr>
        <w:t xml:space="preserve"> فنحن نصنع مثله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فمتى تجب عليه الصلاة؟ فقال</w:t>
      </w:r>
      <w:r w:rsidR="00456126">
        <w:rPr>
          <w:rtl/>
        </w:rPr>
        <w:t>:</w:t>
      </w:r>
      <w:r>
        <w:rPr>
          <w:rtl/>
        </w:rPr>
        <w:t xml:space="preserve"> إذا عقل الصلاة وكان ابن ست</w:t>
      </w:r>
      <w:r w:rsidR="0074293B">
        <w:rPr>
          <w:rFonts w:hint="cs"/>
          <w:rtl/>
        </w:rPr>
        <w:t>ّ</w:t>
      </w:r>
      <w:r w:rsidR="0074293B">
        <w:rPr>
          <w:rtl/>
        </w:rPr>
        <w:t xml:space="preserve"> سن</w:t>
      </w:r>
      <w:r w:rsidR="0074293B">
        <w:rPr>
          <w:rFonts w:hint="cs"/>
          <w:rtl/>
        </w:rPr>
        <w:t>ي</w:t>
      </w:r>
      <w:r>
        <w:rPr>
          <w:rtl/>
        </w:rPr>
        <w:t>ن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[3120] 4 -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موسى بن القاسم</w:t>
      </w:r>
      <w:r w:rsidR="00456126">
        <w:rPr>
          <w:rtl/>
        </w:rPr>
        <w:t>،</w:t>
      </w:r>
      <w:r>
        <w:rPr>
          <w:rtl/>
        </w:rPr>
        <w:t xml:space="preserve"> عن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الصبي</w:t>
      </w:r>
      <w:r w:rsidR="0074293B">
        <w:rPr>
          <w:rFonts w:hint="cs"/>
          <w:rtl/>
        </w:rPr>
        <w:t>ّ</w:t>
      </w:r>
      <w:r>
        <w:rPr>
          <w:rtl/>
        </w:rPr>
        <w:t xml:space="preserve"> أيصلى</w:t>
      </w:r>
      <w:r w:rsidR="0074293B">
        <w:rPr>
          <w:rFonts w:hint="cs"/>
          <w:rtl/>
        </w:rPr>
        <w:t>ّ</w:t>
      </w:r>
      <w:r>
        <w:rPr>
          <w:rtl/>
        </w:rPr>
        <w:t xml:space="preserve"> عليه إذا مات وهو ابن خمس سنين؟ فقال</w:t>
      </w:r>
      <w:r w:rsidR="00456126">
        <w:rPr>
          <w:rtl/>
        </w:rPr>
        <w:t>:</w:t>
      </w:r>
      <w:r>
        <w:rPr>
          <w:rtl/>
        </w:rPr>
        <w:t xml:space="preserve"> إذا عقل الصلاة صل</w:t>
      </w:r>
      <w:r w:rsidR="0074293B">
        <w:rPr>
          <w:rFonts w:hint="cs"/>
          <w:rtl/>
        </w:rPr>
        <w:t>ّ</w:t>
      </w:r>
      <w:r>
        <w:rPr>
          <w:rtl/>
        </w:rPr>
        <w:t xml:space="preserve">ي عليه.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الحميري في ( قرب </w:t>
      </w:r>
      <w:r w:rsidR="0074293B">
        <w:rPr>
          <w:rtl/>
        </w:rPr>
        <w:t>ال</w:t>
      </w:r>
      <w:r w:rsidR="0074293B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74293B">
        <w:rPr>
          <w:rFonts w:hint="cs"/>
          <w:rtl/>
        </w:rPr>
        <w:t>ّ</w:t>
      </w:r>
      <w:r>
        <w:rPr>
          <w:rtl/>
        </w:rPr>
        <w:t>ه علي بن جعفر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الست سنين لما تقد</w:t>
      </w:r>
      <w:r w:rsidR="0074293B">
        <w:rPr>
          <w:rFonts w:hint="cs"/>
          <w:rtl/>
        </w:rPr>
        <w:t>ّ</w:t>
      </w:r>
      <w:r>
        <w:rPr>
          <w:rtl/>
        </w:rPr>
        <w:t xml:space="preserve">م من التصريح به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ويأتي ما ظاهره المنافاة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ونبي</w:t>
      </w:r>
      <w:r w:rsidR="0074293B">
        <w:rPr>
          <w:rFonts w:hint="cs"/>
          <w:rtl/>
        </w:rPr>
        <w:t>ّ</w:t>
      </w:r>
      <w:r>
        <w:rPr>
          <w:rtl/>
        </w:rPr>
        <w:t>ن وجهه</w:t>
      </w:r>
      <w:r w:rsidR="00456126">
        <w:rPr>
          <w:rtl/>
        </w:rPr>
        <w:t>،</w:t>
      </w:r>
      <w:r>
        <w:rPr>
          <w:rtl/>
        </w:rPr>
        <w:t xml:space="preserve"> وقد تقد</w:t>
      </w:r>
      <w:r w:rsidR="0074293B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(4)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335" w:name="_Toc273442406"/>
      <w:bookmarkStart w:id="336" w:name="_Toc299792095"/>
      <w:bookmarkStart w:id="337" w:name="_Toc301343211"/>
      <w:bookmarkStart w:id="338" w:name="_Toc370896842"/>
      <w:bookmarkStart w:id="339" w:name="_Toc254722174"/>
      <w:r>
        <w:rPr>
          <w:rtl/>
        </w:rPr>
        <w:t>14 - باب استحباب الصلاة على الطفل الذي مات ولم يبلغ ست</w:t>
      </w:r>
      <w:bookmarkEnd w:id="335"/>
      <w:bookmarkEnd w:id="336"/>
      <w:bookmarkEnd w:id="337"/>
      <w:r w:rsidR="0074293B">
        <w:rPr>
          <w:rFonts w:hint="cs"/>
          <w:rtl/>
        </w:rPr>
        <w:t>ّ</w:t>
      </w:r>
      <w:r w:rsidR="008C107E">
        <w:rPr>
          <w:rtl/>
        </w:rPr>
        <w:t xml:space="preserve"> </w:t>
      </w:r>
      <w:bookmarkStart w:id="340" w:name="_Toc273442407"/>
      <w:bookmarkStart w:id="341" w:name="_Toc299792096"/>
      <w:bookmarkStart w:id="342" w:name="_Toc301343212"/>
      <w:r w:rsidR="008C107E">
        <w:rPr>
          <w:rtl/>
        </w:rPr>
        <w:t>س</w:t>
      </w:r>
      <w:r>
        <w:rPr>
          <w:rtl/>
        </w:rPr>
        <w:t>نين إذا كان ولد حي</w:t>
      </w:r>
      <w:r w:rsidR="0074293B">
        <w:rPr>
          <w:rFonts w:hint="cs"/>
          <w:rtl/>
        </w:rPr>
        <w:t>ّ</w:t>
      </w:r>
      <w:r>
        <w:rPr>
          <w:rtl/>
        </w:rPr>
        <w:t>ا</w:t>
      </w:r>
      <w:r w:rsidR="0074293B">
        <w:rPr>
          <w:rFonts w:hint="cs"/>
          <w:rtl/>
        </w:rPr>
        <w:t>ً</w:t>
      </w:r>
      <w:r>
        <w:rPr>
          <w:rtl/>
        </w:rPr>
        <w:t>.</w:t>
      </w:r>
      <w:bookmarkEnd w:id="338"/>
      <w:bookmarkEnd w:id="339"/>
      <w:bookmarkEnd w:id="340"/>
      <w:bookmarkEnd w:id="341"/>
      <w:bookmarkEnd w:id="34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[3121]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يصل</w:t>
      </w:r>
      <w:r w:rsidR="0074293B">
        <w:rPr>
          <w:rFonts w:hint="cs"/>
          <w:rtl/>
        </w:rPr>
        <w:t>ّ</w:t>
      </w:r>
      <w:r>
        <w:rPr>
          <w:rtl/>
        </w:rPr>
        <w:t>ى على المنفوس</w:t>
      </w:r>
      <w:r w:rsidR="00456126">
        <w:rPr>
          <w:rtl/>
        </w:rPr>
        <w:t>،</w:t>
      </w:r>
      <w:r>
        <w:rPr>
          <w:rtl/>
        </w:rPr>
        <w:t xml:space="preserve"> وهو المولود الذي لم يستهل ولم يصح</w:t>
      </w:r>
      <w:r w:rsidR="00456126">
        <w:rPr>
          <w:rtl/>
        </w:rPr>
        <w:t>،</w:t>
      </w:r>
      <w:r>
        <w:rPr>
          <w:rtl/>
        </w:rPr>
        <w:t xml:space="preserve"> ولم يور</w:t>
      </w:r>
      <w:r w:rsidR="0074293B">
        <w:rPr>
          <w:rFonts w:hint="cs"/>
          <w:rtl/>
        </w:rPr>
        <w:t>ّ</w:t>
      </w:r>
      <w:r>
        <w:rPr>
          <w:rtl/>
        </w:rPr>
        <w:t>ث من الدية ولا من غيرها</w:t>
      </w:r>
      <w:r w:rsidR="00456126">
        <w:rPr>
          <w:rtl/>
        </w:rPr>
        <w:t>،</w:t>
      </w:r>
      <w:r>
        <w:rPr>
          <w:rtl/>
        </w:rPr>
        <w:t xml:space="preserve"> وإذا استهل فصل</w:t>
      </w:r>
      <w:r w:rsidR="0074293B">
        <w:rPr>
          <w:rFonts w:hint="cs"/>
          <w:rtl/>
        </w:rPr>
        <w:t>ّ</w:t>
      </w:r>
      <w:r>
        <w:rPr>
          <w:rtl/>
        </w:rPr>
        <w:t xml:space="preserve"> عليه وور</w:t>
      </w:r>
      <w:r w:rsidR="0074293B">
        <w:rPr>
          <w:rFonts w:hint="cs"/>
          <w:rtl/>
        </w:rPr>
        <w:t>ّ</w:t>
      </w:r>
      <w:r>
        <w:rPr>
          <w:rtl/>
        </w:rPr>
        <w:t xml:space="preserve">ثه.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3</w:t>
      </w:r>
      <w:r w:rsidR="00456126">
        <w:rPr>
          <w:rtl/>
        </w:rPr>
        <w:t>:</w:t>
      </w:r>
      <w:r>
        <w:rPr>
          <w:rtl/>
        </w:rPr>
        <w:t xml:space="preserve"> 199 </w:t>
      </w:r>
      <w:r w:rsidR="00D5613F">
        <w:rPr>
          <w:rtl/>
        </w:rPr>
        <w:t>/</w:t>
      </w:r>
      <w:r>
        <w:rPr>
          <w:rtl/>
        </w:rPr>
        <w:t xml:space="preserve"> 458. 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 xml:space="preserve">(1)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A043E3">
        <w:rPr>
          <w:rtl/>
        </w:rPr>
        <w:t xml:space="preserve"> 99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>(2) تقدم في الحديث 1 و 2 و 3 من هذا الباب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 xml:space="preserve">(3) يأتي ما ظاهره المنافاة في الباب 14 </w:t>
      </w:r>
      <w:r>
        <w:rPr>
          <w:rtl/>
        </w:rPr>
        <w:t>و 1</w:t>
      </w:r>
      <w:r w:rsidRPr="00A043E3">
        <w:rPr>
          <w:rtl/>
        </w:rPr>
        <w:t xml:space="preserve">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 xml:space="preserve">(4) تقدم ما </w:t>
      </w:r>
      <w:r w:rsidR="00D728CD">
        <w:rPr>
          <w:rtl/>
        </w:rPr>
        <w:t>يدلّ</w:t>
      </w:r>
      <w:r w:rsidRPr="00A043E3">
        <w:rPr>
          <w:rtl/>
        </w:rPr>
        <w:t xml:space="preserve"> على ذلك في الباب 12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Default="00701CB4" w:rsidP="0074293B">
      <w:pPr>
        <w:pStyle w:val="libFootnoteCenterBold"/>
        <w:rPr>
          <w:rtl/>
        </w:rPr>
      </w:pPr>
      <w:r>
        <w:rPr>
          <w:rtl/>
        </w:rPr>
        <w:t>الباب 14</w:t>
      </w:r>
    </w:p>
    <w:p w:rsidR="00701CB4" w:rsidRDefault="00701CB4" w:rsidP="0074293B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التهديب 3</w:t>
      </w:r>
      <w:r w:rsidR="00456126">
        <w:rPr>
          <w:rtl/>
        </w:rPr>
        <w:t>:</w:t>
      </w:r>
      <w:r>
        <w:rPr>
          <w:rtl/>
        </w:rPr>
        <w:t xml:space="preserve"> 199 </w:t>
      </w:r>
      <w:r w:rsidR="00D5613F">
        <w:rPr>
          <w:rtl/>
        </w:rPr>
        <w:t>/</w:t>
      </w:r>
      <w:r>
        <w:rPr>
          <w:rtl/>
        </w:rPr>
        <w:t xml:space="preserve"> 459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480 </w:t>
      </w:r>
      <w:r w:rsidR="00D5613F">
        <w:rPr>
          <w:rtl/>
        </w:rPr>
        <w:t>/</w:t>
      </w:r>
      <w:r>
        <w:rPr>
          <w:rtl/>
        </w:rPr>
        <w:t xml:space="preserve"> 1857</w:t>
      </w:r>
      <w:r w:rsidR="00456126">
        <w:rPr>
          <w:rtl/>
        </w:rPr>
        <w:t>،</w:t>
      </w:r>
      <w:r>
        <w:rPr>
          <w:rtl/>
        </w:rPr>
        <w:t xml:space="preserve"> وأورده في الحديث 5 من الباب 7 من أبواب ميراث الخنثى.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[3122] 2 -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علي بن يقطين</w:t>
      </w:r>
      <w:r w:rsidR="00456126">
        <w:rPr>
          <w:rtl/>
        </w:rPr>
        <w:t>،</w:t>
      </w:r>
      <w:r>
        <w:rPr>
          <w:rtl/>
        </w:rPr>
        <w:t xml:space="preserve"> عن أخيه</w:t>
      </w:r>
      <w:r w:rsidR="00456126">
        <w:rPr>
          <w:rtl/>
        </w:rPr>
        <w:t>،</w:t>
      </w:r>
      <w:r>
        <w:rPr>
          <w:rtl/>
        </w:rPr>
        <w:t xml:space="preserve"> الحسين ( عن أبيه علي بن يقطين )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لكم يصل</w:t>
      </w:r>
      <w:r w:rsidR="0074293B">
        <w:rPr>
          <w:rFonts w:hint="cs"/>
          <w:rtl/>
        </w:rPr>
        <w:t>ّ</w:t>
      </w:r>
      <w:r>
        <w:rPr>
          <w:rtl/>
        </w:rPr>
        <w:t>ى على الصبي</w:t>
      </w:r>
      <w:r w:rsidR="0074293B">
        <w:rPr>
          <w:rFonts w:hint="cs"/>
          <w:rtl/>
        </w:rPr>
        <w:t>ّ</w:t>
      </w:r>
      <w:r>
        <w:rPr>
          <w:rtl/>
        </w:rPr>
        <w:t xml:space="preserve"> إذا بلغ من السنين والشهور؟ قال</w:t>
      </w:r>
      <w:r w:rsidR="00456126">
        <w:rPr>
          <w:rtl/>
        </w:rPr>
        <w:t>:</w:t>
      </w:r>
      <w:r>
        <w:rPr>
          <w:rtl/>
        </w:rPr>
        <w:t xml:space="preserve"> يصل</w:t>
      </w:r>
      <w:r w:rsidR="0074293B">
        <w:rPr>
          <w:rFonts w:hint="cs"/>
          <w:rtl/>
        </w:rPr>
        <w:t>ّ</w:t>
      </w:r>
      <w:r>
        <w:rPr>
          <w:rtl/>
        </w:rPr>
        <w:t xml:space="preserve">ى عليه على كل حال </w:t>
      </w:r>
      <w:r w:rsidR="00361CAA">
        <w:rPr>
          <w:rtl/>
        </w:rPr>
        <w:t>إلّا</w:t>
      </w:r>
      <w:r>
        <w:rPr>
          <w:rtl/>
        </w:rPr>
        <w:t xml:space="preserve"> أن يسقط لغير تمام.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[3123] 3 -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إبراهيم بن هاشم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 w:rsidR="00911E56">
        <w:rPr>
          <w:rtl/>
        </w:rPr>
        <w:t xml:space="preserve"> عن </w:t>
      </w:r>
      <w:r w:rsidR="00911E56">
        <w:rPr>
          <w:rFonts w:hint="cs"/>
          <w:rtl/>
        </w:rPr>
        <w:t>آ</w:t>
      </w:r>
      <w:r>
        <w:rPr>
          <w:rtl/>
        </w:rPr>
        <w:t>بائه</w:t>
      </w:r>
      <w:r w:rsidR="00911E5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11E56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يورث الصبي</w:t>
      </w:r>
      <w:r w:rsidR="00911E56">
        <w:rPr>
          <w:rFonts w:hint="cs"/>
          <w:rtl/>
        </w:rPr>
        <w:t>ّ</w:t>
      </w:r>
      <w:r>
        <w:rPr>
          <w:rtl/>
        </w:rPr>
        <w:t xml:space="preserve"> ويصل</w:t>
      </w:r>
      <w:r w:rsidR="00911E56">
        <w:rPr>
          <w:rFonts w:hint="cs"/>
          <w:rtl/>
        </w:rPr>
        <w:t>ّ</w:t>
      </w:r>
      <w:r w:rsidR="00911E56">
        <w:rPr>
          <w:rtl/>
        </w:rPr>
        <w:t xml:space="preserve">ى عليه إذا سقط من بطن </w:t>
      </w:r>
      <w:r w:rsidR="00911E56">
        <w:rPr>
          <w:rFonts w:hint="cs"/>
          <w:rtl/>
        </w:rPr>
        <w:t>أُ</w:t>
      </w:r>
      <w:r>
        <w:rPr>
          <w:rtl/>
        </w:rPr>
        <w:t>م</w:t>
      </w:r>
      <w:r w:rsidR="00911E56">
        <w:rPr>
          <w:rFonts w:hint="cs"/>
          <w:rtl/>
        </w:rPr>
        <w:t>ّ</w:t>
      </w:r>
      <w:r>
        <w:rPr>
          <w:rtl/>
        </w:rPr>
        <w:t>ه فاستهل</w:t>
      </w:r>
      <w:r w:rsidR="00911E56">
        <w:rPr>
          <w:rFonts w:hint="cs"/>
          <w:rtl/>
        </w:rPr>
        <w:t>ّ</w:t>
      </w:r>
      <w:r>
        <w:rPr>
          <w:rtl/>
        </w:rPr>
        <w:t xml:space="preserve"> صارخا</w:t>
      </w:r>
      <w:r w:rsidR="00911E56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وإذا لم يستهل</w:t>
      </w:r>
      <w:r w:rsidR="00911E56">
        <w:rPr>
          <w:rFonts w:hint="cs"/>
          <w:rtl/>
        </w:rPr>
        <w:t>ّ</w:t>
      </w:r>
      <w:r>
        <w:rPr>
          <w:rtl/>
        </w:rPr>
        <w:t xml:space="preserve"> صارخا</w:t>
      </w:r>
      <w:r w:rsidR="00911E56">
        <w:rPr>
          <w:rFonts w:hint="cs"/>
          <w:rtl/>
        </w:rPr>
        <w:t>ً</w:t>
      </w:r>
      <w:r>
        <w:rPr>
          <w:rtl/>
        </w:rPr>
        <w:t xml:space="preserve"> لم يور</w:t>
      </w:r>
      <w:r w:rsidR="00911E56">
        <w:rPr>
          <w:rFonts w:hint="cs"/>
          <w:rtl/>
        </w:rPr>
        <w:t>ّ</w:t>
      </w:r>
      <w:r>
        <w:rPr>
          <w:rtl/>
        </w:rPr>
        <w:t>ث ولم يصل</w:t>
      </w:r>
      <w:r w:rsidR="00911E56">
        <w:rPr>
          <w:rFonts w:hint="cs"/>
          <w:rtl/>
        </w:rPr>
        <w:t>ّ</w:t>
      </w:r>
      <w:r>
        <w:rPr>
          <w:rtl/>
        </w:rPr>
        <w:t xml:space="preserve"> عليه.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[3124] 4 - وعنه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أبي الحسن الماضي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لكم يصل</w:t>
      </w:r>
      <w:r w:rsidR="00911E56">
        <w:rPr>
          <w:rFonts w:hint="cs"/>
          <w:rtl/>
        </w:rPr>
        <w:t>ّ</w:t>
      </w:r>
      <w:r>
        <w:rPr>
          <w:rtl/>
        </w:rPr>
        <w:t>ى على الصبي</w:t>
      </w:r>
      <w:r w:rsidR="00911E56">
        <w:rPr>
          <w:rFonts w:hint="cs"/>
          <w:rtl/>
        </w:rPr>
        <w:t>ّ</w:t>
      </w:r>
      <w:r>
        <w:rPr>
          <w:rtl/>
        </w:rPr>
        <w:t xml:space="preserve"> إذا بلغ من السنين والشهور؟ قال</w:t>
      </w:r>
      <w:r w:rsidR="00456126">
        <w:rPr>
          <w:rtl/>
        </w:rPr>
        <w:t>:</w:t>
      </w:r>
      <w:r>
        <w:rPr>
          <w:rtl/>
        </w:rPr>
        <w:t xml:space="preserve"> يصل</w:t>
      </w:r>
      <w:r w:rsidR="00911E56">
        <w:rPr>
          <w:rFonts w:hint="cs"/>
          <w:rtl/>
        </w:rPr>
        <w:t>ّ</w:t>
      </w:r>
      <w:r>
        <w:rPr>
          <w:rtl/>
        </w:rPr>
        <w:t>ى عليه على كل</w:t>
      </w:r>
      <w:r w:rsidR="00911E56">
        <w:rPr>
          <w:rFonts w:hint="cs"/>
          <w:rtl/>
        </w:rPr>
        <w:t>ّ</w:t>
      </w:r>
      <w:r>
        <w:rPr>
          <w:rtl/>
        </w:rPr>
        <w:t xml:space="preserve"> حال </w:t>
      </w:r>
      <w:r w:rsidR="00911E56">
        <w:rPr>
          <w:rFonts w:hint="cs"/>
          <w:rtl/>
        </w:rPr>
        <w:t>إ</w:t>
      </w:r>
      <w:r w:rsidR="00911E5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أن يسقط لغير تمام.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[3125] 5 - وعنه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911E56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911E56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سئل عن المولود ما لم يجر عليه القلم هل يصلى عليه؟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الصلاة على الرجل والمرأة إذا جرى عليهما القلم. </w:t>
      </w:r>
    </w:p>
    <w:p w:rsidR="00701CB4" w:rsidRDefault="00701CB4" w:rsidP="00911E56">
      <w:pPr>
        <w:rPr>
          <w:rtl/>
        </w:rPr>
      </w:pPr>
      <w:r>
        <w:rPr>
          <w:rtl/>
        </w:rPr>
        <w:t xml:space="preserve">قال العلامة في ( المختلف ) </w:t>
      </w:r>
      <w:r w:rsidRPr="00701CB4">
        <w:rPr>
          <w:rStyle w:val="libFootnotenumChar"/>
          <w:rtl/>
        </w:rPr>
        <w:t>(</w:t>
      </w:r>
      <w:r w:rsidR="00911E56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 xml:space="preserve">وغيره </w:t>
      </w:r>
      <w:r w:rsidRPr="00701CB4">
        <w:rPr>
          <w:rStyle w:val="libFootnotenumChar"/>
          <w:rtl/>
        </w:rPr>
        <w:t>(</w:t>
      </w:r>
      <w:r w:rsidR="00911E56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911E56">
        <w:rPr>
          <w:rFonts w:hint="cs"/>
          <w:rtl/>
        </w:rPr>
        <w:t>ّ</w:t>
      </w:r>
      <w:r>
        <w:rPr>
          <w:rtl/>
        </w:rPr>
        <w:t xml:space="preserve"> هذا محمول على بلوغ ست سنين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حينئذ</w:t>
      </w:r>
      <w:r w:rsidR="00911E56">
        <w:rPr>
          <w:rFonts w:hint="cs"/>
          <w:rtl/>
        </w:rPr>
        <w:t>ٍ</w:t>
      </w:r>
      <w:r>
        <w:rPr>
          <w:rtl/>
        </w:rPr>
        <w:t xml:space="preserve"> يجري عليهما القلم بالتمرين</w:t>
      </w:r>
      <w:r w:rsidR="00456126">
        <w:rPr>
          <w:rtl/>
        </w:rPr>
        <w:t>،</w:t>
      </w:r>
      <w:r>
        <w:rPr>
          <w:rtl/>
        </w:rPr>
        <w:t xml:space="preserve"> لما مر</w:t>
      </w:r>
      <w:r w:rsidR="00911E56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911E56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3</w:t>
      </w:r>
      <w:r w:rsidR="00456126">
        <w:rPr>
          <w:rtl/>
        </w:rPr>
        <w:t>:</w:t>
      </w:r>
      <w:r>
        <w:rPr>
          <w:rtl/>
        </w:rPr>
        <w:t xml:space="preserve"> 331 </w:t>
      </w:r>
      <w:r w:rsidR="00D5613F">
        <w:rPr>
          <w:rtl/>
        </w:rPr>
        <w:t>/</w:t>
      </w:r>
      <w:r>
        <w:rPr>
          <w:rtl/>
        </w:rPr>
        <w:t xml:space="preserve"> 1037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481 </w:t>
      </w:r>
      <w:r w:rsidR="00D5613F">
        <w:rPr>
          <w:rtl/>
        </w:rPr>
        <w:t>/</w:t>
      </w:r>
      <w:r>
        <w:rPr>
          <w:rtl/>
        </w:rPr>
        <w:t xml:space="preserve"> 1860. 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>(1) في المصدر</w:t>
      </w:r>
      <w:r w:rsidR="00456126">
        <w:rPr>
          <w:rtl/>
        </w:rPr>
        <w:t>:</w:t>
      </w:r>
      <w:r w:rsidRPr="00A043E3">
        <w:rPr>
          <w:rtl/>
        </w:rPr>
        <w:t xml:space="preserve"> بن علي بن يقطين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3</w:t>
      </w:r>
      <w:r w:rsidR="00456126">
        <w:rPr>
          <w:rtl/>
        </w:rPr>
        <w:t>:</w:t>
      </w:r>
      <w:r>
        <w:rPr>
          <w:rtl/>
        </w:rPr>
        <w:t xml:space="preserve"> 331 </w:t>
      </w:r>
      <w:r w:rsidR="00D5613F">
        <w:rPr>
          <w:rtl/>
        </w:rPr>
        <w:t>/</w:t>
      </w:r>
      <w:r>
        <w:rPr>
          <w:rtl/>
        </w:rPr>
        <w:t xml:space="preserve"> 1035.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3</w:t>
      </w:r>
      <w:r w:rsidR="00456126">
        <w:rPr>
          <w:rtl/>
        </w:rPr>
        <w:t>:</w:t>
      </w:r>
      <w:r>
        <w:rPr>
          <w:rtl/>
        </w:rPr>
        <w:t xml:space="preserve"> 331 </w:t>
      </w:r>
      <w:r w:rsidR="00D5613F">
        <w:rPr>
          <w:rtl/>
        </w:rPr>
        <w:t>/</w:t>
      </w:r>
      <w:r>
        <w:rPr>
          <w:rtl/>
        </w:rPr>
        <w:t xml:space="preserve"> 1036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480 </w:t>
      </w:r>
      <w:r w:rsidR="00D5613F">
        <w:rPr>
          <w:rtl/>
        </w:rPr>
        <w:t>/</w:t>
      </w:r>
      <w:r>
        <w:rPr>
          <w:rtl/>
        </w:rPr>
        <w:t xml:space="preserve"> 1859.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3</w:t>
      </w:r>
      <w:r w:rsidR="00456126">
        <w:rPr>
          <w:rtl/>
        </w:rPr>
        <w:t>:</w:t>
      </w:r>
      <w:r>
        <w:rPr>
          <w:rtl/>
        </w:rPr>
        <w:t xml:space="preserve"> 199 </w:t>
      </w:r>
      <w:r w:rsidR="00D5613F">
        <w:rPr>
          <w:rtl/>
        </w:rPr>
        <w:t>/</w:t>
      </w:r>
      <w:r>
        <w:rPr>
          <w:rtl/>
        </w:rPr>
        <w:t xml:space="preserve"> 460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480 </w:t>
      </w:r>
      <w:r w:rsidR="00D5613F">
        <w:rPr>
          <w:rtl/>
        </w:rPr>
        <w:t>/</w:t>
      </w:r>
      <w:r>
        <w:rPr>
          <w:rtl/>
        </w:rPr>
        <w:t xml:space="preserve"> 1858. </w:t>
      </w:r>
    </w:p>
    <w:p w:rsidR="00701CB4" w:rsidRPr="00A043E3" w:rsidRDefault="00701CB4" w:rsidP="00911E56">
      <w:pPr>
        <w:pStyle w:val="libFootnote0"/>
        <w:rPr>
          <w:rtl/>
        </w:rPr>
      </w:pPr>
      <w:r w:rsidRPr="00A043E3">
        <w:rPr>
          <w:rtl/>
        </w:rPr>
        <w:t>(</w:t>
      </w:r>
      <w:r w:rsidR="00911E56">
        <w:rPr>
          <w:rFonts w:hint="cs"/>
          <w:rtl/>
        </w:rPr>
        <w:t>2</w:t>
      </w:r>
      <w:r w:rsidRPr="00A043E3">
        <w:rPr>
          <w:rtl/>
        </w:rPr>
        <w:t>) المختلف</w:t>
      </w:r>
      <w:r w:rsidR="00456126">
        <w:rPr>
          <w:rtl/>
        </w:rPr>
        <w:t>:</w:t>
      </w:r>
      <w:r w:rsidRPr="00A043E3">
        <w:rPr>
          <w:rtl/>
        </w:rPr>
        <w:t xml:space="preserve"> 119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911E56">
      <w:pPr>
        <w:pStyle w:val="libFootnote0"/>
        <w:rPr>
          <w:rtl/>
        </w:rPr>
      </w:pPr>
      <w:r w:rsidRPr="00A043E3">
        <w:rPr>
          <w:rtl/>
        </w:rPr>
        <w:t>(</w:t>
      </w:r>
      <w:r w:rsidR="00911E56">
        <w:rPr>
          <w:rFonts w:hint="cs"/>
          <w:rtl/>
        </w:rPr>
        <w:t>3</w:t>
      </w:r>
      <w:r w:rsidRPr="00A043E3">
        <w:rPr>
          <w:rtl/>
        </w:rPr>
        <w:t>) الذكرى</w:t>
      </w:r>
      <w:r w:rsidR="00456126">
        <w:rPr>
          <w:rtl/>
        </w:rPr>
        <w:t>:</w:t>
      </w:r>
      <w:r w:rsidRPr="00A043E3">
        <w:rPr>
          <w:rtl/>
        </w:rPr>
        <w:t xml:space="preserve"> 54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911E56">
      <w:pPr>
        <w:pStyle w:val="libFootnote0"/>
        <w:rPr>
          <w:rtl/>
        </w:rPr>
      </w:pPr>
      <w:r w:rsidRPr="00A043E3">
        <w:rPr>
          <w:rtl/>
        </w:rPr>
        <w:t>(</w:t>
      </w:r>
      <w:r w:rsidR="00911E56">
        <w:rPr>
          <w:rFonts w:hint="cs"/>
          <w:rtl/>
        </w:rPr>
        <w:t>4</w:t>
      </w:r>
      <w:r w:rsidRPr="00A043E3">
        <w:rPr>
          <w:rtl/>
        </w:rPr>
        <w:t>) م</w:t>
      </w:r>
      <w:r w:rsidR="00DB528C">
        <w:rPr>
          <w:rFonts w:hint="cs"/>
          <w:rtl/>
        </w:rPr>
        <w:t>َ</w:t>
      </w:r>
      <w:r w:rsidRPr="00A043E3">
        <w:rPr>
          <w:rtl/>
        </w:rPr>
        <w:t>ر</w:t>
      </w:r>
      <w:r w:rsidR="00DB528C">
        <w:rPr>
          <w:rFonts w:hint="cs"/>
          <w:rtl/>
        </w:rPr>
        <w:t>َّ</w:t>
      </w:r>
      <w:r w:rsidRPr="00A043E3">
        <w:rPr>
          <w:rtl/>
        </w:rPr>
        <w:t xml:space="preserve"> في </w:t>
      </w:r>
      <w:r w:rsidR="00980595">
        <w:rPr>
          <w:rtl/>
        </w:rPr>
        <w:t>الاحاديث</w:t>
      </w:r>
      <w:r w:rsidRPr="00A043E3">
        <w:rPr>
          <w:rtl/>
        </w:rPr>
        <w:t xml:space="preserve"> 1 و 2 و 4 من الباب 13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[3126] 6 -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علي بن الصلت</w:t>
      </w:r>
      <w:r w:rsidR="00456126">
        <w:rPr>
          <w:rtl/>
        </w:rPr>
        <w:t>،</w:t>
      </w:r>
      <w:r>
        <w:rPr>
          <w:rtl/>
        </w:rPr>
        <w:t xml:space="preserve"> عن عبدالله بن الصلت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قدامة بن زائدة قال</w:t>
      </w:r>
      <w:r w:rsidR="00456126">
        <w:rPr>
          <w:rtl/>
        </w:rPr>
        <w:t>:</w:t>
      </w:r>
      <w:r>
        <w:rPr>
          <w:rtl/>
        </w:rPr>
        <w:t xml:space="preserve"> سمعت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DB528C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DB528C">
        <w:rPr>
          <w:rStyle w:val="libNormalChar"/>
          <w:rFonts w:hint="cs"/>
          <w:rtl/>
        </w:rPr>
        <w:t xml:space="preserve"> </w:t>
      </w:r>
      <w:r>
        <w:rPr>
          <w:rtl/>
        </w:rPr>
        <w:t>صل</w:t>
      </w:r>
      <w:r w:rsidR="00DB528C">
        <w:rPr>
          <w:rFonts w:hint="cs"/>
          <w:rtl/>
        </w:rPr>
        <w:t>ّ</w:t>
      </w:r>
      <w:r>
        <w:rPr>
          <w:rtl/>
        </w:rPr>
        <w:t>ى على ابنه إبراهيم فكب</w:t>
      </w:r>
      <w:r w:rsidR="00DB528C">
        <w:rPr>
          <w:rFonts w:hint="cs"/>
          <w:rtl/>
        </w:rPr>
        <w:t>ّ</w:t>
      </w:r>
      <w:r>
        <w:rPr>
          <w:rtl/>
        </w:rPr>
        <w:t xml:space="preserve">ر عليه خمساً.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[3127] 7 -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عامر بن عبدالله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مات إبراهيم ابن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وله </w:t>
      </w:r>
      <w:r w:rsidR="00BE761D">
        <w:rPr>
          <w:rtl/>
        </w:rPr>
        <w:t>ثمّ</w:t>
      </w:r>
      <w:r>
        <w:rPr>
          <w:rtl/>
        </w:rPr>
        <w:t>انية عشر شهرا</w:t>
      </w:r>
      <w:r w:rsidR="00DB528C">
        <w:rPr>
          <w:rFonts w:hint="cs"/>
          <w:rtl/>
        </w:rPr>
        <w:t>ً</w:t>
      </w:r>
      <w:r w:rsidR="00456126">
        <w:rPr>
          <w:rtl/>
        </w:rPr>
        <w:t>،</w:t>
      </w:r>
      <w:r w:rsidR="00DB528C">
        <w:rPr>
          <w:rtl/>
        </w:rPr>
        <w:t xml:space="preserve"> ف</w:t>
      </w:r>
      <w:r w:rsidR="00DB528C">
        <w:rPr>
          <w:rFonts w:hint="cs"/>
          <w:rtl/>
        </w:rPr>
        <w:t>أ</w:t>
      </w:r>
      <w:r>
        <w:rPr>
          <w:rtl/>
        </w:rPr>
        <w:t>تم</w:t>
      </w:r>
      <w:r w:rsidR="00DB528C">
        <w:rPr>
          <w:rFonts w:hint="cs"/>
          <w:rtl/>
        </w:rPr>
        <w:t>ّ</w:t>
      </w:r>
      <w:r>
        <w:rPr>
          <w:rtl/>
        </w:rPr>
        <w:t xml:space="preserve"> الله رضاعه في الجن</w:t>
      </w:r>
      <w:r w:rsidR="00DB528C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ظاهره المنافاة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 محمول على نفي الوجوب.</w:t>
      </w:r>
    </w:p>
    <w:p w:rsidR="00701CB4" w:rsidRDefault="00701CB4" w:rsidP="00701CB4">
      <w:pPr>
        <w:pStyle w:val="Heading2Center"/>
        <w:rPr>
          <w:rtl/>
        </w:rPr>
      </w:pPr>
      <w:bookmarkStart w:id="343" w:name="_Toc273442408"/>
      <w:bookmarkStart w:id="344" w:name="_Toc299792097"/>
      <w:bookmarkStart w:id="345" w:name="_Toc301343213"/>
      <w:bookmarkStart w:id="346" w:name="_Toc370896843"/>
      <w:bookmarkStart w:id="347" w:name="_Toc254722175"/>
      <w:r>
        <w:rPr>
          <w:rtl/>
        </w:rPr>
        <w:t>15 - باب عدم وجوب الصلاة على جنازة من لم يبلغ ست</w:t>
      </w:r>
      <w:r w:rsidR="00DB528C">
        <w:rPr>
          <w:rFonts w:hint="cs"/>
          <w:rtl/>
        </w:rPr>
        <w:t>ّ</w:t>
      </w:r>
      <w:r>
        <w:rPr>
          <w:rtl/>
        </w:rPr>
        <w:t>ا</w:t>
      </w:r>
      <w:r w:rsidR="00DB528C">
        <w:rPr>
          <w:rFonts w:hint="cs"/>
          <w:rtl/>
        </w:rPr>
        <w:t>ً</w:t>
      </w:r>
      <w:r>
        <w:rPr>
          <w:rtl/>
        </w:rPr>
        <w:t>.</w:t>
      </w:r>
      <w:bookmarkEnd w:id="343"/>
      <w:bookmarkEnd w:id="344"/>
      <w:bookmarkEnd w:id="345"/>
      <w:bookmarkEnd w:id="346"/>
      <w:bookmarkEnd w:id="34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[3128]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عمر بن أ</w:t>
      </w:r>
      <w:r w:rsidR="00DB528C">
        <w:rPr>
          <w:rFonts w:hint="cs"/>
          <w:rtl/>
        </w:rPr>
        <w:t>ُ</w:t>
      </w:r>
      <w:r>
        <w:rPr>
          <w:rtl/>
        </w:rPr>
        <w:t>ذينة</w:t>
      </w:r>
      <w:r w:rsidR="00456126">
        <w:rPr>
          <w:rtl/>
        </w:rPr>
        <w:t>،</w:t>
      </w:r>
      <w:r>
        <w:rPr>
          <w:rtl/>
        </w:rPr>
        <w:t xml:space="preserve"> عن زرارة - في حديث - أن</w:t>
      </w:r>
      <w:r w:rsidR="00DB528C">
        <w:rPr>
          <w:rFonts w:hint="cs"/>
          <w:rtl/>
        </w:rPr>
        <w:t>ّ</w:t>
      </w:r>
      <w:r>
        <w:rPr>
          <w:rtl/>
        </w:rPr>
        <w:t xml:space="preserve"> ابنا</w:t>
      </w:r>
      <w:r w:rsidR="00DB528C">
        <w:rPr>
          <w:rFonts w:hint="cs"/>
          <w:rtl/>
        </w:rPr>
        <w:t>ً</w:t>
      </w:r>
      <w:r>
        <w:rPr>
          <w:rtl/>
        </w:rPr>
        <w:t xml:space="preserve">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فطيما</w:t>
      </w:r>
      <w:r w:rsidR="00DB528C">
        <w:rPr>
          <w:rFonts w:hint="cs"/>
          <w:rtl/>
        </w:rPr>
        <w:t>ً</w:t>
      </w:r>
      <w:r>
        <w:rPr>
          <w:rtl/>
        </w:rPr>
        <w:t xml:space="preserve"> درج فمات فخرج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وعليه جب</w:t>
      </w:r>
      <w:r w:rsidR="00DB528C">
        <w:rPr>
          <w:rFonts w:hint="cs"/>
          <w:rtl/>
        </w:rPr>
        <w:t>ّ</w:t>
      </w:r>
      <w:r>
        <w:rPr>
          <w:rtl/>
        </w:rPr>
        <w:t>ة خز</w:t>
      </w:r>
      <w:r w:rsidR="00DB528C">
        <w:rPr>
          <w:rFonts w:hint="cs"/>
          <w:rtl/>
        </w:rPr>
        <w:t>ّ</w:t>
      </w:r>
      <w:r>
        <w:rPr>
          <w:rtl/>
        </w:rPr>
        <w:t xml:space="preserve"> صفراء</w:t>
      </w:r>
      <w:r w:rsidR="00456126">
        <w:rPr>
          <w:rtl/>
        </w:rPr>
        <w:t>،</w:t>
      </w:r>
      <w:r>
        <w:rPr>
          <w:rtl/>
        </w:rPr>
        <w:t xml:space="preserve"> وعمامة خز</w:t>
      </w:r>
      <w:r w:rsidR="00DB528C">
        <w:rPr>
          <w:rFonts w:hint="cs"/>
          <w:rtl/>
        </w:rPr>
        <w:t>ّ</w:t>
      </w:r>
      <w:r>
        <w:rPr>
          <w:rtl/>
        </w:rPr>
        <w:t xml:space="preserve"> صفراء</w:t>
      </w:r>
      <w:r w:rsidR="00456126">
        <w:rPr>
          <w:rtl/>
        </w:rPr>
        <w:t>،</w:t>
      </w:r>
      <w:r>
        <w:rPr>
          <w:rtl/>
        </w:rPr>
        <w:t xml:space="preserve"> ومطرف خز أصفر - إلى أن قال</w:t>
      </w:r>
      <w:r w:rsidR="00456126">
        <w:rPr>
          <w:rtl/>
        </w:rPr>
        <w:t>:</w:t>
      </w:r>
      <w:r>
        <w:rPr>
          <w:rtl/>
        </w:rPr>
        <w:t xml:space="preserve"> - فصل</w:t>
      </w:r>
      <w:r w:rsidR="00DB528C">
        <w:rPr>
          <w:rFonts w:hint="cs"/>
          <w:rtl/>
        </w:rPr>
        <w:t>ّ</w:t>
      </w:r>
      <w:r>
        <w:rPr>
          <w:rtl/>
        </w:rPr>
        <w:t>ى عليه فكب</w:t>
      </w:r>
      <w:r w:rsidR="00DB528C">
        <w:rPr>
          <w:rFonts w:hint="cs"/>
          <w:rtl/>
        </w:rPr>
        <w:t>ّ</w:t>
      </w:r>
      <w:r>
        <w:rPr>
          <w:rtl/>
        </w:rPr>
        <w:t>ر عليه أربعا</w:t>
      </w:r>
      <w:r w:rsidR="00DB528C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أمر به فدفن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أخذ بيدي فتنح</w:t>
      </w:r>
      <w:r w:rsidR="00DB528C">
        <w:rPr>
          <w:rFonts w:hint="cs"/>
          <w:rtl/>
        </w:rPr>
        <w:t>ّ</w:t>
      </w:r>
      <w:r>
        <w:rPr>
          <w:rtl/>
        </w:rPr>
        <w:t>ى بي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لم يكن يصل</w:t>
      </w:r>
      <w:r w:rsidR="00DB528C">
        <w:rPr>
          <w:rFonts w:hint="cs"/>
          <w:rtl/>
        </w:rPr>
        <w:t>ّ</w:t>
      </w:r>
      <w:r>
        <w:rPr>
          <w:rtl/>
        </w:rPr>
        <w:t xml:space="preserve">ى على </w:t>
      </w:r>
      <w:r w:rsidR="0023201A">
        <w:rPr>
          <w:rFonts w:hint="cs"/>
          <w:rtl/>
        </w:rPr>
        <w:t>ا</w:t>
      </w:r>
      <w:r w:rsidR="0023201A">
        <w:rPr>
          <w:rtl/>
        </w:rPr>
        <w:t>ل</w:t>
      </w:r>
      <w:r w:rsidR="0023201A">
        <w:rPr>
          <w:rFonts w:hint="cs"/>
          <w:rtl/>
        </w:rPr>
        <w:t>أ</w:t>
      </w:r>
      <w:r>
        <w:rPr>
          <w:rtl/>
        </w:rPr>
        <w:t>طفال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كان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يأمر بهم فيدفنون من وراء ولا يصل</w:t>
      </w:r>
      <w:r w:rsidR="0023201A">
        <w:rPr>
          <w:rFonts w:hint="cs"/>
          <w:rtl/>
        </w:rPr>
        <w:t>ّ</w:t>
      </w:r>
      <w:r>
        <w:rPr>
          <w:rtl/>
        </w:rPr>
        <w:t>ى عليهم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صليت عليه من أجل أهل المدينة</w:t>
      </w:r>
      <w:r w:rsidR="00456126">
        <w:rPr>
          <w:rtl/>
        </w:rPr>
        <w:t>،</w:t>
      </w:r>
      <w:r>
        <w:rPr>
          <w:rtl/>
        </w:rPr>
        <w:t xml:space="preserve"> كراهية أن يقولوا</w:t>
      </w:r>
      <w:r w:rsidR="00456126">
        <w:rPr>
          <w:rtl/>
        </w:rPr>
        <w:t>:</w:t>
      </w:r>
      <w:r>
        <w:rPr>
          <w:rtl/>
        </w:rPr>
        <w:t xml:space="preserve"> لا يصل</w:t>
      </w:r>
      <w:r w:rsidR="0023201A">
        <w:rPr>
          <w:rFonts w:hint="cs"/>
          <w:rtl/>
        </w:rPr>
        <w:t>ّ</w:t>
      </w:r>
      <w:r>
        <w:rPr>
          <w:rtl/>
        </w:rPr>
        <w:t xml:space="preserve">ون على أطفالهم.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3</w:t>
      </w:r>
      <w:r w:rsidR="00456126">
        <w:rPr>
          <w:rtl/>
        </w:rPr>
        <w:t>:</w:t>
      </w:r>
      <w:r>
        <w:rPr>
          <w:rtl/>
        </w:rPr>
        <w:t xml:space="preserve"> 316 </w:t>
      </w:r>
      <w:r w:rsidR="00D5613F">
        <w:rPr>
          <w:rtl/>
        </w:rPr>
        <w:t>/</w:t>
      </w:r>
      <w:r>
        <w:rPr>
          <w:rtl/>
        </w:rPr>
        <w:t xml:space="preserve"> 979.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الفقيه 3</w:t>
      </w:r>
      <w:r w:rsidR="00456126">
        <w:rPr>
          <w:rtl/>
        </w:rPr>
        <w:t>:</w:t>
      </w:r>
      <w:r>
        <w:rPr>
          <w:rtl/>
        </w:rPr>
        <w:t xml:space="preserve"> 317 </w:t>
      </w:r>
      <w:r w:rsidR="00D5613F">
        <w:rPr>
          <w:rtl/>
        </w:rPr>
        <w:t>/</w:t>
      </w:r>
      <w:r>
        <w:rPr>
          <w:rtl/>
        </w:rPr>
        <w:t xml:space="preserve"> 1541. 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 xml:space="preserve">(1) يأتي ما ظاهره المنافاة في الباب 15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Default="00701CB4" w:rsidP="0023201A">
      <w:pPr>
        <w:pStyle w:val="libFootnoteCenterBold"/>
        <w:rPr>
          <w:rtl/>
        </w:rPr>
      </w:pPr>
      <w:r>
        <w:rPr>
          <w:rtl/>
        </w:rPr>
        <w:t>الباب 15</w:t>
      </w:r>
    </w:p>
    <w:p w:rsidR="00701CB4" w:rsidRDefault="00701CB4" w:rsidP="0023201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206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[3129] 2 - وعن علي</w:t>
      </w:r>
      <w:r w:rsidR="0023201A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23201A">
        <w:rPr>
          <w:rFonts w:hint="cs"/>
          <w:rtl/>
        </w:rPr>
        <w:t>ّ</w:t>
      </w:r>
      <w:r>
        <w:rPr>
          <w:rtl/>
        </w:rPr>
        <w:t xml:space="preserve"> بن عبدالله قال</w:t>
      </w:r>
      <w:r w:rsidR="00456126">
        <w:rPr>
          <w:rtl/>
        </w:rPr>
        <w:t>:</w:t>
      </w:r>
      <w:r>
        <w:rPr>
          <w:rtl/>
        </w:rPr>
        <w:t xml:space="preserve"> سمعت أبا الحسن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- في حديث - لما قبض إبراهيم ابن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يا علي قم فجهز ابني</w:t>
      </w:r>
      <w:r w:rsidR="00456126">
        <w:rPr>
          <w:rtl/>
        </w:rPr>
        <w:t>،</w:t>
      </w:r>
      <w:r>
        <w:rPr>
          <w:rtl/>
        </w:rPr>
        <w:t xml:space="preserve"> فقام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فغسل إبراهيم وحنطه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03B7">
        <w:rPr>
          <w:rtl/>
        </w:rPr>
        <w:t>كفّن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خرج به ومضى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حتى انتهى به إلى قبره</w:t>
      </w:r>
      <w:r w:rsidR="00456126">
        <w:rPr>
          <w:rtl/>
        </w:rPr>
        <w:t>،</w:t>
      </w:r>
      <w:r>
        <w:rPr>
          <w:rtl/>
        </w:rPr>
        <w:t xml:space="preserve"> فقال الناس</w:t>
      </w:r>
      <w:r w:rsidR="00456126">
        <w:rPr>
          <w:rtl/>
        </w:rPr>
        <w:t>:</w:t>
      </w:r>
      <w:r>
        <w:rPr>
          <w:rtl/>
        </w:rPr>
        <w:t xml:space="preserve"> إن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نسي أن </w:t>
      </w:r>
      <w:r w:rsidR="009203B7">
        <w:rPr>
          <w:rtl/>
        </w:rPr>
        <w:t>يصلّي</w:t>
      </w:r>
      <w:r>
        <w:rPr>
          <w:rtl/>
        </w:rPr>
        <w:t xml:space="preserve"> على إبراهيم</w:t>
      </w:r>
      <w:r w:rsidR="00456126">
        <w:rPr>
          <w:rtl/>
        </w:rPr>
        <w:t>،</w:t>
      </w:r>
      <w:r>
        <w:rPr>
          <w:rtl/>
        </w:rPr>
        <w:t xml:space="preserve"> لما دخله من الجزع عليه. </w:t>
      </w:r>
    </w:p>
    <w:p w:rsidR="00701CB4" w:rsidRDefault="00701CB4" w:rsidP="0023201A">
      <w:pPr>
        <w:rPr>
          <w:rtl/>
        </w:rPr>
      </w:pPr>
      <w:r>
        <w:rPr>
          <w:rtl/>
        </w:rPr>
        <w:t>فانتصب قائما</w:t>
      </w:r>
      <w:r w:rsidR="0023201A">
        <w:rPr>
          <w:rFonts w:hint="cs"/>
          <w:rtl/>
        </w:rPr>
        <w:t>ً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أي</w:t>
      </w:r>
      <w:r w:rsidR="0023201A">
        <w:rPr>
          <w:rFonts w:hint="cs"/>
          <w:rtl/>
        </w:rPr>
        <w:t>ّ</w:t>
      </w:r>
      <w:r>
        <w:rPr>
          <w:rtl/>
        </w:rPr>
        <w:t>ها الناس</w:t>
      </w:r>
      <w:r w:rsidR="00456126">
        <w:rPr>
          <w:rtl/>
        </w:rPr>
        <w:t>،</w:t>
      </w:r>
      <w:r>
        <w:rPr>
          <w:rtl/>
        </w:rPr>
        <w:t xml:space="preserve"> أتاني جبرئيل بما قلتم</w:t>
      </w:r>
      <w:r w:rsidR="00456126">
        <w:rPr>
          <w:rtl/>
        </w:rPr>
        <w:t>،</w:t>
      </w:r>
      <w:r>
        <w:rPr>
          <w:rtl/>
        </w:rPr>
        <w:t xml:space="preserve"> زعمتم أن</w:t>
      </w:r>
      <w:r w:rsidR="0023201A">
        <w:rPr>
          <w:rFonts w:hint="cs"/>
          <w:rtl/>
        </w:rPr>
        <w:t>ّ</w:t>
      </w:r>
      <w:r>
        <w:rPr>
          <w:rtl/>
        </w:rPr>
        <w:t>ي نسيت أن أ</w:t>
      </w:r>
      <w:r w:rsidR="0023201A">
        <w:rPr>
          <w:rFonts w:hint="cs"/>
          <w:rtl/>
        </w:rPr>
        <w:t>ُ</w:t>
      </w:r>
      <w:r>
        <w:rPr>
          <w:rtl/>
        </w:rPr>
        <w:t>صل</w:t>
      </w:r>
      <w:r w:rsidR="0023201A">
        <w:rPr>
          <w:rFonts w:hint="cs"/>
          <w:rtl/>
        </w:rPr>
        <w:t>ّ</w:t>
      </w:r>
      <w:r>
        <w:rPr>
          <w:rtl/>
        </w:rPr>
        <w:t>ي على ابني لما دخلني من الجزع</w:t>
      </w:r>
      <w:r w:rsidR="00456126">
        <w:rPr>
          <w:rtl/>
        </w:rPr>
        <w:t>،</w:t>
      </w:r>
      <w:r>
        <w:rPr>
          <w:rtl/>
        </w:rPr>
        <w:t xml:space="preserve"> </w:t>
      </w:r>
      <w:r w:rsidR="0023201A">
        <w:rPr>
          <w:rFonts w:hint="cs"/>
          <w:rtl/>
        </w:rPr>
        <w:t>أ</w:t>
      </w:r>
      <w:r w:rsidR="0023201A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 ليس كما ظننتم</w:t>
      </w:r>
      <w:r w:rsidR="00456126">
        <w:rPr>
          <w:rtl/>
        </w:rPr>
        <w:t>،</w:t>
      </w:r>
      <w:r>
        <w:rPr>
          <w:rtl/>
        </w:rPr>
        <w:t xml:space="preserve"> ولكن اللطيف الخبير فرض عليكم خمس صلوات. وجعل لموتاكم من كل</w:t>
      </w:r>
      <w:r w:rsidR="0023201A">
        <w:rPr>
          <w:rFonts w:hint="cs"/>
          <w:rtl/>
        </w:rPr>
        <w:t>ّ</w:t>
      </w:r>
      <w:r>
        <w:rPr>
          <w:rtl/>
        </w:rPr>
        <w:t xml:space="preserve"> صلاة تكبيرة</w:t>
      </w:r>
      <w:r w:rsidR="00456126">
        <w:rPr>
          <w:rtl/>
        </w:rPr>
        <w:t>،</w:t>
      </w:r>
      <w:r>
        <w:rPr>
          <w:rtl/>
        </w:rPr>
        <w:t xml:space="preserve"> وأمرني أن لا اصلي </w:t>
      </w:r>
      <w:r w:rsidR="00361CAA">
        <w:rPr>
          <w:rtl/>
        </w:rPr>
        <w:t>إلّا</w:t>
      </w:r>
      <w:r>
        <w:rPr>
          <w:rtl/>
        </w:rPr>
        <w:t xml:space="preserve"> على من صلى</w:t>
      </w:r>
      <w:r w:rsidR="00456126">
        <w:rPr>
          <w:rtl/>
        </w:rPr>
        <w:t>،</w:t>
      </w:r>
      <w:r>
        <w:rPr>
          <w:rtl/>
        </w:rPr>
        <w:t xml:space="preserve"> الحديث. </w:t>
      </w:r>
      <w:r>
        <w:rPr>
          <w:rtl/>
        </w:rPr>
        <w:cr/>
        <w:t>ورواه البرقي في ( المحاسن ) عن أبي سمينة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أسلم</w:t>
      </w:r>
      <w:r w:rsidR="00456126">
        <w:rPr>
          <w:rtl/>
        </w:rPr>
        <w:t>،</w:t>
      </w:r>
      <w:r>
        <w:rPr>
          <w:rtl/>
        </w:rPr>
        <w:t xml:space="preserve"> عن الحسين بن خالد</w:t>
      </w:r>
      <w:r w:rsidR="00456126">
        <w:rPr>
          <w:rtl/>
        </w:rPr>
        <w:t>،</w:t>
      </w:r>
      <w:r>
        <w:rPr>
          <w:rtl/>
        </w:rPr>
        <w:t xml:space="preserve"> عن أبي الحسن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23201A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23201A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يحتمل إرادة نفي الوجوب</w:t>
      </w:r>
      <w:r w:rsidR="00456126">
        <w:rPr>
          <w:rtl/>
        </w:rPr>
        <w:t>،</w:t>
      </w:r>
      <w:r>
        <w:rPr>
          <w:rtl/>
        </w:rPr>
        <w:t xml:space="preserve"> ويحتمل النسخ</w:t>
      </w:r>
      <w:r w:rsidR="00456126">
        <w:rPr>
          <w:rtl/>
        </w:rPr>
        <w:t>،</w:t>
      </w:r>
      <w:r>
        <w:rPr>
          <w:rtl/>
        </w:rPr>
        <w:t xml:space="preserve"> - وقد تقد</w:t>
      </w:r>
      <w:r w:rsidR="0023201A">
        <w:rPr>
          <w:rFonts w:hint="cs"/>
          <w:rtl/>
        </w:rPr>
        <w:t>ّ</w:t>
      </w:r>
      <w:r>
        <w:rPr>
          <w:rtl/>
        </w:rPr>
        <w:t xml:space="preserve">م في الباب السابق </w:t>
      </w:r>
      <w:r w:rsidRPr="00701CB4">
        <w:rPr>
          <w:rStyle w:val="libFootnotenumChar"/>
          <w:rtl/>
        </w:rPr>
        <w:t>(</w:t>
      </w:r>
      <w:r w:rsidR="0023201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وفي أحاديث التكبيرات الخمس أن</w:t>
      </w:r>
      <w:r w:rsidR="0023201A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23201A">
        <w:rPr>
          <w:rStyle w:val="libNormalChar"/>
          <w:rFonts w:hint="cs"/>
          <w:rtl/>
        </w:rPr>
        <w:t xml:space="preserve"> </w:t>
      </w:r>
      <w:r>
        <w:rPr>
          <w:rtl/>
        </w:rPr>
        <w:t>صل</w:t>
      </w:r>
      <w:r w:rsidR="0023201A">
        <w:rPr>
          <w:rFonts w:hint="cs"/>
          <w:rtl/>
        </w:rPr>
        <w:t>ّ</w:t>
      </w:r>
      <w:r>
        <w:rPr>
          <w:rtl/>
        </w:rPr>
        <w:t xml:space="preserve">ى على ابنه إبراهيم </w:t>
      </w:r>
      <w:r w:rsidRPr="00701CB4">
        <w:rPr>
          <w:rStyle w:val="libFootnotenumChar"/>
          <w:rtl/>
        </w:rPr>
        <w:t>(</w:t>
      </w:r>
      <w:r w:rsidR="0023201A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فلعل</w:t>
      </w:r>
      <w:r w:rsidR="0023201A">
        <w:rPr>
          <w:rFonts w:hint="cs"/>
          <w:rtl/>
        </w:rPr>
        <w:t>ّ</w:t>
      </w:r>
      <w:r>
        <w:rPr>
          <w:rtl/>
        </w:rPr>
        <w:t xml:space="preserve"> الحكم نسخ وصل</w:t>
      </w:r>
      <w:r w:rsidR="0023201A">
        <w:rPr>
          <w:rFonts w:hint="cs"/>
          <w:rtl/>
        </w:rPr>
        <w:t>ّ</w:t>
      </w:r>
      <w:r>
        <w:rPr>
          <w:rtl/>
        </w:rPr>
        <w:t>ى عليه بعد قولهم</w:t>
      </w:r>
      <w:r w:rsidR="00456126">
        <w:rPr>
          <w:rtl/>
        </w:rPr>
        <w:t>:</w:t>
      </w:r>
      <w:r>
        <w:rPr>
          <w:rtl/>
        </w:rPr>
        <w:t xml:space="preserve"> ما قالوا</w:t>
      </w:r>
      <w:r w:rsidR="00456126">
        <w:rPr>
          <w:rtl/>
        </w:rPr>
        <w:t>:</w:t>
      </w:r>
      <w:r>
        <w:rPr>
          <w:rtl/>
        </w:rPr>
        <w:t xml:space="preserve"> ولعل</w:t>
      </w:r>
      <w:r w:rsidR="0023201A">
        <w:rPr>
          <w:rFonts w:hint="cs"/>
          <w:rtl/>
        </w:rPr>
        <w:t>ّ</w:t>
      </w:r>
      <w:r>
        <w:rPr>
          <w:rtl/>
        </w:rPr>
        <w:t>ه صلى عليه غيره بأمره ولم يصل</w:t>
      </w:r>
      <w:r w:rsidR="0023201A">
        <w:rPr>
          <w:rFonts w:hint="cs"/>
          <w:rtl/>
        </w:rPr>
        <w:t>ّ</w:t>
      </w:r>
      <w:r>
        <w:rPr>
          <w:rtl/>
        </w:rPr>
        <w:t xml:space="preserve"> عليه هو</w:t>
      </w:r>
      <w:r w:rsidR="00456126">
        <w:rPr>
          <w:rtl/>
        </w:rPr>
        <w:t>،</w:t>
      </w:r>
      <w:r>
        <w:rPr>
          <w:rtl/>
        </w:rPr>
        <w:t xml:space="preserve"> فيصدق النفي حقيقة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>(1) التهذيب 3</w:t>
      </w:r>
      <w:r w:rsidR="00456126">
        <w:rPr>
          <w:rtl/>
        </w:rPr>
        <w:t>:</w:t>
      </w:r>
      <w:r w:rsidRPr="00A043E3">
        <w:rPr>
          <w:rtl/>
        </w:rPr>
        <w:t xml:space="preserve"> 198 </w:t>
      </w:r>
      <w:r w:rsidR="00D5613F">
        <w:rPr>
          <w:rtl/>
        </w:rPr>
        <w:t>/</w:t>
      </w:r>
      <w:r w:rsidRPr="00A043E3">
        <w:rPr>
          <w:rtl/>
        </w:rPr>
        <w:t xml:space="preserve"> 457 و</w:t>
      </w:r>
      <w:r w:rsidR="005D1CCB">
        <w:rPr>
          <w:rtl/>
        </w:rPr>
        <w:t>الاستبصار</w:t>
      </w:r>
      <w:r w:rsidRPr="00A043E3">
        <w:rPr>
          <w:rtl/>
        </w:rPr>
        <w:t xml:space="preserve"> 1</w:t>
      </w:r>
      <w:r w:rsidR="00456126">
        <w:rPr>
          <w:rtl/>
        </w:rPr>
        <w:t>:</w:t>
      </w:r>
      <w:r w:rsidRPr="00A043E3">
        <w:rPr>
          <w:rtl/>
        </w:rPr>
        <w:t xml:space="preserve"> 679 </w:t>
      </w:r>
      <w:r w:rsidR="00D5613F">
        <w:rPr>
          <w:rtl/>
        </w:rPr>
        <w:t>/</w:t>
      </w:r>
      <w:r w:rsidRPr="00A043E3">
        <w:rPr>
          <w:rtl/>
        </w:rPr>
        <w:t xml:space="preserve"> 1854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208 </w:t>
      </w:r>
      <w:r w:rsidR="00D5613F">
        <w:rPr>
          <w:rtl/>
        </w:rPr>
        <w:t>/</w:t>
      </w:r>
      <w:r>
        <w:rPr>
          <w:rtl/>
        </w:rPr>
        <w:t xml:space="preserve"> 7</w:t>
      </w:r>
      <w:r w:rsidR="00456126">
        <w:rPr>
          <w:rtl/>
        </w:rPr>
        <w:t>،</w:t>
      </w:r>
      <w:r>
        <w:rPr>
          <w:rtl/>
        </w:rPr>
        <w:t xml:space="preserve"> ويأتي صدره في الحديث 10 من الباب 1 من أبواب صلاة الكسوف ويأتي ذيله في الحديث 4 من الباب 25 من أبواب الدفن. </w:t>
      </w:r>
    </w:p>
    <w:p w:rsidR="00701CB4" w:rsidRPr="00A043E3" w:rsidRDefault="00701CB4" w:rsidP="0023201A">
      <w:pPr>
        <w:pStyle w:val="libFootnote0"/>
        <w:rPr>
          <w:rtl/>
        </w:rPr>
      </w:pPr>
      <w:r w:rsidRPr="00A043E3">
        <w:rPr>
          <w:rtl/>
        </w:rPr>
        <w:t>(</w:t>
      </w:r>
      <w:r w:rsidR="0023201A">
        <w:rPr>
          <w:rFonts w:hint="cs"/>
          <w:rtl/>
        </w:rPr>
        <w:t>2</w:t>
      </w:r>
      <w:r w:rsidRPr="00A043E3">
        <w:rPr>
          <w:rtl/>
        </w:rPr>
        <w:t>) المحاسن</w:t>
      </w:r>
      <w:r w:rsidR="00456126">
        <w:rPr>
          <w:rtl/>
        </w:rPr>
        <w:t>:</w:t>
      </w:r>
      <w:r w:rsidRPr="00A043E3">
        <w:rPr>
          <w:rtl/>
        </w:rPr>
        <w:t xml:space="preserve"> 313 </w:t>
      </w:r>
      <w:r w:rsidR="00D5613F">
        <w:rPr>
          <w:rtl/>
        </w:rPr>
        <w:t>/</w:t>
      </w:r>
      <w:r w:rsidRPr="00A043E3">
        <w:rPr>
          <w:rtl/>
        </w:rPr>
        <w:t xml:space="preserve"> 31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23201A">
      <w:pPr>
        <w:pStyle w:val="libFootnote0"/>
        <w:rPr>
          <w:rtl/>
        </w:rPr>
      </w:pPr>
      <w:r w:rsidRPr="00A043E3">
        <w:rPr>
          <w:rtl/>
        </w:rPr>
        <w:t>(</w:t>
      </w:r>
      <w:r w:rsidR="0023201A">
        <w:rPr>
          <w:rFonts w:hint="cs"/>
          <w:rtl/>
        </w:rPr>
        <w:t>3</w:t>
      </w:r>
      <w:r w:rsidRPr="00A043E3">
        <w:rPr>
          <w:rtl/>
        </w:rPr>
        <w:t xml:space="preserve">) تقدم في الحديث 6 من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23201A">
      <w:pPr>
        <w:pStyle w:val="libFootnote0"/>
        <w:rPr>
          <w:rtl/>
        </w:rPr>
      </w:pPr>
      <w:r w:rsidRPr="00A043E3">
        <w:rPr>
          <w:rtl/>
        </w:rPr>
        <w:t>(</w:t>
      </w:r>
      <w:r w:rsidR="0023201A">
        <w:rPr>
          <w:rFonts w:hint="cs"/>
          <w:rtl/>
        </w:rPr>
        <w:t>4</w:t>
      </w:r>
      <w:r w:rsidRPr="00A043E3">
        <w:rPr>
          <w:rtl/>
        </w:rPr>
        <w:t>) تقدم في الحديث 5</w:t>
      </w:r>
      <w:r>
        <w:rPr>
          <w:rFonts w:hint="cs"/>
          <w:rtl/>
        </w:rPr>
        <w:t xml:space="preserve"> </w:t>
      </w:r>
      <w:r w:rsidRPr="00A043E3">
        <w:rPr>
          <w:rtl/>
        </w:rPr>
        <w:t xml:space="preserve">من الباب 11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و</w:t>
      </w:r>
      <w:r w:rsidR="0023201A">
        <w:rPr>
          <w:rFonts w:hint="cs"/>
          <w:rtl/>
        </w:rPr>
        <w:t>ا</w:t>
      </w:r>
      <w:r w:rsidR="0023201A">
        <w:rPr>
          <w:rtl/>
        </w:rPr>
        <w:t>ل</w:t>
      </w:r>
      <w:r w:rsidR="0023201A">
        <w:rPr>
          <w:rFonts w:hint="cs"/>
          <w:rtl/>
        </w:rPr>
        <w:t>إِ</w:t>
      </w:r>
      <w:r>
        <w:rPr>
          <w:rtl/>
        </w:rPr>
        <w:t>ثبات مجازا</w:t>
      </w:r>
      <w:r w:rsidR="0023201A">
        <w:rPr>
          <w:rFonts w:hint="cs"/>
          <w:rtl/>
        </w:rPr>
        <w:t>ً</w:t>
      </w:r>
      <w:r>
        <w:rPr>
          <w:rtl/>
        </w:rPr>
        <w:t xml:space="preserve"> عقليا</w:t>
      </w:r>
      <w:r w:rsidR="0023201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وقوله</w:t>
      </w:r>
      <w:r w:rsidR="00456126">
        <w:rPr>
          <w:rtl/>
        </w:rPr>
        <w:t>:</w:t>
      </w:r>
      <w:r>
        <w:rPr>
          <w:rtl/>
        </w:rPr>
        <w:t xml:space="preserve"> </w:t>
      </w:r>
      <w:r w:rsidR="0023201A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على من صل</w:t>
      </w:r>
      <w:r w:rsidR="0023201A">
        <w:rPr>
          <w:rFonts w:hint="cs"/>
          <w:rtl/>
        </w:rPr>
        <w:t>ّ</w:t>
      </w:r>
      <w:r>
        <w:rPr>
          <w:rtl/>
        </w:rPr>
        <w:t>ى</w:t>
      </w:r>
      <w:r w:rsidR="00456126">
        <w:rPr>
          <w:rtl/>
        </w:rPr>
        <w:t>،</w:t>
      </w:r>
      <w:r>
        <w:rPr>
          <w:rtl/>
        </w:rPr>
        <w:t xml:space="preserve"> محمول على بلوغ ست سنين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وقت التمرين. </w:t>
      </w:r>
    </w:p>
    <w:p w:rsidR="00701CB4" w:rsidRDefault="00701CB4" w:rsidP="0073724F">
      <w:pPr>
        <w:rPr>
          <w:rtl/>
        </w:rPr>
      </w:pPr>
      <w:r>
        <w:rPr>
          <w:rtl/>
        </w:rPr>
        <w:t xml:space="preserve">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73724F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بل على </w:t>
      </w:r>
      <w:r w:rsidR="00361CAA">
        <w:rPr>
          <w:rtl/>
        </w:rPr>
        <w:t>أنّه</w:t>
      </w:r>
      <w:r>
        <w:rPr>
          <w:rtl/>
        </w:rPr>
        <w:t>م</w:t>
      </w:r>
      <w:r w:rsidR="002320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3201A">
        <w:rPr>
          <w:rFonts w:hint="cs"/>
          <w:rtl/>
        </w:rPr>
        <w:t xml:space="preserve">) </w:t>
      </w:r>
      <w:r>
        <w:rPr>
          <w:rtl/>
        </w:rPr>
        <w:t xml:space="preserve">كانوا يأمرون أولادهم بالصلاة وهم أبناء خمس سنين </w:t>
      </w:r>
      <w:r w:rsidRPr="00701CB4">
        <w:rPr>
          <w:rStyle w:val="libFootnotenumChar"/>
          <w:rtl/>
        </w:rPr>
        <w:t>(</w:t>
      </w:r>
      <w:r w:rsidR="0073724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3724F">
      <w:pPr>
        <w:pStyle w:val="libNormal"/>
        <w:rPr>
          <w:rtl/>
        </w:rPr>
      </w:pPr>
      <w:r>
        <w:rPr>
          <w:rtl/>
        </w:rPr>
        <w:t>[3130] 3 - وعن علي</w:t>
      </w:r>
      <w:r w:rsidR="00456126">
        <w:rPr>
          <w:rtl/>
        </w:rPr>
        <w:t>،</w:t>
      </w:r>
      <w:r>
        <w:rPr>
          <w:rtl/>
        </w:rPr>
        <w:t xml:space="preserve"> عن علي بن شيرة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سليمان</w:t>
      </w:r>
      <w:r w:rsidR="00456126">
        <w:rPr>
          <w:rtl/>
        </w:rPr>
        <w:t>،</w:t>
      </w:r>
      <w:r>
        <w:rPr>
          <w:rtl/>
        </w:rPr>
        <w:t xml:space="preserve"> عن حسين الحرسوس </w:t>
      </w:r>
      <w:r w:rsidRPr="00701CB4">
        <w:rPr>
          <w:rStyle w:val="libFootnotenumChar"/>
          <w:rtl/>
        </w:rPr>
        <w:t>(</w:t>
      </w:r>
      <w:r w:rsidR="0073724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عن هشام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73724F">
        <w:rPr>
          <w:rFonts w:hint="cs"/>
          <w:rtl/>
        </w:rPr>
        <w:t>ّ</w:t>
      </w:r>
      <w:r>
        <w:rPr>
          <w:rtl/>
        </w:rPr>
        <w:t xml:space="preserve"> الناس يكل</w:t>
      </w:r>
      <w:r w:rsidR="0073724F">
        <w:rPr>
          <w:rFonts w:hint="cs"/>
          <w:rtl/>
        </w:rPr>
        <w:t>ّ</w:t>
      </w:r>
      <w:r>
        <w:rPr>
          <w:rtl/>
        </w:rPr>
        <w:t>مونا و</w:t>
      </w:r>
      <w:r w:rsidR="00BE761D">
        <w:rPr>
          <w:rtl/>
        </w:rPr>
        <w:t>يردّ</w:t>
      </w:r>
      <w:r>
        <w:rPr>
          <w:rtl/>
        </w:rPr>
        <w:t>ون علينا قولنا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لا يصل</w:t>
      </w:r>
      <w:r w:rsidR="0073724F">
        <w:rPr>
          <w:rFonts w:hint="cs"/>
          <w:rtl/>
        </w:rPr>
        <w:t>ّ</w:t>
      </w:r>
      <w:r>
        <w:rPr>
          <w:rtl/>
        </w:rPr>
        <w:t>ى على الطفل ل</w:t>
      </w:r>
      <w:r w:rsidR="00361CAA">
        <w:rPr>
          <w:rtl/>
        </w:rPr>
        <w:t>أنّه</w:t>
      </w:r>
      <w:r>
        <w:rPr>
          <w:rtl/>
        </w:rPr>
        <w:t xml:space="preserve"> لم يصل</w:t>
      </w:r>
      <w:r w:rsidR="00456126">
        <w:rPr>
          <w:rtl/>
        </w:rPr>
        <w:t>،</w:t>
      </w:r>
      <w:r>
        <w:rPr>
          <w:rtl/>
        </w:rPr>
        <w:t xml:space="preserve"> فيقولون</w:t>
      </w:r>
      <w:r w:rsidR="00456126">
        <w:rPr>
          <w:rtl/>
        </w:rPr>
        <w:t>:</w:t>
      </w:r>
      <w:r>
        <w:rPr>
          <w:rtl/>
        </w:rPr>
        <w:t xml:space="preserve"> لا يصل</w:t>
      </w:r>
      <w:r w:rsidR="0073724F">
        <w:rPr>
          <w:rFonts w:hint="cs"/>
          <w:rtl/>
        </w:rPr>
        <w:t>ّ</w:t>
      </w:r>
      <w:r>
        <w:rPr>
          <w:rtl/>
        </w:rPr>
        <w:t xml:space="preserve">ى </w:t>
      </w:r>
      <w:r w:rsidR="0073724F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على من صل</w:t>
      </w:r>
      <w:r w:rsidR="0073724F">
        <w:rPr>
          <w:rFonts w:hint="cs"/>
          <w:rtl/>
        </w:rPr>
        <w:t>ّ</w:t>
      </w:r>
      <w:r>
        <w:rPr>
          <w:rtl/>
        </w:rPr>
        <w:t>ى؟ فنقول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فيقولون</w:t>
      </w:r>
      <w:r w:rsidR="00456126">
        <w:rPr>
          <w:rtl/>
        </w:rPr>
        <w:t>:</w:t>
      </w:r>
      <w:r>
        <w:rPr>
          <w:rtl/>
        </w:rPr>
        <w:t xml:space="preserve"> أرأيتم لو أن</w:t>
      </w:r>
      <w:r w:rsidR="0073724F">
        <w:rPr>
          <w:rFonts w:hint="cs"/>
          <w:rtl/>
        </w:rPr>
        <w:t>ّ</w:t>
      </w:r>
      <w:r>
        <w:rPr>
          <w:rtl/>
        </w:rPr>
        <w:t xml:space="preserve"> رجلا</w:t>
      </w:r>
      <w:r w:rsidR="0073724F">
        <w:rPr>
          <w:rFonts w:hint="cs"/>
          <w:rtl/>
        </w:rPr>
        <w:t>ً</w:t>
      </w:r>
      <w:r>
        <w:rPr>
          <w:rtl/>
        </w:rPr>
        <w:t xml:space="preserve"> نصرانياً أو يهودياً أسلم </w:t>
      </w:r>
      <w:r w:rsidR="00BE761D">
        <w:rPr>
          <w:rtl/>
        </w:rPr>
        <w:t>ثمّ</w:t>
      </w:r>
      <w:r>
        <w:rPr>
          <w:rtl/>
        </w:rPr>
        <w:t xml:space="preserve"> مات من ساعته فما الجواب فيه؟ فقال</w:t>
      </w:r>
      <w:r w:rsidR="00456126">
        <w:rPr>
          <w:rtl/>
        </w:rPr>
        <w:t>:</w:t>
      </w:r>
      <w:r>
        <w:rPr>
          <w:rtl/>
        </w:rPr>
        <w:t xml:space="preserve"> قولوا لهم</w:t>
      </w:r>
      <w:r w:rsidR="00456126">
        <w:rPr>
          <w:rtl/>
        </w:rPr>
        <w:t>:</w:t>
      </w:r>
      <w:r>
        <w:rPr>
          <w:rtl/>
        </w:rPr>
        <w:t xml:space="preserve"> أرأيتم </w:t>
      </w:r>
      <w:r w:rsidRPr="00701CB4">
        <w:rPr>
          <w:rStyle w:val="libFootnotenumChar"/>
          <w:rtl/>
        </w:rPr>
        <w:t>(</w:t>
      </w:r>
      <w:r w:rsidR="0073724F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لو أن هذا الذي أسلم الساعة </w:t>
      </w:r>
      <w:r w:rsidR="00BE761D">
        <w:rPr>
          <w:rtl/>
        </w:rPr>
        <w:t>ثمّ</w:t>
      </w:r>
      <w:r>
        <w:rPr>
          <w:rtl/>
        </w:rPr>
        <w:t xml:space="preserve"> افترى على إنسان ما كان يجب عليه في فريته؟ ف</w:t>
      </w:r>
      <w:r w:rsidR="00361CAA">
        <w:rPr>
          <w:rtl/>
        </w:rPr>
        <w:t>أنّه</w:t>
      </w:r>
      <w:r>
        <w:rPr>
          <w:rtl/>
        </w:rPr>
        <w:t>م سيقولون</w:t>
      </w:r>
      <w:r w:rsidR="00456126">
        <w:rPr>
          <w:rtl/>
        </w:rPr>
        <w:t>:</w:t>
      </w:r>
      <w:r>
        <w:rPr>
          <w:rtl/>
        </w:rPr>
        <w:t xml:space="preserve"> يجب عليه الحد</w:t>
      </w:r>
      <w:r w:rsidR="00456126">
        <w:rPr>
          <w:rtl/>
        </w:rPr>
        <w:t>،</w:t>
      </w:r>
      <w:r>
        <w:rPr>
          <w:rtl/>
        </w:rPr>
        <w:t xml:space="preserve"> فإذا قالوا هذا</w:t>
      </w:r>
      <w:r w:rsidR="00456126">
        <w:rPr>
          <w:rtl/>
        </w:rPr>
        <w:t>،</w:t>
      </w:r>
      <w:r>
        <w:rPr>
          <w:rtl/>
        </w:rPr>
        <w:t xml:space="preserve"> قيل لهم</w:t>
      </w:r>
      <w:r w:rsidR="00456126">
        <w:rPr>
          <w:rtl/>
        </w:rPr>
        <w:t>:</w:t>
      </w:r>
      <w:r>
        <w:rPr>
          <w:rtl/>
        </w:rPr>
        <w:t xml:space="preserve"> فلو أن</w:t>
      </w:r>
      <w:r w:rsidR="0073724F">
        <w:rPr>
          <w:rFonts w:hint="cs"/>
          <w:rtl/>
        </w:rPr>
        <w:t>ّ</w:t>
      </w:r>
      <w:r>
        <w:rPr>
          <w:rtl/>
        </w:rPr>
        <w:t xml:space="preserve"> هذا الصبي الذي لم يصل افترى على إنسان هل كان يجب عليه الحد؟ ف</w:t>
      </w:r>
      <w:r w:rsidR="00361CAA">
        <w:rPr>
          <w:rtl/>
        </w:rPr>
        <w:t>أنّه</w:t>
      </w:r>
      <w:r>
        <w:rPr>
          <w:rtl/>
        </w:rPr>
        <w:t>م سيقولون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فيقال لهم</w:t>
      </w:r>
      <w:r w:rsidR="00456126">
        <w:rPr>
          <w:rtl/>
        </w:rPr>
        <w:t>:</w:t>
      </w:r>
      <w:r>
        <w:rPr>
          <w:rtl/>
        </w:rPr>
        <w:t xml:space="preserve"> صدقتم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يجب أن يصلى على من وجبت </w:t>
      </w:r>
      <w:r w:rsidRPr="00701CB4">
        <w:rPr>
          <w:rStyle w:val="libFootnotenumChar"/>
          <w:rtl/>
        </w:rPr>
        <w:t>(</w:t>
      </w:r>
      <w:r w:rsidR="0073724F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عليه الصلاة والحدود</w:t>
      </w:r>
      <w:r w:rsidR="00456126">
        <w:rPr>
          <w:rtl/>
        </w:rPr>
        <w:t>،</w:t>
      </w:r>
      <w:r>
        <w:rPr>
          <w:rtl/>
        </w:rPr>
        <w:t xml:space="preserve"> ولا يصلى على من لم تجب عليه الصلاة ولا الحدود. </w:t>
      </w:r>
    </w:p>
    <w:p w:rsidR="00701CB4" w:rsidRDefault="00701CB4" w:rsidP="0073724F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عن حسين المرجوس </w:t>
      </w:r>
      <w:r w:rsidRPr="00701CB4">
        <w:rPr>
          <w:rStyle w:val="libFootnotenumChar"/>
          <w:rtl/>
        </w:rPr>
        <w:t>(</w:t>
      </w:r>
      <w:r w:rsidR="0073724F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043E3" w:rsidRDefault="00701CB4" w:rsidP="0073724F">
      <w:pPr>
        <w:pStyle w:val="libFootnote0"/>
        <w:rPr>
          <w:rtl/>
        </w:rPr>
      </w:pPr>
      <w:r w:rsidRPr="00A043E3">
        <w:rPr>
          <w:rtl/>
        </w:rPr>
        <w:t>(</w:t>
      </w:r>
      <w:r w:rsidR="0073724F">
        <w:rPr>
          <w:rFonts w:hint="cs"/>
          <w:rtl/>
        </w:rPr>
        <w:t>1</w:t>
      </w:r>
      <w:r w:rsidRPr="00A043E3">
        <w:rPr>
          <w:rtl/>
        </w:rPr>
        <w:t xml:space="preserve">) يأتي ما </w:t>
      </w:r>
      <w:r w:rsidR="00D728CD">
        <w:rPr>
          <w:rtl/>
        </w:rPr>
        <w:t>يدلّ</w:t>
      </w:r>
      <w:r w:rsidRPr="00A043E3">
        <w:rPr>
          <w:rtl/>
        </w:rPr>
        <w:t xml:space="preserve"> عليه في الحديث 1 و 2 و 3 و 4 من الباب 3 من أبواب أعداد الفرائض ونوافلها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73724F">
      <w:pPr>
        <w:pStyle w:val="libFootnote0"/>
        <w:rPr>
          <w:rtl/>
        </w:rPr>
      </w:pPr>
      <w:r w:rsidRPr="00A043E3">
        <w:rPr>
          <w:rtl/>
        </w:rPr>
        <w:t>(</w:t>
      </w:r>
      <w:r w:rsidR="0073724F">
        <w:rPr>
          <w:rFonts w:hint="cs"/>
          <w:rtl/>
        </w:rPr>
        <w:t>2</w:t>
      </w:r>
      <w:r w:rsidRPr="00A043E3">
        <w:rPr>
          <w:rtl/>
        </w:rPr>
        <w:t>) يأتي في الحديث 5</w:t>
      </w:r>
      <w:r>
        <w:rPr>
          <w:rFonts w:hint="cs"/>
          <w:rtl/>
        </w:rPr>
        <w:t xml:space="preserve"> </w:t>
      </w:r>
      <w:r w:rsidRPr="00A043E3">
        <w:rPr>
          <w:rtl/>
        </w:rPr>
        <w:t>من الباب 3 من أبواب أعداد الفرائض ونوافلها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209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Pr="00A043E3" w:rsidRDefault="00701CB4" w:rsidP="0073724F">
      <w:pPr>
        <w:pStyle w:val="libFootnote0"/>
        <w:rPr>
          <w:rtl/>
        </w:rPr>
      </w:pPr>
      <w:r w:rsidRPr="00A043E3">
        <w:rPr>
          <w:rtl/>
        </w:rPr>
        <w:t>(</w:t>
      </w:r>
      <w:r w:rsidR="0073724F">
        <w:rPr>
          <w:rFonts w:hint="cs"/>
          <w:rtl/>
        </w:rPr>
        <w:t>3</w:t>
      </w:r>
      <w:r w:rsidRPr="00A043E3">
        <w:rPr>
          <w:rtl/>
        </w:rPr>
        <w:t>) في المصدر</w:t>
      </w:r>
      <w:r w:rsidR="00456126">
        <w:rPr>
          <w:rtl/>
        </w:rPr>
        <w:t>:</w:t>
      </w:r>
      <w:r w:rsidRPr="00A043E3">
        <w:rPr>
          <w:rtl/>
        </w:rPr>
        <w:t xml:space="preserve"> الحرشوش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73724F">
      <w:pPr>
        <w:pStyle w:val="libFootnote0"/>
        <w:rPr>
          <w:rtl/>
        </w:rPr>
      </w:pPr>
      <w:r w:rsidRPr="00A043E3">
        <w:rPr>
          <w:rtl/>
        </w:rPr>
        <w:t>(</w:t>
      </w:r>
      <w:r w:rsidR="0073724F">
        <w:rPr>
          <w:rFonts w:hint="cs"/>
          <w:rtl/>
        </w:rPr>
        <w:t>4</w:t>
      </w:r>
      <w:r w:rsidRPr="00A043E3">
        <w:rPr>
          <w:rtl/>
        </w:rPr>
        <w:t>) في المصدر</w:t>
      </w:r>
      <w:r w:rsidR="00456126">
        <w:rPr>
          <w:rtl/>
        </w:rPr>
        <w:t>:</w:t>
      </w:r>
      <w:r w:rsidRPr="00A043E3">
        <w:rPr>
          <w:rtl/>
        </w:rPr>
        <w:t xml:space="preserve"> أرأيت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73724F">
      <w:pPr>
        <w:pStyle w:val="libFootnote0"/>
        <w:rPr>
          <w:rtl/>
        </w:rPr>
      </w:pPr>
      <w:r w:rsidRPr="00A043E3">
        <w:rPr>
          <w:rtl/>
        </w:rPr>
        <w:t>(</w:t>
      </w:r>
      <w:r w:rsidR="0073724F">
        <w:rPr>
          <w:rFonts w:hint="cs"/>
          <w:rtl/>
        </w:rPr>
        <w:t>5</w:t>
      </w:r>
      <w:r w:rsidRPr="00A043E3">
        <w:rPr>
          <w:rtl/>
        </w:rPr>
        <w:t>) في المصدر</w:t>
      </w:r>
      <w:r w:rsidR="00456126">
        <w:rPr>
          <w:rtl/>
        </w:rPr>
        <w:t>:</w:t>
      </w:r>
      <w:r w:rsidRPr="00A043E3">
        <w:rPr>
          <w:rtl/>
        </w:rPr>
        <w:t xml:space="preserve"> وجب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73724F">
      <w:pPr>
        <w:pStyle w:val="libFootnote0"/>
        <w:rPr>
          <w:rtl/>
        </w:rPr>
      </w:pPr>
      <w:r w:rsidRPr="00A043E3">
        <w:rPr>
          <w:rtl/>
        </w:rPr>
        <w:t>(</w:t>
      </w:r>
      <w:r w:rsidR="0073724F">
        <w:rPr>
          <w:rFonts w:hint="cs"/>
          <w:rtl/>
        </w:rPr>
        <w:t>6</w:t>
      </w:r>
      <w:r w:rsidRPr="00A043E3">
        <w:rPr>
          <w:rtl/>
        </w:rPr>
        <w:t>) التهذيب 3</w:t>
      </w:r>
      <w:r w:rsidR="00456126">
        <w:rPr>
          <w:rtl/>
        </w:rPr>
        <w:t>:</w:t>
      </w:r>
      <w:r w:rsidRPr="00A043E3">
        <w:rPr>
          <w:rtl/>
        </w:rPr>
        <w:t xml:space="preserve"> 332 </w:t>
      </w:r>
      <w:r w:rsidR="00D5613F">
        <w:rPr>
          <w:rtl/>
        </w:rPr>
        <w:t>/</w:t>
      </w:r>
      <w:r w:rsidRPr="00A043E3">
        <w:rPr>
          <w:rtl/>
        </w:rPr>
        <w:t xml:space="preserve"> 1039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DE0971">
      <w:pPr>
        <w:rPr>
          <w:rtl/>
        </w:rPr>
      </w:pPr>
      <w:r>
        <w:rPr>
          <w:rtl/>
        </w:rPr>
        <w:lastRenderedPageBreak/>
        <w:t xml:space="preserve"> أقول</w:t>
      </w:r>
      <w:r w:rsidR="00456126">
        <w:rPr>
          <w:rtl/>
        </w:rPr>
        <w:t>:</w:t>
      </w:r>
      <w:r>
        <w:rPr>
          <w:rtl/>
        </w:rPr>
        <w:t xml:space="preserve"> هذا أيضا</w:t>
      </w:r>
      <w:r w:rsidR="0073724F">
        <w:rPr>
          <w:rFonts w:hint="cs"/>
          <w:rtl/>
        </w:rPr>
        <w:t>ً</w:t>
      </w:r>
      <w:r>
        <w:rPr>
          <w:rtl/>
        </w:rPr>
        <w:t xml:space="preserve"> يمكن حمله على بلوغ ست</w:t>
      </w:r>
      <w:r w:rsidR="0073724F">
        <w:rPr>
          <w:rFonts w:hint="cs"/>
          <w:rtl/>
        </w:rPr>
        <w:t>ّ</w:t>
      </w:r>
      <w:r>
        <w:rPr>
          <w:rtl/>
        </w:rPr>
        <w:t xml:space="preserve"> سنين لما مر</w:t>
      </w:r>
      <w:r w:rsidR="0073724F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DE0971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والوجوب بمعنى الثبوت أو </w:t>
      </w:r>
      <w:r w:rsidR="0073724F">
        <w:rPr>
          <w:rFonts w:hint="cs"/>
          <w:rtl/>
        </w:rPr>
        <w:t>ا</w:t>
      </w:r>
      <w:r w:rsidR="0073724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ستحباب. </w:t>
      </w:r>
    </w:p>
    <w:p w:rsidR="00701CB4" w:rsidRDefault="00701CB4" w:rsidP="00DE0971">
      <w:pPr>
        <w:rPr>
          <w:rtl/>
        </w:rPr>
      </w:pPr>
      <w:r>
        <w:rPr>
          <w:rtl/>
        </w:rPr>
        <w:t>ويأتي لفظ الوجوب أيضا</w:t>
      </w:r>
      <w:r w:rsidR="0073724F">
        <w:rPr>
          <w:rFonts w:hint="cs"/>
          <w:rtl/>
        </w:rPr>
        <w:t>ً</w:t>
      </w:r>
      <w:r>
        <w:rPr>
          <w:rtl/>
        </w:rPr>
        <w:t xml:space="preserve"> في أحاديث التمرين </w:t>
      </w:r>
      <w:r w:rsidRPr="00701CB4">
        <w:rPr>
          <w:rStyle w:val="libFootnotenumChar"/>
          <w:rtl/>
        </w:rPr>
        <w:t>(</w:t>
      </w:r>
      <w:r w:rsidR="00DE097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وهو قرينة</w:t>
      </w:r>
      <w:r w:rsidR="00456126">
        <w:rPr>
          <w:rtl/>
        </w:rPr>
        <w:t>،</w:t>
      </w:r>
      <w:r>
        <w:rPr>
          <w:rtl/>
        </w:rPr>
        <w:t xml:space="preserve"> ويأتي أيضا</w:t>
      </w:r>
      <w:r w:rsidR="0073724F">
        <w:rPr>
          <w:rFonts w:hint="cs"/>
          <w:rtl/>
        </w:rPr>
        <w:t>ً</w:t>
      </w:r>
      <w:r>
        <w:rPr>
          <w:rtl/>
        </w:rPr>
        <w:t xml:space="preserve"> ما </w:t>
      </w:r>
      <w:r w:rsidR="00D728CD">
        <w:rPr>
          <w:rtl/>
        </w:rPr>
        <w:t>يدلّ</w:t>
      </w:r>
      <w:r>
        <w:rPr>
          <w:rtl/>
        </w:rPr>
        <w:t xml:space="preserve"> على ثبوت التعزير على الطفل الممي</w:t>
      </w:r>
      <w:r w:rsidR="0073724F">
        <w:rPr>
          <w:rFonts w:hint="cs"/>
          <w:rtl/>
        </w:rPr>
        <w:t>ّ</w:t>
      </w:r>
      <w:r>
        <w:rPr>
          <w:rtl/>
        </w:rPr>
        <w:t>ز</w:t>
      </w:r>
      <w:r w:rsidR="00456126">
        <w:rPr>
          <w:rtl/>
        </w:rPr>
        <w:t>،</w:t>
      </w:r>
      <w:r>
        <w:rPr>
          <w:rtl/>
        </w:rPr>
        <w:t xml:space="preserve"> وعلى ثبوت حد</w:t>
      </w:r>
      <w:r w:rsidR="0073724F">
        <w:rPr>
          <w:rFonts w:hint="cs"/>
          <w:rtl/>
        </w:rPr>
        <w:t>ّ</w:t>
      </w:r>
      <w:r>
        <w:rPr>
          <w:rtl/>
        </w:rPr>
        <w:t xml:space="preserve"> السرقة وغيره على تفصيل يأتي </w:t>
      </w:r>
      <w:r w:rsidR="0073724F" w:rsidRPr="00701CB4">
        <w:rPr>
          <w:rStyle w:val="libFootnotenumChar"/>
          <w:rtl/>
        </w:rPr>
        <w:t>(</w:t>
      </w:r>
      <w:r w:rsidR="00DE0971">
        <w:rPr>
          <w:rStyle w:val="libFootnotenumChar"/>
          <w:rFonts w:hint="cs"/>
          <w:rtl/>
        </w:rPr>
        <w:t>3</w:t>
      </w:r>
      <w:r w:rsidR="0073724F"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[3131]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صل</w:t>
      </w:r>
      <w:r w:rsidR="0073724F">
        <w:rPr>
          <w:rFonts w:hint="cs"/>
          <w:rtl/>
        </w:rPr>
        <w:t>ّ</w:t>
      </w:r>
      <w:r>
        <w:rPr>
          <w:rtl/>
        </w:rPr>
        <w:t>ى أبو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على ابن له صبي صغير له ثلاث سنين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لولا أن الناس يقولون</w:t>
      </w:r>
      <w:r w:rsidR="00456126">
        <w:rPr>
          <w:rtl/>
        </w:rPr>
        <w:t>:</w:t>
      </w:r>
      <w:r>
        <w:rPr>
          <w:rtl/>
        </w:rPr>
        <w:t xml:space="preserve"> إن بني هاشم لا يصلون على الصغار من أولادهم ما صليت عليه.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[3132] 5 - وفي كتاب ( التوحيد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73724F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الفضل بن عامر</w:t>
      </w:r>
      <w:r w:rsidR="00456126">
        <w:rPr>
          <w:rtl/>
        </w:rPr>
        <w:t>،</w:t>
      </w:r>
      <w:r>
        <w:rPr>
          <w:rtl/>
        </w:rPr>
        <w:t xml:space="preserve"> عن موسى بن القاسم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بن أعين قال</w:t>
      </w:r>
      <w:r w:rsidR="00456126">
        <w:rPr>
          <w:rtl/>
        </w:rPr>
        <w:t>:</w:t>
      </w:r>
      <w:r>
        <w:rPr>
          <w:rtl/>
        </w:rPr>
        <w:t xml:space="preserve"> رأيت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صل</w:t>
      </w:r>
      <w:r w:rsidR="0073724F">
        <w:rPr>
          <w:rFonts w:hint="cs"/>
          <w:rtl/>
        </w:rPr>
        <w:t>ّ</w:t>
      </w:r>
      <w:r>
        <w:rPr>
          <w:rtl/>
        </w:rPr>
        <w:t>ى على ابن لجعفر صغير</w:t>
      </w:r>
      <w:r w:rsidR="00456126">
        <w:rPr>
          <w:rtl/>
        </w:rPr>
        <w:t>،</w:t>
      </w:r>
      <w:r>
        <w:rPr>
          <w:rtl/>
        </w:rPr>
        <w:t xml:space="preserve"> فكبر عليه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يا زرارة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DE0971">
        <w:rPr>
          <w:rFonts w:hint="cs"/>
          <w:rtl/>
        </w:rPr>
        <w:t>ّ</w:t>
      </w:r>
      <w:r>
        <w:rPr>
          <w:rtl/>
        </w:rPr>
        <w:t xml:space="preserve"> هذا وشبهه لا يصل</w:t>
      </w:r>
      <w:r w:rsidR="00DE0971">
        <w:rPr>
          <w:rFonts w:hint="cs"/>
          <w:rtl/>
        </w:rPr>
        <w:t>ّ</w:t>
      </w:r>
      <w:r>
        <w:rPr>
          <w:rtl/>
        </w:rPr>
        <w:t>ى عليه</w:t>
      </w:r>
      <w:r w:rsidR="00456126">
        <w:rPr>
          <w:rtl/>
        </w:rPr>
        <w:t>،</w:t>
      </w:r>
      <w:r>
        <w:rPr>
          <w:rtl/>
        </w:rPr>
        <w:t xml:space="preserve"> ولولا أن تقول الناس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DE0971">
        <w:rPr>
          <w:rFonts w:hint="cs"/>
          <w:rtl/>
        </w:rPr>
        <w:t>ّ</w:t>
      </w:r>
      <w:r>
        <w:rPr>
          <w:rtl/>
        </w:rPr>
        <w:t xml:space="preserve"> بني هاشم لا يصل</w:t>
      </w:r>
      <w:r w:rsidR="00DE0971">
        <w:rPr>
          <w:rFonts w:hint="cs"/>
          <w:rtl/>
        </w:rPr>
        <w:t>ّ</w:t>
      </w:r>
      <w:r>
        <w:rPr>
          <w:rtl/>
        </w:rPr>
        <w:t>ون على الصغار ما صل</w:t>
      </w:r>
      <w:r w:rsidR="00DE0971">
        <w:rPr>
          <w:rFonts w:hint="cs"/>
          <w:rtl/>
        </w:rPr>
        <w:t>ّ</w:t>
      </w:r>
      <w:r>
        <w:rPr>
          <w:rtl/>
        </w:rPr>
        <w:t>يت عليه</w:t>
      </w:r>
      <w:r w:rsidR="00456126">
        <w:rPr>
          <w:rtl/>
        </w:rPr>
        <w:t>،</w:t>
      </w:r>
      <w:r>
        <w:rPr>
          <w:rtl/>
        </w:rPr>
        <w:t xml:space="preserve"> الحديث.</w:t>
      </w:r>
    </w:p>
    <w:p w:rsidR="00701CB4" w:rsidRDefault="00701CB4" w:rsidP="00701CB4">
      <w:pPr>
        <w:pStyle w:val="Heading2Center"/>
        <w:rPr>
          <w:rtl/>
        </w:rPr>
      </w:pPr>
      <w:bookmarkStart w:id="348" w:name="_Toc273442409"/>
      <w:bookmarkStart w:id="349" w:name="_Toc299792098"/>
      <w:bookmarkStart w:id="350" w:name="_Toc301343214"/>
      <w:bookmarkStart w:id="351" w:name="_Toc370896844"/>
      <w:bookmarkStart w:id="352" w:name="_Toc254722176"/>
      <w:r>
        <w:rPr>
          <w:rtl/>
        </w:rPr>
        <w:t xml:space="preserve">16 - باب عدم جواز سبق المأموم </w:t>
      </w:r>
      <w:r w:rsidR="00DE0971">
        <w:rPr>
          <w:rtl/>
        </w:rPr>
        <w:t>ال</w:t>
      </w:r>
      <w:r w:rsidR="00DE0971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 xml:space="preserve"> في التكبير</w:t>
      </w:r>
      <w:r w:rsidR="00456126">
        <w:rPr>
          <w:rtl/>
        </w:rPr>
        <w:t>،</w:t>
      </w:r>
      <w:bookmarkEnd w:id="348"/>
      <w:bookmarkEnd w:id="349"/>
      <w:bookmarkEnd w:id="350"/>
      <w:r w:rsidR="008C107E">
        <w:rPr>
          <w:rtl/>
        </w:rPr>
        <w:t xml:space="preserve"> </w:t>
      </w:r>
      <w:bookmarkStart w:id="353" w:name="_Toc273442410"/>
      <w:bookmarkStart w:id="354" w:name="_Toc299792099"/>
      <w:bookmarkStart w:id="355" w:name="_Toc301343215"/>
      <w:r w:rsidR="008C107E">
        <w:rPr>
          <w:rtl/>
        </w:rPr>
        <w:t>ف</w:t>
      </w:r>
      <w:r>
        <w:rPr>
          <w:rtl/>
        </w:rPr>
        <w:t>إن سبقه أعاد.</w:t>
      </w:r>
      <w:bookmarkEnd w:id="351"/>
      <w:bookmarkEnd w:id="352"/>
      <w:bookmarkEnd w:id="353"/>
      <w:bookmarkEnd w:id="354"/>
      <w:bookmarkEnd w:id="355"/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 xml:space="preserve">[3133] 1 - عبدالله بن جعفر الحميري في ( قرب </w:t>
      </w:r>
      <w:r w:rsidR="00DE0971">
        <w:rPr>
          <w:rtl/>
        </w:rPr>
        <w:t>ال</w:t>
      </w:r>
      <w:r w:rsidR="00DE0971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عبدالله بن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043E3" w:rsidRDefault="00701CB4" w:rsidP="00DE0971">
      <w:pPr>
        <w:pStyle w:val="libFootnote0"/>
        <w:rPr>
          <w:rtl/>
        </w:rPr>
      </w:pPr>
      <w:r w:rsidRPr="00A043E3">
        <w:rPr>
          <w:rtl/>
        </w:rPr>
        <w:t>(</w:t>
      </w:r>
      <w:r w:rsidR="00DE0971">
        <w:rPr>
          <w:rFonts w:hint="cs"/>
          <w:rtl/>
        </w:rPr>
        <w:t>1</w:t>
      </w:r>
      <w:r w:rsidRPr="00A043E3">
        <w:rPr>
          <w:rtl/>
        </w:rPr>
        <w:t>) م</w:t>
      </w:r>
      <w:r w:rsidR="00DE0971">
        <w:rPr>
          <w:rFonts w:hint="cs"/>
          <w:rtl/>
        </w:rPr>
        <w:t>َ</w:t>
      </w:r>
      <w:r w:rsidRPr="00A043E3">
        <w:rPr>
          <w:rtl/>
        </w:rPr>
        <w:t>ر</w:t>
      </w:r>
      <w:r w:rsidR="00DE0971">
        <w:rPr>
          <w:rFonts w:hint="cs"/>
          <w:rtl/>
        </w:rPr>
        <w:t>ّ</w:t>
      </w:r>
      <w:r w:rsidRPr="00A043E3">
        <w:rPr>
          <w:rtl/>
        </w:rPr>
        <w:t xml:space="preserve"> في </w:t>
      </w:r>
      <w:r w:rsidR="00980595">
        <w:rPr>
          <w:rtl/>
        </w:rPr>
        <w:t>الاحاديث</w:t>
      </w:r>
      <w:r w:rsidRPr="00A043E3">
        <w:rPr>
          <w:rtl/>
        </w:rPr>
        <w:t xml:space="preserve"> 1 و 2 و 3 من الباب 13 من أبواب صلاة الجنازة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DE0971">
      <w:pPr>
        <w:pStyle w:val="libFootnote0"/>
        <w:rPr>
          <w:rtl/>
        </w:rPr>
      </w:pPr>
      <w:r w:rsidRPr="00A043E3">
        <w:rPr>
          <w:rtl/>
        </w:rPr>
        <w:t>(</w:t>
      </w:r>
      <w:r w:rsidR="00DE0971">
        <w:rPr>
          <w:rFonts w:hint="cs"/>
          <w:rtl/>
        </w:rPr>
        <w:t>2</w:t>
      </w:r>
      <w:r w:rsidRPr="00A043E3">
        <w:rPr>
          <w:rtl/>
        </w:rPr>
        <w:t xml:space="preserve">) يأتي في </w:t>
      </w:r>
      <w:r w:rsidR="00980595">
        <w:rPr>
          <w:rtl/>
        </w:rPr>
        <w:t>الاحاديث</w:t>
      </w:r>
      <w:r w:rsidRPr="00A043E3">
        <w:rPr>
          <w:rtl/>
        </w:rPr>
        <w:t xml:space="preserve"> 2 و 3 و 4 من الباب 3 من أبواب أعداد الفرائض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DE0971">
      <w:pPr>
        <w:pStyle w:val="libFootnote0"/>
        <w:rPr>
          <w:rtl/>
        </w:rPr>
      </w:pPr>
      <w:r w:rsidRPr="00A043E3">
        <w:rPr>
          <w:rtl/>
        </w:rPr>
        <w:t>(</w:t>
      </w:r>
      <w:r w:rsidR="00DE0971">
        <w:rPr>
          <w:rFonts w:hint="cs"/>
          <w:rtl/>
        </w:rPr>
        <w:t>3</w:t>
      </w:r>
      <w:r w:rsidRPr="00A043E3">
        <w:rPr>
          <w:rtl/>
        </w:rPr>
        <w:t>) يأتي في الباب 28 من أبواب حد السرقة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105 </w:t>
      </w:r>
      <w:r w:rsidR="00D5613F">
        <w:rPr>
          <w:rtl/>
        </w:rPr>
        <w:t>/</w:t>
      </w:r>
      <w:r>
        <w:rPr>
          <w:rtl/>
        </w:rPr>
        <w:t xml:space="preserve"> 487.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التوحيد</w:t>
      </w:r>
      <w:r w:rsidR="00456126">
        <w:rPr>
          <w:rtl/>
        </w:rPr>
        <w:t>:</w:t>
      </w:r>
      <w:r>
        <w:rPr>
          <w:rtl/>
        </w:rPr>
        <w:t xml:space="preserve"> 393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DE0971">
      <w:pPr>
        <w:pStyle w:val="libFootnoteCenterBold"/>
        <w:rPr>
          <w:rtl/>
        </w:rPr>
      </w:pPr>
      <w:r>
        <w:rPr>
          <w:rtl/>
        </w:rPr>
        <w:t>الباب 16</w:t>
      </w:r>
    </w:p>
    <w:p w:rsidR="00701CB4" w:rsidRDefault="00701CB4" w:rsidP="00DE097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99.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DE0971">
        <w:rPr>
          <w:rFonts w:hint="cs"/>
          <w:rtl/>
        </w:rPr>
        <w:t>ّ</w:t>
      </w:r>
      <w:r>
        <w:rPr>
          <w:rtl/>
        </w:rPr>
        <w:t>ه علي</w:t>
      </w:r>
      <w:r w:rsidR="00DE0971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الرجل 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له أن يكب</w:t>
      </w:r>
      <w:r w:rsidR="00DE0971">
        <w:rPr>
          <w:rFonts w:hint="cs"/>
          <w:rtl/>
        </w:rPr>
        <w:t>ّ</w:t>
      </w:r>
      <w:r>
        <w:rPr>
          <w:rtl/>
        </w:rPr>
        <w:t xml:space="preserve">ر قبل </w:t>
      </w:r>
      <w:r w:rsidR="00DE0971">
        <w:rPr>
          <w:rtl/>
        </w:rPr>
        <w:t>ال</w:t>
      </w:r>
      <w:r w:rsidR="00DE0971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يكب</w:t>
      </w:r>
      <w:r w:rsidR="00DE0971">
        <w:rPr>
          <w:rFonts w:hint="cs"/>
          <w:rtl/>
        </w:rPr>
        <w:t>ّ</w:t>
      </w:r>
      <w:r>
        <w:rPr>
          <w:rtl/>
        </w:rPr>
        <w:t xml:space="preserve">ر </w:t>
      </w:r>
      <w:r w:rsidR="00DE0971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مع </w:t>
      </w:r>
      <w:r w:rsidR="002E2E95">
        <w:rPr>
          <w:rtl/>
        </w:rPr>
        <w:t>ال</w:t>
      </w:r>
      <w:r w:rsidR="002E2E95">
        <w:rPr>
          <w:rFonts w:hint="cs"/>
          <w:rtl/>
        </w:rPr>
        <w:t>إِ</w:t>
      </w:r>
      <w:r w:rsidR="00CB6905">
        <w:rPr>
          <w:rtl/>
        </w:rPr>
        <w:t>مام</w:t>
      </w:r>
      <w:r w:rsidR="00456126">
        <w:rPr>
          <w:rtl/>
        </w:rPr>
        <w:t>،</w:t>
      </w:r>
      <w:r>
        <w:rPr>
          <w:rtl/>
        </w:rPr>
        <w:t xml:space="preserve"> فإن كب</w:t>
      </w:r>
      <w:r w:rsidR="002E2E95">
        <w:rPr>
          <w:rFonts w:hint="cs"/>
          <w:rtl/>
        </w:rPr>
        <w:t>ّ</w:t>
      </w:r>
      <w:r>
        <w:rPr>
          <w:rtl/>
        </w:rPr>
        <w:t xml:space="preserve">ر قبله أعاد التكبير.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</w:t>
      </w:r>
      <w:r w:rsidR="00D728CD">
        <w:rPr>
          <w:rtl/>
        </w:rPr>
        <w:t>يدلّ</w:t>
      </w:r>
      <w:r>
        <w:rPr>
          <w:rtl/>
        </w:rPr>
        <w:t xml:space="preserve"> على حكم صلاة الجنازة وإن لم يكن مخصوصا</w:t>
      </w:r>
      <w:r w:rsidR="002E2E95">
        <w:rPr>
          <w:rFonts w:hint="cs"/>
          <w:rtl/>
        </w:rPr>
        <w:t>ً</w:t>
      </w:r>
      <w:r>
        <w:rPr>
          <w:rtl/>
        </w:rPr>
        <w:t xml:space="preserve"> بها</w:t>
      </w:r>
      <w:r w:rsidR="00456126">
        <w:rPr>
          <w:rtl/>
        </w:rPr>
        <w:t>،</w:t>
      </w:r>
      <w:r>
        <w:rPr>
          <w:rtl/>
        </w:rPr>
        <w:t xml:space="preserve"> والحميري أورده في باب صلاة الجنازة بين أحاديثها.</w:t>
      </w:r>
    </w:p>
    <w:p w:rsidR="00701CB4" w:rsidRDefault="00701CB4" w:rsidP="00701CB4">
      <w:pPr>
        <w:pStyle w:val="Heading2Center"/>
        <w:rPr>
          <w:rtl/>
        </w:rPr>
      </w:pPr>
      <w:bookmarkStart w:id="356" w:name="_Toc273442411"/>
      <w:bookmarkStart w:id="357" w:name="_Toc299792100"/>
      <w:bookmarkStart w:id="358" w:name="_Toc301343216"/>
      <w:bookmarkStart w:id="359" w:name="_Toc370896845"/>
      <w:bookmarkStart w:id="360" w:name="_Toc254722177"/>
      <w:r>
        <w:rPr>
          <w:rtl/>
        </w:rPr>
        <w:t>17 - باب أن</w:t>
      </w:r>
      <w:r w:rsidR="00BF3598">
        <w:rPr>
          <w:rFonts w:hint="cs"/>
          <w:rtl/>
        </w:rPr>
        <w:t>ّ</w:t>
      </w:r>
      <w:r>
        <w:rPr>
          <w:rtl/>
        </w:rPr>
        <w:t xml:space="preserve"> من فاته بعض التكبير في صلاة الجنازة قضاه</w:t>
      </w:r>
      <w:bookmarkEnd w:id="356"/>
      <w:bookmarkEnd w:id="357"/>
      <w:bookmarkEnd w:id="358"/>
      <w:r w:rsidR="008C107E">
        <w:rPr>
          <w:rtl/>
        </w:rPr>
        <w:t xml:space="preserve"> </w:t>
      </w:r>
      <w:bookmarkStart w:id="361" w:name="_Toc273442412"/>
      <w:bookmarkStart w:id="362" w:name="_Toc299792101"/>
      <w:bookmarkStart w:id="363" w:name="_Toc301343217"/>
      <w:r w:rsidR="008C107E">
        <w:rPr>
          <w:rtl/>
        </w:rPr>
        <w:t>م</w:t>
      </w:r>
      <w:r>
        <w:rPr>
          <w:rtl/>
        </w:rPr>
        <w:t>تتابعا</w:t>
      </w:r>
      <w:r w:rsidR="00BF3598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وإن رفعت الجنازة قضاه وهو يمشي معها.</w:t>
      </w:r>
      <w:bookmarkEnd w:id="359"/>
      <w:bookmarkEnd w:id="360"/>
      <w:bookmarkEnd w:id="361"/>
      <w:bookmarkEnd w:id="362"/>
      <w:bookmarkEnd w:id="36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[3134]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أدرك الرجل التكبيرة و التكبيرتين من الصلاة على ال</w:t>
      </w:r>
      <w:r w:rsidR="00361CAA">
        <w:rPr>
          <w:rtl/>
        </w:rPr>
        <w:t>ميّت</w:t>
      </w:r>
      <w:r>
        <w:rPr>
          <w:rtl/>
        </w:rPr>
        <w:t xml:space="preserve"> فليقض ما بقي متتابعا</w:t>
      </w:r>
      <w:r w:rsidR="00BF3598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4E726A" w:rsidP="00701CB4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أحمد بن </w:t>
      </w:r>
      <w:r>
        <w:rPr>
          <w:rtl/>
        </w:rPr>
        <w:t>محمّد</w:t>
      </w:r>
      <w:r w:rsidR="00701CB4">
        <w:rPr>
          <w:rtl/>
        </w:rPr>
        <w:t xml:space="preserve"> بن عيسى</w:t>
      </w:r>
      <w:r w:rsidR="00456126">
        <w:rPr>
          <w:rtl/>
        </w:rPr>
        <w:t>،</w:t>
      </w:r>
      <w:r w:rsidR="00701CB4">
        <w:rPr>
          <w:rtl/>
        </w:rPr>
        <w:t xml:space="preserve"> عن أبيه</w:t>
      </w:r>
      <w:r w:rsidR="00456126">
        <w:rPr>
          <w:rtl/>
        </w:rPr>
        <w:t>،</w:t>
      </w:r>
      <w:r w:rsidR="00701CB4">
        <w:rPr>
          <w:rtl/>
        </w:rPr>
        <w:t xml:space="preserve"> عن عبدالله بن المغيرة</w:t>
      </w:r>
      <w:r w:rsidR="00456126">
        <w:rPr>
          <w:rtl/>
        </w:rPr>
        <w:t>،</w:t>
      </w:r>
      <w:r w:rsidR="00701CB4">
        <w:rPr>
          <w:rtl/>
        </w:rPr>
        <w:t xml:space="preserve"> عن عبدالله بن مسكان</w:t>
      </w:r>
      <w:r w:rsidR="00456126">
        <w:rPr>
          <w:rtl/>
        </w:rPr>
        <w:t>،</w:t>
      </w:r>
      <w:r w:rsidR="00701CB4">
        <w:rPr>
          <w:rtl/>
        </w:rPr>
        <w:t xml:space="preserve"> عن الحلبي </w:t>
      </w:r>
      <w:r w:rsidR="00701CB4"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 w:rsidR="00701CB4">
        <w:rPr>
          <w:rtl/>
        </w:rPr>
        <w:t xml:space="preserve">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[3135] 2 -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عيسى بن القاسم قال</w:t>
      </w:r>
      <w:r w:rsidR="00456126">
        <w:rPr>
          <w:rtl/>
        </w:rPr>
        <w:t>:</w:t>
      </w:r>
      <w:r>
        <w:rPr>
          <w:rtl/>
        </w:rPr>
        <w:t xml:space="preserve"> سالت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يدرك من الصلاة على ال</w:t>
      </w:r>
      <w:r w:rsidR="00361CAA">
        <w:rPr>
          <w:rtl/>
        </w:rPr>
        <w:t>ميّت</w:t>
      </w:r>
      <w:r>
        <w:rPr>
          <w:rtl/>
        </w:rPr>
        <w:t xml:space="preserve"> تكبيرة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يتم ما بقي.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[3136] 3 -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أبي جميلة</w:t>
      </w:r>
      <w:r w:rsidR="00456126">
        <w:rPr>
          <w:rtl/>
        </w:rPr>
        <w:t>،</w:t>
      </w:r>
      <w:r>
        <w:rPr>
          <w:rtl/>
        </w:rPr>
        <w:t xml:space="preserve"> عن زيد </w:t>
      </w:r>
      <w:r w:rsidR="00B86CAE">
        <w:rPr>
          <w:rtl/>
        </w:rPr>
        <w:t>الشحّام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سالت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الصلاة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BF3598">
      <w:pPr>
        <w:pStyle w:val="libFootnoteCenterBold"/>
        <w:rPr>
          <w:rtl/>
        </w:rPr>
      </w:pPr>
      <w:r>
        <w:rPr>
          <w:rtl/>
        </w:rPr>
        <w:t>الباب 17</w:t>
      </w:r>
    </w:p>
    <w:p w:rsidR="00701CB4" w:rsidRDefault="00701CB4" w:rsidP="00BF359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102 </w:t>
      </w:r>
      <w:r w:rsidR="00D5613F">
        <w:rPr>
          <w:rtl/>
        </w:rPr>
        <w:t>/</w:t>
      </w:r>
      <w:r>
        <w:rPr>
          <w:rtl/>
        </w:rPr>
        <w:t xml:space="preserve"> 471. 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>(1) التهذيب 3</w:t>
      </w:r>
      <w:r w:rsidR="00456126">
        <w:rPr>
          <w:rtl/>
        </w:rPr>
        <w:t>:</w:t>
      </w:r>
      <w:r w:rsidRPr="00A043E3">
        <w:rPr>
          <w:rtl/>
        </w:rPr>
        <w:t xml:space="preserve"> 200 </w:t>
      </w:r>
      <w:r w:rsidR="00D5613F">
        <w:rPr>
          <w:rtl/>
        </w:rPr>
        <w:t>/</w:t>
      </w:r>
      <w:r w:rsidRPr="00A043E3">
        <w:rPr>
          <w:rtl/>
        </w:rPr>
        <w:t xml:space="preserve"> 463</w:t>
      </w:r>
      <w:r w:rsidR="00456126">
        <w:rPr>
          <w:rtl/>
        </w:rPr>
        <w:t>،</w:t>
      </w:r>
      <w:r w:rsidRPr="00A043E3">
        <w:rPr>
          <w:rtl/>
        </w:rPr>
        <w:t xml:space="preserve"> و</w:t>
      </w:r>
      <w:r w:rsidR="005D1CCB">
        <w:rPr>
          <w:rtl/>
        </w:rPr>
        <w:t>الاستبصار</w:t>
      </w:r>
      <w:r w:rsidRPr="00A043E3">
        <w:rPr>
          <w:rtl/>
        </w:rPr>
        <w:t xml:space="preserve"> 1</w:t>
      </w:r>
      <w:r w:rsidR="00456126">
        <w:rPr>
          <w:rtl/>
        </w:rPr>
        <w:t>:</w:t>
      </w:r>
      <w:r w:rsidRPr="00A043E3">
        <w:rPr>
          <w:rtl/>
        </w:rPr>
        <w:t xml:space="preserve"> 482 </w:t>
      </w:r>
      <w:r w:rsidR="00D5613F">
        <w:rPr>
          <w:rtl/>
        </w:rPr>
        <w:t>/</w:t>
      </w:r>
      <w:r w:rsidRPr="00A043E3">
        <w:rPr>
          <w:rtl/>
        </w:rPr>
        <w:t xml:space="preserve"> 1865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3</w:t>
      </w:r>
      <w:r w:rsidR="00456126">
        <w:rPr>
          <w:rtl/>
        </w:rPr>
        <w:t>:</w:t>
      </w:r>
      <w:r>
        <w:rPr>
          <w:rtl/>
        </w:rPr>
        <w:t xml:space="preserve"> 199 </w:t>
      </w:r>
      <w:r w:rsidR="00D5613F">
        <w:rPr>
          <w:rtl/>
        </w:rPr>
        <w:t>/</w:t>
      </w:r>
      <w:r>
        <w:rPr>
          <w:rtl/>
        </w:rPr>
        <w:t xml:space="preserve"> 461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481 </w:t>
      </w:r>
      <w:r w:rsidR="00D5613F">
        <w:rPr>
          <w:rtl/>
        </w:rPr>
        <w:t>/</w:t>
      </w:r>
      <w:r>
        <w:rPr>
          <w:rtl/>
        </w:rPr>
        <w:t xml:space="preserve"> 1861.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التهديب 3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464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481 </w:t>
      </w:r>
      <w:r w:rsidR="00D5613F">
        <w:rPr>
          <w:rtl/>
        </w:rPr>
        <w:t>/</w:t>
      </w:r>
      <w:r>
        <w:rPr>
          <w:rtl/>
        </w:rPr>
        <w:t xml:space="preserve"> 1863.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على الجنائز</w:t>
      </w:r>
      <w:r w:rsidR="00456126">
        <w:rPr>
          <w:rtl/>
        </w:rPr>
        <w:t>،</w:t>
      </w:r>
      <w:r>
        <w:rPr>
          <w:rtl/>
        </w:rPr>
        <w:t xml:space="preserve"> إذا فات الرجل منها التكبيرة أو اثنتان أو الثلاث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يكب</w:t>
      </w:r>
      <w:r w:rsidR="00BF3598">
        <w:rPr>
          <w:rFonts w:hint="cs"/>
          <w:rtl/>
        </w:rPr>
        <w:t>ّ</w:t>
      </w:r>
      <w:r>
        <w:rPr>
          <w:rtl/>
        </w:rPr>
        <w:t xml:space="preserve">ر ما فاته.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[3137] 4 -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سالم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أحمد بن النضر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أرأيت إن فاتتني تكبيرة أو أكثر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تقضي ما فاتك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استقبل القبلة؟ قال</w:t>
      </w:r>
      <w:r w:rsidR="00456126">
        <w:rPr>
          <w:rtl/>
        </w:rPr>
        <w:t>:</w:t>
      </w:r>
      <w:r>
        <w:rPr>
          <w:rtl/>
        </w:rPr>
        <w:t xml:space="preserve"> بلى</w:t>
      </w:r>
      <w:r w:rsidR="00456126">
        <w:rPr>
          <w:rtl/>
        </w:rPr>
        <w:t>،</w:t>
      </w:r>
      <w:r>
        <w:rPr>
          <w:rtl/>
        </w:rPr>
        <w:t xml:space="preserve"> وأنت تتبع الجنازة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F3598">
      <w:pPr>
        <w:pStyle w:val="libNormal"/>
        <w:rPr>
          <w:rtl/>
        </w:rPr>
      </w:pPr>
      <w:r>
        <w:rPr>
          <w:rtl/>
        </w:rPr>
        <w:t>[3138] 5 -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النضر بن شعيب</w:t>
      </w:r>
      <w:r w:rsidR="00456126">
        <w:rPr>
          <w:rtl/>
        </w:rPr>
        <w:t>،</w:t>
      </w:r>
      <w:r>
        <w:rPr>
          <w:rtl/>
        </w:rPr>
        <w:t xml:space="preserve"> عن خالد بن ماد القلانسي </w:t>
      </w:r>
      <w:r w:rsidRPr="00701CB4">
        <w:rPr>
          <w:rStyle w:val="libFootnotenumChar"/>
          <w:rtl/>
        </w:rPr>
        <w:t>(</w:t>
      </w:r>
      <w:r w:rsidR="00BF359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سمعته يقول في الرجل يدرك مع </w:t>
      </w:r>
      <w:r w:rsidR="00CB6905">
        <w:rPr>
          <w:rtl/>
        </w:rPr>
        <w:t>الامام</w:t>
      </w:r>
      <w:r>
        <w:rPr>
          <w:rtl/>
        </w:rPr>
        <w:t xml:space="preserve"> في الجنازة تكبيرة أو تكبيرتين فقال</w:t>
      </w:r>
      <w:r w:rsidR="00456126">
        <w:rPr>
          <w:rtl/>
        </w:rPr>
        <w:t>:</w:t>
      </w:r>
      <w:r>
        <w:rPr>
          <w:rtl/>
        </w:rPr>
        <w:t xml:space="preserve"> يتم التكبير وهو يمشي معها</w:t>
      </w:r>
      <w:r w:rsidR="00456126">
        <w:rPr>
          <w:rtl/>
        </w:rPr>
        <w:t>،</w:t>
      </w:r>
      <w:r>
        <w:rPr>
          <w:rtl/>
        </w:rPr>
        <w:t xml:space="preserve"> فإذا لم يدرك التكبيركبر عند القبر</w:t>
      </w:r>
      <w:r w:rsidR="00456126">
        <w:rPr>
          <w:rtl/>
        </w:rPr>
        <w:t>،</w:t>
      </w:r>
      <w:r>
        <w:rPr>
          <w:rtl/>
        </w:rPr>
        <w:t xml:space="preserve"> فإن كان أدركهم وقد دفن كبر على القبر. </w:t>
      </w:r>
    </w:p>
    <w:p w:rsidR="00701CB4" w:rsidRDefault="00701CB4" w:rsidP="00BF3598">
      <w:pPr>
        <w:pStyle w:val="libNormal"/>
        <w:rPr>
          <w:rtl/>
        </w:rPr>
      </w:pPr>
      <w:r>
        <w:rPr>
          <w:rtl/>
        </w:rPr>
        <w:t>[3139] 6 - وعنه</w:t>
      </w:r>
      <w:r w:rsidR="00456126">
        <w:rPr>
          <w:rtl/>
        </w:rPr>
        <w:t>،</w:t>
      </w:r>
      <w:r>
        <w:rPr>
          <w:rtl/>
        </w:rPr>
        <w:t xml:space="preserve"> عن الحسن بن موسى الخشاب</w:t>
      </w:r>
      <w:r w:rsidR="00456126">
        <w:rPr>
          <w:rtl/>
        </w:rPr>
        <w:t>،</w:t>
      </w:r>
      <w:r>
        <w:rPr>
          <w:rtl/>
        </w:rPr>
        <w:t xml:space="preserve"> عن غياث بن كلوب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BF3598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عن أبيه أن</w:t>
      </w:r>
      <w:r w:rsidR="00BF3598">
        <w:rPr>
          <w:rFonts w:hint="cs"/>
          <w:rtl/>
        </w:rPr>
        <w:t>ّ</w:t>
      </w:r>
      <w:r>
        <w:rPr>
          <w:rtl/>
        </w:rPr>
        <w:t xml:space="preserve"> </w:t>
      </w:r>
      <w:r w:rsidR="009203B7">
        <w:rPr>
          <w:rtl/>
        </w:rPr>
        <w:t>علي</w:t>
      </w:r>
      <w:r w:rsidR="00BF3598">
        <w:rPr>
          <w:rFonts w:hint="cs"/>
          <w:rtl/>
        </w:rPr>
        <w:t>ّ</w:t>
      </w:r>
      <w:r w:rsidR="009203B7">
        <w:rPr>
          <w:rtl/>
        </w:rPr>
        <w:t>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</w:t>
      </w:r>
      <w:r w:rsidR="00456126">
        <w:rPr>
          <w:rtl/>
        </w:rPr>
        <w:t>:</w:t>
      </w:r>
      <w:r>
        <w:rPr>
          <w:rtl/>
        </w:rPr>
        <w:t xml:space="preserve"> لا يقضى ما سبق من تكبيرالجنائز</w:t>
      </w:r>
      <w:r w:rsidRPr="00701CB4">
        <w:rPr>
          <w:rStyle w:val="libFootnotenumChar"/>
          <w:rtl/>
        </w:rPr>
        <w:t>(</w:t>
      </w:r>
      <w:r w:rsidR="00BF359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F3598">
      <w:pPr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أي لا يقضر</w:t>
      </w:r>
      <w:r w:rsidR="00456126">
        <w:rPr>
          <w:rtl/>
        </w:rPr>
        <w:t>،</w:t>
      </w:r>
      <w:r>
        <w:rPr>
          <w:rtl/>
        </w:rPr>
        <w:t xml:space="preserve"> كما كان يبتدأ من الفصل بينها بالدعاء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يقضى متتابعاً لما مر</w:t>
      </w:r>
      <w:r w:rsidR="00BF3598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BF3598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3</w:t>
      </w:r>
      <w:r w:rsidR="00456126">
        <w:rPr>
          <w:rtl/>
        </w:rPr>
        <w:t>:</w:t>
      </w:r>
      <w:r>
        <w:rPr>
          <w:rtl/>
        </w:rPr>
        <w:t xml:space="preserve"> 325 </w:t>
      </w:r>
      <w:r w:rsidR="00D5613F">
        <w:rPr>
          <w:rtl/>
        </w:rPr>
        <w:t>/</w:t>
      </w:r>
      <w:r>
        <w:rPr>
          <w:rtl/>
        </w:rPr>
        <w:t xml:space="preserve"> 1012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484 </w:t>
      </w:r>
      <w:r w:rsidR="00D5613F">
        <w:rPr>
          <w:rtl/>
        </w:rPr>
        <w:t>/</w:t>
      </w:r>
      <w:r>
        <w:rPr>
          <w:rtl/>
        </w:rPr>
        <w:t xml:space="preserve"> 1877. </w:t>
      </w:r>
    </w:p>
    <w:p w:rsidR="00701CB4" w:rsidRPr="00A043E3" w:rsidRDefault="00701CB4" w:rsidP="001B16E4">
      <w:pPr>
        <w:pStyle w:val="libFootnote0"/>
        <w:rPr>
          <w:rtl/>
        </w:rPr>
      </w:pPr>
      <w:r w:rsidRPr="00A043E3">
        <w:rPr>
          <w:rtl/>
        </w:rPr>
        <w:t>(1) في موضع من التهذيب</w:t>
      </w:r>
      <w:r w:rsidR="00456126">
        <w:rPr>
          <w:rtl/>
        </w:rPr>
        <w:t>:</w:t>
      </w:r>
      <w:r w:rsidRPr="00A043E3">
        <w:rPr>
          <w:rtl/>
        </w:rPr>
        <w:t xml:space="preserve"> سنان ( هامش المخطوط )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3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462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481 </w:t>
      </w:r>
      <w:r w:rsidR="00D5613F">
        <w:rPr>
          <w:rtl/>
        </w:rPr>
        <w:t>/</w:t>
      </w:r>
      <w:r>
        <w:rPr>
          <w:rtl/>
        </w:rPr>
        <w:t xml:space="preserve"> 1862. </w:t>
      </w:r>
    </w:p>
    <w:p w:rsidR="00701CB4" w:rsidRPr="00A043E3" w:rsidRDefault="00701CB4" w:rsidP="00BF3598">
      <w:pPr>
        <w:pStyle w:val="libFootnote0"/>
        <w:rPr>
          <w:rtl/>
        </w:rPr>
      </w:pPr>
      <w:r w:rsidRPr="00A043E3">
        <w:rPr>
          <w:rtl/>
        </w:rPr>
        <w:t>(</w:t>
      </w:r>
      <w:r w:rsidR="00BF3598">
        <w:rPr>
          <w:rFonts w:hint="cs"/>
          <w:rtl/>
        </w:rPr>
        <w:t>2</w:t>
      </w:r>
      <w:r w:rsidRPr="00A043E3">
        <w:rPr>
          <w:rtl/>
        </w:rPr>
        <w:t xml:space="preserve">) في </w:t>
      </w:r>
      <w:r w:rsidR="005D1CCB">
        <w:rPr>
          <w:rtl/>
        </w:rPr>
        <w:t>الاستبصار</w:t>
      </w:r>
      <w:r w:rsidR="00456126">
        <w:rPr>
          <w:rtl/>
        </w:rPr>
        <w:t>:</w:t>
      </w:r>
      <w:r w:rsidRPr="00A043E3">
        <w:rPr>
          <w:rtl/>
        </w:rPr>
        <w:t xml:space="preserve"> خلف بن زياد القلانس ( هامش المخطوط )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3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465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481 </w:t>
      </w:r>
      <w:r w:rsidR="00D5613F">
        <w:rPr>
          <w:rtl/>
        </w:rPr>
        <w:t>/</w:t>
      </w:r>
      <w:r>
        <w:rPr>
          <w:rtl/>
        </w:rPr>
        <w:t xml:space="preserve"> 1864. </w:t>
      </w:r>
    </w:p>
    <w:p w:rsidR="00701CB4" w:rsidRPr="00A043E3" w:rsidRDefault="00701CB4" w:rsidP="00BF3598">
      <w:pPr>
        <w:pStyle w:val="libFootnote0"/>
        <w:rPr>
          <w:rtl/>
        </w:rPr>
      </w:pPr>
      <w:r w:rsidRPr="00A043E3">
        <w:rPr>
          <w:rtl/>
        </w:rPr>
        <w:t>(</w:t>
      </w:r>
      <w:r w:rsidR="00BF3598">
        <w:rPr>
          <w:rFonts w:hint="cs"/>
          <w:rtl/>
        </w:rPr>
        <w:t>3</w:t>
      </w:r>
      <w:r w:rsidRPr="00A043E3">
        <w:rPr>
          <w:rtl/>
        </w:rPr>
        <w:t>) في نسخة</w:t>
      </w:r>
      <w:r w:rsidR="00456126">
        <w:rPr>
          <w:rtl/>
        </w:rPr>
        <w:t>:</w:t>
      </w:r>
      <w:r w:rsidRPr="00A043E3">
        <w:rPr>
          <w:rtl/>
        </w:rPr>
        <w:t xml:space="preserve"> الجنازة ( هامش المخطوط )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701CB4" w:rsidRPr="00A043E3" w:rsidRDefault="00701CB4" w:rsidP="00BF3598">
      <w:pPr>
        <w:pStyle w:val="libFootnote0"/>
        <w:rPr>
          <w:rtl/>
        </w:rPr>
      </w:pPr>
      <w:r w:rsidRPr="00A043E3">
        <w:rPr>
          <w:rtl/>
        </w:rPr>
        <w:t>(</w:t>
      </w:r>
      <w:r w:rsidR="00BF3598">
        <w:rPr>
          <w:rFonts w:hint="cs"/>
          <w:rtl/>
        </w:rPr>
        <w:t>4</w:t>
      </w:r>
      <w:r w:rsidRPr="00A043E3">
        <w:rPr>
          <w:rtl/>
        </w:rPr>
        <w:t xml:space="preserve">) مر في </w:t>
      </w:r>
      <w:r w:rsidR="00980595">
        <w:rPr>
          <w:rtl/>
        </w:rPr>
        <w:t>الاحاديث</w:t>
      </w:r>
      <w:r w:rsidRPr="00A043E3">
        <w:rPr>
          <w:rtl/>
        </w:rPr>
        <w:t xml:space="preserve"> 1 و 2 و 3 و 4 من هذا الباب</w:t>
      </w:r>
      <w:r>
        <w:rPr>
          <w:rtl/>
        </w:rPr>
        <w:t>.</w:t>
      </w:r>
      <w:r w:rsidRPr="00A043E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2974FC">
      <w:pPr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ويحتمل الحمل على التكبير الزائد على الخمس لو زاد </w:t>
      </w:r>
      <w:r w:rsidR="00BF3598">
        <w:rPr>
          <w:rtl/>
        </w:rPr>
        <w:t>ال</w:t>
      </w:r>
      <w:r w:rsidR="00BF3598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 xml:space="preserve"> كما تقد</w:t>
      </w:r>
      <w:r w:rsidR="002974FC">
        <w:rPr>
          <w:rFonts w:hint="cs"/>
          <w:rtl/>
        </w:rPr>
        <w:t>ّ</w:t>
      </w:r>
      <w:r>
        <w:rPr>
          <w:rtl/>
        </w:rPr>
        <w:t xml:space="preserve">م </w:t>
      </w:r>
      <w:r w:rsidRPr="00701CB4">
        <w:rPr>
          <w:rStyle w:val="libFootnotenumChar"/>
          <w:rtl/>
        </w:rPr>
        <w:t>(</w:t>
      </w:r>
      <w:r w:rsidR="002974FC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ويمكن الحمل على نفي الوجوب لحصول الواجب الكفائي بفعل غيره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2974FC">
        <w:rPr>
          <w:rtl/>
        </w:rPr>
        <w:t>ال</w:t>
      </w:r>
      <w:r w:rsidR="002974FC">
        <w:rPr>
          <w:rFonts w:hint="cs"/>
          <w:rtl/>
        </w:rPr>
        <w:t>أ</w:t>
      </w:r>
      <w:r w:rsidR="00BC712F">
        <w:rPr>
          <w:rtl/>
        </w:rPr>
        <w:t>و</w:t>
      </w:r>
      <w:r w:rsidR="002974FC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أحوط. </w:t>
      </w:r>
    </w:p>
    <w:p w:rsidR="00701CB4" w:rsidRDefault="00701CB4" w:rsidP="002974FC">
      <w:pPr>
        <w:pStyle w:val="libNormal"/>
        <w:rPr>
          <w:rtl/>
        </w:rPr>
      </w:pPr>
      <w:r>
        <w:rPr>
          <w:rtl/>
        </w:rPr>
        <w:t>[3140] 7 - علي بن جعفر في ( كتابه ) عن أخيه موسى بن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الرجل يدرك تكبيرة أو ثنتين على 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كيف يصنع؟ قال</w:t>
      </w:r>
      <w:r w:rsidR="00456126">
        <w:rPr>
          <w:rtl/>
        </w:rPr>
        <w:t>:</w:t>
      </w:r>
      <w:r>
        <w:rPr>
          <w:rtl/>
        </w:rPr>
        <w:t xml:space="preserve"> يتم</w:t>
      </w:r>
      <w:r w:rsidR="002974FC">
        <w:rPr>
          <w:rFonts w:hint="cs"/>
          <w:rtl/>
        </w:rPr>
        <w:t>ّ</w:t>
      </w:r>
      <w:r>
        <w:rPr>
          <w:rtl/>
        </w:rPr>
        <w:t xml:space="preserve"> ما بقي من تكبيره ويبادره برفعه </w:t>
      </w:r>
      <w:r w:rsidRPr="00701CB4">
        <w:rPr>
          <w:rStyle w:val="libFootnotenumChar"/>
          <w:rtl/>
        </w:rPr>
        <w:t>(</w:t>
      </w:r>
      <w:r w:rsidR="002974F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ويخف</w:t>
      </w:r>
      <w:r w:rsidR="002974FC">
        <w:rPr>
          <w:rFonts w:hint="cs"/>
          <w:rtl/>
        </w:rPr>
        <w:t>ّ</w:t>
      </w:r>
      <w:r>
        <w:rPr>
          <w:rtl/>
        </w:rPr>
        <w:t>ف.</w:t>
      </w:r>
    </w:p>
    <w:p w:rsidR="00701CB4" w:rsidRDefault="00701CB4" w:rsidP="00701CB4">
      <w:pPr>
        <w:pStyle w:val="Heading2Center"/>
        <w:rPr>
          <w:rtl/>
        </w:rPr>
      </w:pPr>
      <w:bookmarkStart w:id="364" w:name="_Toc273442413"/>
      <w:bookmarkStart w:id="365" w:name="_Toc299792102"/>
      <w:bookmarkStart w:id="366" w:name="_Toc301343218"/>
      <w:bookmarkStart w:id="367" w:name="_Toc370896846"/>
      <w:bookmarkStart w:id="368" w:name="_Toc254722178"/>
      <w:r>
        <w:rPr>
          <w:rtl/>
        </w:rPr>
        <w:t>18 - باب جواز الصلاة على ال</w:t>
      </w:r>
      <w:r w:rsidR="00361CAA">
        <w:rPr>
          <w:rtl/>
        </w:rPr>
        <w:t>ميّت</w:t>
      </w:r>
      <w:r>
        <w:rPr>
          <w:rtl/>
        </w:rPr>
        <w:t xml:space="preserve"> بعد الدفن لمن لم يصل</w:t>
      </w:r>
      <w:r w:rsidR="002974FC">
        <w:rPr>
          <w:rFonts w:hint="cs"/>
          <w:rtl/>
        </w:rPr>
        <w:t>ّ</w:t>
      </w:r>
      <w:r>
        <w:rPr>
          <w:rtl/>
        </w:rPr>
        <w:t xml:space="preserve"> عليه</w:t>
      </w:r>
      <w:r w:rsidR="00456126">
        <w:rPr>
          <w:rtl/>
        </w:rPr>
        <w:t>،</w:t>
      </w:r>
      <w:bookmarkEnd w:id="364"/>
      <w:bookmarkEnd w:id="365"/>
      <w:bookmarkEnd w:id="366"/>
      <w:r w:rsidR="008C107E">
        <w:rPr>
          <w:rtl/>
        </w:rPr>
        <w:t xml:space="preserve"> </w:t>
      </w:r>
      <w:bookmarkStart w:id="369" w:name="_Toc273442414"/>
      <w:bookmarkStart w:id="370" w:name="_Toc299792103"/>
      <w:bookmarkStart w:id="371" w:name="_Toc301343219"/>
      <w:r w:rsidR="008C107E">
        <w:rPr>
          <w:rtl/>
        </w:rPr>
        <w:t>ع</w:t>
      </w:r>
      <w:r>
        <w:rPr>
          <w:rtl/>
        </w:rPr>
        <w:t>لى كراهة</w:t>
      </w:r>
      <w:r w:rsidR="00456126">
        <w:rPr>
          <w:rtl/>
        </w:rPr>
        <w:t>،</w:t>
      </w:r>
      <w:r>
        <w:rPr>
          <w:rtl/>
        </w:rPr>
        <w:t xml:space="preserve"> إن كان ال</w:t>
      </w:r>
      <w:r w:rsidR="00361CAA">
        <w:rPr>
          <w:rtl/>
        </w:rPr>
        <w:t>ميّت</w:t>
      </w:r>
      <w:r>
        <w:rPr>
          <w:rtl/>
        </w:rPr>
        <w:t xml:space="preserve"> قد صل</w:t>
      </w:r>
      <w:r w:rsidR="002974FC">
        <w:rPr>
          <w:rFonts w:hint="cs"/>
          <w:rtl/>
        </w:rPr>
        <w:t>ّ</w:t>
      </w:r>
      <w:r>
        <w:rPr>
          <w:rtl/>
        </w:rPr>
        <w:t>ي عليه</w:t>
      </w:r>
      <w:r w:rsidR="00456126">
        <w:rPr>
          <w:rtl/>
        </w:rPr>
        <w:t>،</w:t>
      </w:r>
      <w:r>
        <w:rPr>
          <w:rtl/>
        </w:rPr>
        <w:t xml:space="preserve"> وحد ذلك و</w:t>
      </w:r>
      <w:r w:rsidR="00361CAA">
        <w:rPr>
          <w:rtl/>
        </w:rPr>
        <w:t>أنّه</w:t>
      </w:r>
      <w:r>
        <w:rPr>
          <w:rtl/>
        </w:rPr>
        <w:t xml:space="preserve"> لا</w:t>
      </w:r>
      <w:bookmarkEnd w:id="369"/>
      <w:bookmarkEnd w:id="370"/>
      <w:bookmarkEnd w:id="371"/>
      <w:r w:rsidR="008C107E">
        <w:rPr>
          <w:rtl/>
        </w:rPr>
        <w:t xml:space="preserve"> </w:t>
      </w:r>
      <w:bookmarkStart w:id="372" w:name="_Toc273442415"/>
      <w:bookmarkStart w:id="373" w:name="_Toc299792104"/>
      <w:bookmarkStart w:id="374" w:name="_Toc301343220"/>
      <w:r w:rsidR="008C107E">
        <w:rPr>
          <w:rtl/>
        </w:rPr>
        <w:t>ي</w:t>
      </w:r>
      <w:r>
        <w:rPr>
          <w:rtl/>
        </w:rPr>
        <w:t>صل</w:t>
      </w:r>
      <w:r w:rsidR="002974FC">
        <w:rPr>
          <w:rFonts w:hint="cs"/>
          <w:rtl/>
        </w:rPr>
        <w:t>ّ</w:t>
      </w:r>
      <w:r>
        <w:rPr>
          <w:rtl/>
        </w:rPr>
        <w:t>ى على الغائب بل يدعا له.</w:t>
      </w:r>
      <w:bookmarkEnd w:id="367"/>
      <w:bookmarkEnd w:id="368"/>
      <w:bookmarkEnd w:id="372"/>
      <w:bookmarkEnd w:id="373"/>
      <w:bookmarkEnd w:id="37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[3141]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عبدالله والعباس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هشام بن سالم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أن </w:t>
      </w:r>
      <w:r w:rsidR="009203B7">
        <w:rPr>
          <w:rtl/>
        </w:rPr>
        <w:t>يصلّي</w:t>
      </w:r>
      <w:r>
        <w:rPr>
          <w:rtl/>
        </w:rPr>
        <w:t xml:space="preserve"> الرجل على ال</w:t>
      </w:r>
      <w:r w:rsidR="00361CAA">
        <w:rPr>
          <w:rtl/>
        </w:rPr>
        <w:t>ميّت</w:t>
      </w:r>
      <w:r>
        <w:rPr>
          <w:rtl/>
        </w:rPr>
        <w:t xml:space="preserve"> بعدما يدفن.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[3142] 2 - وعنه</w:t>
      </w:r>
      <w:r w:rsidR="00456126">
        <w:rPr>
          <w:rtl/>
        </w:rPr>
        <w:t>،</w:t>
      </w:r>
      <w:r>
        <w:rPr>
          <w:rtl/>
        </w:rPr>
        <w:t xml:space="preserve"> عن أبي جعفر - يعني أحمد بن </w:t>
      </w:r>
      <w:r w:rsidR="004E726A">
        <w:rPr>
          <w:rtl/>
        </w:rPr>
        <w:t>محمّد</w:t>
      </w:r>
      <w:r>
        <w:rPr>
          <w:rtl/>
        </w:rPr>
        <w:t xml:space="preserve"> بن عيسى -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المغيرة. </w:t>
      </w:r>
    </w:p>
    <w:p w:rsidR="00701CB4" w:rsidRDefault="00701CB4" w:rsidP="002974FC">
      <w:pPr>
        <w:rPr>
          <w:rtl/>
        </w:rPr>
      </w:pPr>
      <w:r>
        <w:rPr>
          <w:rtl/>
        </w:rPr>
        <w:t>وعن العباس بن معروف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عبدالله بن مسكان</w:t>
      </w:r>
      <w:r w:rsidR="00456126">
        <w:rPr>
          <w:rtl/>
        </w:rPr>
        <w:t>،</w:t>
      </w:r>
      <w:r>
        <w:rPr>
          <w:rtl/>
        </w:rPr>
        <w:t xml:space="preserve"> عن مالك مولى الحكم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فاتتك الصلاة على ال</w:t>
      </w:r>
      <w:r w:rsidR="00361CAA">
        <w:rPr>
          <w:rtl/>
        </w:rPr>
        <w:t>ميّت</w:t>
      </w:r>
      <w:r>
        <w:rPr>
          <w:rtl/>
        </w:rPr>
        <w:t xml:space="preserve"> حتى يدفن فلا بأس بالصلاة عليه وقد دفن </w:t>
      </w:r>
      <w:r w:rsidRPr="00701CB4">
        <w:rPr>
          <w:rStyle w:val="libFootnotenumChar"/>
          <w:rtl/>
        </w:rPr>
        <w:t>(</w:t>
      </w:r>
      <w:r w:rsidR="002974F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400BF" w:rsidRDefault="00701CB4" w:rsidP="002974FC">
      <w:pPr>
        <w:pStyle w:val="libFootnote0"/>
        <w:rPr>
          <w:rtl/>
        </w:rPr>
      </w:pPr>
      <w:r w:rsidRPr="00A400BF">
        <w:rPr>
          <w:rtl/>
        </w:rPr>
        <w:t>(</w:t>
      </w:r>
      <w:r w:rsidR="002974FC">
        <w:rPr>
          <w:rFonts w:hint="cs"/>
          <w:rtl/>
        </w:rPr>
        <w:t>1</w:t>
      </w:r>
      <w:r w:rsidRPr="00A400BF">
        <w:rPr>
          <w:rtl/>
        </w:rPr>
        <w:t xml:space="preserve">) تقدم في </w:t>
      </w:r>
      <w:r w:rsidR="002974FC">
        <w:rPr>
          <w:rtl/>
        </w:rPr>
        <w:t>ال</w:t>
      </w:r>
      <w:r w:rsidR="002974FC">
        <w:rPr>
          <w:rFonts w:hint="cs"/>
          <w:rtl/>
        </w:rPr>
        <w:t>أ</w:t>
      </w:r>
      <w:r w:rsidR="00980595">
        <w:rPr>
          <w:rtl/>
        </w:rPr>
        <w:t>حاديث</w:t>
      </w:r>
      <w:r w:rsidRPr="00A400BF">
        <w:rPr>
          <w:rtl/>
        </w:rPr>
        <w:t xml:space="preserve"> 3 و 4 </w:t>
      </w:r>
      <w:r>
        <w:rPr>
          <w:rtl/>
        </w:rPr>
        <w:t>و 5</w:t>
      </w:r>
      <w:r w:rsidRPr="00A400BF">
        <w:rPr>
          <w:rtl/>
        </w:rPr>
        <w:t xml:space="preserve"> و 8 </w:t>
      </w:r>
      <w:r>
        <w:rPr>
          <w:rtl/>
        </w:rPr>
        <w:t>و 1</w:t>
      </w:r>
      <w:r w:rsidRPr="00A400BF">
        <w:rPr>
          <w:rtl/>
        </w:rPr>
        <w:t xml:space="preserve">1 و 12 و 14 </w:t>
      </w:r>
      <w:r>
        <w:rPr>
          <w:rtl/>
        </w:rPr>
        <w:t>و 1</w:t>
      </w:r>
      <w:r w:rsidRPr="00A400BF">
        <w:rPr>
          <w:rtl/>
        </w:rPr>
        <w:t xml:space="preserve">5 و 17 من الباب 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400B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مسائل علي بن جعفر</w:t>
      </w:r>
      <w:r w:rsidR="00456126">
        <w:rPr>
          <w:rtl/>
        </w:rPr>
        <w:t>:</w:t>
      </w:r>
      <w:r>
        <w:rPr>
          <w:rtl/>
        </w:rPr>
        <w:t xml:space="preserve"> 117 </w:t>
      </w:r>
      <w:r w:rsidR="00D5613F">
        <w:rPr>
          <w:rtl/>
        </w:rPr>
        <w:t>/</w:t>
      </w:r>
      <w:r>
        <w:rPr>
          <w:rtl/>
        </w:rPr>
        <w:t xml:space="preserve"> 53</w:t>
      </w:r>
      <w:r w:rsidR="00456126">
        <w:rPr>
          <w:rtl/>
        </w:rPr>
        <w:t>،</w:t>
      </w:r>
      <w:r>
        <w:rPr>
          <w:rtl/>
        </w:rPr>
        <w:t xml:space="preserve"> وأيضاً البحار 81</w:t>
      </w:r>
      <w:r w:rsidR="00456126">
        <w:rPr>
          <w:rtl/>
        </w:rPr>
        <w:t>:</w:t>
      </w:r>
      <w:r>
        <w:rPr>
          <w:rtl/>
        </w:rPr>
        <w:t xml:space="preserve"> 381. </w:t>
      </w:r>
    </w:p>
    <w:p w:rsidR="00701CB4" w:rsidRPr="00A400BF" w:rsidRDefault="00701CB4" w:rsidP="002974FC">
      <w:pPr>
        <w:pStyle w:val="libFootnote0"/>
        <w:rPr>
          <w:rtl/>
        </w:rPr>
      </w:pPr>
      <w:r w:rsidRPr="00A400BF">
        <w:rPr>
          <w:rtl/>
        </w:rPr>
        <w:t>(</w:t>
      </w:r>
      <w:r w:rsidR="002974FC">
        <w:rPr>
          <w:rFonts w:hint="cs"/>
          <w:rtl/>
        </w:rPr>
        <w:t>2</w:t>
      </w:r>
      <w:r w:rsidRPr="00A400BF">
        <w:rPr>
          <w:rtl/>
        </w:rPr>
        <w:t>) في المسائل والبحار</w:t>
      </w:r>
      <w:r w:rsidR="00456126">
        <w:rPr>
          <w:rtl/>
        </w:rPr>
        <w:t>:</w:t>
      </w:r>
      <w:r w:rsidRPr="00A400BF">
        <w:rPr>
          <w:rtl/>
        </w:rPr>
        <w:t xml:space="preserve"> ويبادر الرفع</w:t>
      </w:r>
      <w:r>
        <w:rPr>
          <w:rtl/>
        </w:rPr>
        <w:t>.</w:t>
      </w:r>
      <w:r w:rsidRPr="00A400BF">
        <w:rPr>
          <w:rtl/>
        </w:rPr>
        <w:t xml:space="preserve"> </w:t>
      </w:r>
    </w:p>
    <w:p w:rsidR="00701CB4" w:rsidRDefault="00701CB4" w:rsidP="002974FC">
      <w:pPr>
        <w:pStyle w:val="libFootnoteCenterBold"/>
        <w:rPr>
          <w:rtl/>
        </w:rPr>
      </w:pPr>
      <w:r>
        <w:rPr>
          <w:rtl/>
        </w:rPr>
        <w:t>الباب 18</w:t>
      </w:r>
    </w:p>
    <w:p w:rsidR="00701CB4" w:rsidRDefault="00701CB4" w:rsidP="002974FC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467 </w:t>
      </w:r>
      <w:r w:rsidR="00D5613F">
        <w:rPr>
          <w:rtl/>
        </w:rPr>
        <w:t>/</w:t>
      </w:r>
      <w:r>
        <w:rPr>
          <w:rtl/>
        </w:rPr>
        <w:t xml:space="preserve"> 1530 و 3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466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482 </w:t>
      </w:r>
      <w:r w:rsidR="00D5613F">
        <w:rPr>
          <w:rtl/>
        </w:rPr>
        <w:t>/</w:t>
      </w:r>
      <w:r>
        <w:rPr>
          <w:rtl/>
        </w:rPr>
        <w:t xml:space="preserve"> 1866.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3</w:t>
      </w:r>
      <w:r w:rsidR="00456126">
        <w:rPr>
          <w:rtl/>
        </w:rPr>
        <w:t>: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467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482 </w:t>
      </w:r>
      <w:r w:rsidR="00D5613F">
        <w:rPr>
          <w:rtl/>
        </w:rPr>
        <w:t>/</w:t>
      </w:r>
      <w:r>
        <w:rPr>
          <w:rtl/>
        </w:rPr>
        <w:t xml:space="preserve"> 1867. </w:t>
      </w:r>
    </w:p>
    <w:p w:rsidR="00701CB4" w:rsidRPr="00A400BF" w:rsidRDefault="00701CB4" w:rsidP="002974FC">
      <w:pPr>
        <w:pStyle w:val="libFootnote0"/>
        <w:rPr>
          <w:rtl/>
        </w:rPr>
      </w:pPr>
      <w:r w:rsidRPr="00A400BF">
        <w:rPr>
          <w:rtl/>
        </w:rPr>
        <w:t>(</w:t>
      </w:r>
      <w:r w:rsidR="002974FC">
        <w:rPr>
          <w:rFonts w:hint="cs"/>
          <w:rtl/>
        </w:rPr>
        <w:t>3</w:t>
      </w:r>
      <w:r w:rsidRPr="00A400BF">
        <w:rPr>
          <w:rtl/>
        </w:rPr>
        <w:t>) التهذيب 1</w:t>
      </w:r>
      <w:r w:rsidR="00456126">
        <w:rPr>
          <w:rtl/>
        </w:rPr>
        <w:t>:</w:t>
      </w:r>
      <w:r w:rsidRPr="00A400BF">
        <w:rPr>
          <w:rtl/>
        </w:rPr>
        <w:t xml:space="preserve"> 467 </w:t>
      </w:r>
      <w:r w:rsidR="00D5613F">
        <w:rPr>
          <w:rtl/>
        </w:rPr>
        <w:t>/</w:t>
      </w:r>
      <w:r w:rsidRPr="00A400BF">
        <w:rPr>
          <w:rtl/>
        </w:rPr>
        <w:t xml:space="preserve"> 1529</w:t>
      </w:r>
      <w:r>
        <w:rPr>
          <w:rtl/>
        </w:rPr>
        <w:t>.</w:t>
      </w:r>
      <w:r w:rsidRPr="00A400B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086C80">
      <w:pPr>
        <w:rPr>
          <w:rtl/>
        </w:rPr>
      </w:pPr>
      <w:r>
        <w:rPr>
          <w:rtl/>
        </w:rPr>
        <w:lastRenderedPageBreak/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86C80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086C80">
      <w:pPr>
        <w:pStyle w:val="libNormal"/>
        <w:rPr>
          <w:rtl/>
        </w:rPr>
      </w:pPr>
      <w:r>
        <w:rPr>
          <w:rtl/>
        </w:rPr>
        <w:t>[3143] 3 - وعنه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الحسن بن علي بن يوسف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الحسن بن علي بن يوسف</w:t>
      </w:r>
      <w:r w:rsidR="00456126">
        <w:rPr>
          <w:rtl/>
        </w:rPr>
        <w:t>،</w:t>
      </w:r>
      <w:r>
        <w:rPr>
          <w:rtl/>
        </w:rPr>
        <w:t xml:space="preserve"> عن معاذ بن ثابت الجوهري</w:t>
      </w:r>
      <w:r w:rsidR="00456126">
        <w:rPr>
          <w:rtl/>
        </w:rPr>
        <w:t>،</w:t>
      </w:r>
      <w:r>
        <w:rPr>
          <w:rtl/>
        </w:rPr>
        <w:t xml:space="preserve"> عن عمرو بن جميع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إذا فاتته الصلاة على الجنازة صل</w:t>
      </w:r>
      <w:r w:rsidR="00086C80">
        <w:rPr>
          <w:rFonts w:hint="cs"/>
          <w:rtl/>
        </w:rPr>
        <w:t>ّ</w:t>
      </w:r>
      <w:r>
        <w:rPr>
          <w:rtl/>
        </w:rPr>
        <w:t xml:space="preserve">ى على قبره </w:t>
      </w:r>
      <w:r w:rsidRPr="00701CB4">
        <w:rPr>
          <w:rStyle w:val="libFootnotenumChar"/>
          <w:rtl/>
        </w:rPr>
        <w:t>(</w:t>
      </w:r>
      <w:r w:rsidR="00086C8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086C80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86C80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[3144] 4 -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الحسين بن موسى</w:t>
      </w:r>
      <w:r w:rsidR="00456126">
        <w:rPr>
          <w:rtl/>
        </w:rPr>
        <w:t>،</w:t>
      </w:r>
      <w:r>
        <w:rPr>
          <w:rtl/>
        </w:rPr>
        <w:t xml:space="preserve"> عن جعفر بن عيسى قال</w:t>
      </w:r>
      <w:r w:rsidR="00456126">
        <w:rPr>
          <w:rtl/>
        </w:rPr>
        <w:t>:</w:t>
      </w:r>
      <w:r>
        <w:rPr>
          <w:rtl/>
        </w:rPr>
        <w:t xml:space="preserve"> قدم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مك</w:t>
      </w:r>
      <w:r w:rsidR="00086C80">
        <w:rPr>
          <w:rFonts w:hint="cs"/>
          <w:rtl/>
        </w:rPr>
        <w:t>ّ</w:t>
      </w:r>
      <w:r w:rsidR="00086C80">
        <w:rPr>
          <w:rtl/>
        </w:rPr>
        <w:t>ة فس</w:t>
      </w:r>
      <w:r w:rsidR="00086C80">
        <w:rPr>
          <w:rFonts w:hint="cs"/>
          <w:rtl/>
        </w:rPr>
        <w:t>أ</w:t>
      </w:r>
      <w:r>
        <w:rPr>
          <w:rtl/>
        </w:rPr>
        <w:t>لني عن عبدالله بن أعين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مات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مات؟ قلت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فانطلق بنا إلى قبره حتى نصلي عليه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ولكن نصل</w:t>
      </w:r>
      <w:r w:rsidR="00086C80">
        <w:rPr>
          <w:rFonts w:hint="cs"/>
          <w:rtl/>
        </w:rPr>
        <w:t>ّ</w:t>
      </w:r>
      <w:r>
        <w:rPr>
          <w:rtl/>
        </w:rPr>
        <w:t>ي عليه هيهنا</w:t>
      </w:r>
      <w:r w:rsidR="00456126">
        <w:rPr>
          <w:rtl/>
        </w:rPr>
        <w:t>،</w:t>
      </w:r>
      <w:r>
        <w:rPr>
          <w:rtl/>
        </w:rPr>
        <w:t xml:space="preserve"> فرفع يديه يدعو واجتهد في الدعاء وترحم عليه. </w:t>
      </w:r>
    </w:p>
    <w:p w:rsidR="00701CB4" w:rsidRDefault="00701CB4" w:rsidP="00086C80">
      <w:pPr>
        <w:pStyle w:val="libNormal"/>
        <w:rPr>
          <w:rtl/>
        </w:rPr>
      </w:pPr>
      <w:r>
        <w:rPr>
          <w:rtl/>
        </w:rPr>
        <w:t>[3145] 5 - وبإسناده عن الصف</w:t>
      </w:r>
      <w:r w:rsidR="00086C80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إبراهيم بن هاشم</w:t>
      </w:r>
      <w:r w:rsidR="00456126">
        <w:rPr>
          <w:rtl/>
        </w:rPr>
        <w:t>،</w:t>
      </w:r>
      <w:r>
        <w:rPr>
          <w:rtl/>
        </w:rPr>
        <w:t xml:space="preserve"> عن نوح بن شعيب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أو زرارة قال</w:t>
      </w:r>
      <w:r w:rsidR="00456126">
        <w:rPr>
          <w:rtl/>
        </w:rPr>
        <w:t>:</w:t>
      </w:r>
      <w:r>
        <w:rPr>
          <w:rtl/>
        </w:rPr>
        <w:t xml:space="preserve"> الصلاة على ال</w:t>
      </w:r>
      <w:r w:rsidR="00361CAA">
        <w:rPr>
          <w:rtl/>
        </w:rPr>
        <w:t>ميّت</w:t>
      </w:r>
      <w:r>
        <w:rPr>
          <w:rtl/>
        </w:rPr>
        <w:t xml:space="preserve"> بعدما يدفن </w:t>
      </w:r>
      <w:r w:rsidR="00361CAA">
        <w:rPr>
          <w:rtl/>
        </w:rPr>
        <w:t>إنّما</w:t>
      </w:r>
      <w:r>
        <w:rPr>
          <w:rtl/>
        </w:rPr>
        <w:t xml:space="preserve"> هوالدعاء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فالنجاشي لم يصل عليه النبي</w:t>
      </w:r>
      <w:r w:rsidR="00086C8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086C80">
        <w:rPr>
          <w:rFonts w:hint="cs"/>
          <w:rtl/>
        </w:rPr>
        <w:t xml:space="preserve"> ) ؟ </w:t>
      </w:r>
      <w:r>
        <w:rPr>
          <w:rtl/>
        </w:rPr>
        <w:t>فقال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086C80">
        <w:rPr>
          <w:rtl/>
        </w:rPr>
        <w:t>إن</w:t>
      </w:r>
      <w:r w:rsidR="00361CAA">
        <w:rPr>
          <w:rtl/>
        </w:rPr>
        <w:t>ما</w:t>
      </w:r>
      <w:r>
        <w:rPr>
          <w:rtl/>
        </w:rPr>
        <w:t xml:space="preserve"> دعاله.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[3146] 6 - وبإسناده عن </w:t>
      </w:r>
      <w:r w:rsidR="00086C80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400BF" w:rsidRDefault="00701CB4" w:rsidP="00086C80">
      <w:pPr>
        <w:pStyle w:val="libFootnote0"/>
        <w:rPr>
          <w:rtl/>
        </w:rPr>
      </w:pPr>
      <w:r w:rsidRPr="00A400BF">
        <w:rPr>
          <w:rtl/>
        </w:rPr>
        <w:t>(</w:t>
      </w:r>
      <w:r w:rsidR="00086C80">
        <w:rPr>
          <w:rFonts w:hint="cs"/>
          <w:rtl/>
        </w:rPr>
        <w:t>1</w:t>
      </w:r>
      <w:r w:rsidRPr="00A400BF">
        <w:rPr>
          <w:rtl/>
        </w:rPr>
        <w:t>) الفقيه 1</w:t>
      </w:r>
      <w:r w:rsidR="00456126">
        <w:rPr>
          <w:rtl/>
        </w:rPr>
        <w:t>:</w:t>
      </w:r>
      <w:r w:rsidRPr="00A400BF">
        <w:rPr>
          <w:rtl/>
        </w:rPr>
        <w:t xml:space="preserve"> 103 </w:t>
      </w:r>
      <w:r w:rsidR="00D5613F">
        <w:rPr>
          <w:rtl/>
        </w:rPr>
        <w:t>/</w:t>
      </w:r>
      <w:r w:rsidRPr="00A400BF">
        <w:rPr>
          <w:rtl/>
        </w:rPr>
        <w:t xml:space="preserve"> 475</w:t>
      </w:r>
      <w:r>
        <w:rPr>
          <w:rtl/>
        </w:rPr>
        <w:t>.</w:t>
      </w:r>
      <w:r w:rsidRPr="00A400B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التهديب 3</w:t>
      </w:r>
      <w:r w:rsidR="00456126">
        <w:rPr>
          <w:rtl/>
        </w:rPr>
        <w:t>: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468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482 </w:t>
      </w:r>
      <w:r w:rsidR="00D5613F">
        <w:rPr>
          <w:rtl/>
        </w:rPr>
        <w:t>/</w:t>
      </w:r>
      <w:r>
        <w:rPr>
          <w:rtl/>
        </w:rPr>
        <w:t xml:space="preserve"> 1868. </w:t>
      </w:r>
    </w:p>
    <w:p w:rsidR="00701CB4" w:rsidRPr="00A400BF" w:rsidRDefault="00701CB4" w:rsidP="00086C80">
      <w:pPr>
        <w:pStyle w:val="libFootnote0"/>
        <w:rPr>
          <w:rtl/>
        </w:rPr>
      </w:pPr>
      <w:r w:rsidRPr="00A400BF">
        <w:rPr>
          <w:rtl/>
        </w:rPr>
        <w:t>(</w:t>
      </w:r>
      <w:r w:rsidR="00086C80">
        <w:rPr>
          <w:rFonts w:hint="cs"/>
          <w:rtl/>
        </w:rPr>
        <w:t>2</w:t>
      </w:r>
      <w:r w:rsidRPr="00A400BF">
        <w:rPr>
          <w:rtl/>
        </w:rPr>
        <w:t>) التهذيب 1</w:t>
      </w:r>
      <w:r w:rsidR="00456126">
        <w:rPr>
          <w:rtl/>
        </w:rPr>
        <w:t>:</w:t>
      </w:r>
      <w:r w:rsidRPr="00A400BF">
        <w:rPr>
          <w:rtl/>
        </w:rPr>
        <w:t xml:space="preserve"> 467 </w:t>
      </w:r>
      <w:r w:rsidR="00D5613F">
        <w:rPr>
          <w:rtl/>
        </w:rPr>
        <w:t>/</w:t>
      </w:r>
      <w:r w:rsidRPr="00A400BF">
        <w:rPr>
          <w:rtl/>
        </w:rPr>
        <w:t xml:space="preserve"> 1531</w:t>
      </w:r>
      <w:r>
        <w:rPr>
          <w:rtl/>
        </w:rPr>
        <w:t>.</w:t>
      </w:r>
      <w:r w:rsidRPr="00A400BF">
        <w:rPr>
          <w:rtl/>
        </w:rPr>
        <w:t xml:space="preserve"> </w:t>
      </w:r>
    </w:p>
    <w:p w:rsidR="00701CB4" w:rsidRPr="00A400BF" w:rsidRDefault="00701CB4" w:rsidP="00086C80">
      <w:pPr>
        <w:pStyle w:val="libFootnote0"/>
        <w:rPr>
          <w:rtl/>
        </w:rPr>
      </w:pPr>
      <w:r w:rsidRPr="00A400BF">
        <w:rPr>
          <w:rtl/>
        </w:rPr>
        <w:t>(</w:t>
      </w:r>
      <w:r w:rsidR="00086C80">
        <w:rPr>
          <w:rFonts w:hint="cs"/>
          <w:rtl/>
        </w:rPr>
        <w:t>3</w:t>
      </w:r>
      <w:r w:rsidRPr="00A400BF">
        <w:rPr>
          <w:rtl/>
        </w:rPr>
        <w:t>) الفقيه 1</w:t>
      </w:r>
      <w:r w:rsidR="00456126">
        <w:rPr>
          <w:rtl/>
        </w:rPr>
        <w:t>:</w:t>
      </w:r>
      <w:r w:rsidRPr="00A400BF">
        <w:rPr>
          <w:rtl/>
        </w:rPr>
        <w:t xml:space="preserve"> 103 </w:t>
      </w:r>
      <w:r w:rsidR="00D5613F">
        <w:rPr>
          <w:rtl/>
        </w:rPr>
        <w:t>/</w:t>
      </w:r>
      <w:r w:rsidRPr="00A400BF">
        <w:rPr>
          <w:rtl/>
        </w:rPr>
        <w:t xml:space="preserve"> 476</w:t>
      </w:r>
      <w:r>
        <w:rPr>
          <w:rtl/>
        </w:rPr>
        <w:t>.</w:t>
      </w:r>
      <w:r w:rsidRPr="00A400B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3</w:t>
      </w:r>
      <w:r w:rsidR="00456126">
        <w:rPr>
          <w:rtl/>
        </w:rPr>
        <w:t>:</w:t>
      </w:r>
      <w:r>
        <w:rPr>
          <w:rtl/>
        </w:rPr>
        <w:t xml:space="preserve"> 202 </w:t>
      </w:r>
      <w:r w:rsidR="00D5613F">
        <w:rPr>
          <w:rtl/>
        </w:rPr>
        <w:t>/</w:t>
      </w:r>
      <w:r>
        <w:rPr>
          <w:rtl/>
        </w:rPr>
        <w:t xml:space="preserve"> 472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483 </w:t>
      </w:r>
      <w:r w:rsidR="00D5613F">
        <w:rPr>
          <w:rtl/>
        </w:rPr>
        <w:t>/</w:t>
      </w:r>
      <w:r>
        <w:rPr>
          <w:rtl/>
        </w:rPr>
        <w:t xml:space="preserve"> 1872.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3</w:t>
      </w:r>
      <w:r w:rsidR="00456126">
        <w:rPr>
          <w:rtl/>
        </w:rPr>
        <w:t>:</w:t>
      </w:r>
      <w:r>
        <w:rPr>
          <w:rtl/>
        </w:rPr>
        <w:t xml:space="preserve"> 202 </w:t>
      </w:r>
      <w:r w:rsidR="00D5613F">
        <w:rPr>
          <w:rtl/>
        </w:rPr>
        <w:t>/</w:t>
      </w:r>
      <w:r>
        <w:rPr>
          <w:rtl/>
        </w:rPr>
        <w:t xml:space="preserve"> 473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483 </w:t>
      </w:r>
      <w:r w:rsidR="00D5613F">
        <w:rPr>
          <w:rtl/>
        </w:rPr>
        <w:t>/</w:t>
      </w:r>
      <w:r>
        <w:rPr>
          <w:rtl/>
        </w:rPr>
        <w:t xml:space="preserve"> 1873.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461 </w:t>
      </w:r>
      <w:r w:rsidR="00D5613F">
        <w:rPr>
          <w:rtl/>
        </w:rPr>
        <w:t>/</w:t>
      </w:r>
      <w:r>
        <w:rPr>
          <w:rtl/>
        </w:rPr>
        <w:t xml:space="preserve"> 1504 وفي 3</w:t>
      </w:r>
      <w:r w:rsidR="00456126">
        <w:rPr>
          <w:rtl/>
        </w:rPr>
        <w:t>:</w:t>
      </w:r>
      <w:r>
        <w:rPr>
          <w:rtl/>
        </w:rPr>
        <w:t xml:space="preserve"> 251 </w:t>
      </w:r>
      <w:r w:rsidR="00D5613F">
        <w:rPr>
          <w:rtl/>
        </w:rPr>
        <w:t>/</w:t>
      </w:r>
      <w:r>
        <w:rPr>
          <w:rtl/>
        </w:rPr>
        <w:t xml:space="preserve"> 469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482 </w:t>
      </w:r>
      <w:r w:rsidR="00D5613F">
        <w:rPr>
          <w:rtl/>
        </w:rPr>
        <w:t>/</w:t>
      </w:r>
      <w:r>
        <w:rPr>
          <w:rtl/>
        </w:rPr>
        <w:t xml:space="preserve"> 1869</w:t>
      </w:r>
      <w:r w:rsidR="00456126">
        <w:rPr>
          <w:rtl/>
        </w:rPr>
        <w:t>،</w:t>
      </w:r>
      <w:r>
        <w:rPr>
          <w:rtl/>
        </w:rPr>
        <w:t xml:space="preserve"> وأورده أيضا</w:t>
      </w:r>
      <w:r w:rsidR="00086C80">
        <w:rPr>
          <w:rFonts w:hint="cs"/>
          <w:rtl/>
        </w:rPr>
        <w:t>ً</w:t>
      </w:r>
      <w:r>
        <w:rPr>
          <w:rtl/>
        </w:rPr>
        <w:t xml:space="preserve"> </w:t>
      </w:r>
      <w:r w:rsidR="00086C80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زياد بن مروان</w:t>
      </w:r>
      <w:r w:rsidR="00456126">
        <w:rPr>
          <w:rtl/>
        </w:rPr>
        <w:t>،</w:t>
      </w:r>
      <w:r>
        <w:rPr>
          <w:rtl/>
        </w:rPr>
        <w:t xml:space="preserve"> عن يونس بن ظبيان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نهى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086C80">
        <w:rPr>
          <w:rStyle w:val="libNormalChar"/>
          <w:rFonts w:hint="cs"/>
          <w:rtl/>
        </w:rPr>
        <w:t xml:space="preserve"> </w:t>
      </w:r>
      <w:r>
        <w:rPr>
          <w:rtl/>
        </w:rPr>
        <w:t>أن يصل</w:t>
      </w:r>
      <w:r w:rsidR="00086C80">
        <w:rPr>
          <w:rFonts w:hint="cs"/>
          <w:rtl/>
        </w:rPr>
        <w:t>ّ</w:t>
      </w:r>
      <w:r>
        <w:rPr>
          <w:rtl/>
        </w:rPr>
        <w:t>ى على قبر</w:t>
      </w:r>
      <w:r w:rsidR="00456126">
        <w:rPr>
          <w:rtl/>
        </w:rPr>
        <w:t>،</w:t>
      </w:r>
      <w:r>
        <w:rPr>
          <w:rtl/>
        </w:rPr>
        <w:t xml:space="preserve"> أو يقعد عليه</w:t>
      </w:r>
      <w:r w:rsidR="00456126">
        <w:rPr>
          <w:rtl/>
        </w:rPr>
        <w:t>،</w:t>
      </w:r>
      <w:r>
        <w:rPr>
          <w:rtl/>
        </w:rPr>
        <w:t xml:space="preserve"> أو يبنى عليه.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في ( المقنع )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محتمل للنسخ ولإ</w:t>
      </w:r>
      <w:r w:rsidR="00086C80">
        <w:rPr>
          <w:rFonts w:hint="cs"/>
          <w:rtl/>
        </w:rPr>
        <w:t>ِ</w:t>
      </w:r>
      <w:r>
        <w:rPr>
          <w:rtl/>
        </w:rPr>
        <w:t>رادة الكراهة</w:t>
      </w:r>
      <w:r w:rsidR="00456126">
        <w:rPr>
          <w:rtl/>
        </w:rPr>
        <w:t>،</w:t>
      </w:r>
      <w:r>
        <w:rPr>
          <w:rtl/>
        </w:rPr>
        <w:t xml:space="preserve"> وللاختصاص بالصلاة اليومية وغيرها سوى صلاة الجنازة</w:t>
      </w:r>
      <w:r w:rsidR="00456126">
        <w:rPr>
          <w:rtl/>
        </w:rPr>
        <w:t>،</w:t>
      </w:r>
      <w:r>
        <w:rPr>
          <w:rtl/>
        </w:rPr>
        <w:t xml:space="preserve"> ولإ</w:t>
      </w:r>
      <w:r w:rsidR="00086C80">
        <w:rPr>
          <w:rFonts w:hint="cs"/>
          <w:rtl/>
        </w:rPr>
        <w:t>ِ</w:t>
      </w:r>
      <w:r>
        <w:rPr>
          <w:rtl/>
        </w:rPr>
        <w:t>رادة نفي الوجوب إذا كان ال</w:t>
      </w:r>
      <w:r w:rsidR="00361CAA">
        <w:rPr>
          <w:rtl/>
        </w:rPr>
        <w:t>ميّت</w:t>
      </w:r>
      <w:r>
        <w:rPr>
          <w:rtl/>
        </w:rPr>
        <w:t xml:space="preserve"> قد صل</w:t>
      </w:r>
      <w:r w:rsidR="00086C80">
        <w:rPr>
          <w:rFonts w:hint="cs"/>
          <w:rtl/>
        </w:rPr>
        <w:t>ّ</w:t>
      </w:r>
      <w:r>
        <w:rPr>
          <w:rtl/>
        </w:rPr>
        <w:t>ي عليه</w:t>
      </w:r>
      <w:r w:rsidR="00456126">
        <w:rPr>
          <w:rtl/>
        </w:rPr>
        <w:t>،</w:t>
      </w:r>
      <w:r>
        <w:rPr>
          <w:rtl/>
        </w:rPr>
        <w:t xml:space="preserve"> ولغير ذلك.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[3147] 7 - وعنه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086C80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 - في حديث -</w:t>
      </w:r>
      <w:r w:rsidR="00456126">
        <w:rPr>
          <w:rtl/>
        </w:rPr>
        <w:t>:</w:t>
      </w:r>
      <w:r>
        <w:rPr>
          <w:rtl/>
        </w:rPr>
        <w:t xml:space="preserve"> ولا يصل</w:t>
      </w:r>
      <w:r w:rsidR="00086C80">
        <w:rPr>
          <w:rFonts w:hint="cs"/>
          <w:rtl/>
        </w:rPr>
        <w:t>ّ</w:t>
      </w:r>
      <w:r>
        <w:rPr>
          <w:rtl/>
        </w:rPr>
        <w:t xml:space="preserve">ى عليه وهو مدفون. </w:t>
      </w:r>
    </w:p>
    <w:p w:rsidR="00701CB4" w:rsidRDefault="00701CB4" w:rsidP="00086C80">
      <w:pPr>
        <w:pStyle w:val="libNormal"/>
        <w:rPr>
          <w:rtl/>
        </w:rPr>
      </w:pPr>
      <w:r>
        <w:rPr>
          <w:rtl/>
        </w:rPr>
        <w:t>[3148] 8 - وعنه</w:t>
      </w:r>
      <w:r w:rsidR="00456126">
        <w:rPr>
          <w:rtl/>
        </w:rPr>
        <w:t>،</w:t>
      </w:r>
      <w:r>
        <w:rPr>
          <w:rtl/>
        </w:rPr>
        <w:t xml:space="preserve"> عن السياري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أسلم</w:t>
      </w:r>
      <w:r w:rsidR="00456126">
        <w:rPr>
          <w:rtl/>
        </w:rPr>
        <w:t>،</w:t>
      </w:r>
      <w:r>
        <w:rPr>
          <w:rtl/>
        </w:rPr>
        <w:t xml:space="preserve"> عن رجل من أهل الجزيرة قال</w:t>
      </w:r>
      <w:r w:rsidR="00456126">
        <w:rPr>
          <w:rtl/>
        </w:rPr>
        <w:t>:</w:t>
      </w:r>
      <w:r>
        <w:rPr>
          <w:rtl/>
        </w:rPr>
        <w:t xml:space="preserve"> قلت للرضا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يصل</w:t>
      </w:r>
      <w:r w:rsidR="00086C80">
        <w:rPr>
          <w:rFonts w:hint="cs"/>
          <w:rtl/>
        </w:rPr>
        <w:t>ّ</w:t>
      </w:r>
      <w:r>
        <w:rPr>
          <w:rtl/>
        </w:rPr>
        <w:t>ى على المدفون بعدما يدفن؟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لو جاز لأحد لجاز لرسول الله</w:t>
      </w:r>
      <w:r w:rsidR="00086C8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086C80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بل لا يصل</w:t>
      </w:r>
      <w:r w:rsidR="00086C80">
        <w:rPr>
          <w:rFonts w:hint="cs"/>
          <w:rtl/>
        </w:rPr>
        <w:t>ّ</w:t>
      </w:r>
      <w:r>
        <w:rPr>
          <w:rtl/>
        </w:rPr>
        <w:t>ى على المدفون بعدما يدفن</w:t>
      </w:r>
      <w:r w:rsidR="00456126">
        <w:rPr>
          <w:rtl/>
        </w:rPr>
        <w:t>،</w:t>
      </w:r>
      <w:r>
        <w:rPr>
          <w:rtl/>
        </w:rPr>
        <w:t xml:space="preserve"> ولا على العريان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حملهما الشيخ على مضي</w:t>
      </w:r>
      <w:r w:rsidR="00086C80">
        <w:rPr>
          <w:rFonts w:hint="cs"/>
          <w:rtl/>
        </w:rPr>
        <w:t>ّ</w:t>
      </w:r>
      <w:r>
        <w:rPr>
          <w:rtl/>
        </w:rPr>
        <w:t xml:space="preserve"> يوم وليلة</w:t>
      </w:r>
      <w:r w:rsidR="00086C80">
        <w:rPr>
          <w:rFonts w:hint="cs"/>
          <w:rtl/>
        </w:rPr>
        <w:t>ٍ</w:t>
      </w:r>
      <w:r>
        <w:rPr>
          <w:rtl/>
        </w:rPr>
        <w:t xml:space="preserve"> بعد الدفن</w:t>
      </w:r>
      <w:r w:rsidR="00456126">
        <w:rPr>
          <w:rtl/>
        </w:rPr>
        <w:t>،</w:t>
      </w:r>
      <w:r>
        <w:rPr>
          <w:rtl/>
        </w:rPr>
        <w:t xml:space="preserve"> وحملهما في موضع آخر على مضي</w:t>
      </w:r>
      <w:r w:rsidR="00086C80">
        <w:rPr>
          <w:rFonts w:hint="cs"/>
          <w:rtl/>
        </w:rPr>
        <w:t>ّ</w:t>
      </w:r>
      <w:r>
        <w:rPr>
          <w:rtl/>
        </w:rPr>
        <w:t xml:space="preserve"> ثلاثة أيام.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[3149] 9 - ونقلوا عن الشيخ </w:t>
      </w:r>
      <w:r w:rsidR="00361CAA">
        <w:rPr>
          <w:rtl/>
        </w:rPr>
        <w:t>أنّه</w:t>
      </w:r>
      <w:r>
        <w:rPr>
          <w:rtl/>
        </w:rPr>
        <w:t xml:space="preserve"> روى في ( الخلاف )</w:t>
      </w:r>
      <w:r w:rsidR="00456126">
        <w:rPr>
          <w:rtl/>
        </w:rPr>
        <w:t>:</w:t>
      </w:r>
      <w:r>
        <w:rPr>
          <w:rtl/>
        </w:rPr>
        <w:t xml:space="preserve"> </w:t>
      </w:r>
      <w:r w:rsidR="00086C80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يصل</w:t>
      </w:r>
      <w:r w:rsidR="00086C80">
        <w:rPr>
          <w:rFonts w:hint="cs"/>
          <w:rtl/>
        </w:rPr>
        <w:t>ّ</w:t>
      </w:r>
      <w:r>
        <w:rPr>
          <w:rtl/>
        </w:rPr>
        <w:t xml:space="preserve">ى على القبر إلى ثلاثة أيام.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F34C70" w:rsidRDefault="00086C80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F34C70">
        <w:rPr>
          <w:rtl/>
        </w:rPr>
        <w:t xml:space="preserve">في الحديث 2 الباب 44 من أبواب الدفن. </w:t>
      </w:r>
    </w:p>
    <w:p w:rsidR="00701CB4" w:rsidRPr="00A400BF" w:rsidRDefault="00701CB4" w:rsidP="001B16E4">
      <w:pPr>
        <w:pStyle w:val="libFootnote0"/>
        <w:rPr>
          <w:rtl/>
        </w:rPr>
      </w:pPr>
      <w:r w:rsidRPr="00A400BF">
        <w:rPr>
          <w:rtl/>
        </w:rPr>
        <w:t>(1) المقنع</w:t>
      </w:r>
      <w:r w:rsidR="00456126">
        <w:rPr>
          <w:rtl/>
        </w:rPr>
        <w:t>:</w:t>
      </w:r>
      <w:r w:rsidRPr="00A400BF">
        <w:rPr>
          <w:rtl/>
        </w:rPr>
        <w:t xml:space="preserve"> 21</w:t>
      </w:r>
      <w:r>
        <w:rPr>
          <w:rtl/>
        </w:rPr>
        <w:t>.</w:t>
      </w:r>
      <w:r w:rsidRPr="00A400B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3</w:t>
      </w:r>
      <w:r w:rsidR="00456126">
        <w:rPr>
          <w:rtl/>
        </w:rPr>
        <w:t>: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470 وفي</w:t>
      </w:r>
      <w:r w:rsidR="00456126">
        <w:rPr>
          <w:rtl/>
        </w:rPr>
        <w:t>:</w:t>
      </w:r>
      <w:r>
        <w:rPr>
          <w:rtl/>
        </w:rPr>
        <w:t xml:space="preserve"> 323 </w:t>
      </w:r>
      <w:r w:rsidR="00D5613F">
        <w:rPr>
          <w:rtl/>
        </w:rPr>
        <w:t>/</w:t>
      </w:r>
      <w:r>
        <w:rPr>
          <w:rtl/>
        </w:rPr>
        <w:t xml:space="preserve"> 1004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482 </w:t>
      </w:r>
      <w:r w:rsidR="00D5613F">
        <w:rPr>
          <w:rtl/>
        </w:rPr>
        <w:t>/</w:t>
      </w:r>
      <w:r>
        <w:rPr>
          <w:rtl/>
        </w:rPr>
        <w:t xml:space="preserve"> 1870</w:t>
      </w:r>
      <w:r w:rsidR="00456126">
        <w:rPr>
          <w:rtl/>
        </w:rPr>
        <w:t>،</w:t>
      </w:r>
      <w:r>
        <w:rPr>
          <w:rtl/>
        </w:rPr>
        <w:t xml:space="preserve"> وأورد قطعة منه في الحديث 1 من الباب 19 ويأتي تمامه في الحديث 2 من الباب 32 من أبواب صلاة الجنازة.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3</w:t>
      </w:r>
      <w:r w:rsidR="00456126">
        <w:rPr>
          <w:rtl/>
        </w:rPr>
        <w:t>: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471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483 </w:t>
      </w:r>
      <w:r w:rsidR="00D5613F">
        <w:rPr>
          <w:rtl/>
        </w:rPr>
        <w:t>/</w:t>
      </w:r>
      <w:r>
        <w:rPr>
          <w:rtl/>
        </w:rPr>
        <w:t xml:space="preserve"> 1872.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الخلاف 1</w:t>
      </w:r>
      <w:r w:rsidR="00456126">
        <w:rPr>
          <w:rtl/>
        </w:rPr>
        <w:t>:</w:t>
      </w:r>
      <w:r>
        <w:rPr>
          <w:rtl/>
        </w:rPr>
        <w:t xml:space="preserve"> 170 </w:t>
      </w:r>
      <w:r w:rsidR="00D5613F">
        <w:rPr>
          <w:rtl/>
        </w:rPr>
        <w:t>/</w:t>
      </w:r>
      <w:r>
        <w:rPr>
          <w:rtl/>
        </w:rPr>
        <w:t xml:space="preserve"> 83.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[3150] 10 -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الخصال ) عن </w:t>
      </w:r>
      <w:r w:rsidR="004E726A">
        <w:rPr>
          <w:rtl/>
        </w:rPr>
        <w:t>محمّد</w:t>
      </w:r>
      <w:r>
        <w:rPr>
          <w:rtl/>
        </w:rPr>
        <w:t xml:space="preserve"> بن القاسم المفسر</w:t>
      </w:r>
      <w:r w:rsidR="00456126">
        <w:rPr>
          <w:rtl/>
        </w:rPr>
        <w:t>،</w:t>
      </w:r>
      <w:r>
        <w:rPr>
          <w:rtl/>
        </w:rPr>
        <w:t xml:space="preserve"> عن يوسف بن </w:t>
      </w:r>
      <w:r w:rsidR="004E726A">
        <w:rPr>
          <w:rtl/>
        </w:rPr>
        <w:t>محمّد</w:t>
      </w:r>
      <w:r>
        <w:rPr>
          <w:rtl/>
        </w:rPr>
        <w:t xml:space="preserve"> بن زياد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الحسن بن علي العسكري</w:t>
      </w:r>
      <w:r w:rsidR="00456126">
        <w:rPr>
          <w:rtl/>
        </w:rPr>
        <w:t>،</w:t>
      </w:r>
      <w:r>
        <w:rPr>
          <w:rtl/>
        </w:rPr>
        <w:t xml:space="preserve"> عن ابائه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لما أتاه جبرئيل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بنعي النجاشي بكى بكاء حزين عليه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إن أخاكم أصحمه - وهو اسم النجاشي</w:t>
      </w:r>
      <w:r w:rsidR="00086C80">
        <w:rPr>
          <w:rFonts w:hint="cs"/>
          <w:rtl/>
        </w:rPr>
        <w:t>ّ</w:t>
      </w:r>
      <w:r>
        <w:rPr>
          <w:rtl/>
        </w:rPr>
        <w:t xml:space="preserve"> - مات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خرج إلى الجبانة وصل</w:t>
      </w:r>
      <w:r w:rsidR="00086C80">
        <w:rPr>
          <w:rFonts w:hint="cs"/>
          <w:rtl/>
        </w:rPr>
        <w:t>ّ</w:t>
      </w:r>
      <w:r>
        <w:rPr>
          <w:rtl/>
        </w:rPr>
        <w:t>ى عليه وكبر سبعاً</w:t>
      </w:r>
      <w:r w:rsidR="00456126">
        <w:rPr>
          <w:rtl/>
        </w:rPr>
        <w:t>،</w:t>
      </w:r>
      <w:r>
        <w:rPr>
          <w:rtl/>
        </w:rPr>
        <w:t xml:space="preserve"> فخفض الله له كل</w:t>
      </w:r>
      <w:r w:rsidR="00086C80">
        <w:rPr>
          <w:rFonts w:hint="cs"/>
          <w:rtl/>
        </w:rPr>
        <w:t>ّ</w:t>
      </w:r>
      <w:r>
        <w:rPr>
          <w:rtl/>
        </w:rPr>
        <w:t xml:space="preserve"> مرتفع</w:t>
      </w:r>
      <w:r w:rsidR="00086C80">
        <w:rPr>
          <w:rFonts w:hint="cs"/>
          <w:rtl/>
        </w:rPr>
        <w:t>ٍ</w:t>
      </w:r>
      <w:r>
        <w:rPr>
          <w:rtl/>
        </w:rPr>
        <w:t xml:space="preserve"> حتى رأى جنازته وهو بالحبشة.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التقية في الرواية</w:t>
      </w:r>
      <w:r w:rsidR="00456126">
        <w:rPr>
          <w:rtl/>
        </w:rPr>
        <w:t>،</w:t>
      </w:r>
      <w:r>
        <w:rPr>
          <w:rtl/>
        </w:rPr>
        <w:t xml:space="preserve"> أو على أن المراد بالصلاة الدعاء لما مر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أو مخصوص بالرسول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ل</w:t>
      </w:r>
      <w:r w:rsidR="00361CAA">
        <w:rPr>
          <w:rtl/>
        </w:rPr>
        <w:t>أنّه</w:t>
      </w:r>
      <w:r>
        <w:rPr>
          <w:rtl/>
        </w:rPr>
        <w:t xml:space="preserve"> رآه كما ذكر هنا</w:t>
      </w:r>
      <w:r w:rsidR="00456126">
        <w:rPr>
          <w:rtl/>
        </w:rPr>
        <w:t>،</w:t>
      </w:r>
      <w:r>
        <w:rPr>
          <w:rtl/>
        </w:rPr>
        <w:t xml:space="preserve"> والله أعلم.</w:t>
      </w:r>
    </w:p>
    <w:p w:rsidR="00701CB4" w:rsidRDefault="00701CB4" w:rsidP="00701CB4">
      <w:pPr>
        <w:pStyle w:val="Heading2Center"/>
        <w:rPr>
          <w:rtl/>
        </w:rPr>
      </w:pPr>
      <w:bookmarkStart w:id="375" w:name="_Toc273442416"/>
      <w:bookmarkStart w:id="376" w:name="_Toc299792105"/>
      <w:bookmarkStart w:id="377" w:name="_Toc301343221"/>
      <w:bookmarkStart w:id="378" w:name="_Toc370896847"/>
      <w:bookmarkStart w:id="379" w:name="_Toc254722179"/>
      <w:r>
        <w:rPr>
          <w:rtl/>
        </w:rPr>
        <w:t>19 - باب وجوب كون رأس ال</w:t>
      </w:r>
      <w:r w:rsidR="00361CAA">
        <w:rPr>
          <w:rtl/>
        </w:rPr>
        <w:t>ميّت</w:t>
      </w:r>
      <w:r>
        <w:rPr>
          <w:rtl/>
        </w:rPr>
        <w:t xml:space="preserve"> إلى يمين </w:t>
      </w:r>
      <w:r w:rsidR="00086C80">
        <w:rPr>
          <w:rtl/>
        </w:rPr>
        <w:t>ال</w:t>
      </w:r>
      <w:r w:rsidR="00086C80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 xml:space="preserve"> ورجليه إلى</w:t>
      </w:r>
      <w:bookmarkEnd w:id="375"/>
      <w:bookmarkEnd w:id="376"/>
      <w:bookmarkEnd w:id="377"/>
      <w:r w:rsidR="008C107E">
        <w:rPr>
          <w:rtl/>
        </w:rPr>
        <w:t xml:space="preserve"> </w:t>
      </w:r>
      <w:bookmarkStart w:id="380" w:name="_Toc273442417"/>
      <w:bookmarkStart w:id="381" w:name="_Toc299792106"/>
      <w:bookmarkStart w:id="382" w:name="_Toc301343222"/>
      <w:r w:rsidR="008C107E">
        <w:rPr>
          <w:rtl/>
        </w:rPr>
        <w:t>ي</w:t>
      </w:r>
      <w:r>
        <w:rPr>
          <w:rtl/>
        </w:rPr>
        <w:t>ساره</w:t>
      </w:r>
      <w:r w:rsidR="00456126">
        <w:rPr>
          <w:rtl/>
        </w:rPr>
        <w:t>،</w:t>
      </w:r>
      <w:r>
        <w:rPr>
          <w:rtl/>
        </w:rPr>
        <w:t xml:space="preserve"> ووجوب </w:t>
      </w:r>
      <w:r w:rsidR="00CF73A0">
        <w:rPr>
          <w:rtl/>
        </w:rPr>
        <w:t>الإ</w:t>
      </w:r>
      <w:r w:rsidR="00086C80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 xml:space="preserve"> لو صل</w:t>
      </w:r>
      <w:r w:rsidR="00086C80">
        <w:rPr>
          <w:rFonts w:hint="cs"/>
          <w:rtl/>
        </w:rPr>
        <w:t>ّ</w:t>
      </w:r>
      <w:r>
        <w:rPr>
          <w:rtl/>
        </w:rPr>
        <w:t>ى عليه مقلوبا</w:t>
      </w:r>
      <w:r w:rsidR="00086C80">
        <w:rPr>
          <w:rFonts w:hint="cs"/>
          <w:rtl/>
        </w:rPr>
        <w:t>ً</w:t>
      </w:r>
      <w:r>
        <w:rPr>
          <w:rtl/>
        </w:rPr>
        <w:t xml:space="preserve"> ولو جاهلا</w:t>
      </w:r>
      <w:bookmarkEnd w:id="380"/>
      <w:bookmarkEnd w:id="381"/>
      <w:bookmarkEnd w:id="382"/>
      <w:r w:rsidR="00086C80">
        <w:rPr>
          <w:rFonts w:hint="cs"/>
          <w:rtl/>
        </w:rPr>
        <w:t>ً</w:t>
      </w:r>
      <w:r w:rsidR="008C107E">
        <w:rPr>
          <w:rtl/>
        </w:rPr>
        <w:t xml:space="preserve"> </w:t>
      </w:r>
      <w:bookmarkStart w:id="383" w:name="_Toc273442418"/>
      <w:bookmarkStart w:id="384" w:name="_Toc299792107"/>
      <w:bookmarkStart w:id="385" w:name="_Toc301343223"/>
      <w:r w:rsidR="00361CAA">
        <w:rPr>
          <w:rtl/>
        </w:rPr>
        <w:t>إلّا</w:t>
      </w:r>
      <w:r>
        <w:rPr>
          <w:rtl/>
        </w:rPr>
        <w:t xml:space="preserve"> أن يدفن.</w:t>
      </w:r>
      <w:bookmarkEnd w:id="378"/>
      <w:bookmarkEnd w:id="379"/>
      <w:bookmarkEnd w:id="383"/>
      <w:bookmarkEnd w:id="384"/>
      <w:bookmarkEnd w:id="385"/>
    </w:p>
    <w:p w:rsidR="00701CB4" w:rsidRDefault="00701CB4" w:rsidP="000705E7">
      <w:pPr>
        <w:pStyle w:val="libNormal"/>
        <w:rPr>
          <w:rtl/>
        </w:rPr>
      </w:pPr>
      <w:r>
        <w:rPr>
          <w:rtl/>
        </w:rPr>
        <w:t xml:space="preserve">[3151]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عمروبن سعيد</w:t>
      </w:r>
      <w:r w:rsidR="00456126">
        <w:rPr>
          <w:rtl/>
        </w:rPr>
        <w:t>،</w:t>
      </w:r>
      <w:r>
        <w:rPr>
          <w:rtl/>
        </w:rPr>
        <w:t xml:space="preserve"> عن مصدق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086C80">
        <w:rPr>
          <w:rFonts w:hint="cs"/>
          <w:rtl/>
        </w:rPr>
        <w:t>ّ</w:t>
      </w:r>
      <w:r>
        <w:rPr>
          <w:rtl/>
        </w:rPr>
        <w:t>ار بن موسى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</w:t>
      </w:r>
      <w:r w:rsidR="00361CAA">
        <w:rPr>
          <w:rtl/>
        </w:rPr>
        <w:t>أنّه</w:t>
      </w:r>
      <w:r>
        <w:rPr>
          <w:rtl/>
        </w:rPr>
        <w:t xml:space="preserve"> سئل عم</w:t>
      </w:r>
      <w:r w:rsidR="00086C80">
        <w:rPr>
          <w:rFonts w:hint="cs"/>
          <w:rtl/>
        </w:rPr>
        <w:t>ّ</w:t>
      </w:r>
      <w:r>
        <w:rPr>
          <w:rtl/>
        </w:rPr>
        <w:t xml:space="preserve">ن </w:t>
      </w:r>
      <w:r w:rsidRPr="00701CB4">
        <w:rPr>
          <w:rStyle w:val="libFootnotenumChar"/>
          <w:rtl/>
        </w:rPr>
        <w:t>(</w:t>
      </w:r>
      <w:r w:rsidR="000705E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صل</w:t>
      </w:r>
      <w:r w:rsidR="00086C80">
        <w:rPr>
          <w:rFonts w:hint="cs"/>
          <w:rtl/>
        </w:rPr>
        <w:t>ّ</w:t>
      </w:r>
      <w:r>
        <w:rPr>
          <w:rtl/>
        </w:rPr>
        <w:t xml:space="preserve">ي عليه فلما سلم </w:t>
      </w:r>
      <w:r w:rsidR="00CB6905">
        <w:rPr>
          <w:rtl/>
        </w:rPr>
        <w:t>الامام</w:t>
      </w:r>
      <w:r>
        <w:rPr>
          <w:rtl/>
        </w:rPr>
        <w:t xml:space="preserve"> فاذا ال</w:t>
      </w:r>
      <w:r w:rsidR="00361CAA">
        <w:rPr>
          <w:rtl/>
        </w:rPr>
        <w:t>ميّت</w:t>
      </w:r>
      <w:r>
        <w:rPr>
          <w:rtl/>
        </w:rPr>
        <w:t xml:space="preserve"> مقلوب رجلاه إلى موضع رأسه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يسو</w:t>
      </w:r>
      <w:r w:rsidR="00086C80">
        <w:rPr>
          <w:rFonts w:hint="cs"/>
          <w:rtl/>
        </w:rPr>
        <w:t>ّ</w:t>
      </w:r>
      <w:r>
        <w:rPr>
          <w:rtl/>
        </w:rPr>
        <w:t>ى وتعاد الصلاة عليه وإن كان قد حمل</w:t>
      </w:r>
      <w:r w:rsidR="00456126">
        <w:rPr>
          <w:rtl/>
        </w:rPr>
        <w:t>،</w:t>
      </w:r>
      <w:r>
        <w:rPr>
          <w:rtl/>
        </w:rPr>
        <w:t xml:space="preserve"> مالم يدفن</w:t>
      </w:r>
      <w:r w:rsidR="00456126">
        <w:rPr>
          <w:rtl/>
        </w:rPr>
        <w:t>،</w:t>
      </w:r>
      <w:r>
        <w:rPr>
          <w:rtl/>
        </w:rPr>
        <w:t xml:space="preserve"> فإن دفن فقد مضت الصلاة عليه</w:t>
      </w:r>
      <w:r w:rsidR="00456126">
        <w:rPr>
          <w:rtl/>
        </w:rPr>
        <w:t>،</w:t>
      </w:r>
      <w:r>
        <w:rPr>
          <w:rtl/>
        </w:rPr>
        <w:t xml:space="preserve"> ولا يصل</w:t>
      </w:r>
      <w:r w:rsidR="00086C80">
        <w:rPr>
          <w:rFonts w:hint="cs"/>
          <w:rtl/>
        </w:rPr>
        <w:t>ّ</w:t>
      </w:r>
      <w:r>
        <w:rPr>
          <w:rtl/>
        </w:rPr>
        <w:t xml:space="preserve">ى عليه وهو مدفون.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الخصال</w:t>
      </w:r>
      <w:r w:rsidR="00456126">
        <w:rPr>
          <w:rtl/>
        </w:rPr>
        <w:t>:</w:t>
      </w:r>
      <w:r>
        <w:rPr>
          <w:rtl/>
        </w:rPr>
        <w:t xml:space="preserve"> 359 </w:t>
      </w:r>
      <w:r w:rsidR="00D5613F">
        <w:rPr>
          <w:rtl/>
        </w:rPr>
        <w:t>/</w:t>
      </w:r>
      <w:r>
        <w:rPr>
          <w:rtl/>
        </w:rPr>
        <w:t xml:space="preserve"> 47. </w:t>
      </w:r>
    </w:p>
    <w:p w:rsidR="00701CB4" w:rsidRPr="00A400BF" w:rsidRDefault="00701CB4" w:rsidP="001B16E4">
      <w:pPr>
        <w:pStyle w:val="libFootnote0"/>
        <w:rPr>
          <w:rtl/>
        </w:rPr>
      </w:pPr>
      <w:r w:rsidRPr="00A400BF">
        <w:rPr>
          <w:rtl/>
        </w:rPr>
        <w:t>(1) م</w:t>
      </w:r>
      <w:r w:rsidR="000705E7">
        <w:rPr>
          <w:rFonts w:hint="cs"/>
          <w:rtl/>
        </w:rPr>
        <w:t>َ</w:t>
      </w:r>
      <w:r w:rsidRPr="00A400BF">
        <w:rPr>
          <w:rtl/>
        </w:rPr>
        <w:t>ر</w:t>
      </w:r>
      <w:r w:rsidR="000705E7">
        <w:rPr>
          <w:rFonts w:hint="cs"/>
          <w:rtl/>
        </w:rPr>
        <w:t>ّ</w:t>
      </w:r>
      <w:r w:rsidRPr="00A400BF">
        <w:rPr>
          <w:rtl/>
        </w:rPr>
        <w:t xml:space="preserve"> في الحديث 5 من هذا الباب</w:t>
      </w:r>
      <w:r w:rsidR="00456126">
        <w:rPr>
          <w:rtl/>
        </w:rPr>
        <w:t>،</w:t>
      </w:r>
      <w:r w:rsidRPr="00A400BF">
        <w:rPr>
          <w:rtl/>
        </w:rPr>
        <w:t xml:space="preserve"> وتقدم ما </w:t>
      </w:r>
      <w:r w:rsidR="00D728CD">
        <w:rPr>
          <w:rtl/>
        </w:rPr>
        <w:t>يدلّ</w:t>
      </w:r>
      <w:r w:rsidRPr="00A400BF">
        <w:rPr>
          <w:rtl/>
        </w:rPr>
        <w:t xml:space="preserve"> على ذلك في الحديث 19 و 20 من الباب 60</w:t>
      </w:r>
      <w:r w:rsidR="00456126">
        <w:rPr>
          <w:rtl/>
        </w:rPr>
        <w:t>،</w:t>
      </w:r>
      <w:r w:rsidRPr="00A400BF">
        <w:rPr>
          <w:rtl/>
        </w:rPr>
        <w:t xml:space="preserve"> ويأتي ما </w:t>
      </w:r>
      <w:r w:rsidR="00D728CD">
        <w:rPr>
          <w:rtl/>
        </w:rPr>
        <w:t>يدلّ</w:t>
      </w:r>
      <w:r w:rsidRPr="00A400BF">
        <w:rPr>
          <w:rtl/>
        </w:rPr>
        <w:t xml:space="preserve"> عليه في الباب 36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400BF">
        <w:rPr>
          <w:rtl/>
        </w:rPr>
        <w:t xml:space="preserve"> </w:t>
      </w:r>
    </w:p>
    <w:p w:rsidR="00701CB4" w:rsidRDefault="00701CB4" w:rsidP="000705E7">
      <w:pPr>
        <w:pStyle w:val="libFootnoteCenterBold"/>
        <w:rPr>
          <w:rtl/>
        </w:rPr>
      </w:pPr>
      <w:r>
        <w:rPr>
          <w:rtl/>
        </w:rPr>
        <w:t>الباب 19</w:t>
      </w:r>
    </w:p>
    <w:p w:rsidR="00701CB4" w:rsidRDefault="00701CB4" w:rsidP="000705E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470</w:t>
      </w:r>
      <w:r w:rsidR="00456126">
        <w:rPr>
          <w:rtl/>
        </w:rPr>
        <w:t>،</w:t>
      </w:r>
      <w:r>
        <w:rPr>
          <w:rtl/>
        </w:rPr>
        <w:t xml:space="preserve"> وفي</w:t>
      </w:r>
      <w:r w:rsidR="00456126">
        <w:rPr>
          <w:rtl/>
        </w:rPr>
        <w:t>:</w:t>
      </w:r>
      <w:r>
        <w:rPr>
          <w:rtl/>
        </w:rPr>
        <w:t xml:space="preserve"> 322 </w:t>
      </w:r>
      <w:r w:rsidR="00D5613F">
        <w:rPr>
          <w:rtl/>
        </w:rPr>
        <w:t>/</w:t>
      </w:r>
      <w:r>
        <w:rPr>
          <w:rtl/>
        </w:rPr>
        <w:t xml:space="preserve"> 1004 وتقدمت قطعة منه في الحديث 7 من الباب 18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>
        <w:rPr>
          <w:rtl/>
        </w:rPr>
        <w:t xml:space="preserve"> ويأتي صدره في الحديث 2 من الباب 32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A400BF" w:rsidRDefault="00701CB4" w:rsidP="000705E7">
      <w:pPr>
        <w:pStyle w:val="libFootnote0"/>
        <w:rPr>
          <w:rtl/>
        </w:rPr>
      </w:pPr>
      <w:r w:rsidRPr="00A400BF">
        <w:rPr>
          <w:rtl/>
        </w:rPr>
        <w:t>(</w:t>
      </w:r>
      <w:r w:rsidR="000705E7">
        <w:rPr>
          <w:rFonts w:hint="cs"/>
          <w:rtl/>
        </w:rPr>
        <w:t>2</w:t>
      </w:r>
      <w:r w:rsidRPr="00A400BF">
        <w:rPr>
          <w:rtl/>
        </w:rPr>
        <w:t>) في موضع من التهذيب</w:t>
      </w:r>
      <w:r w:rsidR="00456126">
        <w:rPr>
          <w:rtl/>
        </w:rPr>
        <w:t>:</w:t>
      </w:r>
      <w:r w:rsidRPr="00A400BF">
        <w:rPr>
          <w:rtl/>
        </w:rPr>
        <w:t xml:space="preserve"> عن </w:t>
      </w:r>
      <w:r w:rsidR="00361CAA">
        <w:rPr>
          <w:rtl/>
        </w:rPr>
        <w:t>ميّت</w:t>
      </w:r>
      <w:r>
        <w:rPr>
          <w:rtl/>
        </w:rPr>
        <w:t>.</w:t>
      </w:r>
      <w:r w:rsidRPr="00A400BF">
        <w:rPr>
          <w:rtl/>
        </w:rPr>
        <w:t xml:space="preserve"> ( هامش المخطوط )</w:t>
      </w:r>
      <w:r>
        <w:rPr>
          <w:rtl/>
        </w:rPr>
        <w:t>.</w:t>
      </w:r>
      <w:r w:rsidRPr="00A400B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851D0">
      <w:pPr>
        <w:rPr>
          <w:rtl/>
        </w:rPr>
      </w:pPr>
      <w:r>
        <w:rPr>
          <w:rtl/>
        </w:rPr>
        <w:lastRenderedPageBreak/>
        <w:t>ورواه الكليني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مثله </w:t>
      </w:r>
      <w:r w:rsidRPr="00701CB4">
        <w:rPr>
          <w:rStyle w:val="libFootnotenumChar"/>
          <w:rtl/>
        </w:rPr>
        <w:t>(</w:t>
      </w:r>
      <w:r w:rsidR="009851D0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[3152] 2 - وقد تقد</w:t>
      </w:r>
      <w:r w:rsidR="000705E7">
        <w:rPr>
          <w:rFonts w:hint="cs"/>
          <w:rtl/>
        </w:rPr>
        <w:t>ّ</w:t>
      </w:r>
      <w:r>
        <w:rPr>
          <w:rtl/>
        </w:rPr>
        <w:t xml:space="preserve">م في حديث يعقوب بن يقطين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أن ال</w:t>
      </w:r>
      <w:r w:rsidR="00361CAA">
        <w:rPr>
          <w:rtl/>
        </w:rPr>
        <w:t>ميّت</w:t>
      </w:r>
      <w:r>
        <w:rPr>
          <w:rtl/>
        </w:rPr>
        <w:t xml:space="preserve"> يوضع كيفما تيس</w:t>
      </w:r>
      <w:r w:rsidR="000705E7">
        <w:rPr>
          <w:rFonts w:hint="cs"/>
          <w:rtl/>
        </w:rPr>
        <w:t>ّ</w:t>
      </w:r>
      <w:r>
        <w:rPr>
          <w:rtl/>
        </w:rPr>
        <w:t>ر</w:t>
      </w:r>
      <w:r w:rsidR="00456126">
        <w:rPr>
          <w:rtl/>
        </w:rPr>
        <w:t>،</w:t>
      </w:r>
      <w:r>
        <w:rPr>
          <w:rtl/>
        </w:rPr>
        <w:t xml:space="preserve"> فإذا طهر وضع كما يوضع في قبره. </w:t>
      </w:r>
    </w:p>
    <w:p w:rsidR="00701CB4" w:rsidRDefault="00701CB4" w:rsidP="009851D0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في رواية الحلبي في ترتيب الجنائز إذا اجتمعوا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9851D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386" w:name="_Toc273442419"/>
      <w:bookmarkStart w:id="387" w:name="_Toc299792108"/>
      <w:bookmarkStart w:id="388" w:name="_Toc301343224"/>
      <w:bookmarkStart w:id="389" w:name="_Toc370896848"/>
      <w:bookmarkStart w:id="390" w:name="_Toc254722180"/>
      <w:r>
        <w:rPr>
          <w:rtl/>
        </w:rPr>
        <w:t>20 - باب عدم كراهة الصلاة على الجنازة عند طلوع الشمس</w:t>
      </w:r>
      <w:bookmarkEnd w:id="386"/>
      <w:bookmarkEnd w:id="387"/>
      <w:bookmarkEnd w:id="388"/>
      <w:r w:rsidR="008C107E">
        <w:rPr>
          <w:rtl/>
        </w:rPr>
        <w:t xml:space="preserve"> </w:t>
      </w:r>
      <w:bookmarkStart w:id="391" w:name="_Toc273442420"/>
      <w:bookmarkStart w:id="392" w:name="_Toc299792109"/>
      <w:bookmarkStart w:id="393" w:name="_Toc301343225"/>
      <w:r w:rsidR="008C107E">
        <w:rPr>
          <w:rtl/>
        </w:rPr>
        <w:t>و</w:t>
      </w:r>
      <w:r>
        <w:rPr>
          <w:rtl/>
        </w:rPr>
        <w:t>غروبها</w:t>
      </w:r>
      <w:r w:rsidR="00456126">
        <w:rPr>
          <w:rtl/>
        </w:rPr>
        <w:t>،</w:t>
      </w:r>
      <w:r>
        <w:rPr>
          <w:rtl/>
        </w:rPr>
        <w:t xml:space="preserve"> وجوازها في كل وقت ما لم يتضي</w:t>
      </w:r>
      <w:r w:rsidR="000705E7">
        <w:rPr>
          <w:rFonts w:hint="cs"/>
          <w:rtl/>
        </w:rPr>
        <w:t>ّ</w:t>
      </w:r>
      <w:r>
        <w:rPr>
          <w:rtl/>
        </w:rPr>
        <w:t>ق وقت فريضة وكذا</w:t>
      </w:r>
      <w:bookmarkEnd w:id="391"/>
      <w:bookmarkEnd w:id="392"/>
      <w:bookmarkEnd w:id="393"/>
      <w:r w:rsidR="008C107E">
        <w:rPr>
          <w:rtl/>
        </w:rPr>
        <w:t xml:space="preserve"> </w:t>
      </w:r>
      <w:bookmarkStart w:id="394" w:name="_Toc273442421"/>
      <w:bookmarkStart w:id="395" w:name="_Toc299792110"/>
      <w:bookmarkStart w:id="396" w:name="_Toc301343226"/>
      <w:r w:rsidR="008C107E">
        <w:rPr>
          <w:rtl/>
        </w:rPr>
        <w:t>ك</w:t>
      </w:r>
      <w:r>
        <w:rPr>
          <w:rtl/>
        </w:rPr>
        <w:t>ل عبادة غير موقتة.</w:t>
      </w:r>
      <w:bookmarkEnd w:id="389"/>
      <w:bookmarkEnd w:id="390"/>
      <w:bookmarkEnd w:id="394"/>
      <w:bookmarkEnd w:id="395"/>
      <w:bookmarkEnd w:id="39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[3153]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عبيدالله بن علي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بالصلاة على الجنائز حين تغيب الشمس وحين تطلع </w:t>
      </w:r>
      <w:r w:rsidR="00361CAA">
        <w:rPr>
          <w:rtl/>
        </w:rPr>
        <w:t>إنّما</w:t>
      </w:r>
      <w:r>
        <w:rPr>
          <w:rtl/>
        </w:rPr>
        <w:t xml:space="preserve"> هو استغفار. </w:t>
      </w:r>
    </w:p>
    <w:p w:rsidR="00701CB4" w:rsidRDefault="00701CB4" w:rsidP="009851D0">
      <w:pPr>
        <w:pStyle w:val="libNormal"/>
        <w:rPr>
          <w:rtl/>
        </w:rPr>
      </w:pPr>
      <w:r>
        <w:rPr>
          <w:rtl/>
        </w:rPr>
        <w:t xml:space="preserve">[3154]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الجبار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يصلى على الجنازة في كل ساعة</w:t>
      </w:r>
      <w:r w:rsidR="009851D0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>ا ليست بصلاة ركوع و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9851D0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Pr="00FA785F">
        <w:rPr>
          <w:rFonts w:hint="cs"/>
          <w:rtl/>
        </w:rPr>
        <w:t xml:space="preserve"> </w:t>
      </w:r>
      <w:r>
        <w:rPr>
          <w:rtl/>
        </w:rPr>
        <w:t>سجود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تكره الصلاة عند طلوع الشمس وعند غروبها التي فيها الخشوع والركوع والسجود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>ا تغرب بين قرني شيطان</w:t>
      </w:r>
      <w:r w:rsidR="00456126">
        <w:rPr>
          <w:rtl/>
        </w:rPr>
        <w:t>،</w:t>
      </w:r>
      <w:r>
        <w:rPr>
          <w:rtl/>
        </w:rPr>
        <w:t xml:space="preserve"> وتطلع بين قرني شيطان.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E3A15" w:rsidRDefault="00701CB4" w:rsidP="009851D0">
      <w:pPr>
        <w:pStyle w:val="libFootnote0"/>
        <w:rPr>
          <w:rtl/>
        </w:rPr>
      </w:pPr>
      <w:r w:rsidRPr="00BE3A15">
        <w:rPr>
          <w:rtl/>
        </w:rPr>
        <w:t>(</w:t>
      </w:r>
      <w:r w:rsidR="009851D0">
        <w:rPr>
          <w:rFonts w:hint="cs"/>
          <w:rtl/>
        </w:rPr>
        <w:t>1</w:t>
      </w:r>
      <w:r w:rsidRPr="00BE3A15">
        <w:rPr>
          <w:rtl/>
        </w:rPr>
        <w:t>) الكافي 3</w:t>
      </w:r>
      <w:r w:rsidR="00456126">
        <w:rPr>
          <w:rtl/>
        </w:rPr>
        <w:t>:</w:t>
      </w:r>
      <w:r w:rsidRPr="00BE3A15">
        <w:rPr>
          <w:rtl/>
        </w:rPr>
        <w:t xml:space="preserve"> 174 </w:t>
      </w:r>
      <w:r w:rsidR="00D5613F">
        <w:rPr>
          <w:rtl/>
        </w:rPr>
        <w:t>/</w:t>
      </w:r>
      <w:r w:rsidRPr="00BE3A15">
        <w:rPr>
          <w:rtl/>
        </w:rPr>
        <w:t xml:space="preserve"> 2</w:t>
      </w:r>
      <w:r>
        <w:rPr>
          <w:rtl/>
        </w:rPr>
        <w:t>.</w:t>
      </w:r>
      <w:r w:rsidRPr="00BE3A15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تقدم حديث يعقوب في الحديث 2 من الباب 5 من أبواب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Pr="00BE3A15" w:rsidRDefault="00701CB4" w:rsidP="009851D0">
      <w:pPr>
        <w:pStyle w:val="libFootnote0"/>
        <w:rPr>
          <w:rtl/>
        </w:rPr>
      </w:pPr>
      <w:r w:rsidRPr="00BE3A15">
        <w:rPr>
          <w:rtl/>
        </w:rPr>
        <w:t>(</w:t>
      </w:r>
      <w:r w:rsidR="009851D0">
        <w:rPr>
          <w:rFonts w:hint="cs"/>
          <w:rtl/>
        </w:rPr>
        <w:t>2</w:t>
      </w:r>
      <w:r w:rsidRPr="00BE3A15">
        <w:rPr>
          <w:rtl/>
        </w:rPr>
        <w:t xml:space="preserve">) يأتي ما </w:t>
      </w:r>
      <w:r w:rsidR="00D728CD">
        <w:rPr>
          <w:rtl/>
        </w:rPr>
        <w:t>يدلّ</w:t>
      </w:r>
      <w:r w:rsidRPr="00BE3A15">
        <w:rPr>
          <w:rtl/>
        </w:rPr>
        <w:t xml:space="preserve"> عليه في رواية الحلبي في الحديث 7 من الباب 32 من أبواب صلاة الجنائز</w:t>
      </w:r>
      <w:r>
        <w:rPr>
          <w:rtl/>
        </w:rPr>
        <w:t>.</w:t>
      </w:r>
      <w:r w:rsidRPr="00BE3A15">
        <w:rPr>
          <w:rtl/>
        </w:rPr>
        <w:t xml:space="preserve"> </w:t>
      </w:r>
    </w:p>
    <w:p w:rsidR="00701CB4" w:rsidRDefault="00701CB4" w:rsidP="009851D0">
      <w:pPr>
        <w:pStyle w:val="libFootnoteCenterBold"/>
        <w:rPr>
          <w:rtl/>
        </w:rPr>
      </w:pPr>
      <w:r>
        <w:rPr>
          <w:rtl/>
        </w:rPr>
        <w:t>الباب 20</w:t>
      </w:r>
    </w:p>
    <w:p w:rsidR="00701CB4" w:rsidRDefault="00701CB4" w:rsidP="009851D0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321 </w:t>
      </w:r>
      <w:r w:rsidR="00D5613F">
        <w:rPr>
          <w:rtl/>
        </w:rPr>
        <w:t>/</w:t>
      </w:r>
      <w:r>
        <w:rPr>
          <w:rtl/>
        </w:rPr>
        <w:t xml:space="preserve"> 999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470 </w:t>
      </w:r>
      <w:r w:rsidR="00D5613F">
        <w:rPr>
          <w:rtl/>
        </w:rPr>
        <w:t>/</w:t>
      </w:r>
      <w:r>
        <w:rPr>
          <w:rtl/>
        </w:rPr>
        <w:t xml:space="preserve"> 1815.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180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وتقدم صدره في الحديث 1 من الباب 8 من أبواب صلاة الجنازة. </w:t>
      </w:r>
    </w:p>
    <w:p w:rsidR="00701CB4" w:rsidRPr="00BE3A15" w:rsidRDefault="00701CB4" w:rsidP="009851D0">
      <w:pPr>
        <w:pStyle w:val="libFootnote0"/>
        <w:rPr>
          <w:rtl/>
        </w:rPr>
      </w:pPr>
      <w:r w:rsidRPr="00BE3A15">
        <w:rPr>
          <w:rtl/>
        </w:rPr>
        <w:t>(</w:t>
      </w:r>
      <w:r w:rsidR="009851D0">
        <w:rPr>
          <w:rFonts w:hint="cs"/>
          <w:rtl/>
        </w:rPr>
        <w:t>3</w:t>
      </w:r>
      <w:r w:rsidRPr="00BE3A15">
        <w:rPr>
          <w:rtl/>
        </w:rPr>
        <w:t>) في المصدر زيادة</w:t>
      </w:r>
      <w:r w:rsidR="00456126">
        <w:rPr>
          <w:rtl/>
        </w:rPr>
        <w:t>:</w:t>
      </w:r>
      <w:r w:rsidRPr="00BE3A15">
        <w:rPr>
          <w:rtl/>
        </w:rPr>
        <w:t xml:space="preserve"> لا</w:t>
      </w:r>
      <w:r>
        <w:rPr>
          <w:rtl/>
        </w:rPr>
        <w:t>.</w:t>
      </w:r>
      <w:r w:rsidRPr="00BE3A15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4D5D95">
      <w:pPr>
        <w:rPr>
          <w:rtl/>
        </w:rPr>
      </w:pPr>
      <w:r>
        <w:rPr>
          <w:rtl/>
        </w:rPr>
        <w:lastRenderedPageBreak/>
        <w:t xml:space="preserve">ورواه الشيخ بإسناده عن أبي علي </w:t>
      </w:r>
      <w:r w:rsidR="00D5613F">
        <w:rPr>
          <w:rtl/>
        </w:rPr>
        <w:t>الأشعري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4D5D95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4D5D9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[3155] 3 - وعن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بن سماعة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4D5D95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هل يمنعك شيء من هذه الساعات عن الصلاة على الجنائز؟ فقال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701CB4" w:rsidP="004D5D95">
      <w:pPr>
        <w:rPr>
          <w:rtl/>
        </w:rPr>
      </w:pPr>
      <w:r>
        <w:rPr>
          <w:rtl/>
        </w:rPr>
        <w:t>ورواه الشيخ بإسناده عن حميد بن زياد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4D5D9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Fonts w:hint="cs"/>
          <w:rtl/>
        </w:rPr>
        <w:t>،</w:t>
      </w:r>
      <w:r>
        <w:rPr>
          <w:rtl/>
        </w:rPr>
        <w:t xml:space="preserve"> وبإسناده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Pr="00701CB4">
        <w:rPr>
          <w:rStyle w:val="libFootnotenumChar"/>
          <w:rtl/>
        </w:rPr>
        <w:t>(</w:t>
      </w:r>
      <w:r w:rsidR="004D5D95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4D5D95">
      <w:pPr>
        <w:pStyle w:val="libNormal"/>
        <w:rPr>
          <w:rtl/>
        </w:rPr>
      </w:pPr>
      <w:r>
        <w:rPr>
          <w:rtl/>
        </w:rPr>
        <w:t xml:space="preserve">[3156]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عيون </w:t>
      </w:r>
      <w:r w:rsidR="00D5613F">
        <w:rPr>
          <w:rtl/>
        </w:rPr>
        <w:t>الأخبار</w:t>
      </w:r>
      <w:r>
        <w:rPr>
          <w:rtl/>
        </w:rPr>
        <w:t xml:space="preserve"> ) وفي ( العلل ) بإسناده عن الفضل بن شاذان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4D5D95">
        <w:rPr>
          <w:rtl/>
        </w:rPr>
        <w:t>إن</w:t>
      </w:r>
      <w:r w:rsidR="00361CAA">
        <w:rPr>
          <w:rtl/>
        </w:rPr>
        <w:t>ما</w:t>
      </w:r>
      <w:r>
        <w:rPr>
          <w:rtl/>
        </w:rPr>
        <w:t xml:space="preserve"> جوزنا الصلاة على ال</w:t>
      </w:r>
      <w:r w:rsidR="00361CAA">
        <w:rPr>
          <w:rtl/>
        </w:rPr>
        <w:t>ميّت</w:t>
      </w:r>
      <w:r>
        <w:rPr>
          <w:rtl/>
        </w:rPr>
        <w:t xml:space="preserve"> قبل المغرب وبعد الفجر لأن</w:t>
      </w:r>
      <w:r w:rsidR="004D5D95">
        <w:rPr>
          <w:rFonts w:hint="cs"/>
          <w:rtl/>
        </w:rPr>
        <w:t>ّ</w:t>
      </w:r>
      <w:r>
        <w:rPr>
          <w:rtl/>
        </w:rPr>
        <w:t xml:space="preserve"> هذه الصلاة </w:t>
      </w:r>
      <w:r w:rsidR="00361CAA">
        <w:rPr>
          <w:rtl/>
        </w:rPr>
        <w:t>إنّما</w:t>
      </w:r>
      <w:r>
        <w:rPr>
          <w:rtl/>
        </w:rPr>
        <w:t xml:space="preserve"> تجب في وقت الحضور والعلة </w:t>
      </w:r>
      <w:r w:rsidRPr="00701CB4">
        <w:rPr>
          <w:rStyle w:val="libFootnotenumChar"/>
          <w:rtl/>
        </w:rPr>
        <w:t>(</w:t>
      </w:r>
      <w:r w:rsidR="004D5D95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وليست هي مؤقتة كسائر الصلوات و</w:t>
      </w:r>
      <w:r w:rsidR="00361CAA">
        <w:rPr>
          <w:rtl/>
        </w:rPr>
        <w:t>إنّما</w:t>
      </w:r>
      <w:r>
        <w:rPr>
          <w:rtl/>
        </w:rPr>
        <w:t xml:space="preserve"> هي صلاة تجب في وقت حدث</w:t>
      </w:r>
      <w:r w:rsidR="00456126">
        <w:rPr>
          <w:rtl/>
        </w:rPr>
        <w:t>،</w:t>
      </w:r>
      <w:r>
        <w:rPr>
          <w:rtl/>
        </w:rPr>
        <w:t xml:space="preserve"> والحدث ليس للإنسان فيه اختيار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هو حق يؤدى</w:t>
      </w:r>
      <w:r w:rsidR="00456126">
        <w:rPr>
          <w:rtl/>
        </w:rPr>
        <w:t>،</w:t>
      </w:r>
      <w:r>
        <w:rPr>
          <w:rtl/>
        </w:rPr>
        <w:t xml:space="preserve"> وجائز أن تؤدى الحقوق في أي وقت كان إذا لم يكن الحق موقتا</w:t>
      </w:r>
      <w:r w:rsidR="004D5D95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[3157] 5 -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تكره الصلاة على الجنائزحين تصفر الشمس وحين تطلع.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60F33" w:rsidRDefault="00701CB4" w:rsidP="004D5D95">
      <w:pPr>
        <w:pStyle w:val="libFootnote0"/>
        <w:rPr>
          <w:rtl/>
        </w:rPr>
      </w:pPr>
      <w:r w:rsidRPr="00560F33">
        <w:rPr>
          <w:rtl/>
        </w:rPr>
        <w:t>(</w:t>
      </w:r>
      <w:r w:rsidR="004D5D95">
        <w:rPr>
          <w:rFonts w:hint="cs"/>
          <w:rtl/>
        </w:rPr>
        <w:t>1</w:t>
      </w:r>
      <w:r w:rsidRPr="00560F33">
        <w:rPr>
          <w:rtl/>
        </w:rPr>
        <w:t>) التهذيب 3</w:t>
      </w:r>
      <w:r w:rsidR="00456126">
        <w:rPr>
          <w:rtl/>
        </w:rPr>
        <w:t>:</w:t>
      </w:r>
      <w:r w:rsidRPr="00560F33">
        <w:rPr>
          <w:rtl/>
        </w:rPr>
        <w:t xml:space="preserve"> 321 </w:t>
      </w:r>
      <w:r w:rsidR="00D5613F">
        <w:rPr>
          <w:rtl/>
        </w:rPr>
        <w:t>/</w:t>
      </w:r>
      <w:r w:rsidRPr="00560F33">
        <w:rPr>
          <w:rtl/>
        </w:rPr>
        <w:t xml:space="preserve"> 998</w:t>
      </w:r>
      <w:r w:rsidR="00456126">
        <w:rPr>
          <w:rtl/>
        </w:rPr>
        <w:t>،</w:t>
      </w:r>
      <w:r w:rsidRPr="00560F33">
        <w:rPr>
          <w:rtl/>
        </w:rPr>
        <w:t xml:space="preserve"> و</w:t>
      </w:r>
      <w:r w:rsidR="005D1CCB">
        <w:rPr>
          <w:rtl/>
        </w:rPr>
        <w:t>الاستبصار</w:t>
      </w:r>
      <w:r w:rsidRPr="00560F33">
        <w:rPr>
          <w:rtl/>
        </w:rPr>
        <w:t xml:space="preserve"> 1</w:t>
      </w:r>
      <w:r w:rsidR="00456126">
        <w:rPr>
          <w:rtl/>
        </w:rPr>
        <w:t>:</w:t>
      </w:r>
      <w:r w:rsidRPr="00560F33">
        <w:rPr>
          <w:rtl/>
        </w:rPr>
        <w:t xml:space="preserve"> 470 </w:t>
      </w:r>
      <w:r w:rsidR="00D5613F">
        <w:rPr>
          <w:rtl/>
        </w:rPr>
        <w:t>/</w:t>
      </w:r>
      <w:r w:rsidRPr="00560F33">
        <w:rPr>
          <w:rtl/>
        </w:rPr>
        <w:t xml:space="preserve"> 1814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4D5D95">
      <w:pPr>
        <w:pStyle w:val="libFootnote0"/>
        <w:rPr>
          <w:rtl/>
        </w:rPr>
      </w:pPr>
      <w:r w:rsidRPr="00560F33">
        <w:rPr>
          <w:rtl/>
        </w:rPr>
        <w:t>(</w:t>
      </w:r>
      <w:r w:rsidR="004D5D95">
        <w:rPr>
          <w:rFonts w:hint="cs"/>
          <w:rtl/>
        </w:rPr>
        <w:t>2</w:t>
      </w:r>
      <w:r w:rsidRPr="00560F33">
        <w:rPr>
          <w:rtl/>
        </w:rPr>
        <w:t>) التهذيب 3</w:t>
      </w:r>
      <w:r w:rsidR="00456126">
        <w:rPr>
          <w:rtl/>
        </w:rPr>
        <w:t>:</w:t>
      </w:r>
      <w:r w:rsidRPr="00560F33">
        <w:rPr>
          <w:rtl/>
        </w:rPr>
        <w:t xml:space="preserve"> 202 </w:t>
      </w:r>
      <w:r w:rsidR="00D5613F">
        <w:rPr>
          <w:rtl/>
        </w:rPr>
        <w:t>/</w:t>
      </w:r>
      <w:r w:rsidRPr="00560F33">
        <w:rPr>
          <w:rtl/>
        </w:rPr>
        <w:t xml:space="preserve"> 474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180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560F33" w:rsidRDefault="00701CB4" w:rsidP="004D5D95">
      <w:pPr>
        <w:pStyle w:val="libFootnote0"/>
        <w:rPr>
          <w:rtl/>
        </w:rPr>
      </w:pPr>
      <w:r w:rsidRPr="00560F33">
        <w:rPr>
          <w:rtl/>
        </w:rPr>
        <w:t>(</w:t>
      </w:r>
      <w:r w:rsidR="004D5D95">
        <w:rPr>
          <w:rFonts w:hint="cs"/>
          <w:rtl/>
        </w:rPr>
        <w:t>3</w:t>
      </w:r>
      <w:r w:rsidRPr="00560F33">
        <w:rPr>
          <w:rtl/>
        </w:rPr>
        <w:t>) التهذيب 3</w:t>
      </w:r>
      <w:r w:rsidR="00456126">
        <w:rPr>
          <w:rtl/>
        </w:rPr>
        <w:t>:</w:t>
      </w:r>
      <w:r w:rsidRPr="00560F33">
        <w:rPr>
          <w:rtl/>
        </w:rPr>
        <w:t xml:space="preserve"> 321 </w:t>
      </w:r>
      <w:r w:rsidR="00D5613F">
        <w:rPr>
          <w:rtl/>
        </w:rPr>
        <w:t>/</w:t>
      </w:r>
      <w:r w:rsidRPr="00560F33">
        <w:rPr>
          <w:rtl/>
        </w:rPr>
        <w:t xml:space="preserve"> 997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4D5D95">
      <w:pPr>
        <w:pStyle w:val="libFootnote0"/>
        <w:rPr>
          <w:rtl/>
        </w:rPr>
      </w:pPr>
      <w:r w:rsidRPr="00560F33">
        <w:rPr>
          <w:rtl/>
        </w:rPr>
        <w:t>(</w:t>
      </w:r>
      <w:r w:rsidR="004D5D95">
        <w:rPr>
          <w:rFonts w:hint="cs"/>
          <w:rtl/>
        </w:rPr>
        <w:t>4</w:t>
      </w:r>
      <w:r w:rsidRPr="00560F33">
        <w:rPr>
          <w:rtl/>
        </w:rPr>
        <w:t xml:space="preserve">) </w:t>
      </w:r>
      <w:r w:rsidR="005D1CCB">
        <w:rPr>
          <w:rtl/>
        </w:rPr>
        <w:t>الاستبصار</w:t>
      </w:r>
      <w:r w:rsidRPr="00560F33">
        <w:rPr>
          <w:rtl/>
        </w:rPr>
        <w:t xml:space="preserve"> 1</w:t>
      </w:r>
      <w:r w:rsidR="00456126">
        <w:rPr>
          <w:rtl/>
        </w:rPr>
        <w:t>:</w:t>
      </w:r>
      <w:r w:rsidRPr="00560F33">
        <w:rPr>
          <w:rtl/>
        </w:rPr>
        <w:t xml:space="preserve"> 469 </w:t>
      </w:r>
      <w:r w:rsidR="00D5613F">
        <w:rPr>
          <w:rtl/>
        </w:rPr>
        <w:t>/</w:t>
      </w:r>
      <w:r w:rsidRPr="00560F33">
        <w:rPr>
          <w:rtl/>
        </w:rPr>
        <w:t xml:space="preserve"> 1813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D5D95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115 باب 34</w:t>
      </w:r>
      <w:r w:rsidR="00456126">
        <w:rPr>
          <w:rtl/>
        </w:rPr>
        <w:t>،</w:t>
      </w:r>
      <w:r>
        <w:rPr>
          <w:rtl/>
        </w:rPr>
        <w:t xml:space="preserve"> وعلل الشرائع</w:t>
      </w:r>
      <w:r w:rsidR="00456126">
        <w:rPr>
          <w:rtl/>
        </w:rPr>
        <w:t>:</w:t>
      </w:r>
      <w:r>
        <w:rPr>
          <w:rtl/>
        </w:rPr>
        <w:t xml:space="preserve"> 268 </w:t>
      </w:r>
      <w:r w:rsidR="00D5613F">
        <w:rPr>
          <w:rtl/>
        </w:rPr>
        <w:t>/</w:t>
      </w:r>
      <w:r>
        <w:rPr>
          <w:rtl/>
        </w:rPr>
        <w:t xml:space="preserve"> 9 الباب 182 باختلاف في </w:t>
      </w:r>
      <w:r w:rsidR="004D5D95">
        <w:rPr>
          <w:rFonts w:hint="cs"/>
          <w:rtl/>
        </w:rPr>
        <w:t>ا</w:t>
      </w:r>
      <w:r w:rsidR="004D5D95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لفاظ. </w:t>
      </w:r>
    </w:p>
    <w:p w:rsidR="00701CB4" w:rsidRPr="00560F33" w:rsidRDefault="00701CB4" w:rsidP="004D5D95">
      <w:pPr>
        <w:pStyle w:val="libFootnote0"/>
        <w:rPr>
          <w:rtl/>
        </w:rPr>
      </w:pPr>
      <w:r w:rsidRPr="00560F33">
        <w:rPr>
          <w:rtl/>
        </w:rPr>
        <w:t>(</w:t>
      </w:r>
      <w:r w:rsidR="004D5D95">
        <w:rPr>
          <w:rFonts w:hint="cs"/>
          <w:rtl/>
        </w:rPr>
        <w:t>5</w:t>
      </w:r>
      <w:r w:rsidRPr="00560F33">
        <w:rPr>
          <w:rtl/>
        </w:rPr>
        <w:t>) في نسخة</w:t>
      </w:r>
      <w:r w:rsidR="00456126">
        <w:rPr>
          <w:rtl/>
        </w:rPr>
        <w:t>:</w:t>
      </w:r>
      <w:r w:rsidRPr="00560F33">
        <w:rPr>
          <w:rtl/>
        </w:rPr>
        <w:t xml:space="preserve"> والحدث ( هامش المخطوط )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3</w:t>
      </w:r>
      <w:r w:rsidR="00456126">
        <w:rPr>
          <w:rtl/>
        </w:rPr>
        <w:t>:</w:t>
      </w:r>
      <w:r>
        <w:rPr>
          <w:rtl/>
        </w:rPr>
        <w:t xml:space="preserve"> 321 </w:t>
      </w:r>
      <w:r w:rsidR="00D5613F">
        <w:rPr>
          <w:rtl/>
        </w:rPr>
        <w:t>/</w:t>
      </w:r>
      <w:r>
        <w:rPr>
          <w:rtl/>
        </w:rPr>
        <w:t xml:space="preserve"> 1000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470 </w:t>
      </w:r>
      <w:r w:rsidR="00D5613F">
        <w:rPr>
          <w:rtl/>
        </w:rPr>
        <w:t>/</w:t>
      </w:r>
      <w:r>
        <w:rPr>
          <w:rtl/>
        </w:rPr>
        <w:t xml:space="preserve"> 1816.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حمله الشيخ على التقي</w:t>
      </w:r>
      <w:r w:rsidR="00FF03CB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وقد تقد</w:t>
      </w:r>
      <w:r w:rsidR="00FF03CB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أحاديث تعجيل التجهيز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وعلى استثناء ضيق وقت الفريضة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397" w:name="_Toc273442422"/>
      <w:bookmarkStart w:id="398" w:name="_Toc299792111"/>
      <w:bookmarkStart w:id="399" w:name="_Toc301343227"/>
      <w:bookmarkStart w:id="400" w:name="_Toc370896849"/>
      <w:bookmarkStart w:id="401" w:name="_Toc254722181"/>
      <w:r>
        <w:rPr>
          <w:rtl/>
        </w:rPr>
        <w:t>21 - باب جواز الصلاة على الجنازة بغير طهارة وكذا التكبير</w:t>
      </w:r>
      <w:bookmarkEnd w:id="397"/>
      <w:bookmarkEnd w:id="398"/>
      <w:bookmarkEnd w:id="399"/>
      <w:r w:rsidR="008C107E">
        <w:rPr>
          <w:rtl/>
        </w:rPr>
        <w:t xml:space="preserve"> </w:t>
      </w:r>
      <w:bookmarkStart w:id="402" w:name="_Toc273442423"/>
      <w:bookmarkStart w:id="403" w:name="_Toc299792112"/>
      <w:bookmarkStart w:id="404" w:name="_Toc301343228"/>
      <w:r w:rsidR="008C107E">
        <w:rPr>
          <w:rtl/>
        </w:rPr>
        <w:t>و</w:t>
      </w:r>
      <w:r>
        <w:rPr>
          <w:rtl/>
        </w:rPr>
        <w:t>التسبيح والتحميد والتهليل والدعاء</w:t>
      </w:r>
      <w:r w:rsidR="00456126">
        <w:rPr>
          <w:rtl/>
        </w:rPr>
        <w:t>،</w:t>
      </w:r>
      <w:r>
        <w:rPr>
          <w:rtl/>
        </w:rPr>
        <w:t xml:space="preserve"> واستحباب</w:t>
      </w:r>
      <w:bookmarkEnd w:id="402"/>
      <w:bookmarkEnd w:id="403"/>
      <w:bookmarkEnd w:id="404"/>
      <w:r w:rsidR="008C107E">
        <w:rPr>
          <w:rtl/>
        </w:rPr>
        <w:t xml:space="preserve"> </w:t>
      </w:r>
      <w:bookmarkStart w:id="405" w:name="_Toc273442424"/>
      <w:bookmarkStart w:id="406" w:name="_Toc299792113"/>
      <w:bookmarkStart w:id="407" w:name="_Toc301343229"/>
      <w:r w:rsidR="008C107E">
        <w:rPr>
          <w:rtl/>
        </w:rPr>
        <w:t>ا</w:t>
      </w:r>
      <w:r>
        <w:rPr>
          <w:rtl/>
        </w:rPr>
        <w:t>لوضوء لها أوالتيمم.</w:t>
      </w:r>
      <w:bookmarkEnd w:id="400"/>
      <w:bookmarkEnd w:id="401"/>
      <w:bookmarkEnd w:id="405"/>
      <w:bookmarkEnd w:id="406"/>
      <w:bookmarkEnd w:id="40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[3158]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الجبار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سألته عن الرجل تفجأه الجنازة وهو على غير طهر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فليكبر معهم.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[3159] 2 - وعنه</w:t>
      </w:r>
      <w:r w:rsidR="00456126">
        <w:rPr>
          <w:rtl/>
        </w:rPr>
        <w:t>،</w:t>
      </w:r>
      <w:r>
        <w:rPr>
          <w:rtl/>
        </w:rPr>
        <w:t xml:space="preserve"> عن ابن عبد الجبار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عبد الحميد بن سعد قال</w:t>
      </w:r>
      <w:r w:rsidR="00456126">
        <w:rPr>
          <w:rtl/>
        </w:rPr>
        <w:t>:</w:t>
      </w:r>
      <w:r>
        <w:rPr>
          <w:rtl/>
        </w:rPr>
        <w:t xml:space="preserve"> قلت لأبي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الجنازة يخرج بها ولست على وضوء</w:t>
      </w:r>
      <w:r w:rsidR="00456126">
        <w:rPr>
          <w:rtl/>
        </w:rPr>
        <w:t>،</w:t>
      </w:r>
      <w:r>
        <w:rPr>
          <w:rtl/>
        </w:rPr>
        <w:t xml:space="preserve"> فإن ذهبت أتوض</w:t>
      </w:r>
      <w:r w:rsidR="00FF03CB">
        <w:rPr>
          <w:rFonts w:hint="cs"/>
          <w:rtl/>
        </w:rPr>
        <w:t>ّ</w:t>
      </w:r>
      <w:r>
        <w:rPr>
          <w:rtl/>
        </w:rPr>
        <w:t>أ فاتتني الصلاة</w:t>
      </w:r>
      <w:r w:rsidR="00456126">
        <w:rPr>
          <w:rtl/>
        </w:rPr>
        <w:t>،</w:t>
      </w:r>
      <w:r w:rsidR="00FF03CB">
        <w:rPr>
          <w:rtl/>
        </w:rPr>
        <w:t xml:space="preserve"> أيجزي لي أن </w:t>
      </w:r>
      <w:r w:rsidR="00FF03CB">
        <w:rPr>
          <w:rFonts w:hint="cs"/>
          <w:rtl/>
        </w:rPr>
        <w:t>أُ</w:t>
      </w:r>
      <w:r>
        <w:rPr>
          <w:rtl/>
        </w:rPr>
        <w:t>صل</w:t>
      </w:r>
      <w:r w:rsidR="00FF03CB">
        <w:rPr>
          <w:rFonts w:hint="cs"/>
          <w:rtl/>
        </w:rPr>
        <w:t>ّ</w:t>
      </w:r>
      <w:r>
        <w:rPr>
          <w:rtl/>
        </w:rPr>
        <w:t>ي عليها وأنا على غير وضوء؟ فقال</w:t>
      </w:r>
      <w:r w:rsidR="00456126">
        <w:rPr>
          <w:rtl/>
        </w:rPr>
        <w:t>:</w:t>
      </w:r>
      <w:r>
        <w:rPr>
          <w:rtl/>
        </w:rPr>
        <w:t xml:space="preserve"> تكون على طهر </w:t>
      </w:r>
      <w:r w:rsidR="009203B7">
        <w:rPr>
          <w:rtl/>
        </w:rPr>
        <w:t>أحبّ</w:t>
      </w:r>
      <w:r>
        <w:rPr>
          <w:rtl/>
        </w:rPr>
        <w:t xml:space="preserve"> إلي</w:t>
      </w:r>
      <w:r w:rsidR="00FF03CB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[3160] 3 -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يونس بن يعقوب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60F33" w:rsidRDefault="00701CB4" w:rsidP="001B16E4">
      <w:pPr>
        <w:pStyle w:val="libFootnote0"/>
        <w:rPr>
          <w:rtl/>
        </w:rPr>
      </w:pPr>
      <w:r w:rsidRPr="00560F33">
        <w:rPr>
          <w:rtl/>
        </w:rPr>
        <w:t xml:space="preserve">(1) تقدم ما </w:t>
      </w:r>
      <w:r w:rsidR="00D728CD">
        <w:rPr>
          <w:rtl/>
        </w:rPr>
        <w:t>يدلّ</w:t>
      </w:r>
      <w:r w:rsidRPr="00560F33">
        <w:rPr>
          <w:rtl/>
        </w:rPr>
        <w:t xml:space="preserve"> على ذلك في الباب 47 من أبواب </w:t>
      </w:r>
      <w:r w:rsidR="006D5115">
        <w:rPr>
          <w:rFonts w:hint="cs"/>
          <w:rtl/>
        </w:rPr>
        <w:t>ا</w:t>
      </w:r>
      <w:r w:rsidR="006D5115">
        <w:rPr>
          <w:rtl/>
        </w:rPr>
        <w:t>ل</w:t>
      </w:r>
      <w:r w:rsidR="00361CAA">
        <w:rPr>
          <w:rtl/>
        </w:rPr>
        <w:t>ا</w:t>
      </w:r>
      <w:r w:rsidRPr="00560F33">
        <w:rPr>
          <w:rtl/>
        </w:rPr>
        <w:t>حتضار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1B16E4">
      <w:pPr>
        <w:pStyle w:val="libFootnote0"/>
        <w:rPr>
          <w:rtl/>
        </w:rPr>
      </w:pPr>
      <w:r w:rsidRPr="00560F33">
        <w:rPr>
          <w:rtl/>
        </w:rPr>
        <w:t xml:space="preserve">(2) يأتي ما </w:t>
      </w:r>
      <w:r w:rsidR="00D728CD">
        <w:rPr>
          <w:rtl/>
        </w:rPr>
        <w:t>يدلّ</w:t>
      </w:r>
      <w:r w:rsidRPr="00560F33">
        <w:rPr>
          <w:rtl/>
        </w:rPr>
        <w:t xml:space="preserve"> عليه وعلى استثناء ضيق وقت الفريضة في الباب 31 من أبواب صلاة الجنازة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Default="00701CB4" w:rsidP="00FF03CB">
      <w:pPr>
        <w:pStyle w:val="libFootnoteCenterBold"/>
        <w:rPr>
          <w:rtl/>
        </w:rPr>
      </w:pPr>
      <w:r>
        <w:rPr>
          <w:rtl/>
        </w:rPr>
        <w:t>الباب 21</w:t>
      </w:r>
    </w:p>
    <w:p w:rsidR="00701CB4" w:rsidRDefault="00701CB4" w:rsidP="00FF03CB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178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178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والتهذيب 3</w:t>
      </w:r>
      <w:r w:rsidR="00456126">
        <w:rPr>
          <w:rtl/>
        </w:rPr>
        <w:t>:</w:t>
      </w:r>
      <w:r>
        <w:rPr>
          <w:rtl/>
        </w:rPr>
        <w:t xml:space="preserve"> 203 </w:t>
      </w:r>
      <w:r w:rsidR="00D5613F">
        <w:rPr>
          <w:rtl/>
        </w:rPr>
        <w:t>/</w:t>
      </w:r>
      <w:r>
        <w:rPr>
          <w:rtl/>
        </w:rPr>
        <w:t xml:space="preserve"> 476.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178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3</w:t>
      </w:r>
      <w:r w:rsidR="00456126">
        <w:rPr>
          <w:rtl/>
        </w:rPr>
        <w:t>:</w:t>
      </w:r>
      <w:r>
        <w:rPr>
          <w:rtl/>
        </w:rPr>
        <w:t xml:space="preserve"> 203 </w:t>
      </w:r>
      <w:r w:rsidR="00D5613F">
        <w:rPr>
          <w:rtl/>
        </w:rPr>
        <w:t>/</w:t>
      </w:r>
      <w:r>
        <w:rPr>
          <w:rtl/>
        </w:rPr>
        <w:t xml:space="preserve"> 475</w:t>
      </w:r>
      <w:r w:rsidR="00456126">
        <w:rPr>
          <w:rtl/>
        </w:rPr>
        <w:t>،</w:t>
      </w:r>
      <w:r>
        <w:rPr>
          <w:rtl/>
        </w:rPr>
        <w:t xml:space="preserve"> وتقدم صدره في الحديث 2 من الباب 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الجنازة أ</w:t>
      </w:r>
      <w:r w:rsidR="00FF03CB">
        <w:rPr>
          <w:rFonts w:hint="cs"/>
          <w:rtl/>
        </w:rPr>
        <w:t>ُ</w:t>
      </w:r>
      <w:r>
        <w:rPr>
          <w:rtl/>
        </w:rPr>
        <w:t>صل</w:t>
      </w:r>
      <w:r w:rsidR="00FF03CB">
        <w:rPr>
          <w:rFonts w:hint="cs"/>
          <w:rtl/>
        </w:rPr>
        <w:t>ّ</w:t>
      </w:r>
      <w:r>
        <w:rPr>
          <w:rtl/>
        </w:rPr>
        <w:t xml:space="preserve">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عليها على غير وضوء؟ فقال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هو تكبير وتسبيح وتحميد وتهليل</w:t>
      </w:r>
      <w:r w:rsidR="00456126">
        <w:rPr>
          <w:rtl/>
        </w:rPr>
        <w:t>،</w:t>
      </w:r>
      <w:r>
        <w:rPr>
          <w:rtl/>
        </w:rPr>
        <w:t xml:space="preserve"> كما تكب</w:t>
      </w:r>
      <w:r w:rsidR="00FF03CB">
        <w:rPr>
          <w:rFonts w:hint="cs"/>
          <w:rtl/>
        </w:rPr>
        <w:t>ّ</w:t>
      </w:r>
      <w:r>
        <w:rPr>
          <w:rtl/>
        </w:rPr>
        <w:t xml:space="preserve">ر وتسبح في بيتك على غير وضوء.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الصدوق بإسناده عن يونس بن يعقوب</w:t>
      </w:r>
      <w:r w:rsidR="00456126">
        <w:rPr>
          <w:rtl/>
        </w:rPr>
        <w:t>،</w:t>
      </w:r>
      <w:r>
        <w:rPr>
          <w:rtl/>
        </w:rPr>
        <w:t xml:space="preserve"> مثله إلى قوله</w:t>
      </w:r>
      <w:r w:rsidR="00456126">
        <w:rPr>
          <w:rtl/>
        </w:rPr>
        <w:t>:</w:t>
      </w:r>
      <w:r>
        <w:rPr>
          <w:rtl/>
        </w:rPr>
        <w:t xml:space="preserve"> في بيتك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[3161] 4 -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وفي خبر آخر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يتيم</w:t>
      </w:r>
      <w:r w:rsidR="00FF03CB">
        <w:rPr>
          <w:rFonts w:hint="cs"/>
          <w:rtl/>
        </w:rPr>
        <w:t>ّ</w:t>
      </w:r>
      <w:r>
        <w:rPr>
          <w:rtl/>
        </w:rPr>
        <w:t xml:space="preserve">م إن </w:t>
      </w:r>
      <w:r w:rsidR="009203B7">
        <w:rPr>
          <w:rtl/>
        </w:rPr>
        <w:t>أحبّ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[3162] 5 - وعنه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أخيه الحسن</w:t>
      </w:r>
      <w:r w:rsidR="00456126">
        <w:rPr>
          <w:rtl/>
        </w:rPr>
        <w:t>،</w:t>
      </w:r>
      <w:r>
        <w:rPr>
          <w:rtl/>
        </w:rPr>
        <w:t xml:space="preserve"> عن زرعة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 عن رجل مرت به جنازة وهو على غير وضوء</w:t>
      </w:r>
      <w:r w:rsidR="00456126">
        <w:rPr>
          <w:rtl/>
        </w:rPr>
        <w:t>،</w:t>
      </w:r>
      <w:r>
        <w:rPr>
          <w:rtl/>
        </w:rPr>
        <w:t xml:space="preserve"> كيف يصنع؟ قال</w:t>
      </w:r>
      <w:r w:rsidR="00456126">
        <w:rPr>
          <w:rtl/>
        </w:rPr>
        <w:t>:</w:t>
      </w:r>
      <w:r>
        <w:rPr>
          <w:rtl/>
        </w:rPr>
        <w:t xml:space="preserve"> يضرب بيديه على حائط اللبن فيتيمم به. </w:t>
      </w:r>
    </w:p>
    <w:p w:rsidR="00701CB4" w:rsidRDefault="00701CB4" w:rsidP="00FF03CB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FF03C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وكذا الحديثان المذكوران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[3163] 6 -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FF03CB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سئل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تدركه الجنازة وهو على غير وضوء</w:t>
      </w:r>
      <w:r w:rsidR="00456126">
        <w:rPr>
          <w:rtl/>
        </w:rPr>
        <w:t>،</w:t>
      </w:r>
      <w:r>
        <w:rPr>
          <w:rtl/>
        </w:rPr>
        <w:t xml:space="preserve"> فإن ذهب يتوضّأ فاتته الصلاة عليها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يتيمم و</w:t>
      </w:r>
      <w:r w:rsidR="009203B7">
        <w:rPr>
          <w:rtl/>
        </w:rPr>
        <w:t>يصلّي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[3164] 7 -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عيون </w:t>
      </w:r>
      <w:r w:rsidR="00D5613F">
        <w:rPr>
          <w:rtl/>
        </w:rPr>
        <w:t>الأخبار</w:t>
      </w:r>
      <w:r>
        <w:rPr>
          <w:rtl/>
        </w:rPr>
        <w:t xml:space="preserve"> ) وفي ( العلل ) بإسناده عن الفضل بن شاذان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جوزنا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60F33" w:rsidRDefault="00701CB4" w:rsidP="001B16E4">
      <w:pPr>
        <w:pStyle w:val="libFootnote0"/>
        <w:rPr>
          <w:rtl/>
        </w:rPr>
      </w:pPr>
      <w:r w:rsidRPr="00560F33">
        <w:rPr>
          <w:rtl/>
        </w:rPr>
        <w:t>(1) في المصدر وفي نسخة في هامش المخطوط</w:t>
      </w:r>
      <w:r w:rsidR="00456126">
        <w:rPr>
          <w:rtl/>
        </w:rPr>
        <w:t>:</w:t>
      </w:r>
      <w:r w:rsidRPr="00560F33">
        <w:rPr>
          <w:rtl/>
        </w:rPr>
        <w:t xml:space="preserve"> يُصلّى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1B16E4">
      <w:pPr>
        <w:pStyle w:val="libFootnote0"/>
        <w:rPr>
          <w:rtl/>
        </w:rPr>
      </w:pPr>
      <w:r w:rsidRPr="00560F33">
        <w:rPr>
          <w:rtl/>
        </w:rPr>
        <w:t>(2) الفقيه 1</w:t>
      </w:r>
      <w:r w:rsidR="00456126">
        <w:rPr>
          <w:rtl/>
        </w:rPr>
        <w:t>:</w:t>
      </w:r>
      <w:r w:rsidRPr="00560F33">
        <w:rPr>
          <w:rtl/>
        </w:rPr>
        <w:t xml:space="preserve"> 107 </w:t>
      </w:r>
      <w:r w:rsidR="00D5613F">
        <w:rPr>
          <w:rtl/>
        </w:rPr>
        <w:t>/</w:t>
      </w:r>
      <w:r w:rsidRPr="00560F33">
        <w:rPr>
          <w:rtl/>
        </w:rPr>
        <w:t xml:space="preserve"> 495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107 </w:t>
      </w:r>
      <w:r w:rsidR="00D5613F">
        <w:rPr>
          <w:rtl/>
        </w:rPr>
        <w:t>/</w:t>
      </w:r>
      <w:r>
        <w:rPr>
          <w:rtl/>
        </w:rPr>
        <w:t xml:space="preserve"> ذيل الحديث 495.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178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560F33" w:rsidRDefault="00701CB4" w:rsidP="00FF03CB">
      <w:pPr>
        <w:pStyle w:val="libFootnote0"/>
        <w:rPr>
          <w:rtl/>
        </w:rPr>
      </w:pPr>
      <w:r w:rsidRPr="00560F33">
        <w:rPr>
          <w:rtl/>
        </w:rPr>
        <w:t>(</w:t>
      </w:r>
      <w:r w:rsidR="00FF03CB">
        <w:rPr>
          <w:rFonts w:hint="cs"/>
          <w:rtl/>
        </w:rPr>
        <w:t>3</w:t>
      </w:r>
      <w:r w:rsidRPr="00560F33">
        <w:rPr>
          <w:rtl/>
        </w:rPr>
        <w:t>) التهذيب 3</w:t>
      </w:r>
      <w:r w:rsidR="00456126">
        <w:rPr>
          <w:rtl/>
        </w:rPr>
        <w:t>:</w:t>
      </w:r>
      <w:r w:rsidRPr="00560F33">
        <w:rPr>
          <w:rtl/>
        </w:rPr>
        <w:t xml:space="preserve"> 203 </w:t>
      </w:r>
      <w:r w:rsidR="00D5613F">
        <w:rPr>
          <w:rtl/>
        </w:rPr>
        <w:t>/</w:t>
      </w:r>
      <w:r w:rsidRPr="00560F33">
        <w:rPr>
          <w:rtl/>
        </w:rPr>
        <w:t xml:space="preserve"> 477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178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7 -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115 - الباب 34 في ضمن حديث طويل</w:t>
      </w:r>
      <w:r w:rsidR="00456126">
        <w:rPr>
          <w:rtl/>
        </w:rPr>
        <w:t>،</w:t>
      </w:r>
      <w:r>
        <w:rPr>
          <w:rtl/>
        </w:rPr>
        <w:t xml:space="preserve"> وعلل الشرايع</w:t>
      </w:r>
      <w:r w:rsidR="00456126">
        <w:rPr>
          <w:rtl/>
        </w:rPr>
        <w:t>:</w:t>
      </w:r>
      <w:r>
        <w:rPr>
          <w:rtl/>
        </w:rPr>
        <w:t xml:space="preserve"> 268 - الباب 182 في ضمن الحديث 9 وهو طويل</w:t>
      </w:r>
      <w:r w:rsidR="00456126">
        <w:rPr>
          <w:rtl/>
        </w:rPr>
        <w:t>،</w:t>
      </w:r>
      <w:r>
        <w:rPr>
          <w:rtl/>
        </w:rPr>
        <w:t xml:space="preserve"> وتقدم في الحديث 9 من الباب 1 من أبواب الوضوء.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3C2D71">
      <w:pPr>
        <w:pStyle w:val="libNormal0"/>
        <w:rPr>
          <w:rtl/>
        </w:rPr>
      </w:pPr>
      <w:r>
        <w:rPr>
          <w:rtl/>
        </w:rPr>
        <w:lastRenderedPageBreak/>
        <w:t>الصلاة على ال</w:t>
      </w:r>
      <w:r w:rsidR="00361CAA">
        <w:rPr>
          <w:rtl/>
        </w:rPr>
        <w:t>ميّت</w:t>
      </w:r>
      <w:r>
        <w:rPr>
          <w:rtl/>
        </w:rPr>
        <w:t xml:space="preserve"> بغير وضوء ل</w:t>
      </w:r>
      <w:r w:rsidR="00361CAA">
        <w:rPr>
          <w:rtl/>
        </w:rPr>
        <w:t>أنّه</w:t>
      </w:r>
      <w:r>
        <w:rPr>
          <w:rtl/>
        </w:rPr>
        <w:t xml:space="preserve"> ليس فيها ركوع ولا سجود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هي دعاء ومسألة</w:t>
      </w:r>
      <w:r w:rsidR="00456126">
        <w:rPr>
          <w:rtl/>
        </w:rPr>
        <w:t>،</w:t>
      </w:r>
      <w:r>
        <w:rPr>
          <w:rtl/>
        </w:rPr>
        <w:t xml:space="preserve"> وقد يجوز أن تدعو الله وتسأله على أي</w:t>
      </w:r>
      <w:r w:rsidR="003C2D71">
        <w:rPr>
          <w:rFonts w:hint="cs"/>
          <w:rtl/>
        </w:rPr>
        <w:t>ّ</w:t>
      </w:r>
      <w:r>
        <w:rPr>
          <w:rtl/>
        </w:rPr>
        <w:t xml:space="preserve"> حال كنت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يجب الوضوء في الصلاة التي فيهاركوع وسجود.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408" w:name="_Toc273442425"/>
      <w:bookmarkStart w:id="409" w:name="_Toc299792114"/>
      <w:bookmarkStart w:id="410" w:name="_Toc301343230"/>
      <w:bookmarkStart w:id="411" w:name="_Toc370896850"/>
      <w:bookmarkStart w:id="412" w:name="_Toc254722182"/>
      <w:r>
        <w:rPr>
          <w:rtl/>
        </w:rPr>
        <w:t>22 - باب جواز أن تصل</w:t>
      </w:r>
      <w:r w:rsidR="003C2D71">
        <w:rPr>
          <w:rFonts w:hint="cs"/>
          <w:rtl/>
        </w:rPr>
        <w:t>ّ</w:t>
      </w:r>
      <w:r>
        <w:rPr>
          <w:rtl/>
        </w:rPr>
        <w:t>ي الحائض والجنب على الجنازة</w:t>
      </w:r>
      <w:r w:rsidR="00456126">
        <w:rPr>
          <w:rtl/>
        </w:rPr>
        <w:t>،</w:t>
      </w:r>
      <w:bookmarkEnd w:id="408"/>
      <w:bookmarkEnd w:id="409"/>
      <w:bookmarkEnd w:id="410"/>
      <w:r w:rsidR="008C107E">
        <w:rPr>
          <w:rtl/>
        </w:rPr>
        <w:t xml:space="preserve"> </w:t>
      </w:r>
      <w:bookmarkStart w:id="413" w:name="_Toc273442426"/>
      <w:bookmarkStart w:id="414" w:name="_Toc299792115"/>
      <w:bookmarkStart w:id="415" w:name="_Toc301343231"/>
      <w:r w:rsidR="008C107E">
        <w:rPr>
          <w:rtl/>
        </w:rPr>
        <w:t>و</w:t>
      </w:r>
      <w:r>
        <w:rPr>
          <w:rtl/>
        </w:rPr>
        <w:t>استحباب التيم</w:t>
      </w:r>
      <w:r w:rsidR="003C2D71">
        <w:rPr>
          <w:rFonts w:hint="cs"/>
          <w:rtl/>
        </w:rPr>
        <w:t>ّ</w:t>
      </w:r>
      <w:r>
        <w:rPr>
          <w:rtl/>
        </w:rPr>
        <w:t>م لهما</w:t>
      </w:r>
      <w:r w:rsidR="00456126">
        <w:rPr>
          <w:rtl/>
        </w:rPr>
        <w:t>،</w:t>
      </w:r>
      <w:r>
        <w:rPr>
          <w:rtl/>
        </w:rPr>
        <w:t xml:space="preserve"> وانفراد الحائض عن الصف.</w:t>
      </w:r>
      <w:bookmarkEnd w:id="411"/>
      <w:bookmarkEnd w:id="412"/>
      <w:bookmarkEnd w:id="413"/>
      <w:bookmarkEnd w:id="414"/>
      <w:bookmarkEnd w:id="415"/>
    </w:p>
    <w:p w:rsidR="00701CB4" w:rsidRDefault="00701CB4" w:rsidP="003C2D71">
      <w:pPr>
        <w:pStyle w:val="libNormal"/>
        <w:rPr>
          <w:rtl/>
        </w:rPr>
      </w:pPr>
      <w:r>
        <w:rPr>
          <w:rtl/>
        </w:rPr>
        <w:t xml:space="preserve">[3165]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سالت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الحائض تصل</w:t>
      </w:r>
      <w:r w:rsidR="003C2D71">
        <w:rPr>
          <w:rFonts w:hint="cs"/>
          <w:rtl/>
        </w:rPr>
        <w:t>ّ</w:t>
      </w:r>
      <w:r>
        <w:rPr>
          <w:rtl/>
        </w:rPr>
        <w:t>ي على الجنازة؟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ولا تصف </w:t>
      </w:r>
      <w:r w:rsidRPr="00701CB4">
        <w:rPr>
          <w:rStyle w:val="libFootnotenumChar"/>
          <w:rtl/>
        </w:rPr>
        <w:t>(</w:t>
      </w:r>
      <w:r w:rsidR="003C2D7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معهم. </w:t>
      </w:r>
    </w:p>
    <w:p w:rsidR="00701CB4" w:rsidRDefault="00701CB4" w:rsidP="003C2D71">
      <w:pPr>
        <w:rPr>
          <w:rtl/>
        </w:rPr>
      </w:pPr>
      <w:r>
        <w:rPr>
          <w:rtl/>
        </w:rPr>
        <w:t xml:space="preserve">ورواه الصدوق بإسناده عن </w:t>
      </w:r>
      <w:r w:rsidR="004E726A">
        <w:rPr>
          <w:rtl/>
        </w:rPr>
        <w:t>محمّد</w:t>
      </w:r>
      <w:r>
        <w:rPr>
          <w:rtl/>
        </w:rPr>
        <w:t xml:space="preserve"> بن مسلم،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، نحوه</w:t>
      </w:r>
      <w:r w:rsidRPr="00701CB4">
        <w:rPr>
          <w:rStyle w:val="libFootnotenumChar"/>
          <w:rtl/>
        </w:rPr>
        <w:t>(</w:t>
      </w:r>
      <w:r w:rsidR="003C2D71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3C2D71">
      <w:pPr>
        <w:rPr>
          <w:rtl/>
        </w:rPr>
      </w:pPr>
      <w:r>
        <w:rPr>
          <w:rtl/>
        </w:rPr>
        <w:t>ورواه الشيخ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وزاد</w:t>
      </w:r>
      <w:r w:rsidR="00456126">
        <w:rPr>
          <w:rtl/>
        </w:rPr>
        <w:t>:</w:t>
      </w:r>
      <w:r>
        <w:rPr>
          <w:rtl/>
        </w:rPr>
        <w:t xml:space="preserve"> تقف مفردة </w:t>
      </w:r>
      <w:r w:rsidRPr="00701CB4">
        <w:rPr>
          <w:rStyle w:val="libFootnotenumChar"/>
          <w:rtl/>
        </w:rPr>
        <w:t>(</w:t>
      </w:r>
      <w:r w:rsidR="003C2D71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3C2D71">
      <w:pPr>
        <w:pStyle w:val="libNormal"/>
        <w:rPr>
          <w:rtl/>
        </w:rPr>
      </w:pPr>
      <w:r>
        <w:rPr>
          <w:rtl/>
        </w:rPr>
        <w:t>[3166]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3C2D71">
        <w:rPr>
          <w:rFonts w:hint="cs"/>
          <w:rtl/>
        </w:rPr>
        <w:t>ّ</w:t>
      </w:r>
      <w:r>
        <w:rPr>
          <w:rtl/>
        </w:rPr>
        <w:t>ن أخبره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الطامث تصل</w:t>
      </w:r>
      <w:r w:rsidR="003C2D71">
        <w:rPr>
          <w:rFonts w:hint="cs"/>
          <w:rtl/>
        </w:rPr>
        <w:t>ّ</w:t>
      </w:r>
      <w:r>
        <w:rPr>
          <w:rtl/>
        </w:rPr>
        <w:t>ي على الجنازة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ليس فيها ركوع ولا سجود</w:t>
      </w:r>
      <w:r w:rsidR="00456126">
        <w:rPr>
          <w:rtl/>
        </w:rPr>
        <w:t>،</w:t>
      </w:r>
      <w:r>
        <w:rPr>
          <w:rtl/>
        </w:rPr>
        <w:t xml:space="preserve"> والجنب </w:t>
      </w:r>
      <w:r w:rsidRPr="00701CB4">
        <w:rPr>
          <w:rStyle w:val="libFootnotenumChar"/>
          <w:rtl/>
        </w:rPr>
        <w:t>(</w:t>
      </w:r>
      <w:r w:rsidR="003C2D71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( يتيمم و</w:t>
      </w:r>
      <w:r w:rsidR="009203B7">
        <w:rPr>
          <w:rtl/>
        </w:rPr>
        <w:t>يصلّي</w:t>
      </w:r>
      <w:r>
        <w:rPr>
          <w:rtl/>
        </w:rPr>
        <w:t xml:space="preserve"> ) </w:t>
      </w:r>
      <w:r w:rsidRPr="00701CB4">
        <w:rPr>
          <w:rStyle w:val="libFootnotenumChar"/>
          <w:rtl/>
        </w:rPr>
        <w:t>(</w:t>
      </w:r>
      <w:r w:rsidR="003C2D71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على الجنازة.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60F33" w:rsidRDefault="00701CB4" w:rsidP="001B16E4">
      <w:pPr>
        <w:pStyle w:val="libFootnote0"/>
        <w:rPr>
          <w:rtl/>
        </w:rPr>
      </w:pPr>
      <w:r w:rsidRPr="00560F33">
        <w:rPr>
          <w:rtl/>
        </w:rPr>
        <w:t xml:space="preserve">(1) يأتي في الباب 22 من هذه </w:t>
      </w:r>
      <w:r w:rsidR="003C2D71">
        <w:rPr>
          <w:rtl/>
        </w:rPr>
        <w:t>ال</w:t>
      </w:r>
      <w:r w:rsidR="003C2D71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0746F1" w:rsidRDefault="00701CB4" w:rsidP="003C2D71">
      <w:pPr>
        <w:pStyle w:val="libFootnoteCenterBold"/>
        <w:rPr>
          <w:rtl/>
        </w:rPr>
      </w:pPr>
      <w:r w:rsidRPr="000746F1">
        <w:rPr>
          <w:rtl/>
        </w:rPr>
        <w:t>الباب 22</w:t>
      </w:r>
    </w:p>
    <w:p w:rsidR="00701CB4" w:rsidRPr="000746F1" w:rsidRDefault="00701CB4" w:rsidP="003C2D71">
      <w:pPr>
        <w:pStyle w:val="libFootnoteCenterBold"/>
        <w:rPr>
          <w:rtl/>
        </w:rPr>
      </w:pPr>
      <w:r w:rsidRPr="000746F1"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179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560F33" w:rsidRDefault="00701CB4" w:rsidP="003C2D71">
      <w:pPr>
        <w:pStyle w:val="libFootnote0"/>
        <w:rPr>
          <w:rtl/>
        </w:rPr>
      </w:pPr>
      <w:r w:rsidRPr="00560F33">
        <w:rPr>
          <w:rtl/>
        </w:rPr>
        <w:t>(</w:t>
      </w:r>
      <w:r w:rsidR="003C2D71">
        <w:rPr>
          <w:rFonts w:hint="cs"/>
          <w:rtl/>
        </w:rPr>
        <w:t>2</w:t>
      </w:r>
      <w:r w:rsidRPr="00560F33">
        <w:rPr>
          <w:rtl/>
        </w:rPr>
        <w:t>) في نسخة التهذيب</w:t>
      </w:r>
      <w:r w:rsidR="00456126">
        <w:rPr>
          <w:rtl/>
        </w:rPr>
        <w:t>:</w:t>
      </w:r>
      <w:r w:rsidRPr="00560F33">
        <w:rPr>
          <w:rtl/>
        </w:rPr>
        <w:t xml:space="preserve"> ولا تقف</w:t>
      </w:r>
      <w:r>
        <w:rPr>
          <w:rtl/>
        </w:rPr>
        <w:t>.</w:t>
      </w:r>
      <w:r w:rsidRPr="00560F33">
        <w:rPr>
          <w:rtl/>
        </w:rPr>
        <w:t xml:space="preserve"> ( هامش المخطوط )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3C2D71">
      <w:pPr>
        <w:pStyle w:val="libFootnote0"/>
        <w:rPr>
          <w:rtl/>
        </w:rPr>
      </w:pPr>
      <w:r w:rsidRPr="00560F33">
        <w:rPr>
          <w:rtl/>
        </w:rPr>
        <w:t>(</w:t>
      </w:r>
      <w:r w:rsidR="003C2D71">
        <w:rPr>
          <w:rFonts w:hint="cs"/>
          <w:rtl/>
        </w:rPr>
        <w:t>3</w:t>
      </w:r>
      <w:r w:rsidRPr="00560F33">
        <w:rPr>
          <w:rtl/>
        </w:rPr>
        <w:t>) الفقيه 1</w:t>
      </w:r>
      <w:r w:rsidR="00456126">
        <w:rPr>
          <w:rtl/>
        </w:rPr>
        <w:t>:</w:t>
      </w:r>
      <w:r w:rsidRPr="00560F33">
        <w:rPr>
          <w:rtl/>
        </w:rPr>
        <w:t xml:space="preserve"> 107 </w:t>
      </w:r>
      <w:r w:rsidR="00D5613F">
        <w:rPr>
          <w:rtl/>
        </w:rPr>
        <w:t>/</w:t>
      </w:r>
      <w:r w:rsidRPr="00560F33">
        <w:rPr>
          <w:rtl/>
        </w:rPr>
        <w:t xml:space="preserve"> 496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3C2D71">
      <w:pPr>
        <w:pStyle w:val="libFootnote0"/>
        <w:rPr>
          <w:rtl/>
        </w:rPr>
      </w:pPr>
      <w:r w:rsidRPr="00560F33">
        <w:rPr>
          <w:rtl/>
        </w:rPr>
        <w:t>(</w:t>
      </w:r>
      <w:r w:rsidR="003C2D71">
        <w:rPr>
          <w:rFonts w:hint="cs"/>
          <w:rtl/>
        </w:rPr>
        <w:t>4</w:t>
      </w:r>
      <w:r w:rsidRPr="00560F33">
        <w:rPr>
          <w:rtl/>
        </w:rPr>
        <w:t>) التهذيب 3</w:t>
      </w:r>
      <w:r w:rsidR="00456126">
        <w:rPr>
          <w:rtl/>
        </w:rPr>
        <w:t>:</w:t>
      </w:r>
      <w:r w:rsidRPr="00560F33">
        <w:rPr>
          <w:rtl/>
        </w:rPr>
        <w:t xml:space="preserve"> 204 </w:t>
      </w:r>
      <w:r w:rsidR="00D5613F">
        <w:rPr>
          <w:rtl/>
        </w:rPr>
        <w:t>/</w:t>
      </w:r>
      <w:r w:rsidRPr="00560F33">
        <w:rPr>
          <w:rtl/>
        </w:rPr>
        <w:t xml:space="preserve"> 479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179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560F33" w:rsidRDefault="00701CB4" w:rsidP="003C2D71">
      <w:pPr>
        <w:pStyle w:val="libFootnote0"/>
        <w:rPr>
          <w:rtl/>
        </w:rPr>
      </w:pPr>
      <w:r w:rsidRPr="00560F33">
        <w:rPr>
          <w:rtl/>
        </w:rPr>
        <w:t>(</w:t>
      </w:r>
      <w:r w:rsidR="003C2D71">
        <w:rPr>
          <w:rFonts w:hint="cs"/>
          <w:rtl/>
        </w:rPr>
        <w:t>5</w:t>
      </w:r>
      <w:r w:rsidRPr="00560F33">
        <w:rPr>
          <w:rtl/>
        </w:rPr>
        <w:t>) في الهامش عن نسخة</w:t>
      </w:r>
      <w:r w:rsidR="00456126">
        <w:rPr>
          <w:rtl/>
        </w:rPr>
        <w:t>:</w:t>
      </w:r>
      <w:r w:rsidRPr="00560F33">
        <w:rPr>
          <w:rtl/>
        </w:rPr>
        <w:t xml:space="preserve"> والجنبة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3C2D71">
      <w:pPr>
        <w:pStyle w:val="libFootnote0"/>
        <w:rPr>
          <w:rtl/>
        </w:rPr>
      </w:pPr>
      <w:r w:rsidRPr="00560F33">
        <w:rPr>
          <w:rtl/>
        </w:rPr>
        <w:t>(</w:t>
      </w:r>
      <w:r w:rsidR="003C2D71">
        <w:rPr>
          <w:rFonts w:hint="cs"/>
          <w:rtl/>
        </w:rPr>
        <w:t>6</w:t>
      </w:r>
      <w:r w:rsidRPr="00560F33">
        <w:rPr>
          <w:rtl/>
        </w:rPr>
        <w:t>) في المصدر</w:t>
      </w:r>
      <w:r w:rsidR="00456126">
        <w:rPr>
          <w:rtl/>
        </w:rPr>
        <w:t>:</w:t>
      </w:r>
      <w:r w:rsidRPr="00560F33">
        <w:rPr>
          <w:rtl/>
        </w:rPr>
        <w:t xml:space="preserve"> تتيمّم وتصلّي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D5405D">
      <w:pPr>
        <w:rPr>
          <w:rtl/>
        </w:rPr>
      </w:pPr>
      <w:r>
        <w:rPr>
          <w:rtl/>
        </w:rPr>
        <w:lastRenderedPageBreak/>
        <w:t>ورواه الشيخ بإسناده عن سعد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ابن أبي نجران والحسين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D5405D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D5405D">
      <w:pPr>
        <w:pStyle w:val="libNormal"/>
        <w:rPr>
          <w:rtl/>
        </w:rPr>
      </w:pPr>
      <w:r>
        <w:rPr>
          <w:rtl/>
        </w:rPr>
        <w:t>[3167] 3 - وعن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الكندي</w:t>
      </w:r>
      <w:r w:rsidR="00456126">
        <w:rPr>
          <w:rtl/>
        </w:rPr>
        <w:t>،</w:t>
      </w:r>
      <w:r>
        <w:rPr>
          <w:rtl/>
        </w:rPr>
        <w:t xml:space="preserve"> عن المي</w:t>
      </w:r>
      <w:r w:rsidR="00BE761D">
        <w:rPr>
          <w:rtl/>
        </w:rPr>
        <w:t>ثمّ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تصل</w:t>
      </w:r>
      <w:r w:rsidR="003C2D71">
        <w:rPr>
          <w:rFonts w:hint="cs"/>
          <w:rtl/>
        </w:rPr>
        <w:t>ّ</w:t>
      </w:r>
      <w:r>
        <w:rPr>
          <w:rtl/>
        </w:rPr>
        <w:t>ي الحائض على الجنازة؟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ولا تصف </w:t>
      </w:r>
      <w:r w:rsidRPr="00701CB4">
        <w:rPr>
          <w:rStyle w:val="libFootnotenumChar"/>
          <w:rtl/>
        </w:rPr>
        <w:t>(</w:t>
      </w:r>
      <w:r w:rsidR="00D5405D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معهم</w:t>
      </w:r>
      <w:r w:rsidR="00456126">
        <w:rPr>
          <w:rtl/>
        </w:rPr>
        <w:t>،</w:t>
      </w:r>
      <w:r>
        <w:rPr>
          <w:rtl/>
        </w:rPr>
        <w:t xml:space="preserve"> تقوم مفردة. </w:t>
      </w:r>
    </w:p>
    <w:p w:rsidR="00701CB4" w:rsidRDefault="00701CB4" w:rsidP="00D5405D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D5405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[3168] 4 - </w:t>
      </w:r>
      <w:r w:rsidR="003C2D71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بن الحسن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أبيه والعباس بن معروف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الحائض تصل</w:t>
      </w:r>
      <w:r w:rsidR="00D5405D">
        <w:rPr>
          <w:rFonts w:hint="cs"/>
          <w:rtl/>
        </w:rPr>
        <w:t>ّ</w:t>
      </w:r>
      <w:r>
        <w:rPr>
          <w:rtl/>
        </w:rPr>
        <w:t>ي على الجنازة؟ فقال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ولا تقف معهم</w:t>
      </w:r>
      <w:r w:rsidR="00456126">
        <w:rPr>
          <w:rtl/>
        </w:rPr>
        <w:t>،</w:t>
      </w:r>
      <w:r>
        <w:rPr>
          <w:rtl/>
        </w:rPr>
        <w:t xml:space="preserve"> والجنب </w:t>
      </w:r>
      <w:r w:rsidR="009203B7">
        <w:rPr>
          <w:rtl/>
        </w:rPr>
        <w:t>يصلّي</w:t>
      </w:r>
      <w:r>
        <w:rPr>
          <w:rtl/>
        </w:rPr>
        <w:t xml:space="preserve"> على الجنازة.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[3169] 5 - وعنه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المرأة الطامث إذا حضرت الجنازة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تتيم</w:t>
      </w:r>
      <w:r w:rsidR="00D5405D">
        <w:rPr>
          <w:rFonts w:hint="cs"/>
          <w:rtl/>
        </w:rPr>
        <w:t>ّ</w:t>
      </w:r>
      <w:r>
        <w:rPr>
          <w:rtl/>
        </w:rPr>
        <w:t>م وتصلي عليها</w:t>
      </w:r>
      <w:r w:rsidR="00456126">
        <w:rPr>
          <w:rtl/>
        </w:rPr>
        <w:t>،</w:t>
      </w:r>
      <w:r>
        <w:rPr>
          <w:rtl/>
        </w:rPr>
        <w:t xml:space="preserve"> وتقوم وحدها بارزة من الصف</w:t>
      </w:r>
      <w:r w:rsidR="00D5405D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D5405D">
      <w:pPr>
        <w:rPr>
          <w:rtl/>
        </w:rPr>
      </w:pPr>
      <w:r>
        <w:rPr>
          <w:rtl/>
        </w:rPr>
        <w:t xml:space="preserve">ورواه الصدوق بإسناده عن سماعة بن مهران </w:t>
      </w:r>
      <w:r w:rsidRPr="00701CB4">
        <w:rPr>
          <w:rStyle w:val="libFootnotenumChar"/>
          <w:rtl/>
        </w:rPr>
        <w:t>(</w:t>
      </w:r>
      <w:r w:rsidR="00D5405D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D5405D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D5405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D5405D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60F33" w:rsidRDefault="00701CB4" w:rsidP="00D5405D">
      <w:pPr>
        <w:pStyle w:val="libFootnote0"/>
        <w:rPr>
          <w:rtl/>
        </w:rPr>
      </w:pPr>
      <w:r w:rsidRPr="00560F33">
        <w:rPr>
          <w:rtl/>
        </w:rPr>
        <w:t>(</w:t>
      </w:r>
      <w:r w:rsidR="00D5405D">
        <w:rPr>
          <w:rFonts w:hint="cs"/>
          <w:rtl/>
        </w:rPr>
        <w:t>1</w:t>
      </w:r>
      <w:r w:rsidRPr="00560F33">
        <w:rPr>
          <w:rtl/>
        </w:rPr>
        <w:t>) التهذيب 3</w:t>
      </w:r>
      <w:r w:rsidR="00456126">
        <w:rPr>
          <w:rtl/>
        </w:rPr>
        <w:t>:</w:t>
      </w:r>
      <w:r w:rsidRPr="00560F33">
        <w:rPr>
          <w:rtl/>
        </w:rPr>
        <w:t xml:space="preserve"> 204 </w:t>
      </w:r>
      <w:r w:rsidR="00D5613F">
        <w:rPr>
          <w:rtl/>
        </w:rPr>
        <w:t>/</w:t>
      </w:r>
      <w:r w:rsidRPr="00560F33">
        <w:rPr>
          <w:rtl/>
        </w:rPr>
        <w:t xml:space="preserve"> 480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179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560F33" w:rsidRDefault="00701CB4" w:rsidP="00D5405D">
      <w:pPr>
        <w:pStyle w:val="libFootnote0"/>
        <w:rPr>
          <w:rtl/>
        </w:rPr>
      </w:pPr>
      <w:r w:rsidRPr="00560F33">
        <w:rPr>
          <w:rtl/>
        </w:rPr>
        <w:t>(</w:t>
      </w:r>
      <w:r w:rsidR="00D5405D">
        <w:rPr>
          <w:rFonts w:hint="cs"/>
          <w:rtl/>
        </w:rPr>
        <w:t>2</w:t>
      </w:r>
      <w:r w:rsidRPr="00560F33">
        <w:rPr>
          <w:rtl/>
        </w:rPr>
        <w:t>) في نسخة التهذيب</w:t>
      </w:r>
      <w:r w:rsidR="00456126">
        <w:rPr>
          <w:rtl/>
        </w:rPr>
        <w:t>:</w:t>
      </w:r>
      <w:r w:rsidRPr="00560F33">
        <w:rPr>
          <w:rtl/>
        </w:rPr>
        <w:t xml:space="preserve"> ولا تقف ( هامش المخطوط )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D5405D">
      <w:pPr>
        <w:pStyle w:val="libFootnote0"/>
        <w:rPr>
          <w:rtl/>
        </w:rPr>
      </w:pPr>
      <w:r w:rsidRPr="00560F33">
        <w:rPr>
          <w:rtl/>
        </w:rPr>
        <w:t>(</w:t>
      </w:r>
      <w:r w:rsidR="00D5405D">
        <w:rPr>
          <w:rFonts w:hint="cs"/>
          <w:rtl/>
        </w:rPr>
        <w:t>3</w:t>
      </w:r>
      <w:r w:rsidRPr="00560F33">
        <w:rPr>
          <w:rtl/>
        </w:rPr>
        <w:t>) التهذيب 3</w:t>
      </w:r>
      <w:r w:rsidR="00456126">
        <w:rPr>
          <w:rtl/>
        </w:rPr>
        <w:t>:</w:t>
      </w:r>
      <w:r w:rsidRPr="00560F33">
        <w:rPr>
          <w:rtl/>
        </w:rPr>
        <w:t xml:space="preserve"> 204 </w:t>
      </w:r>
      <w:r w:rsidR="00D5613F">
        <w:rPr>
          <w:rtl/>
        </w:rPr>
        <w:t>/</w:t>
      </w:r>
      <w:r w:rsidRPr="00560F33">
        <w:rPr>
          <w:rtl/>
        </w:rPr>
        <w:t xml:space="preserve"> 478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3</w:t>
      </w:r>
      <w:r w:rsidR="00456126">
        <w:rPr>
          <w:rtl/>
        </w:rPr>
        <w:t>:</w:t>
      </w:r>
      <w:r>
        <w:rPr>
          <w:rtl/>
        </w:rPr>
        <w:t xml:space="preserve"> 402 </w:t>
      </w:r>
      <w:r w:rsidR="00D5613F">
        <w:rPr>
          <w:rtl/>
        </w:rPr>
        <w:t>/</w:t>
      </w:r>
      <w:r>
        <w:rPr>
          <w:rtl/>
        </w:rPr>
        <w:t xml:space="preserve"> 482.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3</w:t>
      </w:r>
      <w:r w:rsidR="00456126">
        <w:rPr>
          <w:rtl/>
        </w:rPr>
        <w:t>:</w:t>
      </w:r>
      <w:r>
        <w:rPr>
          <w:rtl/>
        </w:rPr>
        <w:t xml:space="preserve"> 204 </w:t>
      </w:r>
      <w:r w:rsidR="00D5613F">
        <w:rPr>
          <w:rtl/>
        </w:rPr>
        <w:t>/</w:t>
      </w:r>
      <w:r>
        <w:rPr>
          <w:rtl/>
        </w:rPr>
        <w:t xml:space="preserve"> 481. </w:t>
      </w:r>
    </w:p>
    <w:p w:rsidR="00701CB4" w:rsidRPr="00560F33" w:rsidRDefault="00701CB4" w:rsidP="00D5405D">
      <w:pPr>
        <w:pStyle w:val="libFootnote0"/>
        <w:rPr>
          <w:rtl/>
        </w:rPr>
      </w:pPr>
      <w:r w:rsidRPr="00560F33">
        <w:rPr>
          <w:rtl/>
        </w:rPr>
        <w:t>(</w:t>
      </w:r>
      <w:r w:rsidR="00D5405D">
        <w:rPr>
          <w:rFonts w:hint="cs"/>
          <w:rtl/>
        </w:rPr>
        <w:t>4</w:t>
      </w:r>
      <w:r w:rsidRPr="00560F33">
        <w:rPr>
          <w:rtl/>
        </w:rPr>
        <w:t>) الفقيه 1</w:t>
      </w:r>
      <w:r w:rsidR="00456126">
        <w:rPr>
          <w:rtl/>
        </w:rPr>
        <w:t>:</w:t>
      </w:r>
      <w:r w:rsidRPr="00560F33">
        <w:rPr>
          <w:rtl/>
        </w:rPr>
        <w:t xml:space="preserve"> 107 </w:t>
      </w:r>
      <w:r w:rsidR="00D5613F">
        <w:rPr>
          <w:rtl/>
        </w:rPr>
        <w:t>/</w:t>
      </w:r>
      <w:r w:rsidRPr="00560F33">
        <w:rPr>
          <w:rtl/>
        </w:rPr>
        <w:t xml:space="preserve"> 497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D5405D">
      <w:pPr>
        <w:pStyle w:val="libFootnote0"/>
        <w:rPr>
          <w:rtl/>
        </w:rPr>
      </w:pPr>
      <w:r w:rsidRPr="00560F33">
        <w:rPr>
          <w:rtl/>
        </w:rPr>
        <w:t>(</w:t>
      </w:r>
      <w:r w:rsidR="00D5405D">
        <w:rPr>
          <w:rFonts w:hint="cs"/>
          <w:rtl/>
        </w:rPr>
        <w:t>5</w:t>
      </w:r>
      <w:r w:rsidRPr="00560F33">
        <w:rPr>
          <w:rtl/>
        </w:rPr>
        <w:t xml:space="preserve">) تقدم ما </w:t>
      </w:r>
      <w:r w:rsidR="00D5405D">
        <w:rPr>
          <w:rtl/>
        </w:rPr>
        <w:t>يدل</w:t>
      </w:r>
      <w:r w:rsidRPr="00560F33">
        <w:rPr>
          <w:rtl/>
        </w:rPr>
        <w:t xml:space="preserve"> على ذلك في الباب 21 من أبواب صلاة الجنازة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416" w:name="_Toc273442427"/>
      <w:bookmarkStart w:id="417" w:name="_Toc299792116"/>
      <w:bookmarkStart w:id="418" w:name="_Toc301343232"/>
      <w:bookmarkStart w:id="419" w:name="_Toc37089685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420" w:name="_Toc254722183"/>
      <w:r>
        <w:rPr>
          <w:rtl/>
        </w:rPr>
        <w:lastRenderedPageBreak/>
        <w:t xml:space="preserve">23 - باب </w:t>
      </w:r>
      <w:r w:rsidR="00D5405D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على الجنازة أولى الناس بها</w:t>
      </w:r>
      <w:r w:rsidR="00456126">
        <w:rPr>
          <w:rtl/>
        </w:rPr>
        <w:t>،</w:t>
      </w:r>
      <w:r>
        <w:rPr>
          <w:rtl/>
        </w:rPr>
        <w:t xml:space="preserve"> أو من يأمره</w:t>
      </w:r>
      <w:r w:rsidR="00456126">
        <w:rPr>
          <w:rtl/>
        </w:rPr>
        <w:t>،</w:t>
      </w:r>
      <w:bookmarkEnd w:id="416"/>
      <w:bookmarkEnd w:id="417"/>
      <w:bookmarkEnd w:id="418"/>
      <w:r w:rsidR="008C107E">
        <w:rPr>
          <w:rtl/>
        </w:rPr>
        <w:t xml:space="preserve"> </w:t>
      </w:r>
      <w:bookmarkStart w:id="421" w:name="_Toc273442428"/>
      <w:bookmarkStart w:id="422" w:name="_Toc299792117"/>
      <w:bookmarkStart w:id="423" w:name="_Toc301343233"/>
      <w:r w:rsidR="008C107E">
        <w:rPr>
          <w:rtl/>
        </w:rPr>
        <w:t>و</w:t>
      </w:r>
      <w:r>
        <w:rPr>
          <w:rtl/>
        </w:rPr>
        <w:t xml:space="preserve">حكم حضور </w:t>
      </w:r>
      <w:r w:rsidR="00A940E7">
        <w:rPr>
          <w:rtl/>
        </w:rPr>
        <w:t>ال</w:t>
      </w:r>
      <w:r w:rsidR="00A940E7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>.</w:t>
      </w:r>
      <w:bookmarkEnd w:id="419"/>
      <w:bookmarkEnd w:id="420"/>
      <w:bookmarkEnd w:id="421"/>
      <w:bookmarkEnd w:id="422"/>
      <w:bookmarkEnd w:id="42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[3170]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على الجنازة أولى الناس بها</w:t>
      </w:r>
      <w:r w:rsidR="00456126">
        <w:rPr>
          <w:rtl/>
        </w:rPr>
        <w:t>،</w:t>
      </w:r>
      <w:r>
        <w:rPr>
          <w:rtl/>
        </w:rPr>
        <w:t xml:space="preserve"> أو يأمر من يحب</w:t>
      </w:r>
      <w:r w:rsidR="00A940E7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[3171]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على الجنازة أولى الناس بها</w:t>
      </w:r>
      <w:r w:rsidR="00456126">
        <w:rPr>
          <w:rtl/>
        </w:rPr>
        <w:t>،</w:t>
      </w:r>
      <w:r>
        <w:rPr>
          <w:rtl/>
        </w:rPr>
        <w:t xml:space="preserve"> أو يأمر من يحب</w:t>
      </w:r>
      <w:r w:rsidR="00A940E7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[3172] 3 -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طلحة بن زيد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حضر </w:t>
      </w:r>
      <w:r w:rsidR="00A940E7">
        <w:rPr>
          <w:rtl/>
        </w:rPr>
        <w:t>ال</w:t>
      </w:r>
      <w:r w:rsidR="00A940E7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 xml:space="preserve"> الجنازة فهوأحق الناس بالصلاة عليها. </w:t>
      </w:r>
    </w:p>
    <w:p w:rsidR="00701CB4" w:rsidRDefault="004E726A" w:rsidP="00A940E7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علي بن إبراهيم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A940E7">
        <w:rPr>
          <w:rStyle w:val="libFootnotenumChar"/>
          <w:rFonts w:hint="cs"/>
          <w:rtl/>
        </w:rPr>
        <w:t>2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[3173] 4 -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إبراهيم بن هاشم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A940E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940E7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حضر سلطان من سلطان الله جنازة فهو أحق بالصلاة عليها إن قد</w:t>
      </w:r>
      <w:r w:rsidR="00A940E7">
        <w:rPr>
          <w:rFonts w:hint="cs"/>
          <w:rtl/>
        </w:rPr>
        <w:t>ّ</w:t>
      </w:r>
      <w:r>
        <w:rPr>
          <w:rtl/>
        </w:rPr>
        <w:t>مه ولي</w:t>
      </w:r>
      <w:r w:rsidR="00A940E7">
        <w:rPr>
          <w:rFonts w:hint="cs"/>
          <w:rtl/>
        </w:rPr>
        <w:t>ّ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و</w:t>
      </w:r>
      <w:r w:rsidR="00361CAA">
        <w:rPr>
          <w:rtl/>
        </w:rPr>
        <w:t>إلّا</w:t>
      </w:r>
      <w:r>
        <w:rPr>
          <w:rtl/>
        </w:rPr>
        <w:t xml:space="preserve"> فهو غاصب.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A940E7">
      <w:pPr>
        <w:pStyle w:val="libFootnoteCenterBold"/>
        <w:rPr>
          <w:rtl/>
        </w:rPr>
      </w:pPr>
      <w:r>
        <w:rPr>
          <w:rtl/>
        </w:rPr>
        <w:t>الباب 23</w:t>
      </w:r>
    </w:p>
    <w:p w:rsidR="00701CB4" w:rsidRDefault="00701CB4" w:rsidP="00A940E7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177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560F33" w:rsidRDefault="00701CB4" w:rsidP="001B16E4">
      <w:pPr>
        <w:pStyle w:val="libFootnote0"/>
        <w:rPr>
          <w:rtl/>
        </w:rPr>
      </w:pPr>
      <w:r w:rsidRPr="00560F33">
        <w:rPr>
          <w:rtl/>
        </w:rPr>
        <w:t>(1) التهذيب 3</w:t>
      </w:r>
      <w:r w:rsidR="00456126">
        <w:rPr>
          <w:rtl/>
        </w:rPr>
        <w:t>:</w:t>
      </w:r>
      <w:r w:rsidRPr="00560F33">
        <w:rPr>
          <w:rtl/>
        </w:rPr>
        <w:t xml:space="preserve"> 204 </w:t>
      </w:r>
      <w:r w:rsidR="00D5613F">
        <w:rPr>
          <w:rtl/>
        </w:rPr>
        <w:t>/</w:t>
      </w:r>
      <w:r w:rsidRPr="00560F33">
        <w:rPr>
          <w:rtl/>
        </w:rPr>
        <w:t xml:space="preserve"> 483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177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177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560F33" w:rsidRDefault="00701CB4" w:rsidP="00A940E7">
      <w:pPr>
        <w:pStyle w:val="libFootnote0"/>
        <w:rPr>
          <w:rtl/>
        </w:rPr>
      </w:pPr>
      <w:r w:rsidRPr="00560F33">
        <w:rPr>
          <w:rtl/>
        </w:rPr>
        <w:t>(</w:t>
      </w:r>
      <w:r w:rsidR="00A940E7">
        <w:rPr>
          <w:rFonts w:hint="cs"/>
          <w:rtl/>
        </w:rPr>
        <w:t>2</w:t>
      </w:r>
      <w:r w:rsidRPr="00560F33">
        <w:rPr>
          <w:rtl/>
        </w:rPr>
        <w:t>) التهذيب 3</w:t>
      </w:r>
      <w:r w:rsidR="00456126">
        <w:rPr>
          <w:rtl/>
        </w:rPr>
        <w:t>:</w:t>
      </w:r>
      <w:r w:rsidRPr="00560F33">
        <w:rPr>
          <w:rtl/>
        </w:rPr>
        <w:t xml:space="preserve"> 206 </w:t>
      </w:r>
      <w:r w:rsidR="00D5613F">
        <w:rPr>
          <w:rtl/>
        </w:rPr>
        <w:t>/</w:t>
      </w:r>
      <w:r w:rsidRPr="00560F33">
        <w:rPr>
          <w:rtl/>
        </w:rPr>
        <w:t xml:space="preserve"> 483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3</w:t>
      </w:r>
      <w:r w:rsidR="00456126">
        <w:rPr>
          <w:rtl/>
        </w:rPr>
        <w:t>:</w:t>
      </w:r>
      <w:r>
        <w:rPr>
          <w:rtl/>
        </w:rPr>
        <w:t xml:space="preserve"> 206 </w:t>
      </w:r>
      <w:r w:rsidR="00D5613F">
        <w:rPr>
          <w:rtl/>
        </w:rPr>
        <w:t>/</w:t>
      </w:r>
      <w:r>
        <w:rPr>
          <w:rtl/>
        </w:rPr>
        <w:t xml:space="preserve"> 490.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424" w:name="_Toc273442429"/>
      <w:bookmarkStart w:id="425" w:name="_Toc299792118"/>
      <w:bookmarkStart w:id="426" w:name="_Toc301343234"/>
      <w:bookmarkStart w:id="427" w:name="_Toc370896852"/>
      <w:bookmarkStart w:id="428" w:name="_Toc254722184"/>
      <w:r>
        <w:rPr>
          <w:rtl/>
        </w:rPr>
        <w:t>24 - باب أن</w:t>
      </w:r>
      <w:r w:rsidR="00A940E7">
        <w:rPr>
          <w:rFonts w:hint="cs"/>
          <w:rtl/>
        </w:rPr>
        <w:t>ّ</w:t>
      </w:r>
      <w:r>
        <w:rPr>
          <w:rtl/>
        </w:rPr>
        <w:t xml:space="preserve"> الزوج أولى بالمرأة من جميع أقاربها حتى </w:t>
      </w:r>
      <w:r w:rsidR="009522D0">
        <w:rPr>
          <w:rFonts w:hint="cs"/>
          <w:rtl/>
        </w:rPr>
        <w:t>ا</w:t>
      </w:r>
      <w:r w:rsidR="009522D0">
        <w:rPr>
          <w:rtl/>
        </w:rPr>
        <w:t>ل</w:t>
      </w:r>
      <w:r w:rsidR="009522D0">
        <w:rPr>
          <w:rFonts w:hint="cs"/>
          <w:rtl/>
        </w:rPr>
        <w:t>أ</w:t>
      </w:r>
      <w:r>
        <w:rPr>
          <w:rtl/>
        </w:rPr>
        <w:t>خ</w:t>
      </w:r>
      <w:bookmarkEnd w:id="424"/>
      <w:bookmarkEnd w:id="425"/>
      <w:bookmarkEnd w:id="426"/>
      <w:r w:rsidR="008C107E">
        <w:rPr>
          <w:rtl/>
        </w:rPr>
        <w:t xml:space="preserve"> </w:t>
      </w:r>
      <w:bookmarkStart w:id="429" w:name="_Toc273442430"/>
      <w:bookmarkStart w:id="430" w:name="_Toc299792119"/>
      <w:bookmarkStart w:id="431" w:name="_Toc301343235"/>
      <w:r w:rsidR="008C107E">
        <w:rPr>
          <w:rtl/>
        </w:rPr>
        <w:t>و</w:t>
      </w:r>
      <w:r>
        <w:rPr>
          <w:rtl/>
        </w:rPr>
        <w:t>الولد و</w:t>
      </w:r>
      <w:r w:rsidR="009522D0">
        <w:rPr>
          <w:rtl/>
        </w:rPr>
        <w:t>ال</w:t>
      </w:r>
      <w:r w:rsidR="009522D0">
        <w:rPr>
          <w:rFonts w:hint="cs"/>
          <w:rtl/>
        </w:rPr>
        <w:t>أ</w:t>
      </w:r>
      <w:r w:rsidR="009522D0">
        <w:rPr>
          <w:rtl/>
        </w:rPr>
        <w:t>ب</w:t>
      </w:r>
      <w:r>
        <w:rPr>
          <w:rtl/>
        </w:rPr>
        <w:t>.</w:t>
      </w:r>
      <w:bookmarkEnd w:id="427"/>
      <w:bookmarkEnd w:id="428"/>
      <w:bookmarkEnd w:id="429"/>
      <w:bookmarkEnd w:id="430"/>
      <w:bookmarkEnd w:id="43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[3174]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إسماعيل بن مر</w:t>
      </w:r>
      <w:r w:rsidR="00C87426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المرأة تموت من أحق</w:t>
      </w:r>
      <w:r w:rsidR="00C87426">
        <w:rPr>
          <w:rFonts w:hint="cs"/>
          <w:rtl/>
        </w:rPr>
        <w:t>ّ</w:t>
      </w:r>
      <w:r>
        <w:rPr>
          <w:rtl/>
        </w:rPr>
        <w:t xml:space="preserve"> أن </w:t>
      </w:r>
      <w:r w:rsidR="009203B7">
        <w:rPr>
          <w:rtl/>
        </w:rPr>
        <w:t>يصلّي</w:t>
      </w:r>
      <w:r>
        <w:rPr>
          <w:rtl/>
        </w:rPr>
        <w:t xml:space="preserve"> عليها؟ قال</w:t>
      </w:r>
      <w:r w:rsidR="00456126">
        <w:rPr>
          <w:rtl/>
        </w:rPr>
        <w:t>:</w:t>
      </w:r>
      <w:r>
        <w:rPr>
          <w:rtl/>
        </w:rPr>
        <w:t xml:space="preserve"> الزوج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الزوج أحق من </w:t>
      </w:r>
      <w:r w:rsidR="00C87426">
        <w:rPr>
          <w:rFonts w:hint="cs"/>
          <w:rtl/>
        </w:rPr>
        <w:t>ا</w:t>
      </w:r>
      <w:r w:rsidR="00C87426">
        <w:rPr>
          <w:rtl/>
        </w:rPr>
        <w:t>ل</w:t>
      </w:r>
      <w:r w:rsidR="00C87426">
        <w:rPr>
          <w:rFonts w:hint="cs"/>
          <w:rtl/>
        </w:rPr>
        <w:t>أ</w:t>
      </w:r>
      <w:r>
        <w:rPr>
          <w:rtl/>
        </w:rPr>
        <w:t>ب و</w:t>
      </w:r>
      <w:r w:rsidR="00C87426">
        <w:rPr>
          <w:rFonts w:hint="cs"/>
          <w:rtl/>
        </w:rPr>
        <w:t>ا</w:t>
      </w:r>
      <w:r w:rsidR="00C87426">
        <w:rPr>
          <w:rtl/>
        </w:rPr>
        <w:t>ل</w:t>
      </w:r>
      <w:r w:rsidR="00C87426">
        <w:rPr>
          <w:rFonts w:hint="cs"/>
          <w:rtl/>
        </w:rPr>
        <w:t>أ</w:t>
      </w:r>
      <w:r>
        <w:rPr>
          <w:rtl/>
        </w:rPr>
        <w:t>خ والولد؟ 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1D6076">
      <w:pPr>
        <w:pStyle w:val="libNormal"/>
        <w:rPr>
          <w:rtl/>
        </w:rPr>
      </w:pPr>
      <w:r>
        <w:rPr>
          <w:rtl/>
        </w:rPr>
        <w:t xml:space="preserve">[3175] 2 -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أبي حمزة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المرأة تموت من أحق </w:t>
      </w:r>
      <w:r w:rsidRPr="00701CB4">
        <w:rPr>
          <w:rStyle w:val="libFootnotenumChar"/>
          <w:rtl/>
        </w:rPr>
        <w:t>(</w:t>
      </w:r>
      <w:r w:rsidR="001D6076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بالصلاة عليها؟ قال</w:t>
      </w:r>
      <w:r w:rsidR="00456126">
        <w:rPr>
          <w:rtl/>
        </w:rPr>
        <w:t>:</w:t>
      </w:r>
      <w:r>
        <w:rPr>
          <w:rtl/>
        </w:rPr>
        <w:t xml:space="preserve"> زوجها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الزوج أحق من </w:t>
      </w:r>
      <w:r w:rsidR="009522D0">
        <w:rPr>
          <w:rtl/>
        </w:rPr>
        <w:t>ال</w:t>
      </w:r>
      <w:r w:rsidR="009522D0">
        <w:rPr>
          <w:rFonts w:hint="cs"/>
          <w:rtl/>
        </w:rPr>
        <w:t>أ</w:t>
      </w:r>
      <w:r w:rsidR="009522D0">
        <w:rPr>
          <w:rtl/>
        </w:rPr>
        <w:t>ب</w:t>
      </w:r>
      <w:r>
        <w:rPr>
          <w:rtl/>
        </w:rPr>
        <w:t xml:space="preserve"> والولد </w:t>
      </w:r>
      <w:r w:rsidR="009522D0">
        <w:rPr>
          <w:rtl/>
        </w:rPr>
        <w:t>وال</w:t>
      </w:r>
      <w:r w:rsidR="009522D0">
        <w:rPr>
          <w:rFonts w:hint="cs"/>
          <w:rtl/>
        </w:rPr>
        <w:t>أ</w:t>
      </w:r>
      <w:r w:rsidR="009522D0">
        <w:rPr>
          <w:rtl/>
        </w:rPr>
        <w:t>خ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ويغسلها. </w:t>
      </w:r>
    </w:p>
    <w:p w:rsidR="00701CB4" w:rsidRDefault="00701CB4" w:rsidP="001D6076">
      <w:pPr>
        <w:rPr>
          <w:rtl/>
        </w:rPr>
      </w:pPr>
      <w:r>
        <w:rPr>
          <w:rtl/>
        </w:rPr>
        <w:t xml:space="preserve">ورواه الصدوق بإسناده عن أبي بصير </w:t>
      </w:r>
      <w:r w:rsidRPr="00701CB4">
        <w:rPr>
          <w:rStyle w:val="libFootnotenumChar"/>
          <w:rtl/>
        </w:rPr>
        <w:t>(</w:t>
      </w:r>
      <w:r w:rsidR="001D6076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D6076">
      <w:pPr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701CB4">
        <w:rPr>
          <w:rStyle w:val="libFootnotenumChar"/>
          <w:rtl/>
        </w:rPr>
        <w:t>(</w:t>
      </w:r>
      <w:r w:rsidR="001D6076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D6076">
      <w:pPr>
        <w:rPr>
          <w:rtl/>
        </w:rPr>
      </w:pPr>
      <w:r>
        <w:rPr>
          <w:rtl/>
        </w:rPr>
        <w:t xml:space="preserve">وبإسناده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1D6076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(1) يأتي ما </w:t>
      </w:r>
      <w:r w:rsidR="009522D0">
        <w:rPr>
          <w:rtl/>
        </w:rPr>
        <w:t>يدل</w:t>
      </w:r>
      <w:r>
        <w:rPr>
          <w:rtl/>
        </w:rPr>
        <w:t xml:space="preserve"> على ذلك في إلباب 24 من أبواب صلاة الجنازة؟</w:t>
      </w:r>
    </w:p>
    <w:p w:rsidR="00701CB4" w:rsidRDefault="00701CB4" w:rsidP="009522D0">
      <w:pPr>
        <w:pStyle w:val="libFootnoteCenterBold"/>
        <w:rPr>
          <w:rtl/>
        </w:rPr>
      </w:pPr>
      <w:r>
        <w:rPr>
          <w:rtl/>
        </w:rPr>
        <w:t>الباب 24</w:t>
      </w:r>
    </w:p>
    <w:p w:rsidR="00701CB4" w:rsidRDefault="00701CB4" w:rsidP="009522D0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177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177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560F33" w:rsidRDefault="00701CB4" w:rsidP="009522D0">
      <w:pPr>
        <w:pStyle w:val="libFootnote0"/>
        <w:rPr>
          <w:rtl/>
        </w:rPr>
      </w:pPr>
      <w:r w:rsidRPr="00560F33">
        <w:rPr>
          <w:rtl/>
        </w:rPr>
        <w:t>(</w:t>
      </w:r>
      <w:r w:rsidR="009522D0">
        <w:rPr>
          <w:rFonts w:hint="cs"/>
          <w:rtl/>
        </w:rPr>
        <w:t>2</w:t>
      </w:r>
      <w:r w:rsidRPr="00560F33">
        <w:rPr>
          <w:rtl/>
        </w:rPr>
        <w:t>) في التهذيبين زيادة</w:t>
      </w:r>
      <w:r w:rsidR="00456126">
        <w:rPr>
          <w:rtl/>
        </w:rPr>
        <w:t>:</w:t>
      </w:r>
      <w:r w:rsidRPr="00560F33">
        <w:rPr>
          <w:rtl/>
        </w:rPr>
        <w:t xml:space="preserve"> الناس ( هامش المخطوط )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9522D0">
      <w:pPr>
        <w:pStyle w:val="libFootnote0"/>
        <w:rPr>
          <w:rtl/>
        </w:rPr>
      </w:pPr>
      <w:r w:rsidRPr="00560F33">
        <w:rPr>
          <w:rtl/>
        </w:rPr>
        <w:t>(</w:t>
      </w:r>
      <w:r w:rsidR="009522D0">
        <w:rPr>
          <w:rFonts w:hint="cs"/>
          <w:rtl/>
        </w:rPr>
        <w:t>3</w:t>
      </w:r>
      <w:r w:rsidRPr="00560F33">
        <w:rPr>
          <w:rtl/>
        </w:rPr>
        <w:t>) الفقيه 1</w:t>
      </w:r>
      <w:r w:rsidR="00456126">
        <w:rPr>
          <w:rtl/>
        </w:rPr>
        <w:t>:</w:t>
      </w:r>
      <w:r w:rsidRPr="00560F33">
        <w:rPr>
          <w:rtl/>
        </w:rPr>
        <w:t xml:space="preserve"> 102 </w:t>
      </w:r>
      <w:r w:rsidR="00D5613F">
        <w:rPr>
          <w:rtl/>
        </w:rPr>
        <w:t>/</w:t>
      </w:r>
      <w:r w:rsidRPr="00560F33">
        <w:rPr>
          <w:rtl/>
        </w:rPr>
        <w:t xml:space="preserve"> 474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9522D0">
      <w:pPr>
        <w:pStyle w:val="libFootnote0"/>
        <w:rPr>
          <w:rtl/>
        </w:rPr>
      </w:pPr>
      <w:r w:rsidRPr="00560F33">
        <w:rPr>
          <w:rtl/>
        </w:rPr>
        <w:t>(</w:t>
      </w:r>
      <w:r w:rsidR="009522D0">
        <w:rPr>
          <w:rFonts w:hint="cs"/>
          <w:rtl/>
        </w:rPr>
        <w:t>4</w:t>
      </w:r>
      <w:r w:rsidRPr="00560F33">
        <w:rPr>
          <w:rtl/>
        </w:rPr>
        <w:t xml:space="preserve">) </w:t>
      </w:r>
      <w:r w:rsidR="005D1CCB">
        <w:rPr>
          <w:rtl/>
        </w:rPr>
        <w:t>الاستبصار</w:t>
      </w:r>
      <w:r w:rsidRPr="00560F33">
        <w:rPr>
          <w:rtl/>
        </w:rPr>
        <w:t xml:space="preserve"> 1</w:t>
      </w:r>
      <w:r w:rsidR="00456126">
        <w:rPr>
          <w:rtl/>
        </w:rPr>
        <w:t>:</w:t>
      </w:r>
      <w:r w:rsidRPr="00560F33">
        <w:rPr>
          <w:rtl/>
        </w:rPr>
        <w:t xml:space="preserve"> 486 </w:t>
      </w:r>
      <w:r w:rsidR="00D5613F">
        <w:rPr>
          <w:rtl/>
        </w:rPr>
        <w:t>/</w:t>
      </w:r>
      <w:r w:rsidRPr="00560F33">
        <w:rPr>
          <w:rtl/>
        </w:rPr>
        <w:t xml:space="preserve"> 1883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701CB4" w:rsidRPr="00560F33" w:rsidRDefault="00701CB4" w:rsidP="009522D0">
      <w:pPr>
        <w:pStyle w:val="libFootnote0"/>
        <w:rPr>
          <w:rtl/>
        </w:rPr>
      </w:pPr>
      <w:r w:rsidRPr="00560F33">
        <w:rPr>
          <w:rtl/>
        </w:rPr>
        <w:t>(</w:t>
      </w:r>
      <w:r w:rsidR="009522D0">
        <w:rPr>
          <w:rFonts w:hint="cs"/>
          <w:rtl/>
        </w:rPr>
        <w:t>5</w:t>
      </w:r>
      <w:r w:rsidRPr="00560F33">
        <w:rPr>
          <w:rtl/>
        </w:rPr>
        <w:t>) التهذيب 3</w:t>
      </w:r>
      <w:r w:rsidR="00456126">
        <w:rPr>
          <w:rtl/>
        </w:rPr>
        <w:t>:</w:t>
      </w:r>
      <w:r w:rsidRPr="00560F33">
        <w:rPr>
          <w:rtl/>
        </w:rPr>
        <w:t xml:space="preserve"> 205 </w:t>
      </w:r>
      <w:r w:rsidR="00D5613F">
        <w:rPr>
          <w:rtl/>
        </w:rPr>
        <w:t>/</w:t>
      </w:r>
      <w:r w:rsidRPr="00560F33">
        <w:rPr>
          <w:rtl/>
        </w:rPr>
        <w:t xml:space="preserve"> 484</w:t>
      </w:r>
      <w:r>
        <w:rPr>
          <w:rtl/>
        </w:rPr>
        <w:t>.</w:t>
      </w:r>
      <w:r w:rsidRPr="00560F3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[3176] 3 -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 w:rsidR="001D6076">
        <w:rPr>
          <w:rtl/>
        </w:rPr>
        <w:t xml:space="preserve"> بن </w:t>
      </w:r>
      <w:r w:rsidR="001D6076">
        <w:rPr>
          <w:rFonts w:hint="cs"/>
          <w:rtl/>
        </w:rPr>
        <w:t>أُ</w:t>
      </w:r>
      <w:r>
        <w:rPr>
          <w:rtl/>
        </w:rPr>
        <w:t>ورمة</w:t>
      </w:r>
      <w:r w:rsidR="00456126">
        <w:rPr>
          <w:rtl/>
        </w:rPr>
        <w:t>،</w:t>
      </w:r>
      <w:r>
        <w:rPr>
          <w:rtl/>
        </w:rPr>
        <w:t xml:space="preserve"> عن علي بن ميسرة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1D6076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الزوج أحق</w:t>
      </w:r>
      <w:r w:rsidR="001D6076">
        <w:rPr>
          <w:rFonts w:hint="cs"/>
          <w:rtl/>
        </w:rPr>
        <w:t>ّ</w:t>
      </w:r>
      <w:r>
        <w:rPr>
          <w:rtl/>
        </w:rPr>
        <w:t xml:space="preserve"> بامرأته حتى يضعها في قبرها. </w:t>
      </w:r>
    </w:p>
    <w:p w:rsidR="00701CB4" w:rsidRDefault="001D6076" w:rsidP="00701CB4">
      <w:pPr>
        <w:rPr>
          <w:rtl/>
        </w:rPr>
      </w:pPr>
      <w:r>
        <w:rPr>
          <w:rtl/>
        </w:rPr>
        <w:t>محم</w:t>
      </w:r>
      <w:r w:rsidR="004E726A">
        <w:rPr>
          <w:rtl/>
        </w:rPr>
        <w:t>د</w:t>
      </w:r>
      <w:r w:rsidR="00701CB4"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[3177] 4 - وبإسناده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حفص بن البختري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المرأة تموت ومعها أخوها وزوجها</w:t>
      </w:r>
      <w:r w:rsidR="00456126">
        <w:rPr>
          <w:rtl/>
        </w:rPr>
        <w:t>،</w:t>
      </w:r>
      <w:r>
        <w:rPr>
          <w:rtl/>
        </w:rPr>
        <w:t xml:space="preserve"> أي</w:t>
      </w:r>
      <w:r w:rsidR="001D6076">
        <w:rPr>
          <w:rFonts w:hint="cs"/>
          <w:rtl/>
        </w:rPr>
        <w:t>ّ</w:t>
      </w:r>
      <w:r>
        <w:rPr>
          <w:rtl/>
        </w:rPr>
        <w:t xml:space="preserve">هما </w:t>
      </w:r>
      <w:r w:rsidR="009203B7">
        <w:rPr>
          <w:rtl/>
        </w:rPr>
        <w:t>يصلّي</w:t>
      </w:r>
      <w:r>
        <w:rPr>
          <w:rtl/>
        </w:rPr>
        <w:t xml:space="preserve"> عليها؟ فقال</w:t>
      </w:r>
      <w:r w:rsidR="00456126">
        <w:rPr>
          <w:rtl/>
        </w:rPr>
        <w:t>:</w:t>
      </w:r>
      <w:r>
        <w:rPr>
          <w:rtl/>
        </w:rPr>
        <w:t xml:space="preserve"> أخوها أحق</w:t>
      </w:r>
      <w:r w:rsidR="001D6076">
        <w:rPr>
          <w:rFonts w:hint="cs"/>
          <w:rtl/>
        </w:rPr>
        <w:t>ّ</w:t>
      </w:r>
      <w:r>
        <w:rPr>
          <w:rtl/>
        </w:rPr>
        <w:t xml:space="preserve"> بالصلاة عليها. </w:t>
      </w:r>
    </w:p>
    <w:p w:rsidR="00701CB4" w:rsidRDefault="00701CB4" w:rsidP="001D6076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يأتي وجهه </w:t>
      </w:r>
      <w:r w:rsidRPr="00701CB4">
        <w:rPr>
          <w:rStyle w:val="libFootnotenumChar"/>
          <w:rtl/>
        </w:rPr>
        <w:t>(</w:t>
      </w:r>
      <w:r w:rsidR="001D6076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[3178] 5 - وبإسناده عن محسن بن أحمد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56126">
        <w:rPr>
          <w:rtl/>
        </w:rPr>
        <w:t>:</w:t>
      </w:r>
      <w:r>
        <w:rPr>
          <w:rtl/>
        </w:rPr>
        <w:t xml:space="preserve"> سالت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الصلاة على المرأة</w:t>
      </w:r>
      <w:r w:rsidR="00456126">
        <w:rPr>
          <w:rtl/>
        </w:rPr>
        <w:t>،</w:t>
      </w:r>
      <w:r>
        <w:rPr>
          <w:rtl/>
        </w:rPr>
        <w:t xml:space="preserve"> الزوج أحق</w:t>
      </w:r>
      <w:r w:rsidR="001D6076">
        <w:rPr>
          <w:rFonts w:hint="cs"/>
          <w:rtl/>
        </w:rPr>
        <w:t>ّ</w:t>
      </w:r>
      <w:r>
        <w:rPr>
          <w:rtl/>
        </w:rPr>
        <w:t xml:space="preserve"> بها أو </w:t>
      </w:r>
      <w:r w:rsidR="001D6076">
        <w:rPr>
          <w:rtl/>
        </w:rPr>
        <w:t>ال</w:t>
      </w:r>
      <w:r w:rsidR="001D6076">
        <w:rPr>
          <w:rFonts w:hint="cs"/>
          <w:rtl/>
        </w:rPr>
        <w:t>أ</w:t>
      </w:r>
      <w:r w:rsidR="001D6076">
        <w:rPr>
          <w:rtl/>
        </w:rPr>
        <w:t>خ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1D6076">
        <w:rPr>
          <w:rtl/>
        </w:rPr>
        <w:t>ال</w:t>
      </w:r>
      <w:r w:rsidR="001D6076">
        <w:rPr>
          <w:rFonts w:hint="cs"/>
          <w:rtl/>
        </w:rPr>
        <w:t>أ</w:t>
      </w:r>
      <w:r w:rsidR="001D6076">
        <w:rPr>
          <w:rtl/>
        </w:rPr>
        <w:t>خ</w:t>
      </w:r>
      <w:r>
        <w:rPr>
          <w:rtl/>
        </w:rPr>
        <w:t xml:space="preserve">. </w:t>
      </w:r>
    </w:p>
    <w:p w:rsidR="00701CB4" w:rsidRDefault="00701CB4" w:rsidP="001D6076">
      <w:pPr>
        <w:rPr>
          <w:rtl/>
        </w:rPr>
      </w:pPr>
      <w:r>
        <w:rPr>
          <w:rtl/>
        </w:rPr>
        <w:t xml:space="preserve">وبإسناده عن علي بن الحسن </w:t>
      </w:r>
      <w:r w:rsidRPr="00701CB4">
        <w:rPr>
          <w:rStyle w:val="libFootnotenumChar"/>
          <w:rtl/>
        </w:rPr>
        <w:t>(</w:t>
      </w:r>
      <w:r w:rsidR="001D6076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محسن بن أحمد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1D6076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الوجه حمل الخبرين على التقي</w:t>
      </w:r>
      <w:r w:rsidR="001D6076">
        <w:rPr>
          <w:rFonts w:hint="cs"/>
          <w:rtl/>
        </w:rPr>
        <w:t>ّ</w:t>
      </w:r>
      <w:r>
        <w:rPr>
          <w:rtl/>
        </w:rPr>
        <w:t xml:space="preserve">ة لموافقتهما للعامة.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ويحتمل الحمل على </w:t>
      </w:r>
      <w:r w:rsidR="001D6076">
        <w:rPr>
          <w:rtl/>
        </w:rPr>
        <w:t>ال</w:t>
      </w:r>
      <w:r w:rsidR="001D6076">
        <w:rPr>
          <w:rFonts w:hint="cs"/>
          <w:rtl/>
        </w:rPr>
        <w:t>إِ</w:t>
      </w:r>
      <w:r w:rsidR="001D6076">
        <w:rPr>
          <w:rtl/>
        </w:rPr>
        <w:t>نكار</w:t>
      </w:r>
      <w:r>
        <w:rPr>
          <w:rtl/>
        </w:rPr>
        <w:t xml:space="preserve"> وعلى صغر الزوج</w:t>
      </w:r>
      <w:r w:rsidR="00456126">
        <w:rPr>
          <w:rtl/>
        </w:rPr>
        <w:t>،</w:t>
      </w:r>
      <w:r>
        <w:rPr>
          <w:rtl/>
        </w:rPr>
        <w:t xml:space="preserve"> وعلى كون الزوجة مطلقة</w:t>
      </w:r>
      <w:r w:rsidR="00456126">
        <w:rPr>
          <w:rtl/>
        </w:rPr>
        <w:t>،</w:t>
      </w:r>
      <w:r>
        <w:rPr>
          <w:rtl/>
        </w:rPr>
        <w:t xml:space="preserve"> وعلى كون الزوج مخالفاً وغيرذلك.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194 </w:t>
      </w:r>
      <w:r w:rsidR="00D5613F">
        <w:rPr>
          <w:rtl/>
        </w:rPr>
        <w:t>/</w:t>
      </w:r>
      <w:r>
        <w:rPr>
          <w:rtl/>
        </w:rPr>
        <w:t xml:space="preserve"> 6</w:t>
      </w:r>
      <w:r w:rsidR="00456126">
        <w:rPr>
          <w:rtl/>
        </w:rPr>
        <w:t>،</w:t>
      </w:r>
      <w:r>
        <w:rPr>
          <w:rtl/>
        </w:rPr>
        <w:t xml:space="preserve"> وأورده في الحديث 9 من الباب 24 من أبواب 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وفي الحديث 2 من الباب 26 من أبواب الدفن.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(1) التهذيب 1</w:t>
      </w:r>
      <w:r w:rsidR="00456126">
        <w:rPr>
          <w:rtl/>
        </w:rPr>
        <w:t>:</w:t>
      </w:r>
      <w:r w:rsidRPr="009F5863">
        <w:rPr>
          <w:rtl/>
        </w:rPr>
        <w:t xml:space="preserve"> 325 </w:t>
      </w:r>
      <w:r w:rsidR="00D5613F">
        <w:rPr>
          <w:rtl/>
        </w:rPr>
        <w:t>/</w:t>
      </w:r>
      <w:r w:rsidRPr="009F5863">
        <w:rPr>
          <w:rtl/>
        </w:rPr>
        <w:t xml:space="preserve"> 949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3</w:t>
      </w:r>
      <w:r w:rsidR="00456126">
        <w:rPr>
          <w:rtl/>
        </w:rPr>
        <w:t>:</w:t>
      </w:r>
      <w:r>
        <w:rPr>
          <w:rtl/>
        </w:rPr>
        <w:t xml:space="preserve"> 205 </w:t>
      </w:r>
      <w:r w:rsidR="00D5613F">
        <w:rPr>
          <w:rtl/>
        </w:rPr>
        <w:t>/</w:t>
      </w:r>
      <w:r>
        <w:rPr>
          <w:rtl/>
        </w:rPr>
        <w:t xml:space="preserve"> 486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486 </w:t>
      </w:r>
      <w:r w:rsidR="00D5613F">
        <w:rPr>
          <w:rtl/>
        </w:rPr>
        <w:t>/</w:t>
      </w:r>
      <w:r>
        <w:rPr>
          <w:rtl/>
        </w:rPr>
        <w:t xml:space="preserve"> 1885. </w:t>
      </w:r>
    </w:p>
    <w:p w:rsidR="00701CB4" w:rsidRPr="009F5863" w:rsidRDefault="00701CB4" w:rsidP="001D6076">
      <w:pPr>
        <w:pStyle w:val="libFootnote0"/>
        <w:rPr>
          <w:rtl/>
        </w:rPr>
      </w:pPr>
      <w:r w:rsidRPr="009F5863">
        <w:rPr>
          <w:rtl/>
        </w:rPr>
        <w:t>(</w:t>
      </w:r>
      <w:r w:rsidR="001D6076">
        <w:rPr>
          <w:rFonts w:hint="cs"/>
          <w:rtl/>
        </w:rPr>
        <w:t>2</w:t>
      </w:r>
      <w:r w:rsidRPr="009F5863">
        <w:rPr>
          <w:rtl/>
        </w:rPr>
        <w:t xml:space="preserve">) يأتي وجهه في الحديث </w:t>
      </w:r>
      <w:r w:rsidR="00062CB1">
        <w:rPr>
          <w:rtl/>
        </w:rPr>
        <w:t>الاتي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3</w:t>
      </w:r>
      <w:r w:rsidR="00456126">
        <w:rPr>
          <w:rtl/>
        </w:rPr>
        <w:t>:</w:t>
      </w:r>
      <w:r>
        <w:rPr>
          <w:rtl/>
        </w:rPr>
        <w:t xml:space="preserve"> 205 </w:t>
      </w:r>
      <w:r w:rsidR="00D5613F">
        <w:rPr>
          <w:rtl/>
        </w:rPr>
        <w:t>/</w:t>
      </w:r>
      <w:r>
        <w:rPr>
          <w:rtl/>
        </w:rPr>
        <w:t xml:space="preserve"> 485. </w:t>
      </w:r>
    </w:p>
    <w:p w:rsidR="00701CB4" w:rsidRPr="009F5863" w:rsidRDefault="00701CB4" w:rsidP="001D6076">
      <w:pPr>
        <w:pStyle w:val="libFootnote0"/>
        <w:rPr>
          <w:rtl/>
        </w:rPr>
      </w:pPr>
      <w:r w:rsidRPr="009F5863">
        <w:rPr>
          <w:rtl/>
        </w:rPr>
        <w:t>(</w:t>
      </w:r>
      <w:r w:rsidR="001D6076">
        <w:rPr>
          <w:rFonts w:hint="cs"/>
          <w:rtl/>
        </w:rPr>
        <w:t>3</w:t>
      </w:r>
      <w:r w:rsidRPr="009F5863">
        <w:rPr>
          <w:rtl/>
        </w:rPr>
        <w:t>) في المصدر</w:t>
      </w:r>
      <w:r w:rsidR="00456126">
        <w:rPr>
          <w:rtl/>
        </w:rPr>
        <w:t>:</w:t>
      </w:r>
      <w:r w:rsidRPr="009F5863">
        <w:rPr>
          <w:rtl/>
        </w:rPr>
        <w:t xml:space="preserve"> علي بن الحسين بن بابويه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D6076">
      <w:pPr>
        <w:pStyle w:val="libFootnote0"/>
        <w:rPr>
          <w:rtl/>
        </w:rPr>
      </w:pPr>
      <w:r w:rsidRPr="009F5863">
        <w:rPr>
          <w:rtl/>
        </w:rPr>
        <w:t>(</w:t>
      </w:r>
      <w:r w:rsidR="001D6076">
        <w:rPr>
          <w:rFonts w:hint="cs"/>
          <w:rtl/>
        </w:rPr>
        <w:t>4</w:t>
      </w:r>
      <w:r w:rsidRPr="009F5863">
        <w:rPr>
          <w:rtl/>
        </w:rPr>
        <w:t xml:space="preserve">) </w:t>
      </w:r>
      <w:r w:rsidR="005D1CCB">
        <w:rPr>
          <w:rtl/>
        </w:rPr>
        <w:t>الاستبصار</w:t>
      </w:r>
      <w:r w:rsidRPr="009F5863">
        <w:rPr>
          <w:rtl/>
        </w:rPr>
        <w:t xml:space="preserve"> 1</w:t>
      </w:r>
      <w:r w:rsidR="00456126">
        <w:rPr>
          <w:rtl/>
        </w:rPr>
        <w:t>:</w:t>
      </w:r>
      <w:r w:rsidRPr="009F5863">
        <w:rPr>
          <w:rtl/>
        </w:rPr>
        <w:t xml:space="preserve"> 486 </w:t>
      </w:r>
      <w:r w:rsidR="00D5613F">
        <w:rPr>
          <w:rtl/>
        </w:rPr>
        <w:t>/</w:t>
      </w:r>
      <w:r w:rsidRPr="009F5863">
        <w:rPr>
          <w:rtl/>
        </w:rPr>
        <w:t xml:space="preserve"> 1884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432" w:name="_Toc273442431"/>
      <w:bookmarkStart w:id="433" w:name="_Toc299792120"/>
      <w:bookmarkStart w:id="434" w:name="_Toc301343236"/>
      <w:bookmarkStart w:id="435" w:name="_Toc370896853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436" w:name="_Toc254722185"/>
      <w:r>
        <w:rPr>
          <w:rtl/>
        </w:rPr>
        <w:lastRenderedPageBreak/>
        <w:t>25 - باب إجزاء صلاة النساء على الجنازة و</w:t>
      </w:r>
      <w:r w:rsidR="00361CAA">
        <w:rPr>
          <w:rtl/>
        </w:rPr>
        <w:t>أنّه</w:t>
      </w:r>
      <w:r>
        <w:rPr>
          <w:rtl/>
        </w:rPr>
        <w:t xml:space="preserve"> يجوز أن تؤمهن</w:t>
      </w:r>
      <w:bookmarkEnd w:id="432"/>
      <w:bookmarkEnd w:id="433"/>
      <w:bookmarkEnd w:id="434"/>
      <w:r w:rsidR="008C107E">
        <w:rPr>
          <w:rtl/>
        </w:rPr>
        <w:t xml:space="preserve"> </w:t>
      </w:r>
      <w:bookmarkStart w:id="437" w:name="_Toc273442432"/>
      <w:bookmarkStart w:id="438" w:name="_Toc299792121"/>
      <w:bookmarkStart w:id="439" w:name="_Toc301343237"/>
      <w:r w:rsidR="008C107E">
        <w:rPr>
          <w:rtl/>
        </w:rPr>
        <w:t>ا</w:t>
      </w:r>
      <w:r>
        <w:rPr>
          <w:rtl/>
        </w:rPr>
        <w:t>لمرأة</w:t>
      </w:r>
      <w:r w:rsidR="00456126">
        <w:rPr>
          <w:rtl/>
        </w:rPr>
        <w:t>،</w:t>
      </w:r>
      <w:r>
        <w:rPr>
          <w:rtl/>
        </w:rPr>
        <w:t xml:space="preserve"> ويكره أن تتقدمهن</w:t>
      </w:r>
      <w:r w:rsidR="00456126">
        <w:rPr>
          <w:rtl/>
        </w:rPr>
        <w:t>،</w:t>
      </w:r>
      <w:r>
        <w:rPr>
          <w:rtl/>
        </w:rPr>
        <w:t xml:space="preserve"> بل تقف وسطهن في الصف.</w:t>
      </w:r>
      <w:bookmarkEnd w:id="435"/>
      <w:bookmarkEnd w:id="436"/>
      <w:bookmarkEnd w:id="437"/>
      <w:bookmarkEnd w:id="438"/>
      <w:bookmarkEnd w:id="43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[3179]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مسعود العياشي</w:t>
      </w:r>
      <w:r w:rsidR="00456126">
        <w:rPr>
          <w:rtl/>
        </w:rPr>
        <w:t>،</w:t>
      </w:r>
      <w:r>
        <w:rPr>
          <w:rtl/>
        </w:rPr>
        <w:t xml:space="preserve"> عن العباس بن المغيرة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المرأة تؤم</w:t>
      </w:r>
      <w:r w:rsidR="001D6076">
        <w:rPr>
          <w:rFonts w:hint="cs"/>
          <w:rtl/>
        </w:rPr>
        <w:t>ّ</w:t>
      </w:r>
      <w:r>
        <w:rPr>
          <w:rtl/>
        </w:rPr>
        <w:t xml:space="preserve"> النساء؟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على ال</w:t>
      </w:r>
      <w:r w:rsidR="00361CAA">
        <w:rPr>
          <w:rtl/>
        </w:rPr>
        <w:t>ميّت</w:t>
      </w:r>
      <w:r>
        <w:rPr>
          <w:rtl/>
        </w:rPr>
        <w:t xml:space="preserve"> إذا لم يكن أحد أولى منها</w:t>
      </w:r>
      <w:r w:rsidR="00456126">
        <w:rPr>
          <w:rtl/>
        </w:rPr>
        <w:t>،</w:t>
      </w:r>
      <w:r>
        <w:rPr>
          <w:rtl/>
        </w:rPr>
        <w:t xml:space="preserve"> تقوم وسطهن في الصف معهن فتكبر ويكبرن.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حديد</w:t>
      </w:r>
      <w:r w:rsidR="00456126">
        <w:rPr>
          <w:rtl/>
        </w:rPr>
        <w:t>،</w:t>
      </w:r>
      <w:r>
        <w:rPr>
          <w:rtl/>
        </w:rPr>
        <w:t xml:space="preserve"> وعبد الرحمن بن أبي نجران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وبإسناده عن علي بن الحسن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عبد الرحمن بن أبي نجران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4E726A" w:rsidP="00701CB4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علي بن الحسين بإسناده عن زرارة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(3)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[3180] 2 - وبإسناده عن الحسن بن زياد الصيقل قال</w:t>
      </w:r>
      <w:r w:rsidR="00456126">
        <w:rPr>
          <w:rtl/>
        </w:rPr>
        <w:t>:</w:t>
      </w:r>
      <w:r>
        <w:rPr>
          <w:rtl/>
        </w:rPr>
        <w:t xml:space="preserve"> سئل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كيف </w:t>
      </w:r>
      <w:r w:rsidR="009203B7">
        <w:rPr>
          <w:rtl/>
        </w:rPr>
        <w:t>يصلّي</w:t>
      </w:r>
      <w:r>
        <w:rPr>
          <w:rtl/>
        </w:rPr>
        <w:t xml:space="preserve"> النساء على الجنائز إذا لم يكن معهن</w:t>
      </w:r>
      <w:r w:rsidR="007430FD">
        <w:rPr>
          <w:rFonts w:hint="cs"/>
          <w:rtl/>
        </w:rPr>
        <w:t>ّ</w:t>
      </w:r>
      <w:r>
        <w:rPr>
          <w:rtl/>
        </w:rPr>
        <w:t xml:space="preserve"> رجل؟</w:t>
      </w:r>
    </w:p>
    <w:p w:rsidR="00701CB4" w:rsidRDefault="00701CB4" w:rsidP="00701CB4">
      <w:pPr>
        <w:rPr>
          <w:rtl/>
        </w:rPr>
      </w:pPr>
      <w:r>
        <w:rPr>
          <w:rtl/>
        </w:rPr>
        <w:t>فقال</w:t>
      </w:r>
      <w:r w:rsidR="00456126">
        <w:rPr>
          <w:rtl/>
        </w:rPr>
        <w:t>:</w:t>
      </w:r>
      <w:r>
        <w:rPr>
          <w:rtl/>
        </w:rPr>
        <w:t xml:space="preserve"> يقمن </w:t>
      </w:r>
      <w:r w:rsidR="004E726A">
        <w:rPr>
          <w:rtl/>
        </w:rPr>
        <w:t>جميعاً</w:t>
      </w:r>
      <w:r>
        <w:rPr>
          <w:rtl/>
        </w:rPr>
        <w:t xml:space="preserve"> في صف</w:t>
      </w:r>
      <w:r w:rsidR="007430FD">
        <w:rPr>
          <w:rFonts w:hint="cs"/>
          <w:rtl/>
        </w:rPr>
        <w:t>ّ</w:t>
      </w:r>
      <w:r>
        <w:rPr>
          <w:rtl/>
        </w:rPr>
        <w:t xml:space="preserve"> واحد ولا تتقدمهن</w:t>
      </w:r>
      <w:r w:rsidR="007430FD">
        <w:rPr>
          <w:rFonts w:hint="cs"/>
          <w:rtl/>
        </w:rPr>
        <w:t>ّ</w:t>
      </w:r>
      <w:r>
        <w:rPr>
          <w:rtl/>
        </w:rPr>
        <w:t xml:space="preserve"> امرأة. </w:t>
      </w:r>
    </w:p>
    <w:p w:rsidR="00701CB4" w:rsidRDefault="00701CB4" w:rsidP="00701CB4">
      <w:pPr>
        <w:rPr>
          <w:rtl/>
        </w:rPr>
      </w:pPr>
      <w:r>
        <w:rPr>
          <w:rtl/>
        </w:rPr>
        <w:t>قيل</w:t>
      </w:r>
      <w:r w:rsidR="00456126">
        <w:rPr>
          <w:rtl/>
        </w:rPr>
        <w:t>:</w:t>
      </w:r>
      <w:r>
        <w:rPr>
          <w:rtl/>
        </w:rPr>
        <w:t xml:space="preserve"> ففي صلاة مكتوبة أيؤم</w:t>
      </w:r>
      <w:r w:rsidR="007430FD">
        <w:rPr>
          <w:rFonts w:hint="cs"/>
          <w:rtl/>
        </w:rPr>
        <w:t>ّ</w:t>
      </w:r>
      <w:r>
        <w:rPr>
          <w:rtl/>
        </w:rPr>
        <w:t xml:space="preserve"> بعضهن بعضا</w:t>
      </w:r>
      <w:r w:rsidR="007430FD">
        <w:rPr>
          <w:rFonts w:hint="cs"/>
          <w:rtl/>
        </w:rPr>
        <w:t>ً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[3181]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7430FD">
      <w:pPr>
        <w:pStyle w:val="libFootnoteCenterBold"/>
        <w:rPr>
          <w:rtl/>
        </w:rPr>
      </w:pPr>
      <w:r>
        <w:rPr>
          <w:rtl/>
        </w:rPr>
        <w:t>الباب 25</w:t>
      </w:r>
    </w:p>
    <w:p w:rsidR="00701CB4" w:rsidRDefault="00701CB4" w:rsidP="007430FD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206 </w:t>
      </w:r>
      <w:r w:rsidR="00D5613F">
        <w:rPr>
          <w:rtl/>
        </w:rPr>
        <w:t>/</w:t>
      </w:r>
      <w:r>
        <w:rPr>
          <w:rtl/>
        </w:rPr>
        <w:t xml:space="preserve"> 488 و 268 </w:t>
      </w:r>
      <w:r w:rsidR="00D5613F">
        <w:rPr>
          <w:rtl/>
        </w:rPr>
        <w:t>/</w:t>
      </w:r>
      <w:r>
        <w:rPr>
          <w:rtl/>
        </w:rPr>
        <w:t xml:space="preserve"> 766</w:t>
      </w:r>
      <w:r w:rsidR="00456126">
        <w:rPr>
          <w:rtl/>
        </w:rPr>
        <w:t>،</w:t>
      </w:r>
      <w:r>
        <w:rPr>
          <w:rtl/>
        </w:rPr>
        <w:t xml:space="preserve"> وأورده في الحديث 3 من الباب 20 من أبواب صلاة الجماعة.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(1) التهذيب 3</w:t>
      </w:r>
      <w:r w:rsidR="00456126">
        <w:rPr>
          <w:rtl/>
        </w:rPr>
        <w:t>:</w:t>
      </w:r>
      <w:r w:rsidRPr="009F5863">
        <w:rPr>
          <w:rtl/>
        </w:rPr>
        <w:t xml:space="preserve"> 331 </w:t>
      </w:r>
      <w:r w:rsidR="00D5613F">
        <w:rPr>
          <w:rtl/>
        </w:rPr>
        <w:t>/</w:t>
      </w:r>
      <w:r w:rsidRPr="009F5863">
        <w:rPr>
          <w:rtl/>
        </w:rPr>
        <w:t xml:space="preserve"> 1038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(2) التهذيب 3</w:t>
      </w:r>
      <w:r w:rsidR="00456126">
        <w:rPr>
          <w:rtl/>
        </w:rPr>
        <w:t>:</w:t>
      </w:r>
      <w:r w:rsidRPr="009F5863">
        <w:rPr>
          <w:rtl/>
        </w:rPr>
        <w:t xml:space="preserve"> 326 </w:t>
      </w:r>
      <w:r w:rsidR="00D5613F">
        <w:rPr>
          <w:rtl/>
        </w:rPr>
        <w:t>/</w:t>
      </w:r>
      <w:r w:rsidRPr="009F5863">
        <w:rPr>
          <w:rtl/>
        </w:rPr>
        <w:t xml:space="preserve"> 1019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(3) الفقيه 1</w:t>
      </w:r>
      <w:r w:rsidR="00456126">
        <w:rPr>
          <w:rtl/>
        </w:rPr>
        <w:t>:</w:t>
      </w:r>
      <w:r w:rsidRPr="009F5863">
        <w:rPr>
          <w:rtl/>
        </w:rPr>
        <w:t xml:space="preserve"> 259 </w:t>
      </w:r>
      <w:r w:rsidR="00D5613F">
        <w:rPr>
          <w:rtl/>
        </w:rPr>
        <w:t>/</w:t>
      </w:r>
      <w:r w:rsidRPr="009F5863">
        <w:rPr>
          <w:rtl/>
        </w:rPr>
        <w:t xml:space="preserve"> 1177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103 </w:t>
      </w:r>
      <w:r w:rsidR="00D5613F">
        <w:rPr>
          <w:rtl/>
        </w:rPr>
        <w:t>/</w:t>
      </w:r>
      <w:r>
        <w:rPr>
          <w:rtl/>
        </w:rPr>
        <w:t xml:space="preserve"> 479 وأورد قطعة منه في الحديث 2 من الباب 20 من أبواب صلاة الجماعة.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179 </w:t>
      </w:r>
      <w:r w:rsidR="00D5613F">
        <w:rPr>
          <w:rtl/>
        </w:rPr>
        <w:t>/</w:t>
      </w:r>
      <w:r>
        <w:rPr>
          <w:rtl/>
        </w:rPr>
        <w:t xml:space="preserve"> 1 والتهذيب 3</w:t>
      </w:r>
      <w:r w:rsidR="00456126">
        <w:rPr>
          <w:rtl/>
        </w:rPr>
        <w:t>:</w:t>
      </w:r>
      <w:r>
        <w:rPr>
          <w:rtl/>
        </w:rPr>
        <w:t xml:space="preserve"> 326 </w:t>
      </w:r>
      <w:r w:rsidR="00D5613F">
        <w:rPr>
          <w:rtl/>
        </w:rPr>
        <w:t>/</w:t>
      </w:r>
      <w:r>
        <w:rPr>
          <w:rtl/>
        </w:rPr>
        <w:t xml:space="preserve"> 1017.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علي بن عقبة</w:t>
      </w:r>
      <w:r w:rsidR="00456126">
        <w:rPr>
          <w:rtl/>
        </w:rPr>
        <w:t>،</w:t>
      </w:r>
      <w:r>
        <w:rPr>
          <w:rtl/>
        </w:rPr>
        <w:t xml:space="preserve"> عن امرأة الحسن الصيقل</w:t>
      </w:r>
      <w:r w:rsidR="00456126">
        <w:rPr>
          <w:rtl/>
        </w:rPr>
        <w:t>،</w:t>
      </w:r>
      <w:r>
        <w:rPr>
          <w:rtl/>
        </w:rPr>
        <w:t xml:space="preserve"> عن الحسن الصيقل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سئل كيف تصل</w:t>
      </w:r>
      <w:r w:rsidR="007430FD">
        <w:rPr>
          <w:rFonts w:hint="cs"/>
          <w:rtl/>
        </w:rPr>
        <w:t>ّ</w:t>
      </w:r>
      <w:r>
        <w:rPr>
          <w:rtl/>
        </w:rPr>
        <w:t>ي النساء على الجنازة إذا لم يكن معه</w:t>
      </w:r>
      <w:r w:rsidR="007430FD">
        <w:rPr>
          <w:rFonts w:hint="cs"/>
          <w:rtl/>
        </w:rPr>
        <w:t>ّ</w:t>
      </w:r>
      <w:r>
        <w:rPr>
          <w:rtl/>
        </w:rPr>
        <w:t>ن رجل؟ قال</w:t>
      </w:r>
      <w:r w:rsidR="00456126">
        <w:rPr>
          <w:rtl/>
        </w:rPr>
        <w:t>:</w:t>
      </w:r>
      <w:r>
        <w:rPr>
          <w:rtl/>
        </w:rPr>
        <w:t xml:space="preserve"> يصففن </w:t>
      </w:r>
      <w:r w:rsidR="004E726A">
        <w:rPr>
          <w:rtl/>
        </w:rPr>
        <w:t>جميعاً</w:t>
      </w:r>
      <w:r>
        <w:rPr>
          <w:rtl/>
        </w:rPr>
        <w:t xml:space="preserve"> ولا تتقدمهن</w:t>
      </w:r>
      <w:r w:rsidR="00390EEF">
        <w:rPr>
          <w:rFonts w:hint="cs"/>
          <w:rtl/>
        </w:rPr>
        <w:t>ّ</w:t>
      </w:r>
      <w:r>
        <w:rPr>
          <w:rtl/>
        </w:rPr>
        <w:t xml:space="preserve"> امرأة.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[3182] 4 - وعن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سالم</w:t>
      </w:r>
      <w:r w:rsidR="00456126">
        <w:rPr>
          <w:rtl/>
        </w:rPr>
        <w:t>،</w:t>
      </w:r>
      <w:r>
        <w:rPr>
          <w:rtl/>
        </w:rPr>
        <w:t xml:space="preserve"> عن أحمد بن النضر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لم يحضر الرجل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تقدمت امرأة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وسطهن</w:t>
      </w:r>
      <w:r w:rsidR="00390EE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وقام النساء عن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يمينها وشمالها وهي وسطهن</w:t>
      </w:r>
      <w:r w:rsidR="00456126">
        <w:rPr>
          <w:rtl/>
        </w:rPr>
        <w:t>،</w:t>
      </w:r>
      <w:r>
        <w:rPr>
          <w:rtl/>
        </w:rPr>
        <w:t xml:space="preserve"> تكب</w:t>
      </w:r>
      <w:r w:rsidR="00390EEF">
        <w:rPr>
          <w:rFonts w:hint="cs"/>
          <w:rtl/>
        </w:rPr>
        <w:t>ّ</w:t>
      </w:r>
      <w:r>
        <w:rPr>
          <w:rtl/>
        </w:rPr>
        <w:t xml:space="preserve">ر حتى تفرغ من الصلاة.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بإسناده عن جابر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أبي علي </w:t>
      </w:r>
      <w:r w:rsidR="00D5613F">
        <w:rPr>
          <w:rtl/>
        </w:rPr>
        <w:t>الأشعري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(5)</w:t>
      </w:r>
      <w:r w:rsidR="00456126">
        <w:rPr>
          <w:rtl/>
        </w:rPr>
        <w:t>،</w:t>
      </w:r>
      <w:r>
        <w:rPr>
          <w:rtl/>
        </w:rPr>
        <w:t xml:space="preserve"> والذي قبله بإسناده عن سهل بن زياد.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(6)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440" w:name="_Toc273442433"/>
      <w:bookmarkStart w:id="441" w:name="_Toc299792122"/>
      <w:bookmarkStart w:id="442" w:name="_Toc301343238"/>
      <w:bookmarkStart w:id="443" w:name="_Toc370896854"/>
      <w:bookmarkStart w:id="444" w:name="_Toc254722186"/>
      <w:r>
        <w:rPr>
          <w:rtl/>
        </w:rPr>
        <w:t>26 - باب كراهة صلاة الجنازة بالحذاء وجوازها بالخف</w:t>
      </w:r>
      <w:r w:rsidR="00390EEF">
        <w:rPr>
          <w:rFonts w:hint="cs"/>
          <w:rtl/>
        </w:rPr>
        <w:t>ّ</w:t>
      </w:r>
      <w:r>
        <w:rPr>
          <w:rtl/>
        </w:rPr>
        <w:t>.</w:t>
      </w:r>
      <w:bookmarkEnd w:id="440"/>
      <w:bookmarkEnd w:id="441"/>
      <w:bookmarkEnd w:id="442"/>
      <w:bookmarkEnd w:id="443"/>
      <w:bookmarkEnd w:id="44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[3183]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إسماعيل بن مهران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يصل</w:t>
      </w:r>
      <w:r w:rsidR="00390EEF">
        <w:rPr>
          <w:rFonts w:hint="cs"/>
          <w:rtl/>
        </w:rPr>
        <w:t>ّ</w:t>
      </w:r>
      <w:r>
        <w:rPr>
          <w:rtl/>
        </w:rPr>
        <w:t>ى على جنازة بحذاء</w:t>
      </w:r>
      <w:r w:rsidR="00456126">
        <w:rPr>
          <w:rtl/>
        </w:rPr>
        <w:t>،</w:t>
      </w:r>
      <w:r>
        <w:rPr>
          <w:rtl/>
        </w:rPr>
        <w:t xml:space="preserve"> ولا بأس بالخف</w:t>
      </w:r>
      <w:r w:rsidR="00390EEF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179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(1) في الفقيه زيادة</w:t>
      </w:r>
      <w:r w:rsidR="00456126">
        <w:rPr>
          <w:rtl/>
        </w:rPr>
        <w:t>:</w:t>
      </w:r>
      <w:r w:rsidRPr="009F5863">
        <w:rPr>
          <w:rtl/>
        </w:rPr>
        <w:t xml:space="preserve"> ال</w:t>
      </w:r>
      <w:r w:rsidR="00361CAA">
        <w:rPr>
          <w:rtl/>
        </w:rPr>
        <w:t>ميّت</w:t>
      </w:r>
      <w:r w:rsidRPr="009F5863">
        <w:rPr>
          <w:rtl/>
        </w:rPr>
        <w:t xml:space="preserve"> ( هامش المخطوط )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(2) في الفقيه</w:t>
      </w:r>
      <w:r w:rsidR="00456126">
        <w:rPr>
          <w:rtl/>
        </w:rPr>
        <w:t>:</w:t>
      </w:r>
      <w:r w:rsidRPr="009F5863">
        <w:rPr>
          <w:rtl/>
        </w:rPr>
        <w:t xml:space="preserve"> المرأة ( هامش المخطوط )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(3) في نسخة</w:t>
      </w:r>
      <w:r w:rsidR="00456126">
        <w:rPr>
          <w:rtl/>
        </w:rPr>
        <w:t>:</w:t>
      </w:r>
      <w:r w:rsidRPr="009F5863">
        <w:rPr>
          <w:rtl/>
        </w:rPr>
        <w:t xml:space="preserve"> على ( هامش المخطوط )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(4) الفقيه 1</w:t>
      </w:r>
      <w:r w:rsidR="00456126">
        <w:rPr>
          <w:rtl/>
        </w:rPr>
        <w:t>:</w:t>
      </w:r>
      <w:r w:rsidRPr="009F5863">
        <w:rPr>
          <w:rtl/>
        </w:rPr>
        <w:t xml:space="preserve"> 103 </w:t>
      </w:r>
      <w:r w:rsidR="00D5613F">
        <w:rPr>
          <w:rtl/>
        </w:rPr>
        <w:t>/</w:t>
      </w:r>
      <w:r w:rsidRPr="009F5863">
        <w:rPr>
          <w:rtl/>
        </w:rPr>
        <w:t xml:space="preserve"> 478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(5) التهذيب 3</w:t>
      </w:r>
      <w:r w:rsidR="00456126">
        <w:rPr>
          <w:rtl/>
        </w:rPr>
        <w:t>:</w:t>
      </w:r>
      <w:r w:rsidRPr="009F5863">
        <w:rPr>
          <w:rtl/>
        </w:rPr>
        <w:t xml:space="preserve"> 326 </w:t>
      </w:r>
      <w:r w:rsidR="00D5613F">
        <w:rPr>
          <w:rtl/>
        </w:rPr>
        <w:t>/</w:t>
      </w:r>
      <w:r w:rsidRPr="009F5863">
        <w:rPr>
          <w:rtl/>
        </w:rPr>
        <w:t xml:space="preserve"> 1018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 xml:space="preserve">(6) ياتي ما </w:t>
      </w:r>
      <w:r w:rsidR="00D728CD">
        <w:rPr>
          <w:rtl/>
        </w:rPr>
        <w:t>يدلّ</w:t>
      </w:r>
      <w:r w:rsidRPr="009F5863">
        <w:rPr>
          <w:rtl/>
        </w:rPr>
        <w:t xml:space="preserve"> على ذلك وماينافيه في الباب 20 من أبواب صلاة الجماعة</w:t>
      </w:r>
      <w:r>
        <w:rPr>
          <w:rtl/>
        </w:rPr>
        <w:t>.</w:t>
      </w:r>
    </w:p>
    <w:p w:rsidR="00701CB4" w:rsidRDefault="00701CB4" w:rsidP="00390EEF">
      <w:pPr>
        <w:pStyle w:val="libFootnoteCenterBold"/>
        <w:rPr>
          <w:rtl/>
        </w:rPr>
      </w:pPr>
      <w:r>
        <w:rPr>
          <w:rtl/>
        </w:rPr>
        <w:t>الباب 26</w:t>
      </w:r>
    </w:p>
    <w:p w:rsidR="00701CB4" w:rsidRDefault="00701CB4" w:rsidP="00390EE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176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D814E5">
      <w:pPr>
        <w:pStyle w:val="Heading2Center"/>
        <w:rPr>
          <w:rtl/>
        </w:rPr>
      </w:pPr>
      <w:bookmarkStart w:id="445" w:name="_Toc273442434"/>
      <w:bookmarkStart w:id="446" w:name="_Toc299792123"/>
      <w:bookmarkStart w:id="447" w:name="_Toc301343239"/>
      <w:bookmarkStart w:id="448" w:name="_Toc370896855"/>
      <w:bookmarkStart w:id="449" w:name="_Toc254722187"/>
      <w:r>
        <w:rPr>
          <w:rtl/>
        </w:rPr>
        <w:t xml:space="preserve">27 - باب استحباب وقوف </w:t>
      </w:r>
      <w:r w:rsidR="00390EEF">
        <w:rPr>
          <w:rtl/>
        </w:rPr>
        <w:t>ال</w:t>
      </w:r>
      <w:r w:rsidR="00390EEF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 xml:space="preserve"> عند وسط الرجل أو صدره</w:t>
      </w:r>
      <w:r w:rsidR="00456126">
        <w:rPr>
          <w:rtl/>
        </w:rPr>
        <w:t>،</w:t>
      </w:r>
      <w:bookmarkEnd w:id="445"/>
      <w:bookmarkEnd w:id="446"/>
      <w:bookmarkEnd w:id="447"/>
      <w:r w:rsidR="008C107E">
        <w:rPr>
          <w:rtl/>
        </w:rPr>
        <w:t xml:space="preserve"> </w:t>
      </w:r>
      <w:bookmarkStart w:id="450" w:name="_Toc273442435"/>
      <w:bookmarkStart w:id="451" w:name="_Toc299792124"/>
      <w:bookmarkStart w:id="452" w:name="_Toc301343240"/>
      <w:r w:rsidR="008C107E">
        <w:rPr>
          <w:rtl/>
        </w:rPr>
        <w:t>و</w:t>
      </w:r>
      <w:r>
        <w:rPr>
          <w:rtl/>
        </w:rPr>
        <w:t>عند صدر المرأة أو رأسها.</w:t>
      </w:r>
      <w:bookmarkEnd w:id="448"/>
      <w:bookmarkEnd w:id="449"/>
      <w:bookmarkEnd w:id="450"/>
      <w:bookmarkEnd w:id="451"/>
      <w:bookmarkEnd w:id="45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[3184]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من صل</w:t>
      </w:r>
      <w:r w:rsidR="00D814E5">
        <w:rPr>
          <w:rFonts w:hint="cs"/>
          <w:rtl/>
        </w:rPr>
        <w:t>ّ</w:t>
      </w:r>
      <w:r>
        <w:rPr>
          <w:rtl/>
        </w:rPr>
        <w:t>ى على امرأة فلا يقوم في وسطها</w:t>
      </w:r>
      <w:r w:rsidR="00456126">
        <w:rPr>
          <w:rtl/>
        </w:rPr>
        <w:t>،</w:t>
      </w:r>
      <w:r>
        <w:rPr>
          <w:rtl/>
        </w:rPr>
        <w:t xml:space="preserve"> ويكون مما يلي صدرها</w:t>
      </w:r>
      <w:r w:rsidR="00456126">
        <w:rPr>
          <w:rtl/>
        </w:rPr>
        <w:t>،</w:t>
      </w:r>
      <w:r>
        <w:rPr>
          <w:rtl/>
        </w:rPr>
        <w:t xml:space="preserve"> وإذا صل</w:t>
      </w:r>
      <w:r w:rsidR="00D814E5">
        <w:rPr>
          <w:rFonts w:hint="cs"/>
          <w:rtl/>
        </w:rPr>
        <w:t>ّ</w:t>
      </w:r>
      <w:r>
        <w:rPr>
          <w:rtl/>
        </w:rPr>
        <w:t xml:space="preserve">ى على الرجل فليقم في وسطه.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[3185]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موسى بن بكر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صل</w:t>
      </w:r>
      <w:r w:rsidR="00D814E5">
        <w:rPr>
          <w:rFonts w:hint="cs"/>
          <w:rtl/>
        </w:rPr>
        <w:t>ّ</w:t>
      </w:r>
      <w:r>
        <w:rPr>
          <w:rtl/>
        </w:rPr>
        <w:t>يت على المرأة فقم عند رأسها</w:t>
      </w:r>
      <w:r w:rsidR="00456126">
        <w:rPr>
          <w:rtl/>
        </w:rPr>
        <w:t>،</w:t>
      </w:r>
      <w:r>
        <w:rPr>
          <w:rtl/>
        </w:rPr>
        <w:t xml:space="preserve"> وإذا صل</w:t>
      </w:r>
      <w:r w:rsidR="00D814E5">
        <w:rPr>
          <w:rFonts w:hint="cs"/>
          <w:rtl/>
        </w:rPr>
        <w:t>ّ</w:t>
      </w:r>
      <w:r>
        <w:rPr>
          <w:rtl/>
        </w:rPr>
        <w:t xml:space="preserve">يت على الرجل فقم عند صدره. </w:t>
      </w:r>
    </w:p>
    <w:p w:rsidR="00701CB4" w:rsidRDefault="00701CB4" w:rsidP="00D814E5">
      <w:pPr>
        <w:rPr>
          <w:rtl/>
        </w:rPr>
      </w:pPr>
      <w:r>
        <w:rPr>
          <w:rtl/>
        </w:rPr>
        <w:t xml:space="preserve">ورواه الشيخ بإسناده عن سهل بن زياد </w:t>
      </w:r>
      <w:r w:rsidRPr="00701CB4">
        <w:rPr>
          <w:rStyle w:val="libFootnotenumChar"/>
          <w:rtl/>
        </w:rPr>
        <w:t>(</w:t>
      </w:r>
      <w:r w:rsidR="00D814E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والذي قبله بإسناده عن علي بن إبراهيم. </w:t>
      </w:r>
    </w:p>
    <w:p w:rsidR="00701CB4" w:rsidRDefault="00701CB4" w:rsidP="00D814E5">
      <w:pPr>
        <w:rPr>
          <w:rtl/>
        </w:rPr>
      </w:pPr>
      <w:r>
        <w:rPr>
          <w:rtl/>
        </w:rPr>
        <w:t>ورواهما أيضا</w:t>
      </w:r>
      <w:r w:rsidR="00D814E5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D814E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</w:p>
    <w:p w:rsidR="00701CB4" w:rsidRDefault="00701CB4" w:rsidP="00D814E5">
      <w:pPr>
        <w:pStyle w:val="libNormal"/>
        <w:rPr>
          <w:rtl/>
        </w:rPr>
      </w:pPr>
      <w:r>
        <w:rPr>
          <w:rtl/>
        </w:rPr>
        <w:t xml:space="preserve">[3186]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الحسين </w:t>
      </w:r>
      <w:r w:rsidRPr="00701CB4">
        <w:rPr>
          <w:rStyle w:val="libFootnotenumChar"/>
          <w:rtl/>
        </w:rPr>
        <w:t>(</w:t>
      </w:r>
      <w:r w:rsidR="00D814E5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(1) التهذيب 3</w:t>
      </w:r>
      <w:r w:rsidR="00456126">
        <w:rPr>
          <w:rtl/>
        </w:rPr>
        <w:t>:</w:t>
      </w:r>
      <w:r w:rsidRPr="009F5863">
        <w:rPr>
          <w:rtl/>
        </w:rPr>
        <w:t xml:space="preserve"> 206 </w:t>
      </w:r>
      <w:r w:rsidR="00D5613F">
        <w:rPr>
          <w:rtl/>
        </w:rPr>
        <w:t>/</w:t>
      </w:r>
      <w:r w:rsidRPr="009F5863">
        <w:rPr>
          <w:rtl/>
        </w:rPr>
        <w:t xml:space="preserve"> 491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Default="00701CB4" w:rsidP="00D814E5">
      <w:pPr>
        <w:pStyle w:val="libFootnoteCenterBold"/>
        <w:rPr>
          <w:rtl/>
        </w:rPr>
      </w:pPr>
      <w:r>
        <w:rPr>
          <w:rtl/>
        </w:rPr>
        <w:t>الباب 27</w:t>
      </w:r>
    </w:p>
    <w:p w:rsidR="00701CB4" w:rsidRDefault="00701CB4" w:rsidP="00D814E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176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التهذيب 3</w:t>
      </w:r>
      <w:r w:rsidR="00456126">
        <w:rPr>
          <w:rtl/>
        </w:rPr>
        <w:t>:</w:t>
      </w:r>
      <w:r>
        <w:rPr>
          <w:rtl/>
        </w:rPr>
        <w:t xml:space="preserve"> 190 </w:t>
      </w:r>
      <w:r w:rsidR="00D5613F">
        <w:rPr>
          <w:rtl/>
        </w:rPr>
        <w:t>/</w:t>
      </w:r>
      <w:r>
        <w:rPr>
          <w:rtl/>
        </w:rPr>
        <w:t xml:space="preserve"> 433،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470 </w:t>
      </w:r>
      <w:r w:rsidR="00D5613F">
        <w:rPr>
          <w:rtl/>
        </w:rPr>
        <w:t>/</w:t>
      </w:r>
      <w:r>
        <w:rPr>
          <w:rtl/>
        </w:rPr>
        <w:t xml:space="preserve"> 1818.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177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9F5863" w:rsidRDefault="00701CB4" w:rsidP="00D814E5">
      <w:pPr>
        <w:pStyle w:val="libFootnote0"/>
        <w:rPr>
          <w:rtl/>
        </w:rPr>
      </w:pPr>
      <w:r w:rsidRPr="009F5863">
        <w:rPr>
          <w:rtl/>
        </w:rPr>
        <w:t>(</w:t>
      </w:r>
      <w:r w:rsidR="00D814E5">
        <w:rPr>
          <w:rFonts w:hint="cs"/>
          <w:rtl/>
        </w:rPr>
        <w:t>2</w:t>
      </w:r>
      <w:r w:rsidRPr="009F5863">
        <w:rPr>
          <w:rtl/>
        </w:rPr>
        <w:t>) التهذيب 3</w:t>
      </w:r>
      <w:r w:rsidR="00456126">
        <w:rPr>
          <w:rtl/>
        </w:rPr>
        <w:t>:</w:t>
      </w:r>
      <w:r w:rsidRPr="009F5863">
        <w:rPr>
          <w:rtl/>
        </w:rPr>
        <w:t xml:space="preserve"> 319 </w:t>
      </w:r>
      <w:r w:rsidR="00D5613F">
        <w:rPr>
          <w:rtl/>
        </w:rPr>
        <w:t>/</w:t>
      </w:r>
      <w:r w:rsidRPr="009F5863">
        <w:rPr>
          <w:rtl/>
        </w:rPr>
        <w:t xml:space="preserve"> 989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D814E5">
      <w:pPr>
        <w:pStyle w:val="libFootnote0"/>
        <w:rPr>
          <w:rtl/>
        </w:rPr>
      </w:pPr>
      <w:r w:rsidRPr="009F5863">
        <w:rPr>
          <w:rtl/>
        </w:rPr>
        <w:t>(</w:t>
      </w:r>
      <w:r w:rsidR="00D814E5">
        <w:rPr>
          <w:rFonts w:hint="cs"/>
          <w:rtl/>
        </w:rPr>
        <w:t>3</w:t>
      </w:r>
      <w:r w:rsidRPr="009F5863">
        <w:rPr>
          <w:rtl/>
        </w:rPr>
        <w:t>) التهذيب 3</w:t>
      </w:r>
      <w:r w:rsidR="00456126">
        <w:rPr>
          <w:rtl/>
        </w:rPr>
        <w:t>:</w:t>
      </w:r>
      <w:r w:rsidRPr="009F5863">
        <w:rPr>
          <w:rtl/>
        </w:rPr>
        <w:t xml:space="preserve"> 190 </w:t>
      </w:r>
      <w:r w:rsidR="00D5613F">
        <w:rPr>
          <w:rtl/>
        </w:rPr>
        <w:t>/</w:t>
      </w:r>
      <w:r w:rsidRPr="009F5863">
        <w:rPr>
          <w:rtl/>
        </w:rPr>
        <w:t xml:space="preserve"> 432</w:t>
      </w:r>
      <w:r w:rsidR="00456126">
        <w:rPr>
          <w:rtl/>
        </w:rPr>
        <w:t>،</w:t>
      </w:r>
      <w:r w:rsidRPr="009F5863">
        <w:rPr>
          <w:rtl/>
        </w:rPr>
        <w:t xml:space="preserve"> و</w:t>
      </w:r>
      <w:r w:rsidR="005D1CCB">
        <w:rPr>
          <w:rtl/>
        </w:rPr>
        <w:t>الاستبصار</w:t>
      </w:r>
      <w:r w:rsidRPr="009F5863">
        <w:rPr>
          <w:rtl/>
        </w:rPr>
        <w:t xml:space="preserve"> 1</w:t>
      </w:r>
      <w:r w:rsidR="00456126">
        <w:rPr>
          <w:rtl/>
        </w:rPr>
        <w:t>:</w:t>
      </w:r>
      <w:r w:rsidRPr="009F5863">
        <w:rPr>
          <w:rtl/>
        </w:rPr>
        <w:t xml:space="preserve"> 470 </w:t>
      </w:r>
      <w:r w:rsidR="00D5613F">
        <w:rPr>
          <w:rtl/>
        </w:rPr>
        <w:t>/</w:t>
      </w:r>
      <w:r w:rsidRPr="009F5863">
        <w:rPr>
          <w:rtl/>
        </w:rPr>
        <w:t xml:space="preserve"> 1817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3</w:t>
      </w:r>
      <w:r w:rsidR="00456126">
        <w:rPr>
          <w:rtl/>
        </w:rPr>
        <w:t>:</w:t>
      </w:r>
      <w:r>
        <w:rPr>
          <w:rtl/>
        </w:rPr>
        <w:t xml:space="preserve"> 190 </w:t>
      </w:r>
      <w:r w:rsidR="00D5613F">
        <w:rPr>
          <w:rtl/>
        </w:rPr>
        <w:t>/</w:t>
      </w:r>
      <w:r>
        <w:rPr>
          <w:rtl/>
        </w:rPr>
        <w:t xml:space="preserve"> 434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471 </w:t>
      </w:r>
      <w:r w:rsidR="00D5613F">
        <w:rPr>
          <w:rtl/>
        </w:rPr>
        <w:t>/</w:t>
      </w:r>
      <w:r>
        <w:rPr>
          <w:rtl/>
        </w:rPr>
        <w:t xml:space="preserve"> 1819. </w:t>
      </w:r>
    </w:p>
    <w:p w:rsidR="00701CB4" w:rsidRPr="009F5863" w:rsidRDefault="00701CB4" w:rsidP="00D814E5">
      <w:pPr>
        <w:pStyle w:val="libFootnote0"/>
        <w:rPr>
          <w:rtl/>
        </w:rPr>
      </w:pPr>
      <w:r w:rsidRPr="009F5863">
        <w:rPr>
          <w:rtl/>
        </w:rPr>
        <w:t>(</w:t>
      </w:r>
      <w:r w:rsidR="00D814E5">
        <w:rPr>
          <w:rFonts w:hint="cs"/>
          <w:rtl/>
        </w:rPr>
        <w:t>4</w:t>
      </w:r>
      <w:r w:rsidRPr="009F5863">
        <w:rPr>
          <w:rtl/>
        </w:rPr>
        <w:t>) في التهذيب وفي نسخة في هامش المخطوط</w:t>
      </w:r>
      <w:r w:rsidR="00456126">
        <w:rPr>
          <w:rtl/>
        </w:rPr>
        <w:t>:</w:t>
      </w:r>
      <w:r w:rsidRPr="009F5863">
        <w:rPr>
          <w:rtl/>
        </w:rPr>
        <w:t xml:space="preserve"> الحسن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سالم</w:t>
      </w:r>
      <w:r w:rsidR="00456126">
        <w:rPr>
          <w:rtl/>
        </w:rPr>
        <w:t>،</w:t>
      </w:r>
      <w:r>
        <w:rPr>
          <w:rtl/>
        </w:rPr>
        <w:t xml:space="preserve"> عن أحمد بن النضر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يقوم من الرجال بحيال السرة</w:t>
      </w:r>
      <w:r w:rsidR="00456126">
        <w:rPr>
          <w:rtl/>
        </w:rPr>
        <w:t>،</w:t>
      </w:r>
      <w:r>
        <w:rPr>
          <w:rtl/>
        </w:rPr>
        <w:t xml:space="preserve"> ومن النساء دون من ذلك قبل الصدر.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وجه الجمع هنا التخيير.</w:t>
      </w:r>
    </w:p>
    <w:p w:rsidR="00701CB4" w:rsidRDefault="00701CB4" w:rsidP="00701CB4">
      <w:pPr>
        <w:pStyle w:val="Heading2Center"/>
        <w:rPr>
          <w:rtl/>
        </w:rPr>
      </w:pPr>
      <w:bookmarkStart w:id="453" w:name="_Toc273442436"/>
      <w:bookmarkStart w:id="454" w:name="_Toc299792125"/>
      <w:bookmarkStart w:id="455" w:name="_Toc301343241"/>
      <w:bookmarkStart w:id="456" w:name="_Toc370896856"/>
      <w:bookmarkStart w:id="457" w:name="_Toc254722188"/>
      <w:r>
        <w:rPr>
          <w:rtl/>
        </w:rPr>
        <w:t>28 - باب أن صلاة الجنازة واجبة على الكفاية</w:t>
      </w:r>
      <w:r w:rsidR="00456126">
        <w:rPr>
          <w:rtl/>
        </w:rPr>
        <w:t>،</w:t>
      </w:r>
      <w:r>
        <w:rPr>
          <w:rtl/>
        </w:rPr>
        <w:t xml:space="preserve"> وإجزاء صلاة</w:t>
      </w:r>
      <w:bookmarkEnd w:id="453"/>
      <w:bookmarkEnd w:id="454"/>
      <w:bookmarkEnd w:id="455"/>
      <w:r w:rsidR="008C107E">
        <w:rPr>
          <w:rtl/>
        </w:rPr>
        <w:t xml:space="preserve"> </w:t>
      </w:r>
      <w:bookmarkStart w:id="458" w:name="_Toc273442437"/>
      <w:bookmarkStart w:id="459" w:name="_Toc299792126"/>
      <w:bookmarkStart w:id="460" w:name="_Toc301343242"/>
      <w:r w:rsidR="008C107E">
        <w:rPr>
          <w:rtl/>
        </w:rPr>
        <w:t>و</w:t>
      </w:r>
      <w:r>
        <w:rPr>
          <w:rtl/>
        </w:rPr>
        <w:t>احد على الجنازة واثنين واستحباب قيام المأموم</w:t>
      </w:r>
      <w:bookmarkEnd w:id="458"/>
      <w:bookmarkEnd w:id="459"/>
      <w:bookmarkEnd w:id="460"/>
      <w:r w:rsidR="008C107E">
        <w:rPr>
          <w:rtl/>
        </w:rPr>
        <w:t xml:space="preserve"> </w:t>
      </w:r>
      <w:bookmarkStart w:id="461" w:name="_Toc273442438"/>
      <w:bookmarkStart w:id="462" w:name="_Toc299792127"/>
      <w:bookmarkStart w:id="463" w:name="_Toc301343243"/>
      <w:r w:rsidR="008C107E">
        <w:rPr>
          <w:rtl/>
        </w:rPr>
        <w:t>خ</w:t>
      </w:r>
      <w:r>
        <w:rPr>
          <w:rtl/>
        </w:rPr>
        <w:t xml:space="preserve">لف </w:t>
      </w:r>
      <w:r w:rsidR="00CB6905">
        <w:rPr>
          <w:rtl/>
        </w:rPr>
        <w:t>الامام</w:t>
      </w:r>
      <w:r>
        <w:rPr>
          <w:rtl/>
        </w:rPr>
        <w:t xml:space="preserve"> لا بجنبه.</w:t>
      </w:r>
      <w:bookmarkEnd w:id="456"/>
      <w:bookmarkEnd w:id="457"/>
      <w:bookmarkEnd w:id="461"/>
      <w:bookmarkEnd w:id="462"/>
      <w:bookmarkEnd w:id="46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[3187]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يحيى بن زكريا</w:t>
      </w:r>
      <w:r w:rsidRPr="00701CB4">
        <w:rPr>
          <w:rStyle w:val="libFootnotenumChar"/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أبيه زكريا بن موسى</w:t>
      </w:r>
      <w:r w:rsidR="00456126">
        <w:rPr>
          <w:rtl/>
        </w:rPr>
        <w:t>،</w:t>
      </w:r>
      <w:r>
        <w:rPr>
          <w:rtl/>
        </w:rPr>
        <w:t xml:space="preserve"> عن اليسع بن عبدالله القمي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سالت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</w:t>
      </w:r>
      <w:r w:rsidR="009203B7">
        <w:rPr>
          <w:rtl/>
        </w:rPr>
        <w:t>يصلّي</w:t>
      </w:r>
      <w:r>
        <w:rPr>
          <w:rtl/>
        </w:rPr>
        <w:t xml:space="preserve"> على جنازة وحده؟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فإثنان </w:t>
      </w:r>
      <w:r w:rsidR="009203B7">
        <w:rPr>
          <w:rtl/>
        </w:rPr>
        <w:t>يصلّي</w:t>
      </w:r>
      <w:r>
        <w:rPr>
          <w:rtl/>
        </w:rPr>
        <w:t>ان عليها؟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ولكن يقوم </w:t>
      </w:r>
      <w:r w:rsidR="001D6076">
        <w:rPr>
          <w:rtl/>
        </w:rPr>
        <w:t>الاخ</w:t>
      </w:r>
      <w:r>
        <w:rPr>
          <w:rtl/>
        </w:rPr>
        <w:t xml:space="preserve">ر خلف </w:t>
      </w:r>
      <w:r w:rsidR="001D6076">
        <w:rPr>
          <w:rtl/>
        </w:rPr>
        <w:t>الاخ</w:t>
      </w:r>
      <w:r>
        <w:rPr>
          <w:rtl/>
        </w:rPr>
        <w:t xml:space="preserve">ر ولا يقوم بجنبه.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بإسناده عن اليسع بن عبدالله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D814E5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(5)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D814E5">
      <w:pPr>
        <w:pStyle w:val="libFootnoteCenterBold"/>
        <w:rPr>
          <w:rtl/>
        </w:rPr>
      </w:pPr>
      <w:r>
        <w:rPr>
          <w:rtl/>
        </w:rPr>
        <w:t xml:space="preserve">الباب 28 </w:t>
      </w:r>
    </w:p>
    <w:p w:rsidR="00701CB4" w:rsidRDefault="00701CB4" w:rsidP="00D814E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176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(1) ني نسخة</w:t>
      </w:r>
      <w:r w:rsidR="00456126">
        <w:rPr>
          <w:rtl/>
        </w:rPr>
        <w:t>:</w:t>
      </w:r>
      <w:r w:rsidRPr="009F5863">
        <w:rPr>
          <w:rtl/>
        </w:rPr>
        <w:t xml:space="preserve"> </w:t>
      </w:r>
      <w:r w:rsidR="004E726A">
        <w:rPr>
          <w:rtl/>
        </w:rPr>
        <w:t>محمّد</w:t>
      </w:r>
      <w:r w:rsidRPr="009F5863">
        <w:rPr>
          <w:rtl/>
        </w:rPr>
        <w:t xml:space="preserve"> بن زكريا</w:t>
      </w:r>
      <w:r>
        <w:rPr>
          <w:rtl/>
        </w:rPr>
        <w:t>.</w:t>
      </w:r>
      <w:r w:rsidRPr="009F5863">
        <w:rPr>
          <w:rtl/>
        </w:rPr>
        <w:t xml:space="preserve"> ( هامش المخطوط )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(2) في التهذيب</w:t>
      </w:r>
      <w:r w:rsidR="00456126">
        <w:rPr>
          <w:rtl/>
        </w:rPr>
        <w:t>:</w:t>
      </w:r>
      <w:r w:rsidRPr="009F5863">
        <w:rPr>
          <w:rtl/>
        </w:rPr>
        <w:t xml:space="preserve"> القاسم بن عبيدالله القمي ( هامش المخطوط )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(3) التهذيب 3</w:t>
      </w:r>
      <w:r w:rsidR="00456126">
        <w:rPr>
          <w:rtl/>
        </w:rPr>
        <w:t>:</w:t>
      </w:r>
      <w:r w:rsidRPr="009F5863">
        <w:rPr>
          <w:rtl/>
        </w:rPr>
        <w:t xml:space="preserve"> 319 </w:t>
      </w:r>
      <w:r w:rsidR="00D5613F">
        <w:rPr>
          <w:rtl/>
        </w:rPr>
        <w:t>/</w:t>
      </w:r>
      <w:r w:rsidRPr="009F5863">
        <w:rPr>
          <w:rtl/>
        </w:rPr>
        <w:t xml:space="preserve"> 990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(4) الفقيه 1</w:t>
      </w:r>
      <w:r w:rsidR="00456126">
        <w:rPr>
          <w:rtl/>
        </w:rPr>
        <w:t>:</w:t>
      </w:r>
      <w:r w:rsidRPr="009F5863">
        <w:rPr>
          <w:rtl/>
        </w:rPr>
        <w:t xml:space="preserve"> 103 </w:t>
      </w:r>
      <w:r w:rsidR="00D5613F">
        <w:rPr>
          <w:rtl/>
        </w:rPr>
        <w:t>/</w:t>
      </w:r>
      <w:r w:rsidRPr="009F5863">
        <w:rPr>
          <w:rtl/>
        </w:rPr>
        <w:t xml:space="preserve"> 477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 xml:space="preserve">(5) تقدم في </w:t>
      </w:r>
      <w:r w:rsidR="00980595">
        <w:rPr>
          <w:rtl/>
        </w:rPr>
        <w:t>الاحاديث</w:t>
      </w:r>
      <w:r w:rsidRPr="009F5863">
        <w:rPr>
          <w:rtl/>
        </w:rPr>
        <w:t xml:space="preserve"> 13 و 23 و 24 من الباب 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 xml:space="preserve">(6) يأتي في الحديث 1 من الباب 33 من هذه </w:t>
      </w:r>
      <w:r w:rsidR="005D1CCB">
        <w:rPr>
          <w:rtl/>
        </w:rPr>
        <w:t>الابواب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464" w:name="_Toc273442439"/>
      <w:bookmarkStart w:id="465" w:name="_Toc299792128"/>
      <w:bookmarkStart w:id="466" w:name="_Toc301343244"/>
      <w:bookmarkStart w:id="467" w:name="_Toc370896857"/>
      <w:bookmarkStart w:id="468" w:name="_Toc254722189"/>
      <w:r>
        <w:rPr>
          <w:rtl/>
        </w:rPr>
        <w:t xml:space="preserve">29 - باب استحباب اختيار الوقوف في الصف </w:t>
      </w:r>
      <w:r w:rsidR="00D814E5">
        <w:rPr>
          <w:rtl/>
        </w:rPr>
        <w:t>ال</w:t>
      </w:r>
      <w:r w:rsidR="00D814E5">
        <w:rPr>
          <w:rFonts w:hint="cs"/>
          <w:rtl/>
        </w:rPr>
        <w:t>أ</w:t>
      </w:r>
      <w:r w:rsidR="001D6076">
        <w:rPr>
          <w:rtl/>
        </w:rPr>
        <w:t>خ</w:t>
      </w:r>
      <w:r>
        <w:rPr>
          <w:rtl/>
        </w:rPr>
        <w:t>ير</w:t>
      </w:r>
      <w:bookmarkEnd w:id="464"/>
      <w:bookmarkEnd w:id="465"/>
      <w:bookmarkEnd w:id="466"/>
      <w:r w:rsidR="008C107E">
        <w:rPr>
          <w:rtl/>
        </w:rPr>
        <w:t xml:space="preserve"> </w:t>
      </w:r>
      <w:bookmarkStart w:id="469" w:name="_Toc273442440"/>
      <w:bookmarkStart w:id="470" w:name="_Toc299792129"/>
      <w:bookmarkStart w:id="471" w:name="_Toc301343245"/>
      <w:r w:rsidR="008C107E">
        <w:rPr>
          <w:rtl/>
        </w:rPr>
        <w:t>ف</w:t>
      </w:r>
      <w:r>
        <w:rPr>
          <w:rtl/>
        </w:rPr>
        <w:t>ي صلاة الجنازة.</w:t>
      </w:r>
      <w:bookmarkEnd w:id="467"/>
      <w:bookmarkEnd w:id="468"/>
      <w:bookmarkEnd w:id="469"/>
      <w:bookmarkEnd w:id="470"/>
      <w:bookmarkEnd w:id="471"/>
    </w:p>
    <w:p w:rsidR="00701CB4" w:rsidRDefault="00701CB4" w:rsidP="00D814E5">
      <w:pPr>
        <w:pStyle w:val="libNormal"/>
        <w:rPr>
          <w:rtl/>
        </w:rPr>
      </w:pPr>
      <w:r>
        <w:rPr>
          <w:rtl/>
        </w:rPr>
        <w:t xml:space="preserve"> [3188]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النبي</w:t>
      </w:r>
      <w:r w:rsidR="00D814E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D814E5">
        <w:rPr>
          <w:rFonts w:hint="cs"/>
          <w:rtl/>
        </w:rPr>
        <w:t>) :</w:t>
      </w:r>
      <w:r>
        <w:rPr>
          <w:rtl/>
        </w:rPr>
        <w:t xml:space="preserve"> خير الصفوف في الصلاة المقد</w:t>
      </w:r>
      <w:r w:rsidR="00D814E5">
        <w:rPr>
          <w:rFonts w:hint="cs"/>
          <w:rtl/>
        </w:rPr>
        <w:t>ّ</w:t>
      </w:r>
      <w:r>
        <w:rPr>
          <w:rtl/>
        </w:rPr>
        <w:t>م وخير الصفوف في الجنائز المؤخ</w:t>
      </w:r>
      <w:r w:rsidR="009F4897">
        <w:rPr>
          <w:rFonts w:hint="cs"/>
          <w:rtl/>
        </w:rPr>
        <w:t>ّ</w:t>
      </w:r>
      <w:r>
        <w:rPr>
          <w:rtl/>
        </w:rPr>
        <w:t>ر</w:t>
      </w:r>
      <w:r w:rsidR="00456126">
        <w:rPr>
          <w:rtl/>
        </w:rPr>
        <w:t>،</w:t>
      </w:r>
      <w:r>
        <w:rPr>
          <w:rtl/>
        </w:rPr>
        <w:t xml:space="preserve"> قيل</w:t>
      </w:r>
      <w:r w:rsidR="00456126">
        <w:rPr>
          <w:rtl/>
        </w:rPr>
        <w:t>:</w:t>
      </w:r>
      <w:r>
        <w:rPr>
          <w:rtl/>
        </w:rPr>
        <w:t xml:space="preserve"> يا رسول الله ولم؟ قال</w:t>
      </w:r>
      <w:r w:rsidR="00456126">
        <w:rPr>
          <w:rtl/>
        </w:rPr>
        <w:t>:</w:t>
      </w:r>
      <w:r>
        <w:rPr>
          <w:rtl/>
        </w:rPr>
        <w:t xml:space="preserve"> صار سترة للنساء. </w:t>
      </w:r>
    </w:p>
    <w:p w:rsidR="00701CB4" w:rsidRDefault="004E726A" w:rsidP="00701CB4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عن علي بن إبراهيم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وعن </w:t>
      </w:r>
      <w:r w:rsidR="009F4897">
        <w:rPr>
          <w:rtl/>
        </w:rPr>
        <w:t>عد</w:t>
      </w:r>
      <w:r w:rsidR="00B86CAE">
        <w:rPr>
          <w:rtl/>
        </w:rPr>
        <w:t>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إسماعيل بن مهران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9F4897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9F4897">
      <w:pPr>
        <w:pStyle w:val="libNormal"/>
        <w:rPr>
          <w:rtl/>
        </w:rPr>
      </w:pPr>
      <w:r>
        <w:rPr>
          <w:rtl/>
        </w:rPr>
        <w:t xml:space="preserve">[3189]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9F4897">
        <w:rPr>
          <w:rFonts w:hint="cs"/>
          <w:rtl/>
        </w:rPr>
        <w:t>ّ</w:t>
      </w:r>
      <w:r>
        <w:rPr>
          <w:rtl/>
        </w:rPr>
        <w:t xml:space="preserve"> النساء كن</w:t>
      </w:r>
      <w:r w:rsidR="009F4897">
        <w:rPr>
          <w:rFonts w:hint="cs"/>
          <w:rtl/>
        </w:rPr>
        <w:t>ّ</w:t>
      </w:r>
      <w:r>
        <w:rPr>
          <w:rtl/>
        </w:rPr>
        <w:t xml:space="preserve"> يختلطن بالرجال في الصلاة على الجنائز فقال النبي</w:t>
      </w:r>
      <w:r w:rsidR="009F489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9F4897">
        <w:rPr>
          <w:rFonts w:hint="cs"/>
          <w:rtl/>
        </w:rPr>
        <w:t xml:space="preserve"> ) :</w:t>
      </w:r>
      <w:r>
        <w:rPr>
          <w:rtl/>
        </w:rPr>
        <w:t xml:space="preserve"> أفضل المواضع في الصلاة على ال</w:t>
      </w:r>
      <w:r w:rsidR="00361CAA">
        <w:rPr>
          <w:rtl/>
        </w:rPr>
        <w:t>ميّت</w:t>
      </w:r>
      <w:r>
        <w:rPr>
          <w:rtl/>
        </w:rPr>
        <w:t xml:space="preserve"> الصف </w:t>
      </w:r>
      <w:r w:rsidR="001D6076">
        <w:rPr>
          <w:rtl/>
        </w:rPr>
        <w:t>الاخ</w:t>
      </w:r>
      <w:r>
        <w:rPr>
          <w:rtl/>
        </w:rPr>
        <w:t>ير</w:t>
      </w:r>
      <w:r w:rsidR="00456126">
        <w:rPr>
          <w:rtl/>
        </w:rPr>
        <w:t>،</w:t>
      </w:r>
      <w:r>
        <w:rPr>
          <w:rtl/>
        </w:rPr>
        <w:t xml:space="preserve"> فتأخرن إلى الصف </w:t>
      </w:r>
      <w:r w:rsidR="001D6076">
        <w:rPr>
          <w:rtl/>
        </w:rPr>
        <w:t>الاخ</w:t>
      </w:r>
      <w:r>
        <w:rPr>
          <w:rtl/>
        </w:rPr>
        <w:t>ير</w:t>
      </w:r>
      <w:r w:rsidR="00456126">
        <w:rPr>
          <w:rtl/>
        </w:rPr>
        <w:t>،</w:t>
      </w:r>
      <w:r>
        <w:rPr>
          <w:rtl/>
        </w:rPr>
        <w:t xml:space="preserve"> فبقي فضله على ما ذكره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وفي ( العلل ) عن أبيه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إبراهيم النوفلي</w:t>
      </w:r>
      <w:r w:rsidR="00456126">
        <w:rPr>
          <w:rtl/>
        </w:rPr>
        <w:t>،</w:t>
      </w:r>
      <w:r>
        <w:rPr>
          <w:rtl/>
        </w:rPr>
        <w:t xml:space="preserve"> عن إسماعيل بن أبي زياد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701CB4" w:rsidP="00701CB4">
      <w:pPr>
        <w:pStyle w:val="libLine"/>
        <w:rPr>
          <w:rtl/>
        </w:rPr>
      </w:pPr>
      <w:r>
        <w:rPr>
          <w:rtl/>
        </w:rPr>
        <w:t>____________</w:t>
      </w:r>
      <w:r>
        <w:rPr>
          <w:rFonts w:hint="cs"/>
          <w:rtl/>
        </w:rPr>
        <w:t xml:space="preserve"> 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الباب 29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Pr="009F5863" w:rsidRDefault="00701CB4" w:rsidP="009F4897">
      <w:pPr>
        <w:pStyle w:val="libFootnote0"/>
        <w:rPr>
          <w:rtl/>
        </w:rPr>
      </w:pPr>
      <w:r w:rsidRPr="009F5863">
        <w:rPr>
          <w:rtl/>
        </w:rPr>
        <w:t>1</w:t>
      </w:r>
      <w:r>
        <w:rPr>
          <w:rtl/>
        </w:rPr>
        <w:t xml:space="preserve"> - </w:t>
      </w:r>
      <w:r w:rsidRPr="009F5863">
        <w:rPr>
          <w:rtl/>
        </w:rPr>
        <w:t>التهذيب 3</w:t>
      </w:r>
      <w:r w:rsidR="00456126">
        <w:rPr>
          <w:rtl/>
        </w:rPr>
        <w:t>:</w:t>
      </w:r>
      <w:r w:rsidRPr="009F5863">
        <w:rPr>
          <w:rtl/>
        </w:rPr>
        <w:t xml:space="preserve"> 319 </w:t>
      </w:r>
      <w:r w:rsidR="00D5613F">
        <w:rPr>
          <w:rtl/>
        </w:rPr>
        <w:t>/</w:t>
      </w:r>
      <w:r w:rsidRPr="009F5863">
        <w:rPr>
          <w:rtl/>
        </w:rPr>
        <w:t xml:space="preserve"> 991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9F4897">
      <w:pPr>
        <w:pStyle w:val="libFootnote0"/>
        <w:rPr>
          <w:rtl/>
        </w:rPr>
      </w:pPr>
      <w:r w:rsidRPr="009F5863">
        <w:rPr>
          <w:rtl/>
        </w:rPr>
        <w:t>(1) الكافي 3</w:t>
      </w:r>
      <w:r w:rsidR="00456126">
        <w:rPr>
          <w:rtl/>
        </w:rPr>
        <w:t>:</w:t>
      </w:r>
      <w:r w:rsidRPr="009F5863">
        <w:rPr>
          <w:rtl/>
        </w:rPr>
        <w:t xml:space="preserve"> 176 </w:t>
      </w:r>
      <w:r w:rsidR="00D5613F">
        <w:rPr>
          <w:rtl/>
        </w:rPr>
        <w:t>/</w:t>
      </w:r>
      <w:r w:rsidRPr="009F5863">
        <w:rPr>
          <w:rtl/>
        </w:rPr>
        <w:t xml:space="preserve"> 3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9F4897">
      <w:pPr>
        <w:pStyle w:val="libFootnote0"/>
        <w:rPr>
          <w:rtl/>
        </w:rPr>
      </w:pPr>
      <w:r w:rsidRPr="009F5863">
        <w:rPr>
          <w:rtl/>
        </w:rPr>
        <w:t>(2) لم نعثر على هذا الحديث بهذا السند في الكافي و</w:t>
      </w:r>
      <w:r w:rsidR="00361CAA">
        <w:rPr>
          <w:rtl/>
        </w:rPr>
        <w:t>إنّما</w:t>
      </w:r>
      <w:r w:rsidRPr="009F5863">
        <w:rPr>
          <w:rtl/>
        </w:rPr>
        <w:t xml:space="preserve"> ورد السند في الحديث 2 من الكافي</w:t>
      </w:r>
      <w:r>
        <w:rPr>
          <w:rtl/>
        </w:rPr>
        <w:t>.</w:t>
      </w:r>
    </w:p>
    <w:p w:rsidR="00701CB4" w:rsidRDefault="00701CB4" w:rsidP="009F4897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106 في ضمن الحديث 493.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Pr="006C5021" w:rsidRDefault="00701CB4" w:rsidP="002407CC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456126">
        <w:rPr>
          <w:rtl/>
        </w:rPr>
        <w:t>،</w:t>
      </w:r>
      <w:r>
        <w:rPr>
          <w:rtl/>
        </w:rPr>
        <w:t xml:space="preserve"> عن النبي</w:t>
      </w:r>
      <w:r w:rsidR="002407C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2407CC">
        <w:rPr>
          <w:rFonts w:hint="cs"/>
          <w:rtl/>
        </w:rPr>
        <w:t xml:space="preserve"> ) ،</w:t>
      </w:r>
      <w:r>
        <w:rPr>
          <w:rtl/>
        </w:rPr>
        <w:t xml:space="preserve"> مثل الحديث </w:t>
      </w:r>
      <w:r w:rsidR="002407CC">
        <w:rPr>
          <w:rtl/>
        </w:rPr>
        <w:t>ال</w:t>
      </w:r>
      <w:r w:rsidR="002407CC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472" w:name="_Toc273442441"/>
      <w:bookmarkStart w:id="473" w:name="_Toc299792130"/>
      <w:bookmarkStart w:id="474" w:name="_Toc301343246"/>
      <w:bookmarkStart w:id="475" w:name="_Toc370896858"/>
      <w:bookmarkStart w:id="476" w:name="_Toc254722190"/>
      <w:r w:rsidRPr="009F5863">
        <w:rPr>
          <w:rtl/>
        </w:rPr>
        <w:t>30</w:t>
      </w:r>
      <w:r>
        <w:rPr>
          <w:rtl/>
        </w:rPr>
        <w:t xml:space="preserve"> - </w:t>
      </w:r>
      <w:r w:rsidRPr="009F5863">
        <w:rPr>
          <w:rtl/>
        </w:rPr>
        <w:t>باب جواز الصلاة على الجنازة في المسجد</w:t>
      </w:r>
      <w:r w:rsidR="00456126">
        <w:rPr>
          <w:rtl/>
        </w:rPr>
        <w:t>،</w:t>
      </w:r>
      <w:r w:rsidRPr="009F5863">
        <w:rPr>
          <w:rtl/>
        </w:rPr>
        <w:t xml:space="preserve"> على كراهية</w:t>
      </w:r>
      <w:r>
        <w:rPr>
          <w:rtl/>
        </w:rPr>
        <w:t>.</w:t>
      </w:r>
      <w:bookmarkEnd w:id="472"/>
      <w:bookmarkEnd w:id="473"/>
      <w:bookmarkEnd w:id="474"/>
      <w:bookmarkEnd w:id="475"/>
      <w:bookmarkEnd w:id="47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 [</w:t>
      </w:r>
      <w:r w:rsidRPr="009F5863">
        <w:rPr>
          <w:rtl/>
        </w:rPr>
        <w:t>3190]</w:t>
      </w:r>
      <w:r>
        <w:rPr>
          <w:rtl/>
        </w:rPr>
        <w:t xml:space="preserve">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الفضل بن عبد الملك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هل يصلى على ال</w:t>
      </w:r>
      <w:r w:rsidR="00361CAA">
        <w:rPr>
          <w:rtl/>
        </w:rPr>
        <w:t>ميّت</w:t>
      </w:r>
      <w:r>
        <w:rPr>
          <w:rtl/>
        </w:rPr>
        <w:t xml:space="preserve"> في المسجد؟ 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C72524">
      <w:pPr>
        <w:rPr>
          <w:rtl/>
        </w:rPr>
      </w:pPr>
      <w:r>
        <w:rPr>
          <w:rtl/>
        </w:rPr>
        <w:t xml:space="preserve">وبإسناده عن الحسين بن سعيد مثله </w:t>
      </w:r>
      <w:r w:rsidRPr="00701CB4">
        <w:rPr>
          <w:rStyle w:val="libFootnotenumChar"/>
          <w:rtl/>
        </w:rPr>
        <w:t>(</w:t>
      </w:r>
      <w:r w:rsidR="00C7252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C72524">
      <w:pPr>
        <w:rPr>
          <w:rtl/>
        </w:rPr>
      </w:pPr>
      <w:r>
        <w:rPr>
          <w:rtl/>
        </w:rPr>
        <w:t>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C7252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C72524">
      <w:pPr>
        <w:rPr>
          <w:rtl/>
        </w:rPr>
      </w:pPr>
      <w:r>
        <w:rPr>
          <w:rtl/>
        </w:rPr>
        <w:t>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داود بن الحصين</w:t>
      </w:r>
      <w:r w:rsidR="00456126">
        <w:rPr>
          <w:rtl/>
        </w:rPr>
        <w:t>،</w:t>
      </w:r>
      <w:r>
        <w:rPr>
          <w:rtl/>
        </w:rPr>
        <w:t xml:space="preserve"> عن فضل البقباق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C72524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C72524">
      <w:pPr>
        <w:rPr>
          <w:rtl/>
        </w:rPr>
      </w:pPr>
      <w:r>
        <w:rPr>
          <w:rtl/>
        </w:rPr>
        <w:t>ورواه الصدوق بإسناده عن الفضل بن عبد الملك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C72524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C72524">
      <w:pPr>
        <w:rPr>
          <w:rtl/>
        </w:rPr>
      </w:pPr>
      <w:r>
        <w:rPr>
          <w:rtl/>
        </w:rPr>
        <w:t>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2407C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2407CC">
        <w:rPr>
          <w:rFonts w:hint="cs"/>
          <w:rtl/>
        </w:rPr>
        <w:t xml:space="preserve"> ) ،</w:t>
      </w:r>
      <w:r>
        <w:rPr>
          <w:rtl/>
        </w:rPr>
        <w:t xml:space="preserve"> مثل ذلك </w:t>
      </w:r>
      <w:r w:rsidRPr="00701CB4">
        <w:rPr>
          <w:rStyle w:val="libFootnotenumChar"/>
          <w:rtl/>
        </w:rPr>
        <w:t>(</w:t>
      </w:r>
      <w:r w:rsidR="00C72524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>(1) علل الشرائع</w:t>
      </w:r>
      <w:r w:rsidR="00456126">
        <w:rPr>
          <w:rtl/>
        </w:rPr>
        <w:t>:</w:t>
      </w:r>
      <w:r w:rsidRPr="009F5863">
        <w:rPr>
          <w:rtl/>
        </w:rPr>
        <w:t xml:space="preserve"> 306 </w:t>
      </w:r>
      <w:r w:rsidR="00D5613F">
        <w:rPr>
          <w:rtl/>
        </w:rPr>
        <w:t>/</w:t>
      </w:r>
      <w:r w:rsidRPr="009F5863">
        <w:rPr>
          <w:rtl/>
        </w:rPr>
        <w:t xml:space="preserve"> 1 الباب 252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Default="00701CB4" w:rsidP="00C72524">
      <w:pPr>
        <w:pStyle w:val="libFootnoteCenterBold"/>
        <w:rPr>
          <w:rtl/>
        </w:rPr>
      </w:pPr>
      <w:r>
        <w:rPr>
          <w:rtl/>
        </w:rPr>
        <w:t>الباب 30</w:t>
      </w:r>
    </w:p>
    <w:p w:rsidR="00701CB4" w:rsidRDefault="00701CB4" w:rsidP="00C7252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320 </w:t>
      </w:r>
      <w:r w:rsidR="00D5613F">
        <w:rPr>
          <w:rtl/>
        </w:rPr>
        <w:t>/</w:t>
      </w:r>
      <w:r>
        <w:rPr>
          <w:rtl/>
        </w:rPr>
        <w:t xml:space="preserve"> 992. </w:t>
      </w:r>
    </w:p>
    <w:p w:rsidR="00701CB4" w:rsidRPr="009F5863" w:rsidRDefault="00701CB4" w:rsidP="00C72524">
      <w:pPr>
        <w:pStyle w:val="libFootnote0"/>
        <w:rPr>
          <w:rtl/>
        </w:rPr>
      </w:pPr>
      <w:r w:rsidRPr="009F5863">
        <w:rPr>
          <w:rtl/>
        </w:rPr>
        <w:t>(</w:t>
      </w:r>
      <w:r w:rsidR="00C72524">
        <w:rPr>
          <w:rFonts w:hint="cs"/>
          <w:rtl/>
        </w:rPr>
        <w:t>2</w:t>
      </w:r>
      <w:r w:rsidRPr="009F5863">
        <w:rPr>
          <w:rtl/>
        </w:rPr>
        <w:t xml:space="preserve">) </w:t>
      </w:r>
      <w:r w:rsidR="005D1CCB">
        <w:rPr>
          <w:rtl/>
        </w:rPr>
        <w:t>الاستبصار</w:t>
      </w:r>
      <w:r w:rsidRPr="009F5863">
        <w:rPr>
          <w:rtl/>
        </w:rPr>
        <w:t xml:space="preserve"> 1</w:t>
      </w:r>
      <w:r w:rsidR="00456126">
        <w:rPr>
          <w:rtl/>
        </w:rPr>
        <w:t>:</w:t>
      </w:r>
      <w:r w:rsidRPr="009F5863">
        <w:rPr>
          <w:rtl/>
        </w:rPr>
        <w:t xml:space="preserve"> 473 </w:t>
      </w:r>
      <w:r w:rsidR="00D5613F">
        <w:rPr>
          <w:rtl/>
        </w:rPr>
        <w:t>/</w:t>
      </w:r>
      <w:r w:rsidRPr="009F5863">
        <w:rPr>
          <w:rtl/>
        </w:rPr>
        <w:t xml:space="preserve"> 1829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C72524">
      <w:pPr>
        <w:pStyle w:val="libFootnote0"/>
        <w:rPr>
          <w:rtl/>
        </w:rPr>
      </w:pPr>
      <w:r w:rsidRPr="009F5863">
        <w:rPr>
          <w:rtl/>
        </w:rPr>
        <w:t>(</w:t>
      </w:r>
      <w:r w:rsidR="00C72524">
        <w:rPr>
          <w:rFonts w:hint="cs"/>
          <w:rtl/>
        </w:rPr>
        <w:t>3</w:t>
      </w:r>
      <w:r w:rsidRPr="009F5863">
        <w:rPr>
          <w:rtl/>
        </w:rPr>
        <w:t>) التهذيب 3</w:t>
      </w:r>
      <w:r w:rsidR="00456126">
        <w:rPr>
          <w:rtl/>
        </w:rPr>
        <w:t>:</w:t>
      </w:r>
      <w:r w:rsidRPr="009F5863">
        <w:rPr>
          <w:rtl/>
        </w:rPr>
        <w:t xml:space="preserve"> 325 </w:t>
      </w:r>
      <w:r w:rsidR="00D5613F">
        <w:rPr>
          <w:rtl/>
        </w:rPr>
        <w:t>/</w:t>
      </w:r>
      <w:r w:rsidRPr="009F5863">
        <w:rPr>
          <w:rtl/>
        </w:rPr>
        <w:t xml:space="preserve"> 1013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C72524">
      <w:pPr>
        <w:pStyle w:val="libFootnote0"/>
        <w:rPr>
          <w:rtl/>
        </w:rPr>
      </w:pPr>
      <w:r w:rsidRPr="009F5863">
        <w:rPr>
          <w:rtl/>
        </w:rPr>
        <w:t>(</w:t>
      </w:r>
      <w:r w:rsidR="00C72524">
        <w:rPr>
          <w:rFonts w:hint="cs"/>
          <w:rtl/>
        </w:rPr>
        <w:t>4</w:t>
      </w:r>
      <w:r w:rsidRPr="009F5863">
        <w:rPr>
          <w:rtl/>
        </w:rPr>
        <w:t>) التهذيب 3</w:t>
      </w:r>
      <w:r w:rsidR="00456126">
        <w:rPr>
          <w:rtl/>
        </w:rPr>
        <w:t>:</w:t>
      </w:r>
      <w:r w:rsidRPr="009F5863">
        <w:rPr>
          <w:rtl/>
        </w:rPr>
        <w:t xml:space="preserve"> 325 </w:t>
      </w:r>
      <w:r w:rsidR="00D5613F">
        <w:rPr>
          <w:rtl/>
        </w:rPr>
        <w:t>/</w:t>
      </w:r>
      <w:r w:rsidRPr="009F5863">
        <w:rPr>
          <w:rtl/>
        </w:rPr>
        <w:t xml:space="preserve"> 1015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C72524">
      <w:pPr>
        <w:pStyle w:val="libFootnote0"/>
        <w:rPr>
          <w:rtl/>
        </w:rPr>
      </w:pPr>
      <w:r w:rsidRPr="009F5863">
        <w:rPr>
          <w:rtl/>
        </w:rPr>
        <w:t>(</w:t>
      </w:r>
      <w:r w:rsidR="00C72524">
        <w:rPr>
          <w:rFonts w:hint="cs"/>
          <w:rtl/>
        </w:rPr>
        <w:t>5</w:t>
      </w:r>
      <w:r w:rsidRPr="009F5863">
        <w:rPr>
          <w:rtl/>
        </w:rPr>
        <w:t>) الفقيه 1</w:t>
      </w:r>
      <w:r w:rsidR="00456126">
        <w:rPr>
          <w:rtl/>
        </w:rPr>
        <w:t>:</w:t>
      </w:r>
      <w:r w:rsidRPr="009F5863">
        <w:rPr>
          <w:rtl/>
        </w:rPr>
        <w:t xml:space="preserve"> 102 </w:t>
      </w:r>
      <w:r w:rsidR="00D5613F">
        <w:rPr>
          <w:rtl/>
        </w:rPr>
        <w:t>/</w:t>
      </w:r>
      <w:r w:rsidRPr="009F5863">
        <w:rPr>
          <w:rtl/>
        </w:rPr>
        <w:t xml:space="preserve"> 473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C72524">
      <w:pPr>
        <w:pStyle w:val="libFootnote0"/>
        <w:rPr>
          <w:rtl/>
        </w:rPr>
      </w:pPr>
      <w:r w:rsidRPr="009F5863">
        <w:rPr>
          <w:rtl/>
        </w:rPr>
        <w:t>(</w:t>
      </w:r>
      <w:r w:rsidR="00C72524">
        <w:rPr>
          <w:rFonts w:hint="cs"/>
          <w:rtl/>
        </w:rPr>
        <w:t>6</w:t>
      </w:r>
      <w:r w:rsidRPr="009F5863">
        <w:rPr>
          <w:rtl/>
        </w:rPr>
        <w:t>) التهذيب 3</w:t>
      </w:r>
      <w:r w:rsidR="00456126">
        <w:rPr>
          <w:rtl/>
        </w:rPr>
        <w:t>:</w:t>
      </w:r>
      <w:r w:rsidRPr="009F5863">
        <w:rPr>
          <w:rtl/>
        </w:rPr>
        <w:t xml:space="preserve"> 320 </w:t>
      </w:r>
      <w:r w:rsidR="00D5613F">
        <w:rPr>
          <w:rtl/>
        </w:rPr>
        <w:t>/</w:t>
      </w:r>
      <w:r w:rsidRPr="009F5863">
        <w:rPr>
          <w:rtl/>
        </w:rPr>
        <w:t xml:space="preserve"> 993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>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مثل ذلك </w:t>
      </w:r>
      <w:r w:rsidRPr="00701CB4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[3191] 2 - وبإسناده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موسى بن طلحة</w:t>
      </w:r>
      <w:r w:rsidR="00456126">
        <w:rPr>
          <w:rtl/>
        </w:rPr>
        <w:t>،</w:t>
      </w:r>
      <w:r>
        <w:rPr>
          <w:rtl/>
        </w:rPr>
        <w:t xml:space="preserve"> عن أبي بكر بن عيسى بن أحمد العلوي قال</w:t>
      </w:r>
      <w:r w:rsidR="00456126">
        <w:rPr>
          <w:rtl/>
        </w:rPr>
        <w:t>:</w:t>
      </w:r>
      <w:r>
        <w:rPr>
          <w:rtl/>
        </w:rPr>
        <w:t xml:space="preserve"> كن</w:t>
      </w:r>
      <w:r w:rsidR="00C72524">
        <w:rPr>
          <w:rFonts w:hint="cs"/>
          <w:rtl/>
        </w:rPr>
        <w:t>ّ</w:t>
      </w:r>
      <w:r>
        <w:rPr>
          <w:rtl/>
        </w:rPr>
        <w:t>ا في المسجد وقد جيء بجنازة</w:t>
      </w:r>
      <w:r w:rsidR="00C72524">
        <w:rPr>
          <w:rFonts w:hint="cs"/>
          <w:rtl/>
        </w:rPr>
        <w:t>ٍ</w:t>
      </w:r>
      <w:r w:rsidR="00C72524">
        <w:rPr>
          <w:rtl/>
        </w:rPr>
        <w:t xml:space="preserve"> فأردت أن </w:t>
      </w:r>
      <w:r w:rsidR="00C72524">
        <w:rPr>
          <w:rFonts w:hint="cs"/>
          <w:rtl/>
        </w:rPr>
        <w:t>أُ</w:t>
      </w:r>
      <w:r>
        <w:rPr>
          <w:rtl/>
        </w:rPr>
        <w:t>صل</w:t>
      </w:r>
      <w:r w:rsidR="00C72524">
        <w:rPr>
          <w:rFonts w:hint="cs"/>
          <w:rtl/>
        </w:rPr>
        <w:t>ّ</w:t>
      </w:r>
      <w:r>
        <w:rPr>
          <w:rtl/>
        </w:rPr>
        <w:t>ي عليها</w:t>
      </w:r>
      <w:r w:rsidR="00456126">
        <w:rPr>
          <w:rtl/>
        </w:rPr>
        <w:t>،</w:t>
      </w:r>
      <w:r>
        <w:rPr>
          <w:rtl/>
        </w:rPr>
        <w:t xml:space="preserve"> فجاء أبو الحسن </w:t>
      </w:r>
      <w:r w:rsidR="000E21A7">
        <w:rPr>
          <w:rtl/>
        </w:rPr>
        <w:t>ال</w:t>
      </w:r>
      <w:r w:rsidR="000E21A7">
        <w:rPr>
          <w:rFonts w:hint="cs"/>
          <w:rtl/>
        </w:rPr>
        <w:t>أ</w:t>
      </w:r>
      <w:r w:rsidR="00BC712F">
        <w:rPr>
          <w:rtl/>
        </w:rPr>
        <w:t>و</w:t>
      </w:r>
      <w:r w:rsidR="000E21A7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فوضع مرفقه في صدري فجعل يدفعني حتى أخرجني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من المسجد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يا أبا بكر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0E21A7">
        <w:rPr>
          <w:rFonts w:hint="cs"/>
          <w:rtl/>
        </w:rPr>
        <w:t>ّ</w:t>
      </w:r>
      <w:r>
        <w:rPr>
          <w:rtl/>
        </w:rPr>
        <w:t xml:space="preserve"> الجنائز</w:t>
      </w:r>
      <w:r w:rsidR="000E21A7">
        <w:rPr>
          <w:rFonts w:hint="cs"/>
          <w:rtl/>
        </w:rPr>
        <w:t xml:space="preserve"> </w:t>
      </w:r>
      <w:r>
        <w:rPr>
          <w:rtl/>
        </w:rPr>
        <w:t>لا يصل</w:t>
      </w:r>
      <w:r w:rsidR="000E21A7">
        <w:rPr>
          <w:rFonts w:hint="cs"/>
          <w:rtl/>
        </w:rPr>
        <w:t>ّ</w:t>
      </w:r>
      <w:r>
        <w:rPr>
          <w:rtl/>
        </w:rPr>
        <w:t xml:space="preserve">ى عليها في المسجد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الكليني عن </w:t>
      </w:r>
      <w:r w:rsidR="004E726A">
        <w:rPr>
          <w:rtl/>
        </w:rPr>
        <w:t>محمّد</w:t>
      </w:r>
      <w:r>
        <w:rPr>
          <w:rtl/>
        </w:rPr>
        <w:t xml:space="preserve"> بن يحيى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حمله الشيخ على الكراهة لما مر</w:t>
      </w:r>
      <w:r w:rsidR="000E21A7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(6)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477" w:name="_Toc273442442"/>
      <w:bookmarkStart w:id="478" w:name="_Toc299792131"/>
      <w:bookmarkStart w:id="479" w:name="_Toc301343247"/>
      <w:bookmarkStart w:id="480" w:name="_Toc370896859"/>
      <w:bookmarkStart w:id="481" w:name="_Toc254722191"/>
      <w:r>
        <w:rPr>
          <w:rtl/>
        </w:rPr>
        <w:t>31 - باب جواز صلاة الجنازة في وقت الفريضة</w:t>
      </w:r>
      <w:r w:rsidR="00456126">
        <w:rPr>
          <w:rtl/>
        </w:rPr>
        <w:t>،</w:t>
      </w:r>
      <w:r>
        <w:rPr>
          <w:rtl/>
        </w:rPr>
        <w:t xml:space="preserve"> والتخيير بين</w:t>
      </w:r>
      <w:bookmarkEnd w:id="477"/>
      <w:bookmarkEnd w:id="478"/>
      <w:bookmarkEnd w:id="479"/>
      <w:r w:rsidR="008C107E">
        <w:rPr>
          <w:rtl/>
        </w:rPr>
        <w:t xml:space="preserve"> </w:t>
      </w:r>
      <w:bookmarkStart w:id="482" w:name="_Toc273442443"/>
      <w:bookmarkStart w:id="483" w:name="_Toc299792132"/>
      <w:bookmarkStart w:id="484" w:name="_Toc301343248"/>
      <w:r w:rsidR="008C107E">
        <w:rPr>
          <w:rtl/>
        </w:rPr>
        <w:t>ا</w:t>
      </w:r>
      <w:r>
        <w:rPr>
          <w:rtl/>
        </w:rPr>
        <w:t>لتقديم والتأخير مالم يتضي</w:t>
      </w:r>
      <w:r w:rsidR="000E21A7">
        <w:rPr>
          <w:rFonts w:hint="cs"/>
          <w:rtl/>
        </w:rPr>
        <w:t>ّ</w:t>
      </w:r>
      <w:r>
        <w:rPr>
          <w:rtl/>
        </w:rPr>
        <w:t>ق وقت إحداهما.</w:t>
      </w:r>
      <w:bookmarkEnd w:id="480"/>
      <w:bookmarkEnd w:id="481"/>
      <w:bookmarkEnd w:id="482"/>
      <w:bookmarkEnd w:id="483"/>
      <w:bookmarkEnd w:id="484"/>
      <w:r>
        <w:rPr>
          <w:rtl/>
        </w:rPr>
        <w:t xml:space="preserve">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[3192]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يزيد بن إسحاق شعر</w:t>
      </w:r>
      <w:r w:rsidR="00456126">
        <w:rPr>
          <w:rtl/>
        </w:rPr>
        <w:t>،</w:t>
      </w:r>
      <w:r>
        <w:rPr>
          <w:rtl/>
        </w:rPr>
        <w:t xml:space="preserve"> عن هارون بن حمزة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دخل وقت صلاة مكتوبة فابدأ بها قبل الصلاة على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F5863" w:rsidRDefault="00701CB4" w:rsidP="000E21A7">
      <w:pPr>
        <w:pStyle w:val="libFootnote0"/>
        <w:rPr>
          <w:rtl/>
        </w:rPr>
      </w:pPr>
      <w:r w:rsidRPr="009F5863">
        <w:rPr>
          <w:rtl/>
        </w:rPr>
        <w:t>(</w:t>
      </w:r>
      <w:r w:rsidR="000E21A7">
        <w:rPr>
          <w:rFonts w:hint="cs"/>
          <w:rtl/>
        </w:rPr>
        <w:t>1</w:t>
      </w:r>
      <w:r w:rsidRPr="009F5863">
        <w:rPr>
          <w:rtl/>
        </w:rPr>
        <w:t>) التهذيب 3</w:t>
      </w:r>
      <w:r w:rsidR="00456126">
        <w:rPr>
          <w:rtl/>
        </w:rPr>
        <w:t>:</w:t>
      </w:r>
      <w:r w:rsidRPr="009F5863">
        <w:rPr>
          <w:rtl/>
        </w:rPr>
        <w:t xml:space="preserve"> 325 </w:t>
      </w:r>
      <w:r w:rsidR="00D5613F">
        <w:rPr>
          <w:rtl/>
        </w:rPr>
        <w:t>/</w:t>
      </w:r>
      <w:r w:rsidRPr="009F5863">
        <w:rPr>
          <w:rtl/>
        </w:rPr>
        <w:t xml:space="preserve"> 1014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473 </w:t>
      </w:r>
      <w:r w:rsidR="00D5613F">
        <w:rPr>
          <w:rtl/>
        </w:rPr>
        <w:t>/</w:t>
      </w:r>
      <w:r>
        <w:rPr>
          <w:rtl/>
        </w:rPr>
        <w:t xml:space="preserve"> 1831. </w:t>
      </w:r>
    </w:p>
    <w:p w:rsidR="00701CB4" w:rsidRPr="009F5863" w:rsidRDefault="00701CB4" w:rsidP="000E21A7">
      <w:pPr>
        <w:pStyle w:val="libFootnote0"/>
        <w:rPr>
          <w:rtl/>
        </w:rPr>
      </w:pPr>
      <w:r w:rsidRPr="009F5863">
        <w:rPr>
          <w:rtl/>
        </w:rPr>
        <w:t>(</w:t>
      </w:r>
      <w:r w:rsidR="000E21A7">
        <w:rPr>
          <w:rFonts w:hint="cs"/>
          <w:rtl/>
        </w:rPr>
        <w:t>2</w:t>
      </w:r>
      <w:r w:rsidRPr="009F5863">
        <w:rPr>
          <w:rtl/>
        </w:rPr>
        <w:t>) في المصدر</w:t>
      </w:r>
      <w:r w:rsidR="00456126">
        <w:rPr>
          <w:rtl/>
        </w:rPr>
        <w:t>:</w:t>
      </w:r>
      <w:r w:rsidRPr="009F5863">
        <w:rPr>
          <w:rtl/>
        </w:rPr>
        <w:t xml:space="preserve"> الحسن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0E21A7">
      <w:pPr>
        <w:pStyle w:val="libFootnote0"/>
        <w:rPr>
          <w:rtl/>
        </w:rPr>
      </w:pPr>
      <w:r w:rsidRPr="009F5863">
        <w:rPr>
          <w:rtl/>
        </w:rPr>
        <w:t>(</w:t>
      </w:r>
      <w:r w:rsidR="000E21A7">
        <w:rPr>
          <w:rFonts w:hint="cs"/>
          <w:rtl/>
        </w:rPr>
        <w:t>3</w:t>
      </w:r>
      <w:r w:rsidRPr="009F5863">
        <w:rPr>
          <w:rtl/>
        </w:rPr>
        <w:t>) في الكافي</w:t>
      </w:r>
      <w:r w:rsidR="00456126">
        <w:rPr>
          <w:rtl/>
        </w:rPr>
        <w:t>:</w:t>
      </w:r>
      <w:r w:rsidRPr="009F5863">
        <w:rPr>
          <w:rtl/>
        </w:rPr>
        <w:t xml:space="preserve"> خرج ( هامش المخطوط )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0E21A7">
      <w:pPr>
        <w:pStyle w:val="libFootnote0"/>
        <w:rPr>
          <w:rtl/>
        </w:rPr>
      </w:pPr>
      <w:r w:rsidRPr="009F5863">
        <w:rPr>
          <w:rtl/>
        </w:rPr>
        <w:t>(</w:t>
      </w:r>
      <w:r w:rsidR="000E21A7">
        <w:rPr>
          <w:rFonts w:hint="cs"/>
          <w:rtl/>
        </w:rPr>
        <w:t>4</w:t>
      </w:r>
      <w:r w:rsidRPr="009F5863">
        <w:rPr>
          <w:rtl/>
        </w:rPr>
        <w:t>) في نسخة من الكافي</w:t>
      </w:r>
      <w:r w:rsidR="00456126">
        <w:rPr>
          <w:rtl/>
        </w:rPr>
        <w:t>:</w:t>
      </w:r>
      <w:r w:rsidRPr="009F5863">
        <w:rPr>
          <w:rtl/>
        </w:rPr>
        <w:t xml:space="preserve"> المساجد</w:t>
      </w:r>
      <w:r>
        <w:rPr>
          <w:rFonts w:hint="cs"/>
          <w:rtl/>
        </w:rPr>
        <w:t xml:space="preserve"> </w:t>
      </w:r>
      <w:r w:rsidRPr="009F5863">
        <w:rPr>
          <w:rtl/>
        </w:rPr>
        <w:t>( هامش المخطوط )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0E21A7">
      <w:pPr>
        <w:pStyle w:val="libFootnote0"/>
        <w:rPr>
          <w:rtl/>
        </w:rPr>
      </w:pPr>
      <w:r w:rsidRPr="009F5863">
        <w:rPr>
          <w:rtl/>
        </w:rPr>
        <w:t>(</w:t>
      </w:r>
      <w:r w:rsidR="000E21A7">
        <w:rPr>
          <w:rFonts w:hint="cs"/>
          <w:rtl/>
        </w:rPr>
        <w:t>5</w:t>
      </w:r>
      <w:r w:rsidRPr="009F5863">
        <w:rPr>
          <w:rtl/>
        </w:rPr>
        <w:t>) الكافي 3</w:t>
      </w:r>
      <w:r w:rsidR="00456126">
        <w:rPr>
          <w:rtl/>
        </w:rPr>
        <w:t>:</w:t>
      </w:r>
      <w:r w:rsidRPr="009F5863">
        <w:rPr>
          <w:rtl/>
        </w:rPr>
        <w:t xml:space="preserve"> 1 </w:t>
      </w:r>
      <w:r w:rsidR="00D5613F">
        <w:rPr>
          <w:rtl/>
        </w:rPr>
        <w:t>/</w:t>
      </w:r>
      <w:r w:rsidRPr="009F5863">
        <w:rPr>
          <w:rtl/>
        </w:rPr>
        <w:t xml:space="preserve"> 182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0E21A7">
      <w:pPr>
        <w:pStyle w:val="libFootnote0"/>
        <w:rPr>
          <w:rtl/>
        </w:rPr>
      </w:pPr>
      <w:r w:rsidRPr="009F5863">
        <w:rPr>
          <w:rtl/>
        </w:rPr>
        <w:t>(</w:t>
      </w:r>
      <w:r w:rsidR="000E21A7">
        <w:rPr>
          <w:rFonts w:hint="cs"/>
          <w:rtl/>
        </w:rPr>
        <w:t>6</w:t>
      </w:r>
      <w:r w:rsidRPr="009F5863">
        <w:rPr>
          <w:rtl/>
        </w:rPr>
        <w:t>) التهذيب 3</w:t>
      </w:r>
      <w:r w:rsidR="00456126">
        <w:rPr>
          <w:rtl/>
        </w:rPr>
        <w:t>:</w:t>
      </w:r>
      <w:r w:rsidRPr="009F5863">
        <w:rPr>
          <w:rtl/>
        </w:rPr>
        <w:t xml:space="preserve"> 326 </w:t>
      </w:r>
      <w:r w:rsidR="00D5613F">
        <w:rPr>
          <w:rtl/>
        </w:rPr>
        <w:t>/</w:t>
      </w:r>
      <w:r w:rsidRPr="009F5863">
        <w:rPr>
          <w:rtl/>
        </w:rPr>
        <w:t xml:space="preserve"> 1016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Pr="009F5863" w:rsidRDefault="00701CB4" w:rsidP="000E21A7">
      <w:pPr>
        <w:pStyle w:val="libFootnote0"/>
        <w:rPr>
          <w:rtl/>
        </w:rPr>
      </w:pPr>
      <w:r w:rsidRPr="009F5863">
        <w:rPr>
          <w:rtl/>
        </w:rPr>
        <w:t>(</w:t>
      </w:r>
      <w:r w:rsidR="000E21A7">
        <w:rPr>
          <w:rFonts w:hint="cs"/>
          <w:rtl/>
        </w:rPr>
        <w:t>7</w:t>
      </w:r>
      <w:r w:rsidRPr="009F5863">
        <w:rPr>
          <w:rtl/>
        </w:rPr>
        <w:t>) مرّ في الحديث</w:t>
      </w:r>
      <w:r>
        <w:rPr>
          <w:rFonts w:hint="cs"/>
          <w:rtl/>
        </w:rPr>
        <w:t xml:space="preserve"> </w:t>
      </w:r>
      <w:r w:rsidRPr="009F5863">
        <w:rPr>
          <w:rtl/>
        </w:rPr>
        <w:t>1</w:t>
      </w:r>
      <w:r>
        <w:rPr>
          <w:rFonts w:hint="cs"/>
          <w:rtl/>
        </w:rPr>
        <w:t xml:space="preserve"> </w:t>
      </w:r>
      <w:r w:rsidRPr="009F5863">
        <w:rPr>
          <w:rtl/>
        </w:rPr>
        <w:t>من هذا الباب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Default="00701CB4" w:rsidP="000E21A7">
      <w:pPr>
        <w:pStyle w:val="libFootnoteCenterBold"/>
        <w:rPr>
          <w:rtl/>
        </w:rPr>
      </w:pPr>
      <w:r>
        <w:rPr>
          <w:rtl/>
        </w:rPr>
        <w:t>الباب 31</w:t>
      </w:r>
    </w:p>
    <w:p w:rsidR="00701CB4" w:rsidRDefault="00701CB4" w:rsidP="000E21A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320 </w:t>
      </w:r>
      <w:r w:rsidR="00D5613F">
        <w:rPr>
          <w:rtl/>
        </w:rPr>
        <w:t>/</w:t>
      </w:r>
      <w:r>
        <w:rPr>
          <w:rtl/>
        </w:rPr>
        <w:t xml:space="preserve"> 994.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A84585">
      <w:pPr>
        <w:pStyle w:val="libNormal0"/>
        <w:rPr>
          <w:rtl/>
        </w:rPr>
      </w:pPr>
      <w:r>
        <w:rPr>
          <w:rtl/>
        </w:rPr>
        <w:lastRenderedPageBreak/>
        <w:t>ال</w:t>
      </w:r>
      <w:r w:rsidR="000E21A7">
        <w:rPr>
          <w:rtl/>
        </w:rPr>
        <w:t>مي</w:t>
      </w:r>
      <w:r w:rsidR="00361CAA">
        <w:rPr>
          <w:rtl/>
        </w:rPr>
        <w:t>ت</w:t>
      </w:r>
      <w:r w:rsidR="00A84585">
        <w:rPr>
          <w:rFonts w:hint="cs"/>
          <w:rtl/>
        </w:rPr>
        <w:t xml:space="preserve"> </w:t>
      </w:r>
      <w:r w:rsidR="00456126">
        <w:rPr>
          <w:rtl/>
        </w:rPr>
        <w:t>،</w:t>
      </w:r>
      <w:r>
        <w:rPr>
          <w:rtl/>
        </w:rPr>
        <w:t xml:space="preserve"> </w:t>
      </w:r>
      <w:r w:rsidR="000E21A7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أن يكون ال</w:t>
      </w:r>
      <w:r w:rsidR="000E21A7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مبطونا</w:t>
      </w:r>
      <w:r w:rsidR="00262654">
        <w:rPr>
          <w:rFonts w:hint="cs"/>
          <w:rtl/>
        </w:rPr>
        <w:t>ً</w:t>
      </w:r>
      <w:r>
        <w:rPr>
          <w:rtl/>
        </w:rPr>
        <w:t xml:space="preserve"> أو نفساء أو نحو ذلك.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[3193] 2 -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سالم</w:t>
      </w:r>
      <w:r w:rsidR="00456126">
        <w:rPr>
          <w:rtl/>
        </w:rPr>
        <w:t>،</w:t>
      </w:r>
      <w:r>
        <w:rPr>
          <w:rtl/>
        </w:rPr>
        <w:t xml:space="preserve"> عن أحمد بن النضر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جابر قال</w:t>
      </w:r>
      <w:r w:rsidR="00456126">
        <w:rPr>
          <w:rtl/>
        </w:rPr>
        <w:t>:</w:t>
      </w:r>
      <w:r>
        <w:rPr>
          <w:rtl/>
        </w:rPr>
        <w:t xml:space="preserve"> قلت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حضرت الصلاة على الجنازة في وقت مكتوبة فبأي</w:t>
      </w:r>
      <w:r w:rsidR="00A84585">
        <w:rPr>
          <w:rFonts w:hint="cs"/>
          <w:rtl/>
        </w:rPr>
        <w:t>ّ</w:t>
      </w:r>
      <w:r>
        <w:rPr>
          <w:rtl/>
        </w:rPr>
        <w:t>هما أبدأ؟ فقال</w:t>
      </w:r>
      <w:r w:rsidR="00456126">
        <w:rPr>
          <w:rtl/>
        </w:rPr>
        <w:t>:</w:t>
      </w:r>
      <w:r>
        <w:rPr>
          <w:rtl/>
        </w:rPr>
        <w:t xml:space="preserve"> عجل ال</w:t>
      </w:r>
      <w:r w:rsidR="00361CAA">
        <w:rPr>
          <w:rtl/>
        </w:rPr>
        <w:t>ميّت</w:t>
      </w:r>
      <w:r>
        <w:rPr>
          <w:rtl/>
        </w:rPr>
        <w:t xml:space="preserve"> إلي قبره </w:t>
      </w:r>
      <w:r w:rsidR="00A84585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أن تخاف أن يفوت وقت الفريضة</w:t>
      </w:r>
      <w:r w:rsidR="00456126">
        <w:rPr>
          <w:rtl/>
        </w:rPr>
        <w:t>،</w:t>
      </w:r>
      <w:r>
        <w:rPr>
          <w:rtl/>
        </w:rPr>
        <w:t xml:space="preserve"> ولا تنتظر بالصلاة على الجنازة طلوع الشمس ولا غروبها.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[3194] 3 - وبإسناده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موسى بن القاسم</w:t>
      </w:r>
      <w:r w:rsidR="00456126">
        <w:rPr>
          <w:rtl/>
        </w:rPr>
        <w:t>،</w:t>
      </w:r>
      <w:r>
        <w:rPr>
          <w:rtl/>
        </w:rPr>
        <w:t xml:space="preserve"> وأبي قتادة القمي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A84585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صلاة الجنائز إذا احمرت الشمس أتصلح أو لا؟ قال</w:t>
      </w:r>
      <w:r w:rsidR="00456126">
        <w:rPr>
          <w:rtl/>
        </w:rPr>
        <w:t>:</w:t>
      </w:r>
      <w:r>
        <w:rPr>
          <w:rtl/>
        </w:rPr>
        <w:t xml:space="preserve"> لا صلاة في وقت صلاة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إذا وجبت الشمس فصل</w:t>
      </w:r>
      <w:r w:rsidR="00274097">
        <w:rPr>
          <w:rFonts w:hint="cs"/>
          <w:rtl/>
        </w:rPr>
        <w:t>ّ</w:t>
      </w:r>
      <w:r>
        <w:rPr>
          <w:rtl/>
        </w:rPr>
        <w:t xml:space="preserve"> المغرب </w:t>
      </w:r>
      <w:r w:rsidR="00274097">
        <w:rPr>
          <w:rtl/>
        </w:rPr>
        <w:t>ثم</w:t>
      </w:r>
      <w:r>
        <w:rPr>
          <w:rtl/>
        </w:rPr>
        <w:t xml:space="preserve"> صل</w:t>
      </w:r>
      <w:r w:rsidR="00274097">
        <w:rPr>
          <w:rFonts w:hint="cs"/>
          <w:rtl/>
        </w:rPr>
        <w:t>ّ</w:t>
      </w:r>
      <w:r>
        <w:rPr>
          <w:rtl/>
        </w:rPr>
        <w:t xml:space="preserve"> على الجنائز. </w:t>
      </w:r>
    </w:p>
    <w:p w:rsidR="00701CB4" w:rsidRDefault="00701CB4" w:rsidP="00EA2AC0">
      <w:pPr>
        <w:rPr>
          <w:rtl/>
        </w:rPr>
      </w:pPr>
      <w:r>
        <w:rPr>
          <w:rtl/>
        </w:rPr>
        <w:t xml:space="preserve">ورواه الحميري في ( قرب </w:t>
      </w:r>
      <w:r w:rsidR="00A84585">
        <w:rPr>
          <w:rtl/>
        </w:rPr>
        <w:t>ال</w:t>
      </w:r>
      <w:r w:rsidR="00A84585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A84585">
        <w:rPr>
          <w:rFonts w:hint="cs"/>
          <w:rtl/>
        </w:rPr>
        <w:t>ّ</w:t>
      </w:r>
      <w:r>
        <w:rPr>
          <w:rtl/>
        </w:rPr>
        <w:t>ه علي بن جعفر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EA2AC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r>
        <w:rPr>
          <w:rtl/>
        </w:rPr>
        <w:t xml:space="preserve"> </w:t>
      </w:r>
      <w:bookmarkStart w:id="485" w:name="_Toc273442444"/>
      <w:bookmarkStart w:id="486" w:name="_Toc299792133"/>
      <w:bookmarkStart w:id="487" w:name="_Toc301343249"/>
      <w:bookmarkStart w:id="488" w:name="_Toc370896860"/>
      <w:bookmarkStart w:id="489" w:name="_Toc254722192"/>
      <w:r>
        <w:rPr>
          <w:rtl/>
        </w:rPr>
        <w:t xml:space="preserve">32 - باب </w:t>
      </w:r>
      <w:r w:rsidR="00361CAA">
        <w:rPr>
          <w:rtl/>
        </w:rPr>
        <w:t>أنّه</w:t>
      </w:r>
      <w:r>
        <w:rPr>
          <w:rtl/>
        </w:rPr>
        <w:t xml:space="preserve"> يجزي صلاة واحدة على جنائز متعد</w:t>
      </w:r>
      <w:r w:rsidR="00274097">
        <w:rPr>
          <w:rFonts w:hint="cs"/>
          <w:rtl/>
        </w:rPr>
        <w:t>ّ</w:t>
      </w:r>
      <w:r>
        <w:rPr>
          <w:rtl/>
        </w:rPr>
        <w:t>دة جملة</w:t>
      </w:r>
      <w:r w:rsidR="00456126">
        <w:rPr>
          <w:rtl/>
        </w:rPr>
        <w:t>،</w:t>
      </w:r>
      <w:r>
        <w:rPr>
          <w:rtl/>
        </w:rPr>
        <w:t xml:space="preserve"> وما</w:t>
      </w:r>
      <w:bookmarkEnd w:id="485"/>
      <w:bookmarkEnd w:id="486"/>
      <w:bookmarkEnd w:id="487"/>
      <w:r w:rsidR="008C107E">
        <w:rPr>
          <w:rtl/>
        </w:rPr>
        <w:t xml:space="preserve"> </w:t>
      </w:r>
      <w:bookmarkStart w:id="490" w:name="_Toc273442445"/>
      <w:bookmarkStart w:id="491" w:name="_Toc299792134"/>
      <w:bookmarkStart w:id="492" w:name="_Toc301343250"/>
      <w:r w:rsidR="008C107E">
        <w:rPr>
          <w:rtl/>
        </w:rPr>
        <w:t>ي</w:t>
      </w:r>
      <w:r>
        <w:rPr>
          <w:rtl/>
        </w:rPr>
        <w:t>ستحب</w:t>
      </w:r>
      <w:r w:rsidR="00A84585">
        <w:rPr>
          <w:rFonts w:hint="cs"/>
          <w:rtl/>
        </w:rPr>
        <w:t>ّ</w:t>
      </w:r>
      <w:r>
        <w:rPr>
          <w:rtl/>
        </w:rPr>
        <w:t xml:space="preserve"> من ترتيبهم في الوضع.</w:t>
      </w:r>
      <w:bookmarkEnd w:id="488"/>
      <w:bookmarkEnd w:id="489"/>
      <w:bookmarkEnd w:id="490"/>
      <w:bookmarkEnd w:id="491"/>
      <w:bookmarkEnd w:id="49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[3195]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الجبار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F5863" w:rsidRDefault="00701CB4" w:rsidP="001B16E4">
      <w:pPr>
        <w:pStyle w:val="libFootnote0"/>
        <w:rPr>
          <w:rtl/>
        </w:rPr>
      </w:pPr>
      <w:r w:rsidRPr="009F5863">
        <w:rPr>
          <w:rtl/>
        </w:rPr>
        <w:t xml:space="preserve">(1) في هامش </w:t>
      </w:r>
      <w:r w:rsidR="00F77A57">
        <w:rPr>
          <w:rtl/>
        </w:rPr>
        <w:t>الاصل</w:t>
      </w:r>
      <w:r w:rsidRPr="009F5863">
        <w:rPr>
          <w:rtl/>
        </w:rPr>
        <w:t xml:space="preserve"> كلمة ( ال</w:t>
      </w:r>
      <w:r w:rsidR="00274097">
        <w:rPr>
          <w:rtl/>
        </w:rPr>
        <w:t>مي</w:t>
      </w:r>
      <w:r w:rsidR="00361CAA">
        <w:rPr>
          <w:rtl/>
        </w:rPr>
        <w:t>ت</w:t>
      </w:r>
      <w:r w:rsidRPr="009F5863">
        <w:rPr>
          <w:rtl/>
        </w:rPr>
        <w:t xml:space="preserve"> )</w:t>
      </w:r>
      <w:r w:rsidR="00456126">
        <w:rPr>
          <w:rtl/>
        </w:rPr>
        <w:t>:</w:t>
      </w:r>
      <w:r w:rsidRPr="009F5863">
        <w:rPr>
          <w:rtl/>
        </w:rPr>
        <w:t xml:space="preserve"> ليس في موضع من التهذيب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Default="00701CB4" w:rsidP="00A84585">
      <w:pPr>
        <w:pStyle w:val="libFootnote0"/>
        <w:rPr>
          <w:rtl/>
        </w:rPr>
      </w:pPr>
      <w:r>
        <w:rPr>
          <w:rtl/>
        </w:rPr>
        <w:t>2 - التهذيب 3</w:t>
      </w:r>
      <w:r w:rsidR="00456126">
        <w:rPr>
          <w:rtl/>
        </w:rPr>
        <w:t>:</w:t>
      </w:r>
      <w:r>
        <w:rPr>
          <w:rtl/>
        </w:rPr>
        <w:t xml:space="preserve"> 320 </w:t>
      </w:r>
      <w:r w:rsidR="00D5613F">
        <w:rPr>
          <w:rtl/>
        </w:rPr>
        <w:t>/</w:t>
      </w:r>
      <w:r>
        <w:rPr>
          <w:rtl/>
        </w:rPr>
        <w:t xml:space="preserve"> 995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469 </w:t>
      </w:r>
      <w:r w:rsidR="00D5613F">
        <w:rPr>
          <w:rtl/>
        </w:rPr>
        <w:t>/</w:t>
      </w:r>
      <w:r>
        <w:rPr>
          <w:rtl/>
        </w:rPr>
        <w:t xml:space="preserve"> 1812</w:t>
      </w:r>
      <w:r w:rsidR="00456126">
        <w:rPr>
          <w:rtl/>
        </w:rPr>
        <w:t>،</w:t>
      </w:r>
      <w:r>
        <w:rPr>
          <w:rtl/>
        </w:rPr>
        <w:t xml:space="preserve"> وأورده في الحديث 4 من الباب 47 من أبواب </w:t>
      </w:r>
      <w:r w:rsidR="00361CAA">
        <w:rPr>
          <w:rtl/>
        </w:rPr>
        <w:t>ا</w:t>
      </w:r>
      <w:r w:rsidR="00A84585">
        <w:rPr>
          <w:rFonts w:hint="cs"/>
          <w:rtl/>
        </w:rPr>
        <w:t>لا</w:t>
      </w:r>
      <w:r>
        <w:rPr>
          <w:rtl/>
        </w:rPr>
        <w:t xml:space="preserve">حتضار.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3</w:t>
      </w:r>
      <w:r w:rsidR="00456126">
        <w:rPr>
          <w:rtl/>
        </w:rPr>
        <w:t>:</w:t>
      </w:r>
      <w:r>
        <w:rPr>
          <w:rtl/>
        </w:rPr>
        <w:t xml:space="preserve"> 320 </w:t>
      </w:r>
      <w:r w:rsidR="00D5613F">
        <w:rPr>
          <w:rtl/>
        </w:rPr>
        <w:t>/</w:t>
      </w:r>
      <w:r>
        <w:rPr>
          <w:rtl/>
        </w:rPr>
        <w:t xml:space="preserve"> 996. </w:t>
      </w:r>
    </w:p>
    <w:p w:rsidR="00701CB4" w:rsidRPr="009F5863" w:rsidRDefault="00701CB4" w:rsidP="00EA2AC0">
      <w:pPr>
        <w:pStyle w:val="libFootnote0"/>
        <w:rPr>
          <w:rtl/>
        </w:rPr>
      </w:pPr>
      <w:r w:rsidRPr="009F5863">
        <w:rPr>
          <w:rtl/>
        </w:rPr>
        <w:t>(</w:t>
      </w:r>
      <w:r w:rsidR="00EA2AC0">
        <w:rPr>
          <w:rFonts w:hint="cs"/>
          <w:rtl/>
        </w:rPr>
        <w:t>2</w:t>
      </w:r>
      <w:r w:rsidRPr="009F5863">
        <w:rPr>
          <w:rtl/>
        </w:rPr>
        <w:t xml:space="preserve">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9F5863">
        <w:rPr>
          <w:rtl/>
        </w:rPr>
        <w:t xml:space="preserve"> 99</w:t>
      </w:r>
      <w:r>
        <w:rPr>
          <w:rtl/>
        </w:rPr>
        <w:t>.</w:t>
      </w:r>
      <w:r w:rsidRPr="009F5863">
        <w:rPr>
          <w:rtl/>
        </w:rPr>
        <w:t xml:space="preserve"> </w:t>
      </w:r>
    </w:p>
    <w:p w:rsidR="00701CB4" w:rsidRDefault="00701CB4" w:rsidP="00EA2AC0">
      <w:pPr>
        <w:pStyle w:val="libFootnoteCenterBold"/>
        <w:rPr>
          <w:rtl/>
        </w:rPr>
      </w:pPr>
      <w:r>
        <w:rPr>
          <w:rtl/>
        </w:rPr>
        <w:t>الباب 32</w:t>
      </w:r>
    </w:p>
    <w:p w:rsidR="00701CB4" w:rsidRDefault="00701CB4" w:rsidP="00EA2AC0">
      <w:pPr>
        <w:pStyle w:val="libFootnoteCenterBold"/>
        <w:rPr>
          <w:rtl/>
        </w:rPr>
      </w:pPr>
      <w:r>
        <w:rPr>
          <w:rtl/>
        </w:rPr>
        <w:t>فيه 11 حديثا</w:t>
      </w:r>
      <w:r w:rsidR="00EA2AC0">
        <w:rPr>
          <w:rFonts w:hint="cs"/>
          <w:rtl/>
        </w:rPr>
        <w:t>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175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945C5C">
      <w:pPr>
        <w:pStyle w:val="libNormal0"/>
        <w:rPr>
          <w:rtl/>
        </w:rPr>
      </w:pPr>
      <w:r w:rsidRPr="004E726A">
        <w:rPr>
          <w:rStyle w:val="libNormalChar"/>
          <w:rFonts w:hint="cs"/>
          <w:rtl/>
        </w:rPr>
        <w:lastRenderedPageBreak/>
        <w:t xml:space="preserve">( </w:t>
      </w:r>
      <w:r w:rsidRPr="004E726A">
        <w:rPr>
          <w:rStyle w:val="libAlaemChar"/>
          <w:rFonts w:hint="cs"/>
          <w:rtl/>
        </w:rPr>
        <w:t>عليهما‌السلام</w:t>
      </w:r>
      <w:r w:rsidRPr="004E726A">
        <w:rPr>
          <w:rStyle w:val="libNormalChar"/>
          <w:rFonts w:hint="cs"/>
          <w:rtl/>
        </w:rPr>
        <w:t xml:space="preserve"> ) </w:t>
      </w:r>
      <w:r w:rsidR="00701CB4">
        <w:rPr>
          <w:rtl/>
        </w:rPr>
        <w:t>قال</w:t>
      </w:r>
      <w:r w:rsidR="00456126">
        <w:rPr>
          <w:rtl/>
        </w:rPr>
        <w:t>:</w:t>
      </w:r>
      <w:r w:rsidR="00701CB4">
        <w:rPr>
          <w:rtl/>
        </w:rPr>
        <w:t xml:space="preserve"> سألته عن الرجال والنساء كيف يصل</w:t>
      </w:r>
      <w:r w:rsidR="00EA2AC0">
        <w:rPr>
          <w:rFonts w:hint="cs"/>
          <w:rtl/>
        </w:rPr>
        <w:t>ّ</w:t>
      </w:r>
      <w:r w:rsidR="00701CB4">
        <w:rPr>
          <w:rtl/>
        </w:rPr>
        <w:t>ى عليهم؟ قال</w:t>
      </w:r>
      <w:r w:rsidR="00456126">
        <w:rPr>
          <w:rtl/>
        </w:rPr>
        <w:t>:</w:t>
      </w:r>
      <w:r w:rsidR="00701CB4">
        <w:rPr>
          <w:rtl/>
        </w:rPr>
        <w:t xml:space="preserve"> الرجال أمام النساء مم</w:t>
      </w:r>
      <w:r w:rsidR="00EA2AC0">
        <w:rPr>
          <w:rFonts w:hint="cs"/>
          <w:rtl/>
        </w:rPr>
        <w:t>ّ</w:t>
      </w:r>
      <w:r w:rsidR="00701CB4">
        <w:rPr>
          <w:rtl/>
        </w:rPr>
        <w:t xml:space="preserve">ا يلي </w:t>
      </w:r>
      <w:r w:rsidR="00EA2AC0">
        <w:rPr>
          <w:rtl/>
        </w:rPr>
        <w:t>ال</w:t>
      </w:r>
      <w:r w:rsidR="00EA2AC0">
        <w:rPr>
          <w:rFonts w:hint="cs"/>
          <w:rtl/>
        </w:rPr>
        <w:t>إِ</w:t>
      </w:r>
      <w:r w:rsidR="00CB6905">
        <w:rPr>
          <w:rtl/>
        </w:rPr>
        <w:t>مام</w:t>
      </w:r>
      <w:r w:rsidR="00701CB4">
        <w:rPr>
          <w:rtl/>
        </w:rPr>
        <w:t xml:space="preserve"> يصف</w:t>
      </w:r>
      <w:r w:rsidR="00EA2AC0">
        <w:rPr>
          <w:rFonts w:hint="cs"/>
          <w:rtl/>
        </w:rPr>
        <w:t>ّ</w:t>
      </w:r>
      <w:r w:rsidR="00701CB4">
        <w:rPr>
          <w:rtl/>
        </w:rPr>
        <w:t xml:space="preserve"> بعضهم على أثر بعض.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062FC8">
      <w:pPr>
        <w:pStyle w:val="libNormal"/>
        <w:rPr>
          <w:rtl/>
        </w:rPr>
      </w:pPr>
      <w:r>
        <w:rPr>
          <w:rtl/>
        </w:rPr>
        <w:t xml:space="preserve">[3196] 2 -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أحمد بن الحسن بن علي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EA2AC0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EA2AC0">
        <w:rPr>
          <w:rFonts w:hint="cs"/>
          <w:rtl/>
        </w:rPr>
        <w:t>ّ</w:t>
      </w:r>
      <w:r>
        <w:rPr>
          <w:rtl/>
        </w:rPr>
        <w:t>ار الساباطي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</w:t>
      </w:r>
      <w:r w:rsidR="009203B7">
        <w:rPr>
          <w:rtl/>
        </w:rPr>
        <w:t>يصلّي</w:t>
      </w:r>
      <w:r>
        <w:rPr>
          <w:rtl/>
        </w:rPr>
        <w:t xml:space="preserve"> على </w:t>
      </w:r>
      <w:r w:rsidR="00361CAA">
        <w:rPr>
          <w:rtl/>
        </w:rPr>
        <w:t>ميّت</w:t>
      </w:r>
      <w:r>
        <w:rPr>
          <w:rtl/>
        </w:rPr>
        <w:t>ين أو ثلاثة موتى</w:t>
      </w:r>
      <w:r w:rsidR="00456126">
        <w:rPr>
          <w:rtl/>
        </w:rPr>
        <w:t>،</w:t>
      </w:r>
      <w:r>
        <w:rPr>
          <w:rtl/>
        </w:rPr>
        <w:t xml:space="preserve"> كيف </w:t>
      </w:r>
      <w:r w:rsidR="009203B7">
        <w:rPr>
          <w:rtl/>
        </w:rPr>
        <w:t>يصلّي</w:t>
      </w:r>
      <w:r>
        <w:rPr>
          <w:rtl/>
        </w:rPr>
        <w:t xml:space="preserve"> عليهم؟ قال</w:t>
      </w:r>
      <w:r w:rsidR="00456126">
        <w:rPr>
          <w:rtl/>
        </w:rPr>
        <w:t>:</w:t>
      </w:r>
      <w:r>
        <w:rPr>
          <w:rtl/>
        </w:rPr>
        <w:t xml:space="preserve"> إن كان ثلاثة أو اثنين أو عشرة أو أكثر من ذلك فليصل عليهم صلاة واحدة</w:t>
      </w:r>
      <w:r w:rsidR="00456126">
        <w:rPr>
          <w:rtl/>
        </w:rPr>
        <w:t>،</w:t>
      </w:r>
      <w:r>
        <w:rPr>
          <w:rtl/>
        </w:rPr>
        <w:t xml:space="preserve"> يكبر عليهم خمس تكبيرات</w:t>
      </w:r>
      <w:r w:rsidR="00456126">
        <w:rPr>
          <w:rtl/>
        </w:rPr>
        <w:t>،</w:t>
      </w:r>
      <w:r>
        <w:rPr>
          <w:rtl/>
        </w:rPr>
        <w:t xml:space="preserve"> كما </w:t>
      </w:r>
      <w:r w:rsidR="009203B7">
        <w:rPr>
          <w:rtl/>
        </w:rPr>
        <w:t>يصلّي</w:t>
      </w:r>
      <w:r>
        <w:rPr>
          <w:rtl/>
        </w:rPr>
        <w:t xml:space="preserve"> على </w:t>
      </w:r>
      <w:r w:rsidR="00361CAA">
        <w:rPr>
          <w:rtl/>
        </w:rPr>
        <w:t>ميّت</w:t>
      </w:r>
      <w:r>
        <w:rPr>
          <w:rtl/>
        </w:rPr>
        <w:t xml:space="preserve"> واحد</w:t>
      </w:r>
      <w:r w:rsidR="00456126">
        <w:rPr>
          <w:rtl/>
        </w:rPr>
        <w:t>،</w:t>
      </w:r>
      <w:r>
        <w:rPr>
          <w:rtl/>
        </w:rPr>
        <w:t xml:space="preserve"> وقد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62FC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صل</w:t>
      </w:r>
      <w:r w:rsidR="00EA2AC0">
        <w:rPr>
          <w:rFonts w:hint="cs"/>
          <w:rtl/>
        </w:rPr>
        <w:t>ّ</w:t>
      </w:r>
      <w:r>
        <w:rPr>
          <w:rtl/>
        </w:rPr>
        <w:t xml:space="preserve">ى عليهم </w:t>
      </w:r>
      <w:r w:rsidR="004E726A">
        <w:rPr>
          <w:rtl/>
        </w:rPr>
        <w:t>جميعاً</w:t>
      </w:r>
      <w:r>
        <w:rPr>
          <w:rtl/>
        </w:rPr>
        <w:t xml:space="preserve"> يضع </w:t>
      </w:r>
      <w:r w:rsidR="00361CAA">
        <w:rPr>
          <w:rtl/>
        </w:rPr>
        <w:t>ميّت</w:t>
      </w:r>
      <w:r>
        <w:rPr>
          <w:rtl/>
        </w:rPr>
        <w:t xml:space="preserve">اً واحداً </w:t>
      </w:r>
      <w:r w:rsidR="00BE761D">
        <w:rPr>
          <w:rtl/>
        </w:rPr>
        <w:t>ثمّ</w:t>
      </w:r>
      <w:r>
        <w:rPr>
          <w:rtl/>
        </w:rPr>
        <w:t xml:space="preserve"> يجعل </w:t>
      </w:r>
      <w:r w:rsidR="00EA2AC0">
        <w:rPr>
          <w:rtl/>
        </w:rPr>
        <w:t>ال</w:t>
      </w:r>
      <w:r w:rsidR="00EA2AC0">
        <w:rPr>
          <w:rFonts w:hint="cs"/>
          <w:rtl/>
        </w:rPr>
        <w:t>آ</w:t>
      </w:r>
      <w:r w:rsidR="001D6076">
        <w:rPr>
          <w:rtl/>
        </w:rPr>
        <w:t>خ</w:t>
      </w:r>
      <w:r>
        <w:rPr>
          <w:rtl/>
        </w:rPr>
        <w:t xml:space="preserve">ر إلى ألية </w:t>
      </w:r>
      <w:r w:rsidR="00EA2AC0">
        <w:rPr>
          <w:rtl/>
        </w:rPr>
        <w:t>ال</w:t>
      </w:r>
      <w:r w:rsidR="00EA2AC0">
        <w:rPr>
          <w:rFonts w:hint="cs"/>
          <w:rtl/>
        </w:rPr>
        <w:t>أ</w:t>
      </w:r>
      <w:r w:rsidR="00BC712F">
        <w:rPr>
          <w:rtl/>
        </w:rPr>
        <w:t>و</w:t>
      </w:r>
      <w:r w:rsidR="00EA2AC0">
        <w:rPr>
          <w:rFonts w:hint="cs"/>
          <w:rtl/>
        </w:rPr>
        <w:t>ّ</w:t>
      </w:r>
      <w:r w:rsidR="00BC712F">
        <w:rPr>
          <w:rtl/>
        </w:rPr>
        <w:t>ل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يجعل رأس الثالث إلى الية الثاني شبه المدرج</w:t>
      </w:r>
      <w:r w:rsidR="00456126">
        <w:rPr>
          <w:rtl/>
        </w:rPr>
        <w:t>،</w:t>
      </w:r>
      <w:r>
        <w:rPr>
          <w:rtl/>
        </w:rPr>
        <w:t xml:space="preserve"> حت</w:t>
      </w:r>
      <w:r w:rsidR="00EA2AC0">
        <w:rPr>
          <w:rFonts w:hint="cs"/>
          <w:rtl/>
        </w:rPr>
        <w:t>ّ</w:t>
      </w:r>
      <w:r>
        <w:rPr>
          <w:rtl/>
        </w:rPr>
        <w:t>ى يفرغ منهم كل</w:t>
      </w:r>
      <w:r w:rsidR="00EA2AC0">
        <w:rPr>
          <w:rFonts w:hint="cs"/>
          <w:rtl/>
        </w:rPr>
        <w:t>ّ</w:t>
      </w:r>
      <w:r>
        <w:rPr>
          <w:rtl/>
        </w:rPr>
        <w:t>هم ما كانوا</w:t>
      </w:r>
      <w:r w:rsidR="00456126">
        <w:rPr>
          <w:rtl/>
        </w:rPr>
        <w:t>،</w:t>
      </w:r>
      <w:r>
        <w:rPr>
          <w:rtl/>
        </w:rPr>
        <w:t xml:space="preserve"> فإذا سواهم هكذا قام في الوسط فكب</w:t>
      </w:r>
      <w:r w:rsidR="00EA2AC0">
        <w:rPr>
          <w:rFonts w:hint="cs"/>
          <w:rtl/>
        </w:rPr>
        <w:t>ّ</w:t>
      </w:r>
      <w:r>
        <w:rPr>
          <w:rtl/>
        </w:rPr>
        <w:t>ر خمس تكبيرات</w:t>
      </w:r>
      <w:r w:rsidR="00456126">
        <w:rPr>
          <w:rtl/>
        </w:rPr>
        <w:t>،</w:t>
      </w:r>
      <w:r>
        <w:rPr>
          <w:rtl/>
        </w:rPr>
        <w:t xml:space="preserve"> يفعل كما يفعل إذا صل</w:t>
      </w:r>
      <w:r w:rsidR="00EA2AC0">
        <w:rPr>
          <w:rFonts w:hint="cs"/>
          <w:rtl/>
        </w:rPr>
        <w:t>ّ</w:t>
      </w:r>
      <w:r>
        <w:rPr>
          <w:rtl/>
        </w:rPr>
        <w:t xml:space="preserve">ى على </w:t>
      </w:r>
      <w:r w:rsidR="00361CAA">
        <w:rPr>
          <w:rtl/>
        </w:rPr>
        <w:t>ميّت</w:t>
      </w:r>
      <w:r w:rsidR="00EA2AC0">
        <w:rPr>
          <w:rFonts w:hint="cs"/>
          <w:rtl/>
        </w:rPr>
        <w:t>ٍ</w:t>
      </w:r>
      <w:r>
        <w:rPr>
          <w:rtl/>
        </w:rPr>
        <w:t xml:space="preserve"> واحد</w:t>
      </w:r>
      <w:r w:rsidR="00EA2AC0">
        <w:rPr>
          <w:rFonts w:hint="cs"/>
          <w:rtl/>
        </w:rPr>
        <w:t>ٍ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سئل فإن كان الموتى رج</w:t>
      </w:r>
      <w:r w:rsidR="00EA2AC0">
        <w:rPr>
          <w:rFonts w:hint="cs"/>
          <w:rtl/>
        </w:rPr>
        <w:t>ا</w:t>
      </w:r>
      <w:r w:rsidR="00EA2AC0">
        <w:rPr>
          <w:rtl/>
        </w:rPr>
        <w:t>ل</w:t>
      </w:r>
      <w:r w:rsidR="00361CAA">
        <w:rPr>
          <w:rtl/>
        </w:rPr>
        <w:t>ا</w:t>
      </w:r>
      <w:r w:rsidR="00EA2AC0">
        <w:rPr>
          <w:rFonts w:hint="cs"/>
          <w:rtl/>
        </w:rPr>
        <w:t>ً</w:t>
      </w:r>
      <w:r>
        <w:rPr>
          <w:rtl/>
        </w:rPr>
        <w:t xml:space="preserve"> ونساء</w:t>
      </w:r>
      <w:r w:rsidR="00EA2AC0">
        <w:rPr>
          <w:rFonts w:hint="cs"/>
          <w:rtl/>
        </w:rPr>
        <w:t>ً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يبدأ بالرجال فيجعل رأس الثاني إلى الية </w:t>
      </w:r>
      <w:r w:rsidR="00EA2AC0">
        <w:rPr>
          <w:rtl/>
        </w:rPr>
        <w:t>ال</w:t>
      </w:r>
      <w:r w:rsidR="00EA2AC0">
        <w:rPr>
          <w:rFonts w:hint="cs"/>
          <w:rtl/>
        </w:rPr>
        <w:t>أ</w:t>
      </w:r>
      <w:r w:rsidR="00BC712F">
        <w:rPr>
          <w:rtl/>
        </w:rPr>
        <w:t>و</w:t>
      </w:r>
      <w:r w:rsidR="00EA2AC0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حت</w:t>
      </w:r>
      <w:r w:rsidR="00EA2AC0">
        <w:rPr>
          <w:rFonts w:hint="cs"/>
          <w:rtl/>
        </w:rPr>
        <w:t>ّ</w:t>
      </w:r>
      <w:r>
        <w:rPr>
          <w:rtl/>
        </w:rPr>
        <w:t>ى يفرغ من الرجال كل</w:t>
      </w:r>
      <w:r w:rsidR="00EA2AC0">
        <w:rPr>
          <w:rFonts w:hint="cs"/>
          <w:rtl/>
        </w:rPr>
        <w:t>ّ</w:t>
      </w:r>
      <w:r>
        <w:rPr>
          <w:rtl/>
        </w:rPr>
        <w:t>هم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يجعل رأس المرأة إلى الية الرجل </w:t>
      </w:r>
      <w:r w:rsidR="001D6076">
        <w:rPr>
          <w:rtl/>
        </w:rPr>
        <w:t>الاخ</w:t>
      </w:r>
      <w:r>
        <w:rPr>
          <w:rtl/>
        </w:rPr>
        <w:t>ير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يجعل رأس المرأة </w:t>
      </w:r>
      <w:r w:rsidR="00EA2AC0">
        <w:rPr>
          <w:rtl/>
        </w:rPr>
        <w:t>ال</w:t>
      </w:r>
      <w:r w:rsidR="00EA2AC0">
        <w:rPr>
          <w:rFonts w:hint="cs"/>
          <w:rtl/>
        </w:rPr>
        <w:t>أُ</w:t>
      </w:r>
      <w:r w:rsidR="00BD2471">
        <w:rPr>
          <w:rtl/>
        </w:rPr>
        <w:t>خرى</w:t>
      </w:r>
      <w:r>
        <w:rPr>
          <w:rtl/>
        </w:rPr>
        <w:t xml:space="preserve"> إ</w:t>
      </w:r>
      <w:r w:rsidR="00062FC8">
        <w:rPr>
          <w:rtl/>
        </w:rPr>
        <w:t xml:space="preserve">لى </w:t>
      </w:r>
      <w:r w:rsidR="00062FC8">
        <w:rPr>
          <w:rFonts w:hint="cs"/>
          <w:rtl/>
        </w:rPr>
        <w:t>أ</w:t>
      </w:r>
      <w:r>
        <w:rPr>
          <w:rtl/>
        </w:rPr>
        <w:t xml:space="preserve">لية المرأة </w:t>
      </w:r>
      <w:r w:rsidR="00062FC8">
        <w:rPr>
          <w:rtl/>
        </w:rPr>
        <w:t>ال</w:t>
      </w:r>
      <w:r w:rsidR="00062FC8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 حتى يفرغ منهم كلهم</w:t>
      </w:r>
      <w:r w:rsidR="00456126">
        <w:rPr>
          <w:rtl/>
        </w:rPr>
        <w:t>،</w:t>
      </w:r>
      <w:r>
        <w:rPr>
          <w:rtl/>
        </w:rPr>
        <w:t xml:space="preserve"> فإذا سوى هكذا قام في الوسط وسط الرجال فكب</w:t>
      </w:r>
      <w:r w:rsidR="00062FC8">
        <w:rPr>
          <w:rFonts w:hint="cs"/>
          <w:rtl/>
        </w:rPr>
        <w:t>ّ</w:t>
      </w:r>
      <w:r>
        <w:rPr>
          <w:rtl/>
        </w:rPr>
        <w:t>ر وصل</w:t>
      </w:r>
      <w:r w:rsidR="00062FC8">
        <w:rPr>
          <w:rFonts w:hint="cs"/>
          <w:rtl/>
        </w:rPr>
        <w:t>ّ</w:t>
      </w:r>
      <w:r>
        <w:rPr>
          <w:rtl/>
        </w:rPr>
        <w:t xml:space="preserve">ى عليهم كما </w:t>
      </w:r>
      <w:r w:rsidR="009203B7">
        <w:rPr>
          <w:rtl/>
        </w:rPr>
        <w:t>يصلّي</w:t>
      </w:r>
      <w:r>
        <w:rPr>
          <w:rtl/>
        </w:rPr>
        <w:t xml:space="preserve"> على </w:t>
      </w:r>
      <w:r w:rsidR="00062FC8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واحد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062FC8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062FC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[3197] 3 -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(1) التهذيب 3</w:t>
      </w:r>
      <w:r w:rsidR="00456126">
        <w:rPr>
          <w:rtl/>
        </w:rPr>
        <w:t>:</w:t>
      </w:r>
      <w:r w:rsidRPr="00955B87">
        <w:rPr>
          <w:rtl/>
        </w:rPr>
        <w:t xml:space="preserve"> 323 </w:t>
      </w:r>
      <w:r w:rsidR="00D5613F">
        <w:rPr>
          <w:rtl/>
        </w:rPr>
        <w:t>/</w:t>
      </w:r>
      <w:r w:rsidRPr="00955B87">
        <w:rPr>
          <w:rtl/>
        </w:rPr>
        <w:t xml:space="preserve"> 1005</w:t>
      </w:r>
      <w:r w:rsidR="00456126">
        <w:rPr>
          <w:rtl/>
        </w:rPr>
        <w:t>،</w:t>
      </w:r>
      <w:r w:rsidRPr="00955B87"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 w:rsidRPr="00955B87">
        <w:rPr>
          <w:rtl/>
        </w:rPr>
        <w:t xml:space="preserve"> 471 </w:t>
      </w:r>
      <w:r w:rsidR="00D5613F">
        <w:rPr>
          <w:rtl/>
        </w:rPr>
        <w:t>/</w:t>
      </w:r>
      <w:r w:rsidRPr="00955B87">
        <w:rPr>
          <w:rtl/>
        </w:rPr>
        <w:t xml:space="preserve"> 1822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174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وأورد قطعة منه في الحديث 7 من الباب 18 وقطعة في الحديث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 xml:space="preserve">من الباب 19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955B87" w:rsidRDefault="00701CB4" w:rsidP="00062FC8">
      <w:pPr>
        <w:pStyle w:val="libFootnote0"/>
        <w:rPr>
          <w:rtl/>
        </w:rPr>
      </w:pPr>
      <w:r w:rsidRPr="00955B87">
        <w:rPr>
          <w:rtl/>
        </w:rPr>
        <w:t>(</w:t>
      </w:r>
      <w:r w:rsidR="00062FC8">
        <w:rPr>
          <w:rFonts w:hint="cs"/>
          <w:rtl/>
        </w:rPr>
        <w:t>2</w:t>
      </w:r>
      <w:r w:rsidRPr="00955B87">
        <w:rPr>
          <w:rtl/>
        </w:rPr>
        <w:t>) كتب المصنف في الهامش عن نسخة</w:t>
      </w:r>
      <w:r w:rsidR="00456126">
        <w:rPr>
          <w:rtl/>
        </w:rPr>
        <w:t>:</w:t>
      </w:r>
      <w:r w:rsidRPr="00955B87">
        <w:rPr>
          <w:rtl/>
        </w:rPr>
        <w:t xml:space="preserve"> ومن بدل وقد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062FC8">
      <w:pPr>
        <w:pStyle w:val="libFootnote0"/>
        <w:rPr>
          <w:rtl/>
        </w:rPr>
      </w:pPr>
      <w:r w:rsidRPr="00955B87">
        <w:rPr>
          <w:rtl/>
        </w:rPr>
        <w:t>(</w:t>
      </w:r>
      <w:r w:rsidR="00062FC8">
        <w:rPr>
          <w:rFonts w:hint="cs"/>
          <w:rtl/>
        </w:rPr>
        <w:t>3</w:t>
      </w:r>
      <w:r w:rsidRPr="00955B87">
        <w:rPr>
          <w:rtl/>
        </w:rPr>
        <w:t>) التهذيب 3</w:t>
      </w:r>
      <w:r w:rsidR="00456126">
        <w:rPr>
          <w:rtl/>
        </w:rPr>
        <w:t>:</w:t>
      </w:r>
      <w:r w:rsidRPr="00955B87">
        <w:rPr>
          <w:rtl/>
        </w:rPr>
        <w:t xml:space="preserve"> 322 </w:t>
      </w:r>
      <w:r w:rsidR="00D5613F">
        <w:rPr>
          <w:rtl/>
        </w:rPr>
        <w:t>/</w:t>
      </w:r>
      <w:r w:rsidRPr="00955B87">
        <w:rPr>
          <w:rtl/>
        </w:rPr>
        <w:t xml:space="preserve"> 1004</w:t>
      </w:r>
      <w:r w:rsidR="00456126">
        <w:rPr>
          <w:rtl/>
        </w:rPr>
        <w:t>،</w:t>
      </w:r>
      <w:r w:rsidRPr="00955B87"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 w:rsidRPr="00955B87">
        <w:rPr>
          <w:rtl/>
        </w:rPr>
        <w:t xml:space="preserve"> 472 </w:t>
      </w:r>
      <w:r w:rsidR="00D5613F">
        <w:rPr>
          <w:rtl/>
        </w:rPr>
        <w:t>/</w:t>
      </w:r>
      <w:r w:rsidRPr="00955B87">
        <w:rPr>
          <w:rtl/>
        </w:rPr>
        <w:t xml:space="preserve"> 1827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175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والتهذيب 3</w:t>
      </w:r>
      <w:r w:rsidR="00456126">
        <w:rPr>
          <w:rtl/>
        </w:rPr>
        <w:t>:</w:t>
      </w:r>
      <w:r>
        <w:rPr>
          <w:rtl/>
        </w:rPr>
        <w:t xml:space="preserve"> 323 </w:t>
      </w:r>
      <w:r w:rsidR="00D5613F">
        <w:rPr>
          <w:rtl/>
        </w:rPr>
        <w:t>/</w:t>
      </w:r>
      <w:r>
        <w:rPr>
          <w:rtl/>
        </w:rPr>
        <w:t xml:space="preserve"> 1007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472 </w:t>
      </w:r>
      <w:r w:rsidR="00D5613F">
        <w:rPr>
          <w:rtl/>
        </w:rPr>
        <w:t>/</w:t>
      </w:r>
      <w:r>
        <w:rPr>
          <w:rtl/>
        </w:rPr>
        <w:t xml:space="preserve"> 1824.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9203B7" w:rsidP="00945C5C">
      <w:pPr>
        <w:pStyle w:val="libNormal0"/>
        <w:rPr>
          <w:rtl/>
        </w:rPr>
      </w:pPr>
      <w:r>
        <w:rPr>
          <w:rtl/>
        </w:rPr>
        <w:lastRenderedPageBreak/>
        <w:t>فضّال</w:t>
      </w:r>
      <w:r w:rsidR="00456126">
        <w:rPr>
          <w:rtl/>
        </w:rPr>
        <w:t>،</w:t>
      </w:r>
      <w:r w:rsidR="00701CB4">
        <w:rPr>
          <w:rtl/>
        </w:rPr>
        <w:t xml:space="preserve"> عن ابن بكير</w:t>
      </w:r>
      <w:r w:rsidR="00456126">
        <w:rPr>
          <w:rtl/>
        </w:rPr>
        <w:t>،</w:t>
      </w:r>
      <w:r w:rsidR="00701CB4">
        <w:rPr>
          <w:rtl/>
        </w:rPr>
        <w:t xml:space="preserve"> عن بعض أصحابه</w:t>
      </w:r>
      <w:r w:rsidR="00456126">
        <w:rPr>
          <w:rtl/>
        </w:rPr>
        <w:t>،</w:t>
      </w:r>
      <w:r w:rsidR="00701CB4"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في جنائز الرجال والصبيان والنساء قال</w:t>
      </w:r>
      <w:r w:rsidR="00456126">
        <w:rPr>
          <w:rtl/>
        </w:rPr>
        <w:t>:</w:t>
      </w:r>
      <w:r w:rsidR="00701CB4">
        <w:rPr>
          <w:rtl/>
        </w:rPr>
        <w:t xml:space="preserve"> يضع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 النساء مما يلي القبلة والصبيان دونهم </w:t>
      </w:r>
      <w:r w:rsidR="00701CB4" w:rsidRPr="00701CB4">
        <w:rPr>
          <w:rStyle w:val="libFootnotenumChar"/>
          <w:rtl/>
        </w:rPr>
        <w:t>(2)</w:t>
      </w:r>
      <w:r w:rsidR="00701CB4">
        <w:rPr>
          <w:rtl/>
        </w:rPr>
        <w:t xml:space="preserve"> والرجال مما دون ذلك</w:t>
      </w:r>
      <w:r w:rsidR="00456126">
        <w:rPr>
          <w:rtl/>
        </w:rPr>
        <w:t>،</w:t>
      </w:r>
      <w:r w:rsidR="00701CB4">
        <w:rPr>
          <w:rtl/>
        </w:rPr>
        <w:t xml:space="preserve"> ويقوم </w:t>
      </w:r>
      <w:r w:rsidR="00062FC8">
        <w:rPr>
          <w:rtl/>
        </w:rPr>
        <w:t>ال</w:t>
      </w:r>
      <w:r w:rsidR="00062FC8">
        <w:rPr>
          <w:rFonts w:hint="cs"/>
          <w:rtl/>
        </w:rPr>
        <w:t>إِ</w:t>
      </w:r>
      <w:r w:rsidR="00CB6905">
        <w:rPr>
          <w:rtl/>
        </w:rPr>
        <w:t>مام</w:t>
      </w:r>
      <w:r w:rsidR="00701CB4">
        <w:rPr>
          <w:rtl/>
        </w:rPr>
        <w:t xml:space="preserve"> مما يلي الرجال.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[3198] 4 - وعن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بن سماعة</w:t>
      </w:r>
      <w:r w:rsidR="00456126">
        <w:rPr>
          <w:rtl/>
        </w:rPr>
        <w:t>،</w:t>
      </w:r>
      <w:r>
        <w:rPr>
          <w:rtl/>
        </w:rPr>
        <w:t xml:space="preserve"> عن غير واحدٍ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جنائز الرجال والنساء إذا اجتمعت؟ فقال</w:t>
      </w:r>
      <w:r w:rsidR="00456126">
        <w:rPr>
          <w:rtl/>
        </w:rPr>
        <w:t>:</w:t>
      </w:r>
      <w:r>
        <w:rPr>
          <w:rtl/>
        </w:rPr>
        <w:t xml:space="preserve"> يقد</w:t>
      </w:r>
      <w:r w:rsidR="00062FC8">
        <w:rPr>
          <w:rFonts w:hint="cs"/>
          <w:rtl/>
        </w:rPr>
        <w:t>ّ</w:t>
      </w:r>
      <w:r>
        <w:rPr>
          <w:rtl/>
        </w:rPr>
        <w:t>م الرجال</w:t>
      </w:r>
      <w:r w:rsidR="00456126">
        <w:rPr>
          <w:rtl/>
        </w:rPr>
        <w:t>،</w:t>
      </w:r>
      <w:r>
        <w:rPr>
          <w:rtl/>
        </w:rPr>
        <w:t xml:space="preserve"> في كتاب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[31</w:t>
      </w:r>
      <w:r w:rsidRPr="00955B87">
        <w:rPr>
          <w:rtl/>
        </w:rPr>
        <w:t>9</w:t>
      </w:r>
      <w:r>
        <w:rPr>
          <w:rtl/>
        </w:rPr>
        <w:t xml:space="preserve">9] 5 -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طلحة بن زيد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إذا صل</w:t>
      </w:r>
      <w:r w:rsidR="00062FC8">
        <w:rPr>
          <w:rFonts w:hint="cs"/>
          <w:rtl/>
        </w:rPr>
        <w:t>ّ</w:t>
      </w:r>
      <w:r>
        <w:rPr>
          <w:rtl/>
        </w:rPr>
        <w:t>ى على المرأة والرجل قد</w:t>
      </w:r>
      <w:r w:rsidR="00062FC8">
        <w:rPr>
          <w:rFonts w:hint="cs"/>
          <w:rtl/>
        </w:rPr>
        <w:t>ّ</w:t>
      </w:r>
      <w:r>
        <w:rPr>
          <w:rtl/>
        </w:rPr>
        <w:t>م المرأة وأخر الرجل</w:t>
      </w:r>
      <w:r w:rsidR="00456126">
        <w:rPr>
          <w:rtl/>
        </w:rPr>
        <w:t>،</w:t>
      </w:r>
      <w:r>
        <w:rPr>
          <w:rtl/>
        </w:rPr>
        <w:t xml:space="preserve"> وإذا صل</w:t>
      </w:r>
      <w:r w:rsidR="00062FC8">
        <w:rPr>
          <w:rFonts w:hint="cs"/>
          <w:rtl/>
        </w:rPr>
        <w:t>ّ</w:t>
      </w:r>
      <w:r>
        <w:rPr>
          <w:rtl/>
        </w:rPr>
        <w:t>ى على العبد والحر</w:t>
      </w:r>
      <w:r w:rsidR="00456126">
        <w:rPr>
          <w:rtl/>
        </w:rPr>
        <w:t>،</w:t>
      </w:r>
      <w:r>
        <w:rPr>
          <w:rtl/>
        </w:rPr>
        <w:t xml:space="preserve"> قدم العبد وأخر الحر</w:t>
      </w:r>
      <w:r w:rsidR="00062FC8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وإذا صل</w:t>
      </w:r>
      <w:r w:rsidR="00062FC8">
        <w:rPr>
          <w:rFonts w:hint="cs"/>
          <w:rtl/>
        </w:rPr>
        <w:t>ّ</w:t>
      </w:r>
      <w:r>
        <w:rPr>
          <w:rtl/>
        </w:rPr>
        <w:t>ى على الصغير والكبير قد</w:t>
      </w:r>
      <w:r w:rsidR="00062FC8">
        <w:rPr>
          <w:rFonts w:hint="cs"/>
          <w:rtl/>
        </w:rPr>
        <w:t>ّ</w:t>
      </w:r>
      <w:r>
        <w:rPr>
          <w:rtl/>
        </w:rPr>
        <w:t xml:space="preserve">م الصغير وأخر الكبير. </w:t>
      </w:r>
    </w:p>
    <w:p w:rsidR="00701CB4" w:rsidRDefault="00701CB4" w:rsidP="00062FC8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62FC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062FC8">
      <w:pPr>
        <w:rPr>
          <w:rtl/>
        </w:rPr>
      </w:pPr>
      <w:r>
        <w:rPr>
          <w:rtl/>
        </w:rPr>
        <w:t xml:space="preserve">ورواه الشيخ بإسناده عن سهل بن زياد </w:t>
      </w:r>
      <w:r w:rsidRPr="00701CB4">
        <w:rPr>
          <w:rStyle w:val="libFootnotenumChar"/>
          <w:rtl/>
        </w:rPr>
        <w:t>(</w:t>
      </w:r>
      <w:r w:rsidR="00062FC8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والذي قبله بإسناده عن حميد بن زياد</w:t>
      </w:r>
      <w:r w:rsidR="00456126">
        <w:rPr>
          <w:rtl/>
        </w:rPr>
        <w:t>،</w:t>
      </w:r>
      <w:r>
        <w:rPr>
          <w:rtl/>
        </w:rPr>
        <w:t xml:space="preserve"> والذي قبلهما 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عبدالله بن جعفر</w:t>
      </w:r>
      <w:r w:rsidR="00456126">
        <w:rPr>
          <w:rtl/>
        </w:rPr>
        <w:t>،</w:t>
      </w:r>
      <w:r>
        <w:rPr>
          <w:rtl/>
        </w:rPr>
        <w:t xml:space="preserve"> عن إبراهيم بن مهزيار</w:t>
      </w:r>
      <w:r w:rsidR="00456126">
        <w:rPr>
          <w:rtl/>
        </w:rPr>
        <w:t>،</w:t>
      </w:r>
      <w:r>
        <w:rPr>
          <w:rtl/>
        </w:rPr>
        <w:t xml:space="preserve"> عن أخيه علي بن مهزيار</w:t>
      </w:r>
      <w:r w:rsidR="00456126">
        <w:rPr>
          <w:rtl/>
        </w:rPr>
        <w:t>،</w:t>
      </w:r>
      <w:r>
        <w:rPr>
          <w:rtl/>
        </w:rPr>
        <w:t xml:space="preserve"> عن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[3200] 6 -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إسماعيل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(1) فى التهذيب</w:t>
      </w:r>
      <w:r w:rsidR="00456126">
        <w:rPr>
          <w:rtl/>
        </w:rPr>
        <w:t>:</w:t>
      </w:r>
      <w:r w:rsidRPr="00955B87">
        <w:rPr>
          <w:rtl/>
        </w:rPr>
        <w:t xml:space="preserve"> توضع ( هامش المخطوط )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(2) في التهذيب</w:t>
      </w:r>
      <w:r w:rsidR="00456126">
        <w:rPr>
          <w:rtl/>
        </w:rPr>
        <w:t>:</w:t>
      </w:r>
      <w:r w:rsidRPr="00955B87">
        <w:rPr>
          <w:rtl/>
        </w:rPr>
        <w:t xml:space="preserve"> دونهن ( هامش المخطوط )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175 </w:t>
      </w:r>
      <w:r w:rsidR="00D5613F">
        <w:rPr>
          <w:rtl/>
        </w:rPr>
        <w:t>/</w:t>
      </w:r>
      <w:r>
        <w:rPr>
          <w:rtl/>
        </w:rPr>
        <w:t xml:space="preserve"> 6</w:t>
      </w:r>
      <w:r w:rsidR="00456126">
        <w:rPr>
          <w:rtl/>
        </w:rPr>
        <w:t>،</w:t>
      </w:r>
      <w:r>
        <w:rPr>
          <w:rtl/>
        </w:rPr>
        <w:t xml:space="preserve"> والتهذيب 3</w:t>
      </w:r>
      <w:r w:rsidR="00456126">
        <w:rPr>
          <w:rtl/>
        </w:rPr>
        <w:t>:</w:t>
      </w:r>
      <w:r>
        <w:rPr>
          <w:rtl/>
        </w:rPr>
        <w:t xml:space="preserve"> 322 </w:t>
      </w:r>
      <w:r w:rsidR="00D5613F">
        <w:rPr>
          <w:rtl/>
        </w:rPr>
        <w:t>/</w:t>
      </w:r>
      <w:r>
        <w:rPr>
          <w:rtl/>
        </w:rPr>
        <w:t xml:space="preserve"> 1003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472 </w:t>
      </w:r>
      <w:r w:rsidR="00D5613F">
        <w:rPr>
          <w:rtl/>
        </w:rPr>
        <w:t>/</w:t>
      </w:r>
      <w:r>
        <w:rPr>
          <w:rtl/>
        </w:rPr>
        <w:t xml:space="preserve"> 1826.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175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955B87" w:rsidRDefault="00701CB4" w:rsidP="00062FC8">
      <w:pPr>
        <w:pStyle w:val="libFootnote0"/>
        <w:rPr>
          <w:rtl/>
        </w:rPr>
      </w:pPr>
      <w:r w:rsidRPr="00955B87">
        <w:rPr>
          <w:rtl/>
        </w:rPr>
        <w:t>(</w:t>
      </w:r>
      <w:r w:rsidR="00062FC8">
        <w:rPr>
          <w:rFonts w:hint="cs"/>
          <w:rtl/>
        </w:rPr>
        <w:t>3</w:t>
      </w:r>
      <w:r w:rsidRPr="00955B87">
        <w:rPr>
          <w:rtl/>
        </w:rPr>
        <w:t>) الفقيه 1</w:t>
      </w:r>
      <w:r w:rsidR="00456126">
        <w:rPr>
          <w:rtl/>
        </w:rPr>
        <w:t>:</w:t>
      </w:r>
      <w:r w:rsidRPr="00955B87">
        <w:rPr>
          <w:rtl/>
        </w:rPr>
        <w:t xml:space="preserve"> 106 </w:t>
      </w:r>
      <w:r w:rsidR="00D5613F">
        <w:rPr>
          <w:rtl/>
        </w:rPr>
        <w:t>/</w:t>
      </w:r>
      <w:r w:rsidRPr="00955B87">
        <w:rPr>
          <w:rtl/>
        </w:rPr>
        <w:t xml:space="preserve"> 492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062FC8">
      <w:pPr>
        <w:pStyle w:val="libFootnote0"/>
        <w:rPr>
          <w:rtl/>
        </w:rPr>
      </w:pPr>
      <w:r w:rsidRPr="00955B87">
        <w:rPr>
          <w:rtl/>
        </w:rPr>
        <w:t>(</w:t>
      </w:r>
      <w:r w:rsidR="00062FC8">
        <w:rPr>
          <w:rFonts w:hint="cs"/>
          <w:rtl/>
        </w:rPr>
        <w:t>4</w:t>
      </w:r>
      <w:r w:rsidRPr="00955B87">
        <w:rPr>
          <w:rtl/>
        </w:rPr>
        <w:t>) التهذيب 3</w:t>
      </w:r>
      <w:r w:rsidR="00456126">
        <w:rPr>
          <w:rtl/>
        </w:rPr>
        <w:t>:</w:t>
      </w:r>
      <w:r w:rsidRPr="00955B87">
        <w:rPr>
          <w:rtl/>
        </w:rPr>
        <w:t xml:space="preserve"> 322 </w:t>
      </w:r>
      <w:r w:rsidR="00D5613F">
        <w:rPr>
          <w:rtl/>
        </w:rPr>
        <w:t>/</w:t>
      </w:r>
      <w:r w:rsidRPr="00955B87">
        <w:rPr>
          <w:rtl/>
        </w:rPr>
        <w:t xml:space="preserve"> 1002</w:t>
      </w:r>
      <w:r w:rsidR="00456126">
        <w:rPr>
          <w:rtl/>
        </w:rPr>
        <w:t>،</w:t>
      </w:r>
      <w:r w:rsidRPr="00955B87"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 w:rsidRPr="00955B87">
        <w:rPr>
          <w:rtl/>
        </w:rPr>
        <w:t xml:space="preserve"> 471 </w:t>
      </w:r>
      <w:r w:rsidR="00D5613F">
        <w:rPr>
          <w:rtl/>
        </w:rPr>
        <w:t>/</w:t>
      </w:r>
      <w:r w:rsidRPr="00955B87">
        <w:rPr>
          <w:rtl/>
        </w:rPr>
        <w:t xml:space="preserve"> 1821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3</w:t>
      </w:r>
      <w:r w:rsidR="00456126">
        <w:rPr>
          <w:rtl/>
        </w:rPr>
        <w:t>:</w:t>
      </w:r>
      <w:r>
        <w:rPr>
          <w:rtl/>
        </w:rPr>
        <w:t xml:space="preserve"> 324 </w:t>
      </w:r>
      <w:r w:rsidR="00D5613F">
        <w:rPr>
          <w:rtl/>
        </w:rPr>
        <w:t>/</w:t>
      </w:r>
      <w:r>
        <w:rPr>
          <w:rtl/>
        </w:rPr>
        <w:t xml:space="preserve"> 1009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473 </w:t>
      </w:r>
      <w:r w:rsidR="00D5613F">
        <w:rPr>
          <w:rtl/>
        </w:rPr>
        <w:t>/</w:t>
      </w:r>
      <w:r>
        <w:rPr>
          <w:rtl/>
        </w:rPr>
        <w:t xml:space="preserve"> 1828.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بزيع</w:t>
      </w:r>
      <w:r w:rsidR="00456126">
        <w:rPr>
          <w:rtl/>
        </w:rPr>
        <w:t>،</w:t>
      </w:r>
      <w:r>
        <w:rPr>
          <w:rtl/>
        </w:rPr>
        <w:t xml:space="preserve"> عن هشام بن سالم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أن يقد</w:t>
      </w:r>
      <w:r w:rsidR="00062FC8">
        <w:rPr>
          <w:rFonts w:hint="cs"/>
          <w:rtl/>
        </w:rPr>
        <w:t>ّ</w:t>
      </w:r>
      <w:r>
        <w:rPr>
          <w:rtl/>
        </w:rPr>
        <w:t>م الرجل وتؤخ</w:t>
      </w:r>
      <w:r w:rsidR="00062FC8">
        <w:rPr>
          <w:rFonts w:hint="cs"/>
          <w:rtl/>
        </w:rPr>
        <w:t>ّ</w:t>
      </w:r>
      <w:r>
        <w:rPr>
          <w:rtl/>
        </w:rPr>
        <w:t>ر المرأة</w:t>
      </w:r>
      <w:r w:rsidR="00456126">
        <w:rPr>
          <w:rtl/>
        </w:rPr>
        <w:t>،</w:t>
      </w:r>
      <w:r>
        <w:rPr>
          <w:rtl/>
        </w:rPr>
        <w:t xml:space="preserve"> ويؤخ</w:t>
      </w:r>
      <w:r w:rsidR="00062FC8">
        <w:rPr>
          <w:rFonts w:hint="cs"/>
          <w:rtl/>
        </w:rPr>
        <w:t>ّ</w:t>
      </w:r>
      <w:r>
        <w:rPr>
          <w:rtl/>
        </w:rPr>
        <w:t>ر الرجل وتقد</w:t>
      </w:r>
      <w:r w:rsidR="00062FC8">
        <w:rPr>
          <w:rFonts w:hint="cs"/>
          <w:rtl/>
        </w:rPr>
        <w:t>ّ</w:t>
      </w:r>
      <w:r>
        <w:rPr>
          <w:rtl/>
        </w:rPr>
        <w:t>م المرأة</w:t>
      </w:r>
      <w:r w:rsidR="00456126">
        <w:rPr>
          <w:rtl/>
        </w:rPr>
        <w:t>،</w:t>
      </w:r>
      <w:r>
        <w:rPr>
          <w:rtl/>
        </w:rPr>
        <w:t xml:space="preserve"> يعني في الصلاة على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الصدوق بإسناده عن هشام بن سالم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وتقدم المرأة ويؤخ</w:t>
      </w:r>
      <w:r w:rsidR="00062FC8">
        <w:rPr>
          <w:rFonts w:hint="cs"/>
          <w:rtl/>
        </w:rPr>
        <w:t>ّ</w:t>
      </w:r>
      <w:r>
        <w:rPr>
          <w:rtl/>
        </w:rPr>
        <w:t xml:space="preserve">ر الرجل.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[3201] 7 -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علي بن الصلت</w:t>
      </w:r>
      <w:r w:rsidR="00456126">
        <w:rPr>
          <w:rtl/>
        </w:rPr>
        <w:t>،</w:t>
      </w:r>
      <w:r>
        <w:rPr>
          <w:rtl/>
        </w:rPr>
        <w:t xml:space="preserve"> عن عبدالله بن الصلت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062FC8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عبيدالله الحلبي قال</w:t>
      </w:r>
      <w:r w:rsidR="00456126">
        <w:rPr>
          <w:rtl/>
        </w:rPr>
        <w:t>:</w:t>
      </w:r>
      <w:r>
        <w:rPr>
          <w:rtl/>
        </w:rPr>
        <w:t xml:space="preserve"> سألته عن الرجل والمرأة يصل</w:t>
      </w:r>
      <w:r w:rsidR="00062FC8">
        <w:rPr>
          <w:rFonts w:hint="cs"/>
          <w:rtl/>
        </w:rPr>
        <w:t>ّ</w:t>
      </w:r>
      <w:r>
        <w:rPr>
          <w:rtl/>
        </w:rPr>
        <w:t>ى عليهما؟ قال</w:t>
      </w:r>
      <w:r w:rsidR="00456126">
        <w:rPr>
          <w:rtl/>
        </w:rPr>
        <w:t>:</w:t>
      </w:r>
      <w:r>
        <w:rPr>
          <w:rtl/>
        </w:rPr>
        <w:t xml:space="preserve"> يكون الرجل بين يدي المرأة مما يلي القبلة فيكون رأس المرأة عند وركي الرجل مما يلي يساره؟ ويكون رأسها أيضا</w:t>
      </w:r>
      <w:r w:rsidR="00062FC8">
        <w:rPr>
          <w:rFonts w:hint="cs"/>
          <w:rtl/>
        </w:rPr>
        <w:t>ً</w:t>
      </w:r>
      <w:r>
        <w:rPr>
          <w:rtl/>
        </w:rPr>
        <w:t xml:space="preserve"> مما يلي يسار </w:t>
      </w:r>
      <w:r w:rsidR="00062FC8">
        <w:rPr>
          <w:rtl/>
        </w:rPr>
        <w:t>ال</w:t>
      </w:r>
      <w:r w:rsidR="00062FC8">
        <w:rPr>
          <w:rFonts w:hint="cs"/>
          <w:rtl/>
        </w:rPr>
        <w:t>إِ</w:t>
      </w:r>
      <w:r w:rsidR="00CB6905">
        <w:rPr>
          <w:rtl/>
        </w:rPr>
        <w:t>مام</w:t>
      </w:r>
      <w:r w:rsidR="00456126">
        <w:rPr>
          <w:rtl/>
        </w:rPr>
        <w:t>،</w:t>
      </w:r>
      <w:r>
        <w:rPr>
          <w:rtl/>
        </w:rPr>
        <w:t xml:space="preserve"> ورأس الرجل مما يلي يمين </w:t>
      </w:r>
      <w:r w:rsidR="00062FC8">
        <w:rPr>
          <w:rtl/>
        </w:rPr>
        <w:t>ال</w:t>
      </w:r>
      <w:r w:rsidR="00062FC8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[3202] 8 -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الحسن</w:t>
      </w:r>
      <w:r w:rsidR="00456126">
        <w:rPr>
          <w:rtl/>
        </w:rPr>
        <w:t>،</w:t>
      </w:r>
      <w:r>
        <w:rPr>
          <w:rtl/>
        </w:rPr>
        <w:t xml:space="preserve"> عن زرعة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 عن جنائز الرجال والنساء إذا اجتمعت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يقد</w:t>
      </w:r>
      <w:r w:rsidR="00062FC8">
        <w:rPr>
          <w:rFonts w:hint="cs"/>
          <w:rtl/>
        </w:rPr>
        <w:t>ّ</w:t>
      </w:r>
      <w:r>
        <w:rPr>
          <w:rtl/>
        </w:rPr>
        <w:t>م الرجل قد</w:t>
      </w:r>
      <w:r w:rsidR="00062FC8">
        <w:rPr>
          <w:rFonts w:hint="cs"/>
          <w:rtl/>
        </w:rPr>
        <w:t>ّ</w:t>
      </w:r>
      <w:r>
        <w:rPr>
          <w:rtl/>
        </w:rPr>
        <w:t>ام المرأة قليلا</w:t>
      </w:r>
      <w:r w:rsidR="00062FC8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وتوضع المرأة أسفل من ذلك قليلا</w:t>
      </w:r>
      <w:r w:rsidR="00062FC8">
        <w:rPr>
          <w:rFonts w:hint="cs"/>
          <w:rtl/>
        </w:rPr>
        <w:t>ً</w:t>
      </w:r>
      <w:r>
        <w:rPr>
          <w:rtl/>
        </w:rPr>
        <w:t xml:space="preserve"> عند رجليه</w:t>
      </w:r>
      <w:r w:rsidR="00456126">
        <w:rPr>
          <w:rtl/>
        </w:rPr>
        <w:t>،</w:t>
      </w:r>
      <w:r>
        <w:rPr>
          <w:rtl/>
        </w:rPr>
        <w:t xml:space="preserve"> ويقوم </w:t>
      </w:r>
      <w:r w:rsidR="00062FC8">
        <w:rPr>
          <w:rtl/>
        </w:rPr>
        <w:t>ال</w:t>
      </w:r>
      <w:r w:rsidR="00062FC8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 xml:space="preserve"> عند رأس ال</w:t>
      </w:r>
      <w:r w:rsidR="00062FC8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ف</w:t>
      </w:r>
      <w:r w:rsidR="009203B7">
        <w:rPr>
          <w:rtl/>
        </w:rPr>
        <w:t>يصلّي</w:t>
      </w:r>
      <w:r>
        <w:rPr>
          <w:rtl/>
        </w:rPr>
        <w:t xml:space="preserve"> عليهما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[3203] 9 - وبإسناده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>
        <w:rPr>
          <w:rtl/>
        </w:rPr>
        <w:t xml:space="preserve">( عبدالله )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كيف يصل</w:t>
      </w:r>
      <w:r w:rsidR="00CB5618">
        <w:rPr>
          <w:rFonts w:hint="cs"/>
          <w:rtl/>
        </w:rPr>
        <w:t>ّ</w:t>
      </w:r>
      <w:r>
        <w:rPr>
          <w:rtl/>
        </w:rPr>
        <w:t>ى على الرجال والنساء؟ فقال</w:t>
      </w:r>
      <w:r w:rsidR="00456126">
        <w:rPr>
          <w:rtl/>
        </w:rPr>
        <w:t>:</w:t>
      </w:r>
      <w:r>
        <w:rPr>
          <w:rtl/>
        </w:rPr>
        <w:t xml:space="preserve"> توضع الرجال مما يلي الرجال</w:t>
      </w:r>
      <w:r w:rsidR="00456126">
        <w:rPr>
          <w:rtl/>
        </w:rPr>
        <w:t>،</w:t>
      </w:r>
      <w:r>
        <w:rPr>
          <w:rtl/>
        </w:rPr>
        <w:t xml:space="preserve"> والنساء خلف الرجال. </w:t>
      </w:r>
    </w:p>
    <w:p w:rsidR="00701CB4" w:rsidRDefault="00701CB4" w:rsidP="00CB5618">
      <w:pPr>
        <w:rPr>
          <w:rtl/>
        </w:rPr>
      </w:pPr>
      <w:r>
        <w:rPr>
          <w:rtl/>
        </w:rPr>
        <w:t xml:space="preserve">ورواه الكليني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CB561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(1) الفقيه 1</w:t>
      </w:r>
      <w:r w:rsidR="00456126">
        <w:rPr>
          <w:rtl/>
        </w:rPr>
        <w:t>:</w:t>
      </w:r>
      <w:r w:rsidRPr="00955B87">
        <w:rPr>
          <w:rtl/>
        </w:rPr>
        <w:t xml:space="preserve"> 106 </w:t>
      </w:r>
      <w:r w:rsidR="00D5613F">
        <w:rPr>
          <w:rtl/>
        </w:rPr>
        <w:t>/</w:t>
      </w:r>
      <w:r w:rsidRPr="00955B87">
        <w:rPr>
          <w:rtl/>
        </w:rPr>
        <w:t xml:space="preserve"> 493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3</w:t>
      </w:r>
      <w:r w:rsidR="00456126">
        <w:rPr>
          <w:rtl/>
        </w:rPr>
        <w:t>:</w:t>
      </w:r>
      <w:r>
        <w:rPr>
          <w:rtl/>
        </w:rPr>
        <w:t xml:space="preserve"> 323 </w:t>
      </w:r>
      <w:r w:rsidR="00D5613F">
        <w:rPr>
          <w:rtl/>
        </w:rPr>
        <w:t>/</w:t>
      </w:r>
      <w:r>
        <w:rPr>
          <w:rtl/>
        </w:rPr>
        <w:t xml:space="preserve"> 1008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472 </w:t>
      </w:r>
      <w:r w:rsidR="00D5613F">
        <w:rPr>
          <w:rtl/>
        </w:rPr>
        <w:t>/</w:t>
      </w:r>
      <w:r>
        <w:rPr>
          <w:rtl/>
        </w:rPr>
        <w:t xml:space="preserve"> 1825.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3</w:t>
      </w:r>
      <w:r w:rsidR="00456126">
        <w:rPr>
          <w:rtl/>
        </w:rPr>
        <w:t>:</w:t>
      </w:r>
      <w:r>
        <w:rPr>
          <w:rtl/>
        </w:rPr>
        <w:t xml:space="preserve"> 191 </w:t>
      </w:r>
      <w:r w:rsidR="00D5613F">
        <w:rPr>
          <w:rtl/>
        </w:rPr>
        <w:t>/</w:t>
      </w:r>
      <w:r>
        <w:rPr>
          <w:rtl/>
        </w:rPr>
        <w:t xml:space="preserve"> 435.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3</w:t>
      </w:r>
      <w:r w:rsidR="00456126">
        <w:rPr>
          <w:rtl/>
        </w:rPr>
        <w:t>:</w:t>
      </w:r>
      <w:r>
        <w:rPr>
          <w:rtl/>
        </w:rPr>
        <w:t xml:space="preserve"> 321 </w:t>
      </w:r>
      <w:r w:rsidR="00D5613F">
        <w:rPr>
          <w:rtl/>
        </w:rPr>
        <w:t>/</w:t>
      </w:r>
      <w:r>
        <w:rPr>
          <w:rtl/>
        </w:rPr>
        <w:t xml:space="preserve"> 1001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471 </w:t>
      </w:r>
      <w:r w:rsidR="00D5613F">
        <w:rPr>
          <w:rtl/>
        </w:rPr>
        <w:t>/</w:t>
      </w:r>
      <w:r>
        <w:rPr>
          <w:rtl/>
        </w:rPr>
        <w:t xml:space="preserve"> 1820. </w:t>
      </w:r>
    </w:p>
    <w:p w:rsidR="00701CB4" w:rsidRPr="00955B87" w:rsidRDefault="00701CB4" w:rsidP="00CB5618">
      <w:pPr>
        <w:pStyle w:val="libFootnote0"/>
        <w:rPr>
          <w:rtl/>
        </w:rPr>
      </w:pPr>
      <w:r w:rsidRPr="00955B87">
        <w:rPr>
          <w:rtl/>
        </w:rPr>
        <w:t>(</w:t>
      </w:r>
      <w:r w:rsidR="00CB5618">
        <w:rPr>
          <w:rFonts w:hint="cs"/>
          <w:rtl/>
        </w:rPr>
        <w:t>2</w:t>
      </w:r>
      <w:r w:rsidRPr="00955B87">
        <w:rPr>
          <w:rtl/>
        </w:rPr>
        <w:t>) الكافي 3</w:t>
      </w:r>
      <w:r w:rsidR="00456126">
        <w:rPr>
          <w:rtl/>
        </w:rPr>
        <w:t>:</w:t>
      </w:r>
      <w:r w:rsidRPr="00955B87">
        <w:rPr>
          <w:rtl/>
        </w:rPr>
        <w:t xml:space="preserve"> 174 </w:t>
      </w:r>
      <w:r w:rsidR="00D5613F">
        <w:rPr>
          <w:rtl/>
        </w:rPr>
        <w:t>/</w:t>
      </w:r>
      <w:r w:rsidRPr="00955B87">
        <w:rPr>
          <w:rtl/>
        </w:rPr>
        <w:t xml:space="preserve"> 1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[3204] 10 -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زرارة وعن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في الرجل والمرأة كيف يصل</w:t>
      </w:r>
      <w:r w:rsidR="005E65BF">
        <w:rPr>
          <w:rFonts w:hint="cs"/>
          <w:rtl/>
        </w:rPr>
        <w:t>ّ</w:t>
      </w:r>
      <w:r>
        <w:rPr>
          <w:rtl/>
        </w:rPr>
        <w:t>ى عليهما؟ فقال</w:t>
      </w:r>
      <w:r w:rsidR="00456126">
        <w:rPr>
          <w:rtl/>
        </w:rPr>
        <w:t>:</w:t>
      </w:r>
      <w:r>
        <w:rPr>
          <w:rtl/>
        </w:rPr>
        <w:t xml:space="preserve"> يجعل الرجل وراء المرأة</w:t>
      </w:r>
      <w:r w:rsidR="00456126">
        <w:rPr>
          <w:rtl/>
        </w:rPr>
        <w:t>،</w:t>
      </w:r>
      <w:r>
        <w:rPr>
          <w:rtl/>
        </w:rPr>
        <w:t xml:space="preserve"> ويكون الرجل مما يلي </w:t>
      </w:r>
      <w:r w:rsidR="005E65BF">
        <w:rPr>
          <w:rtl/>
        </w:rPr>
        <w:t>ال</w:t>
      </w:r>
      <w:r w:rsidR="005E65BF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[3205] 11 - وروى الشيخ في ( الخلاف ) عن عم</w:t>
      </w:r>
      <w:r w:rsidR="005E65BF">
        <w:rPr>
          <w:rFonts w:hint="cs"/>
          <w:rtl/>
        </w:rPr>
        <w:t>ّ</w:t>
      </w:r>
      <w:r>
        <w:rPr>
          <w:rtl/>
        </w:rPr>
        <w:t>ار بن ياسر قال</w:t>
      </w:r>
      <w:r w:rsidR="00456126">
        <w:rPr>
          <w:rtl/>
        </w:rPr>
        <w:t>:</w:t>
      </w:r>
      <w:r>
        <w:rPr>
          <w:rtl/>
        </w:rPr>
        <w:t xml:space="preserve"> أ</w:t>
      </w:r>
      <w:r w:rsidR="005E65BF">
        <w:rPr>
          <w:rFonts w:hint="cs"/>
          <w:rtl/>
        </w:rPr>
        <w:t>ُ</w:t>
      </w:r>
      <w:r>
        <w:rPr>
          <w:rtl/>
        </w:rPr>
        <w:t>خرجت جنازة أ</w:t>
      </w:r>
      <w:r w:rsidR="005E65BF">
        <w:rPr>
          <w:rFonts w:hint="cs"/>
          <w:rtl/>
        </w:rPr>
        <w:t>ُ</w:t>
      </w:r>
      <w:r>
        <w:rPr>
          <w:rtl/>
        </w:rPr>
        <w:t>م كلثوم بنت علي وابنها زيد بن عمر</w:t>
      </w:r>
      <w:r w:rsidR="00456126">
        <w:rPr>
          <w:rtl/>
        </w:rPr>
        <w:t>،</w:t>
      </w:r>
      <w:r>
        <w:rPr>
          <w:rtl/>
        </w:rPr>
        <w:t xml:space="preserve"> وفي الجنازة الحسن والحسين وعبدالله بن عمر وعبدالله بن عب</w:t>
      </w:r>
      <w:r w:rsidR="00D4008A">
        <w:rPr>
          <w:rFonts w:hint="cs"/>
          <w:rtl/>
        </w:rPr>
        <w:t>ّ</w:t>
      </w:r>
      <w:r>
        <w:rPr>
          <w:rtl/>
        </w:rPr>
        <w:t>اس وأبو هريرة</w:t>
      </w:r>
      <w:r w:rsidR="00456126">
        <w:rPr>
          <w:rtl/>
        </w:rPr>
        <w:t>،</w:t>
      </w:r>
      <w:r>
        <w:rPr>
          <w:rtl/>
        </w:rPr>
        <w:t xml:space="preserve"> فوضعوا جنازة الغلام مما يلي </w:t>
      </w:r>
      <w:r w:rsidR="00D4008A">
        <w:rPr>
          <w:rtl/>
        </w:rPr>
        <w:t>ال</w:t>
      </w:r>
      <w:r w:rsidR="00D4008A">
        <w:rPr>
          <w:rFonts w:hint="cs"/>
          <w:rtl/>
        </w:rPr>
        <w:t>إ</w:t>
      </w:r>
      <w:r w:rsidR="00934547">
        <w:rPr>
          <w:rFonts w:hint="cs"/>
          <w:rtl/>
        </w:rPr>
        <w:t>ِ</w:t>
      </w:r>
      <w:r w:rsidR="00CB6905">
        <w:rPr>
          <w:rtl/>
        </w:rPr>
        <w:t>مام</w:t>
      </w:r>
      <w:r>
        <w:rPr>
          <w:rtl/>
        </w:rPr>
        <w:t xml:space="preserve"> والمرأة وراءه</w:t>
      </w:r>
      <w:r w:rsidR="00456126">
        <w:rPr>
          <w:rtl/>
        </w:rPr>
        <w:t>،</w:t>
      </w:r>
      <w:r>
        <w:rPr>
          <w:rtl/>
        </w:rPr>
        <w:t xml:space="preserve"> وقالوا</w:t>
      </w:r>
      <w:r w:rsidR="00456126">
        <w:rPr>
          <w:rtl/>
        </w:rPr>
        <w:t>:</w:t>
      </w:r>
      <w:r>
        <w:rPr>
          <w:rtl/>
        </w:rPr>
        <w:t xml:space="preserve"> هذا هو ال</w:t>
      </w:r>
      <w:r w:rsidR="00361CAA">
        <w:rPr>
          <w:rtl/>
        </w:rPr>
        <w:t>سنّة</w:t>
      </w:r>
      <w:r>
        <w:rPr>
          <w:rtl/>
        </w:rPr>
        <w:t xml:space="preserve">. </w:t>
      </w:r>
      <w:r>
        <w:rPr>
          <w:rtl/>
        </w:rPr>
        <w:cr/>
        <w:t xml:space="preserve">أقول حمل الشيخ وغيره أحاديث الترتيب على </w:t>
      </w:r>
      <w:r w:rsidR="00E91010">
        <w:rPr>
          <w:rtl/>
        </w:rPr>
        <w:t xml:space="preserve">الاستحباب </w:t>
      </w:r>
      <w:r>
        <w:rPr>
          <w:rtl/>
        </w:rPr>
        <w:t xml:space="preserve">لحديث هشام ابن سالم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493" w:name="_Toc273442446"/>
      <w:bookmarkStart w:id="494" w:name="_Toc299792135"/>
      <w:bookmarkStart w:id="495" w:name="_Toc301343251"/>
      <w:bookmarkStart w:id="496" w:name="_Toc370896861"/>
      <w:bookmarkStart w:id="497" w:name="_Toc254722193"/>
      <w:r>
        <w:rPr>
          <w:rtl/>
        </w:rPr>
        <w:t xml:space="preserve">33 - باب </w:t>
      </w:r>
      <w:r w:rsidR="00361CAA">
        <w:rPr>
          <w:rtl/>
        </w:rPr>
        <w:t>أنّه</w:t>
      </w:r>
      <w:r>
        <w:rPr>
          <w:rtl/>
        </w:rPr>
        <w:t xml:space="preserve"> يجوز الصلاة على ال</w:t>
      </w:r>
      <w:r w:rsidR="00934547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جماعة وفرادى.</w:t>
      </w:r>
      <w:bookmarkEnd w:id="493"/>
      <w:bookmarkEnd w:id="494"/>
      <w:bookmarkEnd w:id="495"/>
      <w:bookmarkEnd w:id="496"/>
      <w:bookmarkEnd w:id="49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[3206] 1 - </w:t>
      </w:r>
      <w:r w:rsidR="004E726A">
        <w:rPr>
          <w:rtl/>
        </w:rPr>
        <w:t>محمّد</w:t>
      </w:r>
      <w:r>
        <w:rPr>
          <w:rtl/>
        </w:rPr>
        <w:t xml:space="preserve"> بن الحسن في كتاب ( الغيبة ) بإسناده عن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</w:t>
      </w:r>
      <w:r w:rsidR="00934547">
        <w:rPr>
          <w:rFonts w:hint="cs"/>
          <w:rtl/>
        </w:rPr>
        <w:t>ّ</w:t>
      </w:r>
      <w:r>
        <w:rPr>
          <w:rtl/>
        </w:rPr>
        <w:t>اد</w:t>
      </w:r>
      <w:r w:rsidR="00456126">
        <w:rPr>
          <w:rtl/>
        </w:rPr>
        <w:t>،</w:t>
      </w:r>
      <w:r>
        <w:rPr>
          <w:rtl/>
        </w:rPr>
        <w:t xml:space="preserve"> عن موسى بن يحيى بن خالد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934547">
        <w:rPr>
          <w:rFonts w:hint="cs"/>
          <w:rtl/>
        </w:rPr>
        <w:t>ّ</w:t>
      </w:r>
      <w:r>
        <w:rPr>
          <w:rtl/>
        </w:rPr>
        <w:t xml:space="preserve"> أبا إبراهيم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ليحيى</w:t>
      </w:r>
      <w:r w:rsidR="00456126">
        <w:rPr>
          <w:rtl/>
        </w:rPr>
        <w:t>:</w:t>
      </w:r>
      <w:r>
        <w:rPr>
          <w:rtl/>
        </w:rPr>
        <w:t xml:space="preserve"> يا با علي</w:t>
      </w:r>
      <w:r w:rsidR="00456126">
        <w:rPr>
          <w:rtl/>
        </w:rPr>
        <w:t>،</w:t>
      </w:r>
      <w:r>
        <w:rPr>
          <w:rtl/>
        </w:rPr>
        <w:t xml:space="preserve"> أنا </w:t>
      </w:r>
      <w:r w:rsidR="00361CAA">
        <w:rPr>
          <w:rtl/>
        </w:rPr>
        <w:t>ميّت</w:t>
      </w:r>
      <w:r>
        <w:rPr>
          <w:rtl/>
        </w:rPr>
        <w:t xml:space="preserve"> و</w:t>
      </w:r>
      <w:r w:rsidR="00934547">
        <w:rPr>
          <w:rtl/>
        </w:rPr>
        <w:t>إن</w:t>
      </w:r>
      <w:r w:rsidR="00361CAA">
        <w:rPr>
          <w:rtl/>
        </w:rPr>
        <w:t>ما</w:t>
      </w:r>
      <w:r>
        <w:rPr>
          <w:rtl/>
        </w:rPr>
        <w:t xml:space="preserve"> بقي من أجلي أ</w:t>
      </w:r>
      <w:r w:rsidR="00934547">
        <w:rPr>
          <w:rFonts w:hint="cs"/>
          <w:rtl/>
        </w:rPr>
        <w:t>ُ</w:t>
      </w:r>
      <w:r>
        <w:rPr>
          <w:rtl/>
        </w:rPr>
        <w:t>سبوع</w:t>
      </w:r>
      <w:r w:rsidR="00456126">
        <w:rPr>
          <w:rtl/>
        </w:rPr>
        <w:t>،</w:t>
      </w:r>
      <w:r>
        <w:rPr>
          <w:rtl/>
        </w:rPr>
        <w:t xml:space="preserve"> فاكتم موتي وائتني يوم الجمعة عند الزوال</w:t>
      </w:r>
      <w:r w:rsidR="00456126">
        <w:rPr>
          <w:rtl/>
        </w:rPr>
        <w:t>،</w:t>
      </w:r>
      <w:r>
        <w:rPr>
          <w:rtl/>
        </w:rPr>
        <w:t xml:space="preserve"> وصل</w:t>
      </w:r>
      <w:r w:rsidR="00934547">
        <w:rPr>
          <w:rFonts w:hint="cs"/>
          <w:rtl/>
        </w:rPr>
        <w:t>ّ</w:t>
      </w:r>
      <w:r>
        <w:rPr>
          <w:rtl/>
        </w:rPr>
        <w:t xml:space="preserve"> علي</w:t>
      </w:r>
      <w:r w:rsidR="00934547">
        <w:rPr>
          <w:rFonts w:hint="cs"/>
          <w:rtl/>
        </w:rPr>
        <w:t>َّ</w:t>
      </w:r>
      <w:r>
        <w:rPr>
          <w:rtl/>
        </w:rPr>
        <w:t xml:space="preserve"> أنت وأوليائي فرادى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C23A1C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934547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C23A1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عموما</w:t>
      </w:r>
      <w:r w:rsidR="00934547">
        <w:rPr>
          <w:rFonts w:hint="cs"/>
          <w:rtl/>
        </w:rPr>
        <w:t>ً</w:t>
      </w:r>
      <w:r>
        <w:rPr>
          <w:rtl/>
        </w:rPr>
        <w:t xml:space="preserve"> وخصوصا</w:t>
      </w:r>
      <w:r w:rsidR="00934547">
        <w:rPr>
          <w:rFonts w:hint="cs"/>
          <w:rtl/>
        </w:rPr>
        <w:t>ً</w:t>
      </w:r>
      <w:r w:rsidRPr="00701CB4">
        <w:rPr>
          <w:rStyle w:val="libFootnotenumChar"/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C23A1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3</w:t>
      </w:r>
      <w:r w:rsidR="00456126">
        <w:rPr>
          <w:rtl/>
        </w:rPr>
        <w:t>:</w:t>
      </w:r>
      <w:r>
        <w:rPr>
          <w:rtl/>
        </w:rPr>
        <w:t xml:space="preserve"> 323 </w:t>
      </w:r>
      <w:r w:rsidR="00D5613F">
        <w:rPr>
          <w:rtl/>
        </w:rPr>
        <w:t>/</w:t>
      </w:r>
      <w:r>
        <w:rPr>
          <w:rtl/>
        </w:rPr>
        <w:t xml:space="preserve"> 1006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471 </w:t>
      </w:r>
      <w:r w:rsidR="00D5613F">
        <w:rPr>
          <w:rtl/>
        </w:rPr>
        <w:t>/</w:t>
      </w:r>
      <w:r>
        <w:rPr>
          <w:rtl/>
        </w:rPr>
        <w:t xml:space="preserve"> 1823.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الخلاف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169.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(1) مر حديث هشام بن سالم في الحديث 6 من هذا الباب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Default="00701CB4" w:rsidP="00C23A1C">
      <w:pPr>
        <w:pStyle w:val="libFootnoteCenterBold"/>
        <w:rPr>
          <w:rtl/>
        </w:rPr>
      </w:pPr>
      <w:r>
        <w:rPr>
          <w:rtl/>
        </w:rPr>
        <w:t>الباب 33</w:t>
      </w:r>
    </w:p>
    <w:p w:rsidR="00701CB4" w:rsidRDefault="00701CB4" w:rsidP="00C23A1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الغيبة</w:t>
      </w:r>
      <w:r w:rsidR="00456126">
        <w:rPr>
          <w:rtl/>
        </w:rPr>
        <w:t>:</w:t>
      </w:r>
      <w:r>
        <w:rPr>
          <w:rtl/>
        </w:rPr>
        <w:t xml:space="preserve"> 20. </w:t>
      </w:r>
    </w:p>
    <w:p w:rsidR="00701CB4" w:rsidRPr="00955B87" w:rsidRDefault="00701CB4" w:rsidP="00C23A1C">
      <w:pPr>
        <w:pStyle w:val="libFootnote0"/>
        <w:rPr>
          <w:rtl/>
        </w:rPr>
      </w:pPr>
      <w:r w:rsidRPr="00955B87">
        <w:rPr>
          <w:rtl/>
        </w:rPr>
        <w:t>(</w:t>
      </w:r>
      <w:r w:rsidR="00C23A1C">
        <w:rPr>
          <w:rFonts w:hint="cs"/>
          <w:rtl/>
        </w:rPr>
        <w:t>2</w:t>
      </w:r>
      <w:r w:rsidRPr="00955B87">
        <w:rPr>
          <w:rtl/>
        </w:rPr>
        <w:t xml:space="preserve">) تقدم ما </w:t>
      </w:r>
      <w:r w:rsidR="00C23A1C">
        <w:rPr>
          <w:rtl/>
        </w:rPr>
        <w:t>يدل</w:t>
      </w:r>
      <w:r w:rsidRPr="00955B87">
        <w:rPr>
          <w:rtl/>
        </w:rPr>
        <w:t xml:space="preserve"> عليه في أحاديث </w:t>
      </w:r>
      <w:r w:rsidR="005D1CCB">
        <w:rPr>
          <w:rtl/>
        </w:rPr>
        <w:t>الابواب</w:t>
      </w:r>
      <w:r w:rsidRPr="00955B87">
        <w:rPr>
          <w:rtl/>
        </w:rPr>
        <w:t xml:space="preserve"> 6 و 16 و 17 و 21 </w:t>
      </w:r>
      <w:r>
        <w:rPr>
          <w:rtl/>
        </w:rPr>
        <w:t>و 2</w:t>
      </w:r>
      <w:r w:rsidRPr="00955B87">
        <w:rPr>
          <w:rtl/>
        </w:rPr>
        <w:t xml:space="preserve">5 و 27 و 28 و 29 و 32 من هذه </w:t>
      </w:r>
      <w:r w:rsidR="00C23A1C">
        <w:rPr>
          <w:rtl/>
        </w:rPr>
        <w:t>ال</w:t>
      </w:r>
      <w:r w:rsidR="00C23A1C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C23A1C">
      <w:pPr>
        <w:pStyle w:val="libFootnote0"/>
        <w:rPr>
          <w:rtl/>
        </w:rPr>
      </w:pPr>
      <w:r w:rsidRPr="00955B87">
        <w:rPr>
          <w:rtl/>
        </w:rPr>
        <w:t>(</w:t>
      </w:r>
      <w:r w:rsidR="00C23A1C">
        <w:rPr>
          <w:rFonts w:hint="cs"/>
          <w:rtl/>
        </w:rPr>
        <w:t>3</w:t>
      </w:r>
      <w:r w:rsidRPr="00955B87">
        <w:rPr>
          <w:rtl/>
        </w:rPr>
        <w:t xml:space="preserve">) يأتي ما </w:t>
      </w:r>
      <w:r w:rsidR="00D728CD">
        <w:rPr>
          <w:rtl/>
        </w:rPr>
        <w:t>يدلّ</w:t>
      </w:r>
      <w:r w:rsidRPr="00955B87">
        <w:rPr>
          <w:rtl/>
        </w:rPr>
        <w:t xml:space="preserve"> عليه عموما</w:t>
      </w:r>
      <w:r w:rsidR="00C23A1C">
        <w:rPr>
          <w:rFonts w:hint="cs"/>
          <w:rtl/>
        </w:rPr>
        <w:t>ً</w:t>
      </w:r>
      <w:r w:rsidRPr="00955B87">
        <w:rPr>
          <w:rtl/>
        </w:rPr>
        <w:t xml:space="preserve"> في الباب 37 من أبواب صلاة الجنازة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498" w:name="_Toc273442447"/>
      <w:bookmarkStart w:id="499" w:name="_Toc299792136"/>
      <w:bookmarkStart w:id="500" w:name="_Toc301343252"/>
      <w:bookmarkStart w:id="501" w:name="_Toc370896862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502" w:name="_Toc254722194"/>
      <w:r>
        <w:rPr>
          <w:rtl/>
        </w:rPr>
        <w:lastRenderedPageBreak/>
        <w:t>34 - باب حكم حضور جنازة في أثناء الصلاة</w:t>
      </w:r>
      <w:bookmarkEnd w:id="498"/>
      <w:bookmarkEnd w:id="499"/>
      <w:bookmarkEnd w:id="500"/>
      <w:r w:rsidR="008C107E">
        <w:rPr>
          <w:rtl/>
        </w:rPr>
        <w:t xml:space="preserve"> </w:t>
      </w:r>
      <w:bookmarkStart w:id="503" w:name="_Toc273442448"/>
      <w:bookmarkStart w:id="504" w:name="_Toc299792137"/>
      <w:bookmarkStart w:id="505" w:name="_Toc301343253"/>
      <w:r w:rsidR="008C107E">
        <w:rPr>
          <w:rtl/>
        </w:rPr>
        <w:t>ع</w:t>
      </w:r>
      <w:r>
        <w:rPr>
          <w:rtl/>
        </w:rPr>
        <w:t>لى جنازة أخرى.</w:t>
      </w:r>
      <w:bookmarkEnd w:id="501"/>
      <w:bookmarkEnd w:id="502"/>
      <w:bookmarkEnd w:id="503"/>
      <w:bookmarkEnd w:id="504"/>
      <w:bookmarkEnd w:id="50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[3207]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456126">
        <w:rPr>
          <w:rtl/>
        </w:rPr>
        <w:t>،</w:t>
      </w:r>
      <w:r>
        <w:rPr>
          <w:rtl/>
        </w:rPr>
        <w:t xml:space="preserve"> عن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قوم كب</w:t>
      </w:r>
      <w:r w:rsidR="00C23A1C">
        <w:rPr>
          <w:rFonts w:hint="cs"/>
          <w:rtl/>
        </w:rPr>
        <w:t>ّ</w:t>
      </w:r>
      <w:r>
        <w:rPr>
          <w:rtl/>
        </w:rPr>
        <w:t>روا على جنازة تكبيرة أو اثنتين</w:t>
      </w:r>
      <w:r w:rsidR="00456126">
        <w:rPr>
          <w:rtl/>
        </w:rPr>
        <w:t>،</w:t>
      </w:r>
      <w:r>
        <w:rPr>
          <w:rtl/>
        </w:rPr>
        <w:t xml:space="preserve"> ووضعت معها أ</w:t>
      </w:r>
      <w:r w:rsidR="00C23A1C">
        <w:rPr>
          <w:rFonts w:hint="cs"/>
          <w:rtl/>
        </w:rPr>
        <w:t>ُ</w:t>
      </w:r>
      <w:r>
        <w:rPr>
          <w:rtl/>
        </w:rPr>
        <w:t>خرى كيف يصنعون؟ قالوا</w:t>
      </w:r>
      <w:r w:rsidR="00456126">
        <w:rPr>
          <w:rtl/>
        </w:rPr>
        <w:t>:</w:t>
      </w:r>
      <w:r>
        <w:rPr>
          <w:rtl/>
        </w:rPr>
        <w:t xml:space="preserve"> إن شاءوا تركوا </w:t>
      </w:r>
      <w:r w:rsidR="00C23A1C">
        <w:rPr>
          <w:rtl/>
        </w:rPr>
        <w:t>ال</w:t>
      </w:r>
      <w:r w:rsidR="00C23A1C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 xml:space="preserve">ى حتى يفرغوا من التكبير على </w:t>
      </w:r>
      <w:r w:rsidR="001D6076">
        <w:rPr>
          <w:rtl/>
        </w:rPr>
        <w:t>الاخ</w:t>
      </w:r>
      <w:r>
        <w:rPr>
          <w:rtl/>
        </w:rPr>
        <w:t>يرة</w:t>
      </w:r>
      <w:r w:rsidR="00456126">
        <w:rPr>
          <w:rtl/>
        </w:rPr>
        <w:t>،</w:t>
      </w:r>
      <w:r>
        <w:rPr>
          <w:rtl/>
        </w:rPr>
        <w:t xml:space="preserve"> وإن شاءوا رفعوا </w:t>
      </w:r>
      <w:r w:rsidR="00C23A1C">
        <w:rPr>
          <w:rtl/>
        </w:rPr>
        <w:t>ال</w:t>
      </w:r>
      <w:r w:rsidR="00C23A1C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 وأت</w:t>
      </w:r>
      <w:r w:rsidR="00C23A1C">
        <w:rPr>
          <w:rFonts w:hint="cs"/>
          <w:rtl/>
        </w:rPr>
        <w:t>ّ</w:t>
      </w:r>
      <w:r>
        <w:rPr>
          <w:rtl/>
        </w:rPr>
        <w:t xml:space="preserve">موا ما بقي على </w:t>
      </w:r>
      <w:r w:rsidR="00C23A1C">
        <w:rPr>
          <w:rtl/>
        </w:rPr>
        <w:t>ال</w:t>
      </w:r>
      <w:r w:rsidR="00C23A1C">
        <w:rPr>
          <w:rFonts w:hint="cs"/>
          <w:rtl/>
        </w:rPr>
        <w:t>أ</w:t>
      </w:r>
      <w:r w:rsidR="001D6076">
        <w:rPr>
          <w:rtl/>
        </w:rPr>
        <w:t>خ</w:t>
      </w:r>
      <w:r>
        <w:rPr>
          <w:rtl/>
        </w:rPr>
        <w:t>يرة</w:t>
      </w:r>
      <w:r w:rsidR="00456126">
        <w:rPr>
          <w:rtl/>
        </w:rPr>
        <w:t>،</w:t>
      </w:r>
      <w:r>
        <w:rPr>
          <w:rtl/>
        </w:rPr>
        <w:t xml:space="preserve"> كل</w:t>
      </w:r>
      <w:r w:rsidR="001F2219">
        <w:rPr>
          <w:rFonts w:hint="cs"/>
          <w:rtl/>
        </w:rPr>
        <w:t>ّ</w:t>
      </w:r>
      <w:r>
        <w:rPr>
          <w:rtl/>
        </w:rPr>
        <w:t xml:space="preserve"> ذلك لا بأس به.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يحيى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الحميري في ( قرب </w:t>
      </w:r>
      <w:r w:rsidR="001F2219">
        <w:rPr>
          <w:rtl/>
        </w:rPr>
        <w:t>ال</w:t>
      </w:r>
      <w:r w:rsidR="001F2219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جده علي بن جعفر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استدل</w:t>
      </w:r>
      <w:r w:rsidR="001F2219">
        <w:rPr>
          <w:rFonts w:hint="cs"/>
          <w:rtl/>
        </w:rPr>
        <w:t>ّ</w:t>
      </w:r>
      <w:r>
        <w:rPr>
          <w:rtl/>
        </w:rPr>
        <w:t xml:space="preserve"> به جماعة على التخيير بين قطع الصلاة على </w:t>
      </w:r>
      <w:r w:rsidR="001F2219">
        <w:rPr>
          <w:rtl/>
        </w:rPr>
        <w:t>ال</w:t>
      </w:r>
      <w:r w:rsidR="001F2219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 واستينافها عليهما</w:t>
      </w:r>
      <w:r w:rsidR="00456126">
        <w:rPr>
          <w:rtl/>
        </w:rPr>
        <w:t>،</w:t>
      </w:r>
      <w:r>
        <w:rPr>
          <w:rtl/>
        </w:rPr>
        <w:t xml:space="preserve"> وبين إكمال الصلاة على </w:t>
      </w:r>
      <w:r w:rsidR="001F2219">
        <w:rPr>
          <w:rtl/>
        </w:rPr>
        <w:t>ال</w:t>
      </w:r>
      <w:r w:rsidR="001F2219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 xml:space="preserve">ى وإفراد الثانية بصلاة ثانية.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قال الشهيد في ( الذكرى ) </w:t>
      </w:r>
      <w:r w:rsidRPr="00701CB4">
        <w:rPr>
          <w:rStyle w:val="libFootnotenumChar"/>
          <w:rtl/>
        </w:rPr>
        <w:t>(3)</w:t>
      </w:r>
      <w:r w:rsidR="00456126">
        <w:rPr>
          <w:rtl/>
        </w:rPr>
        <w:t>:</w:t>
      </w:r>
      <w:r>
        <w:rPr>
          <w:rtl/>
        </w:rPr>
        <w:t xml:space="preserve"> والرواية قاصرة عن إفادة المد</w:t>
      </w:r>
      <w:r w:rsidR="001F2219">
        <w:rPr>
          <w:rFonts w:hint="cs"/>
          <w:rtl/>
        </w:rPr>
        <w:t>ّ</w:t>
      </w:r>
      <w:r>
        <w:rPr>
          <w:rtl/>
        </w:rPr>
        <w:t>عى</w:t>
      </w:r>
      <w:r w:rsidR="00456126">
        <w:rPr>
          <w:rtl/>
        </w:rPr>
        <w:t>،</w:t>
      </w:r>
      <w:r>
        <w:rPr>
          <w:rtl/>
        </w:rPr>
        <w:t xml:space="preserve"> إذ ظاهرها أن</w:t>
      </w:r>
      <w:r w:rsidR="001F2219">
        <w:rPr>
          <w:rFonts w:hint="cs"/>
          <w:rtl/>
        </w:rPr>
        <w:t>ّ</w:t>
      </w:r>
      <w:r>
        <w:rPr>
          <w:rtl/>
        </w:rPr>
        <w:t xml:space="preserve"> ما بقي من تكبير </w:t>
      </w:r>
      <w:r w:rsidR="001F2219">
        <w:rPr>
          <w:rtl/>
        </w:rPr>
        <w:t>ال</w:t>
      </w:r>
      <w:r w:rsidR="001F2219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 محسوب للجنازتين</w:t>
      </w:r>
      <w:r w:rsidR="00456126">
        <w:rPr>
          <w:rtl/>
        </w:rPr>
        <w:t>،</w:t>
      </w:r>
      <w:r>
        <w:rPr>
          <w:rtl/>
        </w:rPr>
        <w:t xml:space="preserve"> فإذا فرغ من تكبير </w:t>
      </w:r>
      <w:r w:rsidR="001F2219">
        <w:rPr>
          <w:rtl/>
        </w:rPr>
        <w:t>ال</w:t>
      </w:r>
      <w:r w:rsidR="001F2219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 تخي</w:t>
      </w:r>
      <w:r w:rsidR="001F2219">
        <w:rPr>
          <w:rFonts w:hint="cs"/>
          <w:rtl/>
        </w:rPr>
        <w:t>ّ</w:t>
      </w:r>
      <w:r>
        <w:rPr>
          <w:rtl/>
        </w:rPr>
        <w:t xml:space="preserve">روا بين تركها بحالها حتى يكملوا التكبير على </w:t>
      </w:r>
      <w:r w:rsidR="001D6076">
        <w:rPr>
          <w:rtl/>
        </w:rPr>
        <w:t>الاخ</w:t>
      </w:r>
      <w:r>
        <w:rPr>
          <w:rtl/>
        </w:rPr>
        <w:t>يرة</w:t>
      </w:r>
      <w:r w:rsidR="00456126">
        <w:rPr>
          <w:rtl/>
        </w:rPr>
        <w:t>،</w:t>
      </w:r>
      <w:r>
        <w:rPr>
          <w:rtl/>
        </w:rPr>
        <w:t xml:space="preserve"> وبين رفعها من مك</w:t>
      </w:r>
      <w:r w:rsidR="00361CAA">
        <w:rPr>
          <w:rtl/>
        </w:rPr>
        <w:t>أنّه</w:t>
      </w:r>
      <w:r>
        <w:rPr>
          <w:rtl/>
        </w:rPr>
        <w:t>ا و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تمام على </w:t>
      </w:r>
      <w:r w:rsidR="001F2219">
        <w:rPr>
          <w:rtl/>
        </w:rPr>
        <w:t>ال</w:t>
      </w:r>
      <w:r w:rsidR="001F2219">
        <w:rPr>
          <w:rFonts w:hint="cs"/>
          <w:rtl/>
        </w:rPr>
        <w:t>أ</w:t>
      </w:r>
      <w:r w:rsidR="001D6076">
        <w:rPr>
          <w:rtl/>
        </w:rPr>
        <w:t>خ</w:t>
      </w:r>
      <w:r>
        <w:rPr>
          <w:rtl/>
        </w:rPr>
        <w:t>يرة</w:t>
      </w:r>
      <w:r w:rsidR="00456126">
        <w:rPr>
          <w:rtl/>
        </w:rPr>
        <w:t>،</w:t>
      </w:r>
      <w:r>
        <w:rPr>
          <w:rtl/>
        </w:rPr>
        <w:t xml:space="preserve"> انتهى.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يحتمل أن يراد بالتكبير هنا مجموع التكبير على الجنازتين</w:t>
      </w:r>
      <w:r w:rsidR="00456126">
        <w:rPr>
          <w:rtl/>
        </w:rPr>
        <w:t>،</w:t>
      </w:r>
      <w:r>
        <w:rPr>
          <w:rtl/>
        </w:rPr>
        <w:t xml:space="preserve"> أعني التكبيرات العشر بمعنى </w:t>
      </w:r>
      <w:r w:rsidR="00361CAA">
        <w:rPr>
          <w:rtl/>
        </w:rPr>
        <w:t>أنّه</w:t>
      </w:r>
      <w:r>
        <w:rPr>
          <w:rtl/>
        </w:rPr>
        <w:t>م يتم</w:t>
      </w:r>
      <w:r w:rsidR="001F2219">
        <w:rPr>
          <w:rFonts w:hint="cs"/>
          <w:rtl/>
        </w:rPr>
        <w:t>ّ</w:t>
      </w:r>
      <w:r>
        <w:rPr>
          <w:rtl/>
        </w:rPr>
        <w:t xml:space="preserve">ون </w:t>
      </w:r>
      <w:r w:rsidR="001F2219">
        <w:rPr>
          <w:rtl/>
        </w:rPr>
        <w:t>ال</w:t>
      </w:r>
      <w:r w:rsidR="001F2219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 ويستأنفون صلاة للأُخرى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F2219">
      <w:pPr>
        <w:pStyle w:val="libFootnoteCenterBold"/>
        <w:rPr>
          <w:rtl/>
        </w:rPr>
      </w:pPr>
      <w:r>
        <w:rPr>
          <w:rtl/>
        </w:rPr>
        <w:t>الباب 34</w:t>
      </w:r>
    </w:p>
    <w:p w:rsidR="00701CB4" w:rsidRDefault="00701CB4" w:rsidP="001F2219">
      <w:pPr>
        <w:pStyle w:val="libFootnoteCenterBold"/>
        <w:rPr>
          <w:rtl/>
        </w:rPr>
      </w:pPr>
      <w:r>
        <w:rPr>
          <w:rtl/>
        </w:rPr>
        <w:t>فيه حديثاً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190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(1) التهذيب 3</w:t>
      </w:r>
      <w:r w:rsidR="00456126">
        <w:rPr>
          <w:rtl/>
        </w:rPr>
        <w:t>:</w:t>
      </w:r>
      <w:r w:rsidRPr="00955B87">
        <w:rPr>
          <w:rtl/>
        </w:rPr>
        <w:t xml:space="preserve"> 327 </w:t>
      </w:r>
      <w:r w:rsidR="00D5613F">
        <w:rPr>
          <w:rtl/>
        </w:rPr>
        <w:t>/</w:t>
      </w:r>
      <w:r w:rsidRPr="00955B87">
        <w:rPr>
          <w:rtl/>
        </w:rPr>
        <w:t xml:space="preserve"> 1020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(2) مسائل علي بن جعفر</w:t>
      </w:r>
      <w:r>
        <w:rPr>
          <w:rtl/>
        </w:rPr>
        <w:t>.</w:t>
      </w:r>
      <w:r w:rsidRPr="00955B87">
        <w:rPr>
          <w:rtl/>
        </w:rPr>
        <w:t xml:space="preserve"> 211 </w:t>
      </w:r>
      <w:r w:rsidR="00D5613F">
        <w:rPr>
          <w:rtl/>
        </w:rPr>
        <w:t>/</w:t>
      </w:r>
      <w:r w:rsidRPr="00955B87">
        <w:rPr>
          <w:rtl/>
        </w:rPr>
        <w:t xml:space="preserve"> 457</w:t>
      </w:r>
      <w:r w:rsidR="00456126">
        <w:rPr>
          <w:rtl/>
        </w:rPr>
        <w:t>،</w:t>
      </w:r>
      <w:r w:rsidRPr="00955B87">
        <w:rPr>
          <w:rtl/>
        </w:rPr>
        <w:t xml:space="preserve"> ولم نعثر عليه في قرب </w:t>
      </w:r>
      <w:r w:rsidR="00EE005D">
        <w:rPr>
          <w:rtl/>
        </w:rPr>
        <w:t>الاسناد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(3) الذكرى</w:t>
      </w:r>
      <w:r w:rsidR="00456126">
        <w:rPr>
          <w:rtl/>
        </w:rPr>
        <w:t>:</w:t>
      </w:r>
      <w:r w:rsidRPr="00955B87">
        <w:rPr>
          <w:rtl/>
        </w:rPr>
        <w:t xml:space="preserve"> 63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ويتخي</w:t>
      </w:r>
      <w:r w:rsidR="001F2219">
        <w:rPr>
          <w:rFonts w:hint="cs"/>
          <w:rtl/>
        </w:rPr>
        <w:t>ّ</w:t>
      </w:r>
      <w:r>
        <w:rPr>
          <w:rtl/>
        </w:rPr>
        <w:t xml:space="preserve">رون في رفع </w:t>
      </w:r>
      <w:r w:rsidR="001F2219">
        <w:rPr>
          <w:rtl/>
        </w:rPr>
        <w:t>ال</w:t>
      </w:r>
      <w:r w:rsidR="001F2219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>ى وتركها</w:t>
      </w:r>
      <w:r w:rsidR="00456126">
        <w:rPr>
          <w:rtl/>
        </w:rPr>
        <w:t>،</w:t>
      </w:r>
      <w:r>
        <w:rPr>
          <w:rtl/>
        </w:rPr>
        <w:t xml:space="preserve"> وحينئذ</w:t>
      </w:r>
      <w:r w:rsidR="001F2219">
        <w:rPr>
          <w:rFonts w:hint="cs"/>
          <w:rtl/>
        </w:rPr>
        <w:t>ٍ</w:t>
      </w:r>
      <w:r>
        <w:rPr>
          <w:rtl/>
        </w:rPr>
        <w:t xml:space="preserve"> لا تدل</w:t>
      </w:r>
      <w:r w:rsidR="001F2219">
        <w:rPr>
          <w:rFonts w:hint="cs"/>
          <w:rtl/>
        </w:rPr>
        <w:t>ّ</w:t>
      </w:r>
      <w:r>
        <w:rPr>
          <w:rtl/>
        </w:rPr>
        <w:t xml:space="preserve"> على ما قالوه ولا على ما قاله الشهيد</w:t>
      </w:r>
      <w:r w:rsidR="00456126">
        <w:rPr>
          <w:rtl/>
        </w:rPr>
        <w:t>،</w:t>
      </w:r>
      <w:r>
        <w:rPr>
          <w:rtl/>
        </w:rPr>
        <w:t xml:space="preserve"> وهذا هو </w:t>
      </w:r>
      <w:r w:rsidR="001F2219">
        <w:rPr>
          <w:rFonts w:hint="cs"/>
          <w:rtl/>
        </w:rPr>
        <w:t>ا</w:t>
      </w:r>
      <w:r w:rsidR="001F2219">
        <w:rPr>
          <w:rtl/>
        </w:rPr>
        <w:t>ل</w:t>
      </w:r>
      <w:r w:rsidR="001F2219">
        <w:rPr>
          <w:rFonts w:hint="cs"/>
          <w:rtl/>
        </w:rPr>
        <w:t>أ</w:t>
      </w:r>
      <w:r>
        <w:rPr>
          <w:rtl/>
        </w:rPr>
        <w:t>حوط.</w:t>
      </w:r>
    </w:p>
    <w:p w:rsidR="00701CB4" w:rsidRDefault="00701CB4" w:rsidP="00701CB4">
      <w:pPr>
        <w:pStyle w:val="Heading2Center"/>
        <w:rPr>
          <w:rtl/>
        </w:rPr>
      </w:pPr>
      <w:bookmarkStart w:id="506" w:name="_Toc273442449"/>
      <w:bookmarkStart w:id="507" w:name="_Toc299792138"/>
      <w:bookmarkStart w:id="508" w:name="_Toc301343254"/>
      <w:bookmarkStart w:id="509" w:name="_Toc370896863"/>
      <w:bookmarkStart w:id="510" w:name="_Toc254722195"/>
      <w:r>
        <w:rPr>
          <w:rtl/>
        </w:rPr>
        <w:t>35 - باب كيفية الصلاة على المصلوب.</w:t>
      </w:r>
      <w:bookmarkEnd w:id="506"/>
      <w:bookmarkEnd w:id="507"/>
      <w:bookmarkEnd w:id="508"/>
      <w:bookmarkEnd w:id="509"/>
      <w:bookmarkEnd w:id="51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[3208]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أبي هاشم الجعفري قال سألت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المصلوب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أما علمت أن</w:t>
      </w:r>
      <w:r w:rsidR="00395466">
        <w:rPr>
          <w:rFonts w:hint="cs"/>
          <w:rtl/>
        </w:rPr>
        <w:t>ّ</w:t>
      </w:r>
      <w:r>
        <w:rPr>
          <w:rtl/>
        </w:rPr>
        <w:t xml:space="preserve"> جد</w:t>
      </w:r>
      <w:r w:rsidR="00395466">
        <w:rPr>
          <w:rFonts w:hint="cs"/>
          <w:rtl/>
        </w:rPr>
        <w:t>ّ</w:t>
      </w:r>
      <w:r>
        <w:rPr>
          <w:rtl/>
        </w:rPr>
        <w:t xml:space="preserve">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صل</w:t>
      </w:r>
      <w:r w:rsidR="00395466">
        <w:rPr>
          <w:rFonts w:hint="cs"/>
          <w:rtl/>
        </w:rPr>
        <w:t>ّ</w:t>
      </w:r>
      <w:r>
        <w:rPr>
          <w:rtl/>
        </w:rPr>
        <w:t>ى على عم</w:t>
      </w:r>
      <w:r w:rsidR="00395466">
        <w:rPr>
          <w:rFonts w:hint="cs"/>
          <w:rtl/>
        </w:rPr>
        <w:t>ّ</w:t>
      </w:r>
      <w:r>
        <w:rPr>
          <w:rtl/>
        </w:rPr>
        <w:t>ه؟ قلت</w:t>
      </w:r>
      <w:r w:rsidR="00456126">
        <w:rPr>
          <w:rtl/>
        </w:rPr>
        <w:t>:</w:t>
      </w:r>
      <w:r>
        <w:rPr>
          <w:rtl/>
        </w:rPr>
        <w:t xml:space="preserve"> أعلم ذلك</w:t>
      </w:r>
      <w:r w:rsidR="00456126">
        <w:rPr>
          <w:rtl/>
        </w:rPr>
        <w:t>،</w:t>
      </w:r>
      <w:r>
        <w:rPr>
          <w:rtl/>
        </w:rPr>
        <w:t xml:space="preserve"> ولكن</w:t>
      </w:r>
      <w:r w:rsidR="00395466">
        <w:rPr>
          <w:rFonts w:hint="cs"/>
          <w:rtl/>
        </w:rPr>
        <w:t>ّ</w:t>
      </w:r>
      <w:r>
        <w:rPr>
          <w:rtl/>
        </w:rPr>
        <w:t>ي لا أفهمه مبي</w:t>
      </w:r>
      <w:r w:rsidR="00395466">
        <w:rPr>
          <w:rFonts w:hint="cs"/>
          <w:rtl/>
        </w:rPr>
        <w:t>ّ</w:t>
      </w:r>
      <w:r>
        <w:rPr>
          <w:rtl/>
        </w:rPr>
        <w:t>نا</w:t>
      </w:r>
      <w:r w:rsidR="00395466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أ</w:t>
      </w:r>
      <w:r w:rsidR="00395466">
        <w:rPr>
          <w:rFonts w:hint="cs"/>
          <w:rtl/>
        </w:rPr>
        <w:t>ُ</w:t>
      </w:r>
      <w:r>
        <w:rPr>
          <w:rtl/>
        </w:rPr>
        <w:t xml:space="preserve">بينه لك إن كان وجه المصلوب إلى القبلة فقم على منكبه </w:t>
      </w:r>
      <w:r w:rsidR="00BD2471">
        <w:rPr>
          <w:rtl/>
        </w:rPr>
        <w:t>الايمن</w:t>
      </w:r>
      <w:r w:rsidR="00456126">
        <w:rPr>
          <w:rtl/>
        </w:rPr>
        <w:t>،</w:t>
      </w:r>
      <w:r>
        <w:rPr>
          <w:rtl/>
        </w:rPr>
        <w:t xml:space="preserve"> وإن كان قفاه إلى القبلة فقم على منكبه </w:t>
      </w:r>
      <w:r w:rsidR="00D5613F">
        <w:rPr>
          <w:rtl/>
        </w:rPr>
        <w:t>الأيسر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395466">
        <w:rPr>
          <w:rFonts w:hint="cs"/>
          <w:rtl/>
        </w:rPr>
        <w:t>ّ</w:t>
      </w:r>
      <w:r>
        <w:rPr>
          <w:rtl/>
        </w:rPr>
        <w:t xml:space="preserve"> بين المشرق والمغرب قبلة</w:t>
      </w:r>
      <w:r w:rsidR="00456126">
        <w:rPr>
          <w:rtl/>
        </w:rPr>
        <w:t>،</w:t>
      </w:r>
      <w:r>
        <w:rPr>
          <w:rtl/>
        </w:rPr>
        <w:t xml:space="preserve"> وإن كان منكبه </w:t>
      </w:r>
      <w:r w:rsidR="00D5613F">
        <w:rPr>
          <w:rtl/>
        </w:rPr>
        <w:t>الأيسر</w:t>
      </w:r>
      <w:r>
        <w:rPr>
          <w:rtl/>
        </w:rPr>
        <w:t xml:space="preserve"> إلى القبلة فقم على منكبه </w:t>
      </w:r>
      <w:r w:rsidR="00BD2471">
        <w:rPr>
          <w:rtl/>
        </w:rPr>
        <w:t>الايمن</w:t>
      </w:r>
      <w:r>
        <w:rPr>
          <w:rtl/>
        </w:rPr>
        <w:t xml:space="preserve"> وإن كان منكبه </w:t>
      </w:r>
      <w:r w:rsidR="00BD2471">
        <w:rPr>
          <w:rtl/>
        </w:rPr>
        <w:t>الايمن</w:t>
      </w:r>
      <w:r>
        <w:rPr>
          <w:rtl/>
        </w:rPr>
        <w:t xml:space="preserve"> إلى القبلة فقم على منكبه </w:t>
      </w:r>
      <w:r w:rsidR="00D5613F">
        <w:rPr>
          <w:rtl/>
        </w:rPr>
        <w:t>الأيسر</w:t>
      </w:r>
      <w:r w:rsidR="00456126">
        <w:rPr>
          <w:rtl/>
        </w:rPr>
        <w:t>،</w:t>
      </w:r>
      <w:r>
        <w:rPr>
          <w:rtl/>
        </w:rPr>
        <w:t xml:space="preserve"> وكيف كان منحرفا</w:t>
      </w:r>
      <w:r w:rsidR="00395466">
        <w:rPr>
          <w:rFonts w:hint="cs"/>
          <w:rtl/>
        </w:rPr>
        <w:t>ً</w:t>
      </w:r>
      <w:r>
        <w:rPr>
          <w:rtl/>
        </w:rPr>
        <w:t xml:space="preserve"> فلا تزايلن</w:t>
      </w:r>
      <w:r w:rsidR="00C4450B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مناكبه</w:t>
      </w:r>
      <w:r w:rsidR="00456126">
        <w:rPr>
          <w:rtl/>
        </w:rPr>
        <w:t>،</w:t>
      </w:r>
      <w:r>
        <w:rPr>
          <w:rtl/>
        </w:rPr>
        <w:t xml:space="preserve"> وليكن وجهك إلى ما بين المشرق والمغرب</w:t>
      </w:r>
      <w:r w:rsidR="00456126">
        <w:rPr>
          <w:rtl/>
        </w:rPr>
        <w:t>،</w:t>
      </w:r>
      <w:r>
        <w:rPr>
          <w:rtl/>
        </w:rPr>
        <w:t xml:space="preserve"> ولا تستقبله ولا تستدبره البت</w:t>
      </w:r>
      <w:r w:rsidR="00C4450B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قال أبو هاشم</w:t>
      </w:r>
      <w:r w:rsidR="00456126">
        <w:rPr>
          <w:rtl/>
        </w:rPr>
        <w:t>:</w:t>
      </w:r>
      <w:r>
        <w:rPr>
          <w:rtl/>
        </w:rPr>
        <w:t xml:space="preserve"> وقد فهمت إن شاء الله</w:t>
      </w:r>
      <w:r w:rsidR="00456126">
        <w:rPr>
          <w:rtl/>
        </w:rPr>
        <w:t>،</w:t>
      </w:r>
      <w:r>
        <w:rPr>
          <w:rtl/>
        </w:rPr>
        <w:t xml:space="preserve"> فهمته والله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في ( عيون </w:t>
      </w:r>
      <w:r w:rsidR="00D5613F">
        <w:rPr>
          <w:rtl/>
        </w:rPr>
        <w:t>الأخبار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علي بن بشار</w:t>
      </w:r>
      <w:r w:rsidR="00456126">
        <w:rPr>
          <w:rtl/>
        </w:rPr>
        <w:t>،</w:t>
      </w:r>
      <w:r>
        <w:rPr>
          <w:rtl/>
        </w:rPr>
        <w:t xml:space="preserve"> عن المظفر بن أحمد بن الحسن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 القزويني</w:t>
      </w:r>
      <w:r w:rsidR="00456126">
        <w:rPr>
          <w:rtl/>
        </w:rPr>
        <w:t>،</w:t>
      </w:r>
      <w:r>
        <w:rPr>
          <w:rtl/>
        </w:rPr>
        <w:t xml:space="preserve"> عن العباس بن </w:t>
      </w:r>
      <w:r w:rsidR="004E726A">
        <w:rPr>
          <w:rtl/>
        </w:rPr>
        <w:t>محمّد</w:t>
      </w:r>
      <w:r>
        <w:rPr>
          <w:rtl/>
        </w:rPr>
        <w:t xml:space="preserve"> بن القاسم بن حمزة</w:t>
      </w:r>
      <w:r w:rsidR="00456126">
        <w:rPr>
          <w:rtl/>
        </w:rPr>
        <w:t>،</w:t>
      </w:r>
      <w:r>
        <w:rPr>
          <w:rtl/>
        </w:rPr>
        <w:t xml:space="preserve"> عن الحسن بن سهل القمي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حامد</w:t>
      </w:r>
      <w:r w:rsidR="00456126">
        <w:rPr>
          <w:rtl/>
        </w:rPr>
        <w:t>،</w:t>
      </w:r>
      <w:r>
        <w:rPr>
          <w:rtl/>
        </w:rPr>
        <w:t xml:space="preserve"> عن أبي هاشم الجعفري </w:t>
      </w:r>
      <w:r w:rsidRPr="00701CB4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C4450B">
      <w:pPr>
        <w:pStyle w:val="libFootnoteCenterBold"/>
        <w:rPr>
          <w:rtl/>
        </w:rPr>
      </w:pPr>
      <w:r>
        <w:rPr>
          <w:rtl/>
        </w:rPr>
        <w:t>الباب 35</w:t>
      </w:r>
    </w:p>
    <w:p w:rsidR="00701CB4" w:rsidRDefault="00701CB4" w:rsidP="00C4450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215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(1) في نسخة</w:t>
      </w:r>
      <w:r w:rsidR="00456126">
        <w:rPr>
          <w:rtl/>
        </w:rPr>
        <w:t>:</w:t>
      </w:r>
      <w:r w:rsidRPr="00955B87">
        <w:rPr>
          <w:rtl/>
        </w:rPr>
        <w:t xml:space="preserve"> تزايل ( هامش المخطوط )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 xml:space="preserve">(2) العجب أن الصدوق في عيون </w:t>
      </w:r>
      <w:r w:rsidR="00D5613F">
        <w:rPr>
          <w:rtl/>
        </w:rPr>
        <w:t>الأخبار</w:t>
      </w:r>
      <w:r w:rsidRPr="00955B87">
        <w:rPr>
          <w:rtl/>
        </w:rPr>
        <w:t xml:space="preserve"> قال</w:t>
      </w:r>
      <w:r w:rsidR="00456126">
        <w:rPr>
          <w:rtl/>
        </w:rPr>
        <w:t>:</w:t>
      </w:r>
      <w:r w:rsidRPr="00955B87">
        <w:rPr>
          <w:rtl/>
        </w:rPr>
        <w:t xml:space="preserve"> هذا حديث غريب لا أعرفه </w:t>
      </w:r>
      <w:r w:rsidR="00361CAA">
        <w:rPr>
          <w:rtl/>
        </w:rPr>
        <w:t>إلّا</w:t>
      </w:r>
      <w:r w:rsidRPr="00955B87">
        <w:rPr>
          <w:rtl/>
        </w:rPr>
        <w:t xml:space="preserve"> بهذا </w:t>
      </w:r>
      <w:r w:rsidR="00EE005D">
        <w:rPr>
          <w:rtl/>
        </w:rPr>
        <w:t>الاسناد</w:t>
      </w:r>
      <w:r w:rsidRPr="00955B87">
        <w:rPr>
          <w:rtl/>
        </w:rPr>
        <w:t xml:space="preserve"> ولم أجده في شيء من </w:t>
      </w:r>
      <w:r w:rsidR="00B412AE">
        <w:rPr>
          <w:rFonts w:hint="cs"/>
          <w:rtl/>
        </w:rPr>
        <w:t>ا</w:t>
      </w:r>
      <w:r w:rsidR="00B412AE">
        <w:rPr>
          <w:rtl/>
        </w:rPr>
        <w:t>ل</w:t>
      </w:r>
      <w:r w:rsidR="00361CAA">
        <w:rPr>
          <w:rtl/>
        </w:rPr>
        <w:t>ا</w:t>
      </w:r>
      <w:r w:rsidR="00B412AE">
        <w:rPr>
          <w:rFonts w:hint="cs"/>
          <w:rtl/>
        </w:rPr>
        <w:t>ُ</w:t>
      </w:r>
      <w:r w:rsidRPr="00955B87">
        <w:rPr>
          <w:rtl/>
        </w:rPr>
        <w:t>صول والمصنفات إنتهى</w:t>
      </w:r>
      <w:r w:rsidR="00456126">
        <w:rPr>
          <w:rtl/>
        </w:rPr>
        <w:t>،</w:t>
      </w:r>
      <w:r w:rsidRPr="00955B87">
        <w:rPr>
          <w:rtl/>
        </w:rPr>
        <w:t xml:space="preserve"> وفيه غفلة عن وجوده في كتب علي بن ابراهيم وفي الكافي ومثل هذا كثيرمن أعيان العلماء وهو الداعي الى جمع هذا الكتاب ( منه قد</w:t>
      </w:r>
      <w:r w:rsidR="00B412AE">
        <w:rPr>
          <w:rFonts w:hint="cs"/>
          <w:rtl/>
        </w:rPr>
        <w:t>ّ</w:t>
      </w:r>
      <w:r w:rsidRPr="00955B87">
        <w:rPr>
          <w:rtl/>
        </w:rPr>
        <w:t>ه ) هامش المخطوط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(3) التهذيب 3</w:t>
      </w:r>
      <w:r w:rsidR="00456126">
        <w:rPr>
          <w:rtl/>
        </w:rPr>
        <w:t>:</w:t>
      </w:r>
      <w:r w:rsidRPr="00955B87">
        <w:rPr>
          <w:rtl/>
        </w:rPr>
        <w:t xml:space="preserve"> 327 </w:t>
      </w:r>
      <w:r w:rsidR="00D5613F">
        <w:rPr>
          <w:rtl/>
        </w:rPr>
        <w:t>/</w:t>
      </w:r>
      <w:r w:rsidRPr="00955B87">
        <w:rPr>
          <w:rtl/>
        </w:rPr>
        <w:t xml:space="preserve"> 1021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(4) في نسخة</w:t>
      </w:r>
      <w:r w:rsidR="00456126">
        <w:rPr>
          <w:rtl/>
        </w:rPr>
        <w:t>:</w:t>
      </w:r>
      <w:r w:rsidRPr="00955B87">
        <w:rPr>
          <w:rtl/>
        </w:rPr>
        <w:t xml:space="preserve"> الحسين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701CB4" w:rsidRDefault="00701CB4" w:rsidP="001B16E4">
      <w:pPr>
        <w:pStyle w:val="libFootnote0"/>
        <w:rPr>
          <w:rStyle w:val="libFootnoteChar"/>
          <w:rtl/>
        </w:rPr>
      </w:pPr>
      <w:r w:rsidRPr="00955B87">
        <w:rPr>
          <w:rtl/>
        </w:rPr>
        <w:t xml:space="preserve">(5)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B412AE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 w:rsidRPr="00701CB4">
        <w:rPr>
          <w:rStyle w:val="libFootnoteChar"/>
          <w:rtl/>
        </w:rPr>
        <w:t xml:space="preserve"> 1</w:t>
      </w:r>
      <w:r w:rsidR="00456126">
        <w:rPr>
          <w:rStyle w:val="libFootnoteChar"/>
          <w:rtl/>
        </w:rPr>
        <w:t>:</w:t>
      </w:r>
      <w:r w:rsidRPr="00701CB4">
        <w:rPr>
          <w:rStyle w:val="libFootnoteChar"/>
          <w:rtl/>
        </w:rPr>
        <w:t xml:space="preserve"> 255 </w:t>
      </w:r>
      <w:r w:rsidR="00D5613F">
        <w:rPr>
          <w:rStyle w:val="libFootnoteChar"/>
          <w:rtl/>
        </w:rPr>
        <w:t>/</w:t>
      </w:r>
      <w:r w:rsidRPr="00701CB4">
        <w:rPr>
          <w:rStyle w:val="libFootnoteChar"/>
          <w:rtl/>
        </w:rPr>
        <w:t xml:space="preserve"> 8.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511" w:name="_Toc273442450"/>
      <w:bookmarkStart w:id="512" w:name="_Toc299792139"/>
      <w:bookmarkStart w:id="513" w:name="_Toc301343255"/>
      <w:bookmarkStart w:id="514" w:name="_Toc370896864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515" w:name="_Toc254722196"/>
      <w:r>
        <w:rPr>
          <w:rtl/>
        </w:rPr>
        <w:lastRenderedPageBreak/>
        <w:t>36 - باب عدم جواز صلاة الجنازة قبل التكفين</w:t>
      </w:r>
      <w:r w:rsidR="00456126">
        <w:rPr>
          <w:rtl/>
        </w:rPr>
        <w:t>،</w:t>
      </w:r>
      <w:r>
        <w:rPr>
          <w:rtl/>
        </w:rPr>
        <w:t xml:space="preserve"> فإن لم يوجد</w:t>
      </w:r>
      <w:bookmarkEnd w:id="511"/>
      <w:bookmarkEnd w:id="512"/>
      <w:bookmarkEnd w:id="513"/>
      <w:r w:rsidR="008C107E">
        <w:rPr>
          <w:rtl/>
        </w:rPr>
        <w:t xml:space="preserve"> </w:t>
      </w:r>
      <w:bookmarkStart w:id="516" w:name="_Toc273442451"/>
      <w:bookmarkStart w:id="517" w:name="_Toc299792140"/>
      <w:bookmarkStart w:id="518" w:name="_Toc301343256"/>
      <w:r w:rsidR="009203B7">
        <w:rPr>
          <w:rtl/>
        </w:rPr>
        <w:t>كفّن</w:t>
      </w:r>
      <w:r>
        <w:rPr>
          <w:rtl/>
        </w:rPr>
        <w:t xml:space="preserve"> وجب جعله في القبر وستر عورته</w:t>
      </w:r>
      <w:bookmarkEnd w:id="516"/>
      <w:bookmarkEnd w:id="517"/>
      <w:bookmarkEnd w:id="518"/>
      <w:r w:rsidR="008C107E">
        <w:rPr>
          <w:rtl/>
        </w:rPr>
        <w:t xml:space="preserve"> </w:t>
      </w:r>
      <w:bookmarkStart w:id="519" w:name="_Toc273442452"/>
      <w:bookmarkStart w:id="520" w:name="_Toc299792141"/>
      <w:bookmarkStart w:id="521" w:name="_Toc301343257"/>
      <w:r w:rsidR="00BE761D">
        <w:rPr>
          <w:rtl/>
        </w:rPr>
        <w:t>ثمّ</w:t>
      </w:r>
      <w:r>
        <w:rPr>
          <w:rtl/>
        </w:rPr>
        <w:t xml:space="preserve"> الصلاة عليه قبل الدفن.</w:t>
      </w:r>
      <w:bookmarkEnd w:id="514"/>
      <w:bookmarkEnd w:id="515"/>
      <w:bookmarkEnd w:id="519"/>
      <w:bookmarkEnd w:id="520"/>
      <w:bookmarkEnd w:id="52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[3209]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هارون بن مسلم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عمار بن موسى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ما تقول في قوم كانوا في سفر لهم يمشون على ساحل البحر فإذا هم برجل </w:t>
      </w:r>
      <w:r w:rsidR="00361CAA">
        <w:rPr>
          <w:rtl/>
        </w:rPr>
        <w:t>ميّت</w:t>
      </w:r>
      <w:r>
        <w:rPr>
          <w:rtl/>
        </w:rPr>
        <w:t xml:space="preserve"> عريان قد لفظه البحر وهم عراة وليس عليهم </w:t>
      </w:r>
      <w:r w:rsidR="00716517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إزار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كيف يصل</w:t>
      </w:r>
      <w:r w:rsidR="00716517">
        <w:rPr>
          <w:rFonts w:hint="cs"/>
          <w:rtl/>
        </w:rPr>
        <w:t>ّ</w:t>
      </w:r>
      <w:r>
        <w:rPr>
          <w:rtl/>
        </w:rPr>
        <w:t xml:space="preserve">ون عليه ( وهو عريان ) </w:t>
      </w:r>
      <w:r w:rsidRPr="00701CB4">
        <w:rPr>
          <w:rStyle w:val="libFootnotenumChar"/>
          <w:rtl/>
        </w:rPr>
        <w:t>(3)</w:t>
      </w:r>
      <w:r w:rsidR="00456126">
        <w:rPr>
          <w:rtl/>
        </w:rPr>
        <w:t>،</w:t>
      </w:r>
      <w:r>
        <w:rPr>
          <w:rtl/>
        </w:rPr>
        <w:t xml:space="preserve"> وليس معهم فضل ثوب ي</w:t>
      </w:r>
      <w:r w:rsidR="009203B7">
        <w:rPr>
          <w:rtl/>
        </w:rPr>
        <w:t>كفّن</w:t>
      </w:r>
      <w:r>
        <w:rPr>
          <w:rtl/>
        </w:rPr>
        <w:t xml:space="preserve">ونه به؟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يحفر له ويوضع في لحده</w:t>
      </w:r>
      <w:r w:rsidR="00456126">
        <w:rPr>
          <w:rtl/>
        </w:rPr>
        <w:t>،</w:t>
      </w:r>
      <w:r>
        <w:rPr>
          <w:rtl/>
        </w:rPr>
        <w:t xml:space="preserve"> ويوضع اللبن على عورته فتستر عورته </w:t>
      </w:r>
      <w:r w:rsidRPr="00701CB4">
        <w:rPr>
          <w:rStyle w:val="libFootnotenumChar"/>
          <w:rtl/>
        </w:rPr>
        <w:t>(5)</w:t>
      </w:r>
      <w:r>
        <w:rPr>
          <w:rtl/>
        </w:rPr>
        <w:t xml:space="preserve"> باللبن ( وبالحجر ) </w:t>
      </w:r>
      <w:r w:rsidRPr="00701CB4">
        <w:rPr>
          <w:rStyle w:val="libFootnotenumChar"/>
          <w:rtl/>
        </w:rPr>
        <w:t>(6)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يصل</w:t>
      </w:r>
      <w:r w:rsidR="00716517">
        <w:rPr>
          <w:rFonts w:hint="cs"/>
          <w:rtl/>
        </w:rPr>
        <w:t>ّ</w:t>
      </w:r>
      <w:r>
        <w:rPr>
          <w:rtl/>
        </w:rPr>
        <w:t>ى عليه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يدفن. </w:t>
      </w:r>
    </w:p>
    <w:p w:rsidR="00701CB4" w:rsidRDefault="00701CB4" w:rsidP="00701CB4">
      <w:pPr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فلا يصل</w:t>
      </w:r>
      <w:r w:rsidR="00716517">
        <w:rPr>
          <w:rFonts w:hint="cs"/>
          <w:rtl/>
        </w:rPr>
        <w:t>ّ</w:t>
      </w:r>
      <w:r>
        <w:rPr>
          <w:rtl/>
        </w:rPr>
        <w:t>ى عليه إذا دفن؟ فقال</w:t>
      </w:r>
      <w:r w:rsidR="00456126">
        <w:rPr>
          <w:rtl/>
        </w:rPr>
        <w:t>:</w:t>
      </w:r>
      <w:r>
        <w:rPr>
          <w:rtl/>
        </w:rPr>
        <w:t xml:space="preserve"> لايصل</w:t>
      </w:r>
      <w:r w:rsidR="00716517">
        <w:rPr>
          <w:rFonts w:hint="cs"/>
          <w:rtl/>
        </w:rPr>
        <w:t>ّ</w:t>
      </w:r>
      <w:r>
        <w:rPr>
          <w:rtl/>
        </w:rPr>
        <w:t>ى على ال</w:t>
      </w:r>
      <w:r w:rsidR="00361CAA">
        <w:rPr>
          <w:rtl/>
        </w:rPr>
        <w:t>ميّت</w:t>
      </w:r>
      <w:r>
        <w:rPr>
          <w:rtl/>
        </w:rPr>
        <w:t xml:space="preserve"> بعدما يدفن</w:t>
      </w:r>
      <w:r w:rsidR="00456126">
        <w:rPr>
          <w:rtl/>
        </w:rPr>
        <w:t>،</w:t>
      </w:r>
      <w:r>
        <w:rPr>
          <w:rtl/>
        </w:rPr>
        <w:t xml:space="preserve"> ولا يصل</w:t>
      </w:r>
      <w:r w:rsidR="00716517">
        <w:rPr>
          <w:rFonts w:hint="cs"/>
          <w:rtl/>
        </w:rPr>
        <w:t>ّ</w:t>
      </w:r>
      <w:r>
        <w:rPr>
          <w:rtl/>
        </w:rPr>
        <w:t xml:space="preserve">ى عليه وهو عريان حتى توارى عورته. </w:t>
      </w:r>
    </w:p>
    <w:p w:rsidR="00701CB4" w:rsidRDefault="00701CB4" w:rsidP="00701CB4">
      <w:pPr>
        <w:rPr>
          <w:rtl/>
        </w:rPr>
      </w:pPr>
      <w:r>
        <w:rPr>
          <w:rtl/>
        </w:rPr>
        <w:t>وعنه</w:t>
      </w:r>
      <w:r w:rsidR="00456126">
        <w:rPr>
          <w:rtl/>
        </w:rPr>
        <w:t>،</w:t>
      </w:r>
      <w:r>
        <w:rPr>
          <w:rtl/>
        </w:rPr>
        <w:t xml:space="preserve"> عن ابن أبي نصر</w:t>
      </w:r>
      <w:r w:rsidR="00456126">
        <w:rPr>
          <w:rtl/>
        </w:rPr>
        <w:t>،</w:t>
      </w:r>
      <w:r>
        <w:rPr>
          <w:rtl/>
        </w:rPr>
        <w:t xml:space="preserve"> عن مروان بن مسلم</w:t>
      </w:r>
      <w:r w:rsidR="00456126">
        <w:rPr>
          <w:rtl/>
        </w:rPr>
        <w:t>،</w:t>
      </w:r>
      <w:r>
        <w:rPr>
          <w:rtl/>
        </w:rPr>
        <w:t xml:space="preserve"> عن عمار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الكليني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716517">
      <w:pPr>
        <w:pStyle w:val="libFootnoteCenterBold"/>
        <w:rPr>
          <w:rtl/>
        </w:rPr>
      </w:pPr>
      <w:r>
        <w:rPr>
          <w:rtl/>
        </w:rPr>
        <w:t>الباب 36</w:t>
      </w:r>
    </w:p>
    <w:p w:rsidR="00701CB4" w:rsidRDefault="00701CB4" w:rsidP="0071651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327 </w:t>
      </w:r>
      <w:r w:rsidR="00D5613F">
        <w:rPr>
          <w:rtl/>
        </w:rPr>
        <w:t>/</w:t>
      </w:r>
      <w:r>
        <w:rPr>
          <w:rtl/>
        </w:rPr>
        <w:t xml:space="preserve"> 1023.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(1) في موضع آخر من التهذيب</w:t>
      </w:r>
      <w:r w:rsidR="00456126">
        <w:rPr>
          <w:rtl/>
        </w:rPr>
        <w:t>:</w:t>
      </w:r>
      <w:r w:rsidRPr="00955B87">
        <w:rPr>
          <w:rtl/>
        </w:rPr>
        <w:t xml:space="preserve"> مروان بن مسلم</w:t>
      </w:r>
      <w:r>
        <w:rPr>
          <w:rtl/>
        </w:rPr>
        <w:t xml:space="preserve"> - </w:t>
      </w:r>
      <w:r w:rsidRPr="00955B87">
        <w:rPr>
          <w:rtl/>
        </w:rPr>
        <w:t>هامش المخطوط</w:t>
      </w:r>
      <w:r>
        <w:rPr>
          <w:rtl/>
        </w:rPr>
        <w:t xml:space="preserve"> -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(2) في المصدر زيادة</w:t>
      </w:r>
      <w:r w:rsidR="00456126">
        <w:rPr>
          <w:rtl/>
        </w:rPr>
        <w:t>:</w:t>
      </w:r>
      <w:r w:rsidRPr="00955B87">
        <w:rPr>
          <w:rtl/>
        </w:rPr>
        <w:t xml:space="preserve"> أو رداء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(3) في المصدر</w:t>
      </w:r>
      <w:r w:rsidR="00456126">
        <w:rPr>
          <w:rtl/>
        </w:rPr>
        <w:t>:</w:t>
      </w:r>
      <w:r w:rsidRPr="00955B87">
        <w:rPr>
          <w:rtl/>
        </w:rPr>
        <w:t xml:space="preserve"> وهم عراة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(4) في الفقيه</w:t>
      </w:r>
      <w:r w:rsidR="00456126">
        <w:rPr>
          <w:rtl/>
        </w:rPr>
        <w:t>:</w:t>
      </w:r>
      <w:r w:rsidRPr="00955B87">
        <w:rPr>
          <w:rtl/>
        </w:rPr>
        <w:t xml:space="preserve"> يلف</w:t>
      </w:r>
      <w:r w:rsidR="00716517">
        <w:rPr>
          <w:rFonts w:hint="cs"/>
          <w:rtl/>
        </w:rPr>
        <w:t>ّ</w:t>
      </w:r>
      <w:r w:rsidRPr="00955B87">
        <w:rPr>
          <w:rtl/>
        </w:rPr>
        <w:t>ونه فيه ( هامش المخطوط )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(5) ليس في المصدر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(6) ليس في الكافي ( هامش المخطوط )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701CB4" w:rsidRPr="00955B87" w:rsidRDefault="00701CB4" w:rsidP="001B16E4">
      <w:pPr>
        <w:pStyle w:val="libFootnote0"/>
        <w:rPr>
          <w:rtl/>
        </w:rPr>
      </w:pPr>
      <w:r w:rsidRPr="00955B87">
        <w:rPr>
          <w:rtl/>
        </w:rPr>
        <w:t>(7) التهذيب 3</w:t>
      </w:r>
      <w:r w:rsidR="00456126">
        <w:rPr>
          <w:rtl/>
        </w:rPr>
        <w:t>:</w:t>
      </w:r>
      <w:r w:rsidRPr="00955B87">
        <w:rPr>
          <w:rtl/>
        </w:rPr>
        <w:t xml:space="preserve"> 179 </w:t>
      </w:r>
      <w:r w:rsidR="00D5613F">
        <w:rPr>
          <w:rtl/>
        </w:rPr>
        <w:t>/</w:t>
      </w:r>
      <w:r w:rsidRPr="00955B87">
        <w:rPr>
          <w:rtl/>
        </w:rPr>
        <w:t xml:space="preserve"> 406 </w:t>
      </w:r>
      <w:r>
        <w:rPr>
          <w:rtl/>
        </w:rPr>
        <w:t>و 3</w:t>
      </w:r>
      <w:r w:rsidRPr="00955B87">
        <w:rPr>
          <w:rtl/>
        </w:rPr>
        <w:t xml:space="preserve">27 </w:t>
      </w:r>
      <w:r w:rsidR="00D5613F">
        <w:rPr>
          <w:rtl/>
        </w:rPr>
        <w:t>/</w:t>
      </w:r>
      <w:r w:rsidRPr="00955B87">
        <w:rPr>
          <w:rtl/>
        </w:rPr>
        <w:t xml:space="preserve"> 1022</w:t>
      </w:r>
      <w:r>
        <w:rPr>
          <w:rtl/>
        </w:rPr>
        <w:t>.</w:t>
      </w:r>
      <w:r w:rsidRPr="00955B87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F15DCB">
      <w:pPr>
        <w:pStyle w:val="libNormal0"/>
        <w:rPr>
          <w:rtl/>
        </w:rPr>
      </w:pPr>
      <w:r>
        <w:rPr>
          <w:rtl/>
        </w:rPr>
        <w:lastRenderedPageBreak/>
        <w:t xml:space="preserve">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مروان بن مسلم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F15DCB">
        <w:rPr>
          <w:rFonts w:hint="cs"/>
          <w:rtl/>
        </w:rPr>
        <w:t>ّ</w:t>
      </w:r>
      <w:r>
        <w:rPr>
          <w:rtl/>
        </w:rPr>
        <w:t>ار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F15DCB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F15DCB">
      <w:pPr>
        <w:rPr>
          <w:rtl/>
        </w:rPr>
      </w:pPr>
      <w:r>
        <w:rPr>
          <w:rtl/>
        </w:rPr>
        <w:t>ورواه الصدوق بإسناده عن عمار بن موسى إلى قوله</w:t>
      </w:r>
      <w:r w:rsidR="00456126">
        <w:rPr>
          <w:rtl/>
        </w:rPr>
        <w:t>:</w:t>
      </w:r>
      <w:r>
        <w:rPr>
          <w:rtl/>
        </w:rPr>
        <w:t xml:space="preserve"> ويصل</w:t>
      </w:r>
      <w:r w:rsidR="00F15DCB">
        <w:rPr>
          <w:rFonts w:hint="cs"/>
          <w:rtl/>
        </w:rPr>
        <w:t>ّ</w:t>
      </w:r>
      <w:r>
        <w:rPr>
          <w:rtl/>
        </w:rPr>
        <w:t xml:space="preserve">ى عليه </w:t>
      </w:r>
      <w:r w:rsidR="00BE761D">
        <w:rPr>
          <w:rtl/>
        </w:rPr>
        <w:t>ثمّ</w:t>
      </w:r>
      <w:r>
        <w:rPr>
          <w:rtl/>
        </w:rPr>
        <w:t xml:space="preserve"> يدفن </w:t>
      </w:r>
      <w:r w:rsidRPr="00701CB4">
        <w:rPr>
          <w:rStyle w:val="libFootnotenumChar"/>
          <w:rtl/>
        </w:rPr>
        <w:t>(</w:t>
      </w:r>
      <w:r w:rsidR="00F15DC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[3210] 2 -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أسلم</w:t>
      </w:r>
      <w:r w:rsidR="00456126">
        <w:rPr>
          <w:rtl/>
        </w:rPr>
        <w:t>،</w:t>
      </w:r>
      <w:r>
        <w:rPr>
          <w:rtl/>
        </w:rPr>
        <w:t xml:space="preserve"> عن رجل قال</w:t>
      </w:r>
      <w:r w:rsidR="00456126">
        <w:rPr>
          <w:rtl/>
        </w:rPr>
        <w:t>:</w:t>
      </w:r>
      <w:r>
        <w:rPr>
          <w:rtl/>
        </w:rPr>
        <w:t xml:space="preserve"> قلت لأبي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قوم كسر بهم في بحر فخرجوا يمشون على الشط</w:t>
      </w:r>
      <w:r w:rsidR="00456126">
        <w:rPr>
          <w:rtl/>
        </w:rPr>
        <w:t>،</w:t>
      </w:r>
      <w:r>
        <w:rPr>
          <w:rtl/>
        </w:rPr>
        <w:t xml:space="preserve"> فإذا هم برجل </w:t>
      </w:r>
      <w:r w:rsidR="00361CAA">
        <w:rPr>
          <w:rtl/>
        </w:rPr>
        <w:t>ميّت</w:t>
      </w:r>
      <w:r>
        <w:rPr>
          <w:rtl/>
        </w:rPr>
        <w:t xml:space="preserve"> عريان والقوم ليس عليهم </w:t>
      </w:r>
      <w:r w:rsidR="00361CAA">
        <w:rPr>
          <w:rtl/>
        </w:rPr>
        <w:t>إلّا</w:t>
      </w:r>
      <w:r>
        <w:rPr>
          <w:rtl/>
        </w:rPr>
        <w:t xml:space="preserve"> مناديل</w:t>
      </w:r>
      <w:r w:rsidR="00456126">
        <w:rPr>
          <w:rtl/>
        </w:rPr>
        <w:t>،</w:t>
      </w:r>
      <w:r>
        <w:rPr>
          <w:rtl/>
        </w:rPr>
        <w:t xml:space="preserve"> متزرين بها</w:t>
      </w:r>
      <w:r w:rsidR="00456126">
        <w:rPr>
          <w:rtl/>
        </w:rPr>
        <w:t>،</w:t>
      </w:r>
      <w:r>
        <w:rPr>
          <w:rtl/>
        </w:rPr>
        <w:t xml:space="preserve"> وليس عليهم فضل ثوب يوارون الرجل</w:t>
      </w:r>
      <w:r w:rsidR="00456126">
        <w:rPr>
          <w:rtl/>
        </w:rPr>
        <w:t>،</w:t>
      </w:r>
      <w:r>
        <w:rPr>
          <w:rtl/>
        </w:rPr>
        <w:t xml:space="preserve"> فكيف يصلون عليه وهو عريان؟ فقال</w:t>
      </w:r>
      <w:r w:rsidR="00456126">
        <w:rPr>
          <w:rtl/>
        </w:rPr>
        <w:t>:</w:t>
      </w:r>
      <w:r>
        <w:rPr>
          <w:rtl/>
        </w:rPr>
        <w:t xml:space="preserve"> إذا لم يقدروا على ثوب يوارون به عورته فليحفروا قبره ويضعوه في لحده</w:t>
      </w:r>
      <w:r w:rsidR="00456126">
        <w:rPr>
          <w:rtl/>
        </w:rPr>
        <w:t>،</w:t>
      </w:r>
      <w:r>
        <w:rPr>
          <w:rtl/>
        </w:rPr>
        <w:t xml:space="preserve"> يوارون عورته بلبن أو أحجار أو تراب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يصلون عليه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يوارونه في قبره. </w:t>
      </w:r>
    </w:p>
    <w:p w:rsidR="00701CB4" w:rsidRDefault="00701CB4" w:rsidP="00F15DCB">
      <w:pPr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ولا يصل</w:t>
      </w:r>
      <w:r w:rsidR="00F15DCB">
        <w:rPr>
          <w:rFonts w:hint="cs"/>
          <w:rtl/>
        </w:rPr>
        <w:t>ّ</w:t>
      </w:r>
      <w:r>
        <w:rPr>
          <w:rtl/>
        </w:rPr>
        <w:t>ون عليه وهومدفون بعدما يدفن؟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لو جاز ذلك لأحد لجاز لرسول الله</w:t>
      </w:r>
      <w:r w:rsidR="00F15DC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F15DCB">
        <w:rPr>
          <w:rFonts w:hint="cs"/>
          <w:rtl/>
        </w:rPr>
        <w:t xml:space="preserve"> ) ،</w:t>
      </w:r>
      <w:r>
        <w:rPr>
          <w:rtl/>
        </w:rPr>
        <w:t xml:space="preserve"> فلا يصل</w:t>
      </w:r>
      <w:r w:rsidR="00F15DCB">
        <w:rPr>
          <w:rFonts w:hint="cs"/>
          <w:rtl/>
        </w:rPr>
        <w:t>ّ</w:t>
      </w:r>
      <w:r>
        <w:rPr>
          <w:rtl/>
        </w:rPr>
        <w:t xml:space="preserve">ى على المدفون ولا على العريان. </w:t>
      </w:r>
    </w:p>
    <w:p w:rsidR="00701CB4" w:rsidRDefault="00701CB4" w:rsidP="00F15DCB">
      <w:pPr>
        <w:rPr>
          <w:rtl/>
        </w:rPr>
      </w:pPr>
      <w:r>
        <w:rPr>
          <w:rtl/>
        </w:rPr>
        <w:t>ورواه البرقي في ( المحاسن ) عن أبيه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أسلم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</w:t>
      </w:r>
      <w:r w:rsidR="00F15DC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F15DCB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F15DCB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F15DCB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522" w:name="_Toc273442453"/>
      <w:bookmarkStart w:id="523" w:name="_Toc299792142"/>
      <w:bookmarkStart w:id="524" w:name="_Toc301343258"/>
      <w:bookmarkStart w:id="525" w:name="_Toc370896865"/>
      <w:bookmarkStart w:id="526" w:name="_Toc254722197"/>
      <w:r>
        <w:rPr>
          <w:rtl/>
        </w:rPr>
        <w:t xml:space="preserve">37 - باب وجوب الصلاة على كل </w:t>
      </w:r>
      <w:r w:rsidR="00361CAA">
        <w:rPr>
          <w:rtl/>
        </w:rPr>
        <w:t>ميّت</w:t>
      </w:r>
      <w:r>
        <w:rPr>
          <w:rtl/>
        </w:rPr>
        <w:t xml:space="preserve"> مسلم</w:t>
      </w:r>
      <w:r w:rsidR="00456126">
        <w:rPr>
          <w:rtl/>
        </w:rPr>
        <w:t>،</w:t>
      </w:r>
      <w:r>
        <w:rPr>
          <w:rtl/>
        </w:rPr>
        <w:t xml:space="preserve"> أو في حكمه وإن</w:t>
      </w:r>
      <w:bookmarkEnd w:id="522"/>
      <w:bookmarkEnd w:id="523"/>
      <w:bookmarkEnd w:id="524"/>
      <w:r w:rsidR="008C107E">
        <w:rPr>
          <w:rtl/>
        </w:rPr>
        <w:t xml:space="preserve"> </w:t>
      </w:r>
      <w:bookmarkStart w:id="527" w:name="_Toc273442454"/>
      <w:bookmarkStart w:id="528" w:name="_Toc299792143"/>
      <w:bookmarkStart w:id="529" w:name="_Toc301343259"/>
      <w:r w:rsidR="008C107E">
        <w:rPr>
          <w:rtl/>
        </w:rPr>
        <w:t>ك</w:t>
      </w:r>
      <w:r>
        <w:rPr>
          <w:rtl/>
        </w:rPr>
        <w:t>ان شارب خمر</w:t>
      </w:r>
      <w:r w:rsidR="00456126">
        <w:rPr>
          <w:rtl/>
        </w:rPr>
        <w:t>،</w:t>
      </w:r>
      <w:r>
        <w:rPr>
          <w:rtl/>
        </w:rPr>
        <w:t xml:space="preserve"> أو زانياً</w:t>
      </w:r>
      <w:r w:rsidR="00456126">
        <w:rPr>
          <w:rtl/>
        </w:rPr>
        <w:t>،</w:t>
      </w:r>
      <w:r>
        <w:rPr>
          <w:rtl/>
        </w:rPr>
        <w:t xml:space="preserve"> أو سارقاً</w:t>
      </w:r>
      <w:r w:rsidR="00456126">
        <w:rPr>
          <w:rtl/>
        </w:rPr>
        <w:t>،</w:t>
      </w:r>
      <w:r>
        <w:rPr>
          <w:rtl/>
        </w:rPr>
        <w:t xml:space="preserve"> أو قاتلاً</w:t>
      </w:r>
      <w:r w:rsidR="00456126">
        <w:rPr>
          <w:rtl/>
        </w:rPr>
        <w:t>،</w:t>
      </w:r>
      <w:r>
        <w:rPr>
          <w:rtl/>
        </w:rPr>
        <w:t xml:space="preserve"> أو فاسقاً أو</w:t>
      </w:r>
      <w:bookmarkEnd w:id="527"/>
      <w:bookmarkEnd w:id="528"/>
      <w:bookmarkEnd w:id="529"/>
      <w:r w:rsidR="008C107E">
        <w:rPr>
          <w:rtl/>
        </w:rPr>
        <w:t xml:space="preserve"> </w:t>
      </w:r>
      <w:bookmarkStart w:id="530" w:name="_Toc273442455"/>
      <w:bookmarkStart w:id="531" w:name="_Toc299792144"/>
      <w:bookmarkStart w:id="532" w:name="_Toc301343260"/>
      <w:r w:rsidR="008C107E">
        <w:rPr>
          <w:rtl/>
        </w:rPr>
        <w:t>ش</w:t>
      </w:r>
      <w:r>
        <w:rPr>
          <w:rtl/>
        </w:rPr>
        <w:t>هيداً</w:t>
      </w:r>
      <w:r w:rsidR="00456126">
        <w:rPr>
          <w:rtl/>
        </w:rPr>
        <w:t>،</w:t>
      </w:r>
      <w:r>
        <w:rPr>
          <w:rtl/>
        </w:rPr>
        <w:t xml:space="preserve"> أو مخالفاً</w:t>
      </w:r>
      <w:r w:rsidR="00456126">
        <w:rPr>
          <w:rtl/>
        </w:rPr>
        <w:t>،</w:t>
      </w:r>
      <w:r>
        <w:rPr>
          <w:rtl/>
        </w:rPr>
        <w:t xml:space="preserve"> أو منافقاً.</w:t>
      </w:r>
      <w:bookmarkEnd w:id="525"/>
      <w:bookmarkEnd w:id="526"/>
      <w:bookmarkEnd w:id="530"/>
      <w:bookmarkEnd w:id="531"/>
      <w:bookmarkEnd w:id="53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[3211]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55EFB" w:rsidRDefault="00701CB4" w:rsidP="00F15DCB">
      <w:pPr>
        <w:pStyle w:val="libFootnote0"/>
        <w:rPr>
          <w:rtl/>
        </w:rPr>
      </w:pPr>
      <w:r w:rsidRPr="00955EFB">
        <w:rPr>
          <w:rtl/>
        </w:rPr>
        <w:t>(</w:t>
      </w:r>
      <w:r w:rsidR="00F15DCB">
        <w:rPr>
          <w:rFonts w:hint="cs"/>
          <w:rtl/>
        </w:rPr>
        <w:t>1</w:t>
      </w:r>
      <w:r w:rsidRPr="00955EFB">
        <w:rPr>
          <w:rtl/>
        </w:rPr>
        <w:t>) الكافي 3</w:t>
      </w:r>
      <w:r w:rsidR="00456126">
        <w:rPr>
          <w:rtl/>
        </w:rPr>
        <w:t>:</w:t>
      </w:r>
      <w:r w:rsidRPr="00955EFB">
        <w:rPr>
          <w:rtl/>
        </w:rPr>
        <w:t xml:space="preserve"> 214 </w:t>
      </w:r>
      <w:r w:rsidR="00D5613F">
        <w:rPr>
          <w:rtl/>
        </w:rPr>
        <w:t>/</w:t>
      </w:r>
      <w:r w:rsidRPr="00955EFB">
        <w:rPr>
          <w:rtl/>
        </w:rPr>
        <w:t xml:space="preserve"> 4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Pr="00955EFB" w:rsidRDefault="00701CB4" w:rsidP="00F15DCB">
      <w:pPr>
        <w:pStyle w:val="libFootnote0"/>
        <w:rPr>
          <w:rtl/>
        </w:rPr>
      </w:pPr>
      <w:r w:rsidRPr="00955EFB">
        <w:rPr>
          <w:rtl/>
        </w:rPr>
        <w:t>(</w:t>
      </w:r>
      <w:r w:rsidR="00F15DCB">
        <w:rPr>
          <w:rFonts w:hint="cs"/>
          <w:rtl/>
        </w:rPr>
        <w:t>2</w:t>
      </w:r>
      <w:r w:rsidRPr="00955EFB">
        <w:rPr>
          <w:rtl/>
        </w:rPr>
        <w:t>) الفقيه 1</w:t>
      </w:r>
      <w:r w:rsidR="00456126">
        <w:rPr>
          <w:rtl/>
        </w:rPr>
        <w:t>:</w:t>
      </w:r>
      <w:r w:rsidRPr="00955EFB">
        <w:rPr>
          <w:rtl/>
        </w:rPr>
        <w:t xml:space="preserve"> 104 </w:t>
      </w:r>
      <w:r w:rsidR="00D5613F">
        <w:rPr>
          <w:rtl/>
        </w:rPr>
        <w:t>/</w:t>
      </w:r>
      <w:r w:rsidRPr="00955EFB">
        <w:rPr>
          <w:rtl/>
        </w:rPr>
        <w:t xml:space="preserve"> 482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3</w:t>
      </w:r>
      <w:r w:rsidR="00456126">
        <w:rPr>
          <w:rtl/>
        </w:rPr>
        <w:t>:</w:t>
      </w:r>
      <w:r>
        <w:rPr>
          <w:rtl/>
        </w:rPr>
        <w:t xml:space="preserve"> 328 </w:t>
      </w:r>
      <w:r w:rsidR="00D5613F">
        <w:rPr>
          <w:rtl/>
        </w:rPr>
        <w:t>/</w:t>
      </w:r>
      <w:r>
        <w:rPr>
          <w:rtl/>
        </w:rPr>
        <w:t xml:space="preserve"> 1023. </w:t>
      </w:r>
    </w:p>
    <w:p w:rsidR="00701CB4" w:rsidRPr="00955EFB" w:rsidRDefault="00701CB4" w:rsidP="00F15DCB">
      <w:pPr>
        <w:pStyle w:val="libFootnote0"/>
        <w:rPr>
          <w:rtl/>
        </w:rPr>
      </w:pPr>
      <w:r w:rsidRPr="00955EFB">
        <w:rPr>
          <w:rtl/>
        </w:rPr>
        <w:t>(</w:t>
      </w:r>
      <w:r w:rsidR="00F15DCB">
        <w:rPr>
          <w:rFonts w:hint="cs"/>
          <w:rtl/>
        </w:rPr>
        <w:t>3</w:t>
      </w:r>
      <w:r w:rsidRPr="00955EFB">
        <w:rPr>
          <w:rtl/>
        </w:rPr>
        <w:t>) المحاسن</w:t>
      </w:r>
      <w:r w:rsidR="00456126">
        <w:rPr>
          <w:rtl/>
        </w:rPr>
        <w:t>:</w:t>
      </w:r>
      <w:r w:rsidRPr="00955EFB">
        <w:rPr>
          <w:rtl/>
        </w:rPr>
        <w:t xml:space="preserve"> 303 </w:t>
      </w:r>
      <w:r w:rsidR="00D5613F">
        <w:rPr>
          <w:rtl/>
        </w:rPr>
        <w:t>/</w:t>
      </w:r>
      <w:r w:rsidRPr="00955EFB">
        <w:rPr>
          <w:rtl/>
        </w:rPr>
        <w:t xml:space="preserve"> 12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Pr="00955EFB" w:rsidRDefault="00701CB4" w:rsidP="00F15DCB">
      <w:pPr>
        <w:pStyle w:val="libFootnote0"/>
        <w:rPr>
          <w:rtl/>
        </w:rPr>
      </w:pPr>
      <w:r w:rsidRPr="00955EFB">
        <w:rPr>
          <w:rtl/>
        </w:rPr>
        <w:t>(</w:t>
      </w:r>
      <w:r w:rsidR="00F15DCB">
        <w:rPr>
          <w:rFonts w:hint="cs"/>
          <w:rtl/>
        </w:rPr>
        <w:t>4</w:t>
      </w:r>
      <w:r w:rsidRPr="00955EFB">
        <w:rPr>
          <w:rtl/>
        </w:rPr>
        <w:t xml:space="preserve">) تقدم في الحديث 7 و 8 من الباب 18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Default="00701CB4" w:rsidP="00F15DCB">
      <w:pPr>
        <w:pStyle w:val="libFootnoteCenterBold"/>
        <w:rPr>
          <w:rtl/>
        </w:rPr>
      </w:pPr>
      <w:r>
        <w:rPr>
          <w:rtl/>
        </w:rPr>
        <w:t>الباب 37</w:t>
      </w:r>
    </w:p>
    <w:p w:rsidR="00701CB4" w:rsidRDefault="00701CB4" w:rsidP="00F15DCB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328 </w:t>
      </w:r>
      <w:r w:rsidR="00D5613F">
        <w:rPr>
          <w:rtl/>
        </w:rPr>
        <w:t>/</w:t>
      </w:r>
      <w:r>
        <w:rPr>
          <w:rtl/>
        </w:rPr>
        <w:t xml:space="preserve"> 1024.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الحسين بن سعيد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هشام بن سالم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شارب الخمر والزاني والسارق يصل</w:t>
      </w:r>
      <w:r w:rsidR="003F4506">
        <w:rPr>
          <w:rFonts w:hint="cs"/>
          <w:rtl/>
        </w:rPr>
        <w:t>ّ</w:t>
      </w:r>
      <w:r>
        <w:rPr>
          <w:rtl/>
        </w:rPr>
        <w:t>ى عليهم إذا ماتوا؟ فقال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701CB4">
      <w:pPr>
        <w:rPr>
          <w:rtl/>
        </w:rPr>
      </w:pPr>
      <w:r>
        <w:rPr>
          <w:rtl/>
        </w:rPr>
        <w:t>وب</w:t>
      </w:r>
      <w:r w:rsidR="003F4506">
        <w:rPr>
          <w:rtl/>
        </w:rPr>
        <w:t>ال</w:t>
      </w:r>
      <w:r w:rsidR="003F4506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النضر</w:t>
      </w:r>
      <w:r w:rsidR="00456126">
        <w:rPr>
          <w:rtl/>
        </w:rPr>
        <w:t>،</w:t>
      </w:r>
      <w:r>
        <w:rPr>
          <w:rtl/>
        </w:rPr>
        <w:t xml:space="preserve"> عن هشام بن الحكم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الصدوق بإسناده عن هشام بن سالم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[3212] 2 -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أيوب بن نوح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إبراهيم بن مهزم</w:t>
      </w:r>
      <w:r w:rsidR="00456126">
        <w:rPr>
          <w:rtl/>
        </w:rPr>
        <w:t>،</w:t>
      </w:r>
      <w:r>
        <w:rPr>
          <w:rtl/>
        </w:rPr>
        <w:t xml:space="preserve"> عن طلحة بن زيد</w:t>
      </w:r>
      <w:r w:rsidR="00456126">
        <w:rPr>
          <w:rtl/>
        </w:rPr>
        <w:t>،</w:t>
      </w:r>
      <w:r>
        <w:rPr>
          <w:rtl/>
        </w:rPr>
        <w:t xml:space="preserve"> عن أبي عبدالله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صل</w:t>
      </w:r>
      <w:r w:rsidR="003F4506">
        <w:rPr>
          <w:rFonts w:hint="cs"/>
          <w:rtl/>
        </w:rPr>
        <w:t>ّ</w:t>
      </w:r>
      <w:r>
        <w:rPr>
          <w:rtl/>
        </w:rPr>
        <w:t xml:space="preserve"> على من مات من أهل القبلة وحسابه على الله. </w:t>
      </w:r>
    </w:p>
    <w:p w:rsidR="00701CB4" w:rsidRDefault="00701CB4" w:rsidP="000F120E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F120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ورواه في ( المجالس ) عن </w:t>
      </w:r>
      <w:r w:rsidR="004E726A">
        <w:rPr>
          <w:rtl/>
        </w:rPr>
        <w:t>محمّد</w:t>
      </w:r>
      <w:r>
        <w:rPr>
          <w:rtl/>
        </w:rPr>
        <w:t xml:space="preserve"> بن موسى بن المتوكل</w:t>
      </w:r>
      <w:r w:rsidR="0045612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بن أبي الخطاب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0F120E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0F120E">
      <w:pPr>
        <w:pStyle w:val="libNormal"/>
        <w:rPr>
          <w:rtl/>
        </w:rPr>
      </w:pPr>
      <w:r>
        <w:rPr>
          <w:rtl/>
        </w:rPr>
        <w:t>[3213] 3 - وعنه</w:t>
      </w:r>
      <w:r w:rsidR="00456126">
        <w:rPr>
          <w:rtl/>
        </w:rPr>
        <w:t>،</w:t>
      </w:r>
      <w:r>
        <w:rPr>
          <w:rtl/>
        </w:rPr>
        <w:t xml:space="preserve"> عن أحمد بن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أبي همام إسماعيل بن همام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سعيد</w:t>
      </w:r>
      <w:r w:rsidR="00456126">
        <w:rPr>
          <w:rtl/>
        </w:rPr>
        <w:t>،</w:t>
      </w:r>
      <w:r>
        <w:rPr>
          <w:rtl/>
        </w:rPr>
        <w:t xml:space="preserve"> عن غزوان </w:t>
      </w:r>
      <w:r w:rsidRPr="00701CB4">
        <w:rPr>
          <w:rStyle w:val="libFootnotenumChar"/>
          <w:rtl/>
        </w:rPr>
        <w:t>(</w:t>
      </w:r>
      <w:r w:rsidR="000F120E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السكوني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3F450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F4506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3F450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3F4506">
        <w:rPr>
          <w:rFonts w:hint="cs"/>
          <w:rtl/>
        </w:rPr>
        <w:t xml:space="preserve"> ) :</w:t>
      </w:r>
      <w:r>
        <w:rPr>
          <w:rtl/>
        </w:rPr>
        <w:t xml:space="preserve"> صل</w:t>
      </w:r>
      <w:r w:rsidR="003F4506">
        <w:rPr>
          <w:rFonts w:hint="cs"/>
          <w:rtl/>
        </w:rPr>
        <w:t>ّ</w:t>
      </w:r>
      <w:r w:rsidR="003F4506">
        <w:rPr>
          <w:rtl/>
        </w:rPr>
        <w:t xml:space="preserve">وا على المرجوم من </w:t>
      </w:r>
      <w:r w:rsidR="003F4506">
        <w:rPr>
          <w:rFonts w:hint="cs"/>
          <w:rtl/>
        </w:rPr>
        <w:t>أُ</w:t>
      </w:r>
      <w:r>
        <w:rPr>
          <w:rtl/>
        </w:rPr>
        <w:t>م</w:t>
      </w:r>
      <w:r w:rsidR="003F4506">
        <w:rPr>
          <w:rFonts w:hint="cs"/>
          <w:rtl/>
        </w:rPr>
        <w:t>ّ</w:t>
      </w:r>
      <w:r>
        <w:rPr>
          <w:rtl/>
        </w:rPr>
        <w:t>تي</w:t>
      </w:r>
      <w:r w:rsidR="00456126">
        <w:rPr>
          <w:rtl/>
        </w:rPr>
        <w:t>،</w:t>
      </w:r>
      <w:r>
        <w:rPr>
          <w:rtl/>
        </w:rPr>
        <w:t xml:space="preserve"> وعلى القت</w:t>
      </w:r>
      <w:r w:rsidR="003F4506">
        <w:rPr>
          <w:rFonts w:hint="cs"/>
          <w:rtl/>
        </w:rPr>
        <w:t>ّ</w:t>
      </w:r>
      <w:r>
        <w:rPr>
          <w:rtl/>
        </w:rPr>
        <w:t xml:space="preserve">ال </w:t>
      </w:r>
      <w:r w:rsidRPr="00701CB4">
        <w:rPr>
          <w:rStyle w:val="libFootnotenumChar"/>
          <w:rtl/>
        </w:rPr>
        <w:t>(</w:t>
      </w:r>
      <w:r w:rsidR="000F120E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نفسه من أ</w:t>
      </w:r>
      <w:r w:rsidR="003F4506">
        <w:rPr>
          <w:rFonts w:hint="cs"/>
          <w:rtl/>
        </w:rPr>
        <w:t>ُ</w:t>
      </w:r>
      <w:r>
        <w:rPr>
          <w:rtl/>
        </w:rPr>
        <w:t>م</w:t>
      </w:r>
      <w:r w:rsidR="003F4506">
        <w:rPr>
          <w:rFonts w:hint="cs"/>
          <w:rtl/>
        </w:rPr>
        <w:t>ّ</w:t>
      </w:r>
      <w:r>
        <w:rPr>
          <w:rtl/>
        </w:rPr>
        <w:t>تي</w:t>
      </w:r>
      <w:r w:rsidR="00456126">
        <w:rPr>
          <w:rtl/>
        </w:rPr>
        <w:t>،</w:t>
      </w:r>
      <w:r>
        <w:rPr>
          <w:rtl/>
        </w:rPr>
        <w:t xml:space="preserve"> لا تدعوا أحدا</w:t>
      </w:r>
      <w:r w:rsidR="003F4506">
        <w:rPr>
          <w:rFonts w:hint="cs"/>
          <w:rtl/>
        </w:rPr>
        <w:t>ً</w:t>
      </w:r>
      <w:r>
        <w:rPr>
          <w:rtl/>
        </w:rPr>
        <w:t xml:space="preserve"> من أ</w:t>
      </w:r>
      <w:r w:rsidR="003F4506">
        <w:rPr>
          <w:rFonts w:hint="cs"/>
          <w:rtl/>
        </w:rPr>
        <w:t>ُ</w:t>
      </w:r>
      <w:r>
        <w:rPr>
          <w:rtl/>
        </w:rPr>
        <w:t>م</w:t>
      </w:r>
      <w:r w:rsidR="003F4506">
        <w:rPr>
          <w:rFonts w:hint="cs"/>
          <w:rtl/>
        </w:rPr>
        <w:t>ّ</w:t>
      </w:r>
      <w:r>
        <w:rPr>
          <w:rtl/>
        </w:rPr>
        <w:t xml:space="preserve">تي بلا صلاة.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55EFB" w:rsidRDefault="00701CB4" w:rsidP="001B16E4">
      <w:pPr>
        <w:pStyle w:val="libFootnote0"/>
        <w:rPr>
          <w:rtl/>
        </w:rPr>
      </w:pPr>
      <w:r w:rsidRPr="00955EFB">
        <w:rPr>
          <w:rtl/>
        </w:rPr>
        <w:t xml:space="preserve">(1) 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 w:rsidRPr="00955EFB">
        <w:rPr>
          <w:rtl/>
        </w:rPr>
        <w:t>1</w:t>
      </w:r>
      <w:r w:rsidR="00456126">
        <w:rPr>
          <w:rtl/>
        </w:rPr>
        <w:t>:</w:t>
      </w:r>
      <w:r w:rsidRPr="00955EFB">
        <w:rPr>
          <w:rtl/>
        </w:rPr>
        <w:t xml:space="preserve"> 468 </w:t>
      </w:r>
      <w:r w:rsidR="00D5613F">
        <w:rPr>
          <w:rtl/>
        </w:rPr>
        <w:t>/</w:t>
      </w:r>
      <w:r w:rsidRPr="00955EFB">
        <w:rPr>
          <w:rtl/>
        </w:rPr>
        <w:t xml:space="preserve"> 1808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Pr="00955EFB" w:rsidRDefault="00701CB4" w:rsidP="001B16E4">
      <w:pPr>
        <w:pStyle w:val="libFootnote0"/>
        <w:rPr>
          <w:rtl/>
        </w:rPr>
      </w:pPr>
      <w:r w:rsidRPr="00955EFB">
        <w:rPr>
          <w:rtl/>
        </w:rPr>
        <w:t>(2) الفقيه 1</w:t>
      </w:r>
      <w:r w:rsidR="00456126">
        <w:rPr>
          <w:rtl/>
        </w:rPr>
        <w:t>:</w:t>
      </w:r>
      <w:r w:rsidRPr="00955EFB">
        <w:rPr>
          <w:rtl/>
        </w:rPr>
        <w:t xml:space="preserve"> 103 </w:t>
      </w:r>
      <w:r w:rsidR="00D5613F">
        <w:rPr>
          <w:rtl/>
        </w:rPr>
        <w:t>/</w:t>
      </w:r>
      <w:r w:rsidRPr="00955EFB">
        <w:rPr>
          <w:rtl/>
        </w:rPr>
        <w:t xml:space="preserve"> 481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3</w:t>
      </w:r>
      <w:r w:rsidR="00456126">
        <w:rPr>
          <w:rtl/>
        </w:rPr>
        <w:t>:</w:t>
      </w:r>
      <w:r>
        <w:rPr>
          <w:rtl/>
        </w:rPr>
        <w:t xml:space="preserve"> 328 </w:t>
      </w:r>
      <w:r w:rsidR="00D5613F">
        <w:rPr>
          <w:rtl/>
        </w:rPr>
        <w:t>/</w:t>
      </w:r>
      <w:r>
        <w:rPr>
          <w:rtl/>
        </w:rPr>
        <w:t xml:space="preserve"> 1025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468 </w:t>
      </w:r>
      <w:r w:rsidR="00D5613F">
        <w:rPr>
          <w:rtl/>
        </w:rPr>
        <w:t>/</w:t>
      </w:r>
      <w:r>
        <w:rPr>
          <w:rtl/>
        </w:rPr>
        <w:t xml:space="preserve"> 1809. </w:t>
      </w:r>
    </w:p>
    <w:p w:rsidR="00701CB4" w:rsidRPr="00955EFB" w:rsidRDefault="00701CB4" w:rsidP="000F120E">
      <w:pPr>
        <w:pStyle w:val="libFootnote0"/>
        <w:rPr>
          <w:rtl/>
        </w:rPr>
      </w:pPr>
      <w:r w:rsidRPr="00955EFB">
        <w:rPr>
          <w:rtl/>
        </w:rPr>
        <w:t>(</w:t>
      </w:r>
      <w:r w:rsidR="000F120E">
        <w:rPr>
          <w:rFonts w:hint="cs"/>
          <w:rtl/>
        </w:rPr>
        <w:t>3</w:t>
      </w:r>
      <w:r w:rsidRPr="00955EFB">
        <w:rPr>
          <w:rtl/>
        </w:rPr>
        <w:t>) لم نجده في الفقيه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Pr="00955EFB" w:rsidRDefault="00701CB4" w:rsidP="000F120E">
      <w:pPr>
        <w:pStyle w:val="libFootnote0"/>
        <w:rPr>
          <w:rtl/>
        </w:rPr>
      </w:pPr>
      <w:r w:rsidRPr="00955EFB">
        <w:rPr>
          <w:rtl/>
        </w:rPr>
        <w:t>(</w:t>
      </w:r>
      <w:r w:rsidR="000F120E">
        <w:rPr>
          <w:rFonts w:hint="cs"/>
          <w:rtl/>
        </w:rPr>
        <w:t>4</w:t>
      </w:r>
      <w:r w:rsidRPr="00955EFB">
        <w:rPr>
          <w:rtl/>
        </w:rPr>
        <w:t>) أمالي الصدوق</w:t>
      </w:r>
      <w:r w:rsidR="00456126">
        <w:rPr>
          <w:rtl/>
        </w:rPr>
        <w:t>:</w:t>
      </w:r>
      <w:r w:rsidRPr="00955EFB">
        <w:rPr>
          <w:rtl/>
        </w:rPr>
        <w:t xml:space="preserve"> 180 </w:t>
      </w:r>
      <w:r w:rsidR="00D5613F">
        <w:rPr>
          <w:rtl/>
        </w:rPr>
        <w:t>/</w:t>
      </w:r>
      <w:r w:rsidRPr="00955EFB">
        <w:rPr>
          <w:rtl/>
        </w:rPr>
        <w:t xml:space="preserve"> 2 المجلس 39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3</w:t>
      </w:r>
      <w:r w:rsidR="00456126">
        <w:rPr>
          <w:rtl/>
        </w:rPr>
        <w:t>:</w:t>
      </w:r>
      <w:r>
        <w:rPr>
          <w:rtl/>
        </w:rPr>
        <w:t xml:space="preserve"> 328 </w:t>
      </w:r>
      <w:r w:rsidR="00D5613F">
        <w:rPr>
          <w:rtl/>
        </w:rPr>
        <w:t>/</w:t>
      </w:r>
      <w:r>
        <w:rPr>
          <w:rtl/>
        </w:rPr>
        <w:t xml:space="preserve"> 1026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468 </w:t>
      </w:r>
      <w:r w:rsidR="00D5613F">
        <w:rPr>
          <w:rtl/>
        </w:rPr>
        <w:t>/</w:t>
      </w:r>
      <w:r>
        <w:rPr>
          <w:rtl/>
        </w:rPr>
        <w:t xml:space="preserve"> 1810. </w:t>
      </w:r>
    </w:p>
    <w:p w:rsidR="00701CB4" w:rsidRPr="00955EFB" w:rsidRDefault="00701CB4" w:rsidP="000F120E">
      <w:pPr>
        <w:pStyle w:val="libFootnote0"/>
        <w:rPr>
          <w:rtl/>
        </w:rPr>
      </w:pPr>
      <w:r w:rsidRPr="00955EFB">
        <w:rPr>
          <w:rtl/>
        </w:rPr>
        <w:t>(</w:t>
      </w:r>
      <w:r w:rsidR="000F120E">
        <w:rPr>
          <w:rFonts w:hint="cs"/>
          <w:rtl/>
        </w:rPr>
        <w:t>5</w:t>
      </w:r>
      <w:r w:rsidRPr="00955EFB">
        <w:rPr>
          <w:rtl/>
        </w:rPr>
        <w:t>) في المصدر زيادة</w:t>
      </w:r>
      <w:r w:rsidR="00456126">
        <w:rPr>
          <w:rtl/>
        </w:rPr>
        <w:t>:</w:t>
      </w:r>
      <w:r w:rsidRPr="00955EFB">
        <w:rPr>
          <w:rtl/>
        </w:rPr>
        <w:t xml:space="preserve"> عن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Pr="00955EFB" w:rsidRDefault="00701CB4" w:rsidP="000F120E">
      <w:pPr>
        <w:pStyle w:val="libFootnote0"/>
        <w:rPr>
          <w:rtl/>
        </w:rPr>
      </w:pPr>
      <w:r w:rsidRPr="00955EFB">
        <w:rPr>
          <w:rtl/>
        </w:rPr>
        <w:t>(</w:t>
      </w:r>
      <w:r w:rsidR="000F120E">
        <w:rPr>
          <w:rFonts w:hint="cs"/>
          <w:rtl/>
        </w:rPr>
        <w:t>6</w:t>
      </w:r>
      <w:r w:rsidRPr="00955EFB">
        <w:rPr>
          <w:rtl/>
        </w:rPr>
        <w:t>) في الفقيه</w:t>
      </w:r>
      <w:r w:rsidR="00456126">
        <w:rPr>
          <w:rtl/>
        </w:rPr>
        <w:t>:</w:t>
      </w:r>
      <w:r w:rsidRPr="00955EFB">
        <w:rPr>
          <w:rtl/>
        </w:rPr>
        <w:t xml:space="preserve"> القاتل ( هامش المخطوط )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0A5FBF">
      <w:pPr>
        <w:rPr>
          <w:rtl/>
        </w:rPr>
      </w:pPr>
      <w:r>
        <w:rPr>
          <w:rtl/>
        </w:rPr>
        <w:lastRenderedPageBreak/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A5FBF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0A5FBF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</w:t>
      </w:r>
      <w:r w:rsidR="00D728CD">
        <w:rPr>
          <w:rtl/>
        </w:rPr>
        <w:t>يدلّ</w:t>
      </w:r>
      <w:r>
        <w:rPr>
          <w:rtl/>
        </w:rPr>
        <w:t xml:space="preserve"> على حكم الشهيد مضافا</w:t>
      </w:r>
      <w:r w:rsidR="000F120E">
        <w:rPr>
          <w:rFonts w:hint="cs"/>
          <w:rtl/>
        </w:rPr>
        <w:t>ً</w:t>
      </w:r>
      <w:r>
        <w:rPr>
          <w:rtl/>
        </w:rPr>
        <w:t xml:space="preserve"> إلى ما هنا ما تقد</w:t>
      </w:r>
      <w:r w:rsidR="000F120E">
        <w:rPr>
          <w:rFonts w:hint="cs"/>
          <w:rtl/>
        </w:rPr>
        <w:t>ّ</w:t>
      </w:r>
      <w:r>
        <w:rPr>
          <w:rtl/>
        </w:rPr>
        <w:t xml:space="preserve">م في الزيادة على خمس تكبيرات </w:t>
      </w:r>
      <w:r w:rsidRPr="00701CB4">
        <w:rPr>
          <w:rStyle w:val="libFootnotenumChar"/>
          <w:rtl/>
        </w:rPr>
        <w:t>(</w:t>
      </w:r>
      <w:r w:rsidR="000A5FB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وفي التغسيل أيضا</w:t>
      </w:r>
      <w:r w:rsidR="000F120E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A5FB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وهناك ما ظاهره المنافاة وذكرنا وجهه </w:t>
      </w:r>
      <w:r w:rsidRPr="00701CB4">
        <w:rPr>
          <w:rStyle w:val="libFootnotenumChar"/>
          <w:rtl/>
        </w:rPr>
        <w:t>(</w:t>
      </w:r>
      <w:r w:rsidR="000A5FBF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0A5FBF">
      <w:pPr>
        <w:pStyle w:val="libNormal"/>
        <w:rPr>
          <w:rtl/>
        </w:rPr>
      </w:pPr>
      <w:r>
        <w:rPr>
          <w:rtl/>
        </w:rPr>
        <w:t xml:space="preserve">[3214] 4 - ويأتي في الجماعة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 </w:t>
      </w:r>
      <w:r w:rsidR="000A5FBF">
        <w:rPr>
          <w:rFonts w:hint="cs"/>
          <w:rtl/>
        </w:rPr>
        <w:t>ا</w:t>
      </w:r>
      <w:r w:rsidR="000A5FBF">
        <w:rPr>
          <w:rtl/>
        </w:rPr>
        <w:t>ل</w:t>
      </w:r>
      <w:r w:rsidR="000A5FBF">
        <w:rPr>
          <w:rFonts w:hint="cs"/>
          <w:rtl/>
        </w:rPr>
        <w:t>أ</w:t>
      </w:r>
      <w:r>
        <w:rPr>
          <w:rtl/>
        </w:rPr>
        <w:t>غلف لا يصل</w:t>
      </w:r>
      <w:r w:rsidR="000A5FBF">
        <w:rPr>
          <w:rFonts w:hint="cs"/>
          <w:rtl/>
        </w:rPr>
        <w:t>ّ</w:t>
      </w:r>
      <w:r>
        <w:rPr>
          <w:rtl/>
        </w:rPr>
        <w:t xml:space="preserve">ى عليه </w:t>
      </w:r>
      <w:r w:rsidR="00361CAA">
        <w:rPr>
          <w:rtl/>
        </w:rPr>
        <w:t>إلّا</w:t>
      </w:r>
      <w:r>
        <w:rPr>
          <w:rtl/>
        </w:rPr>
        <w:t xml:space="preserve"> أن يكون ترك ذلك خوفا</w:t>
      </w:r>
      <w:r w:rsidR="000A5FBF">
        <w:rPr>
          <w:rFonts w:hint="cs"/>
          <w:rtl/>
        </w:rPr>
        <w:t>ً</w:t>
      </w:r>
      <w:r>
        <w:rPr>
          <w:rtl/>
        </w:rPr>
        <w:t xml:space="preserve"> على نفسه.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وينبغي حمله على ما إذا صل</w:t>
      </w:r>
      <w:r w:rsidR="000A5FBF">
        <w:rPr>
          <w:rFonts w:hint="cs"/>
          <w:rtl/>
        </w:rPr>
        <w:t>ّ</w:t>
      </w:r>
      <w:r>
        <w:rPr>
          <w:rtl/>
        </w:rPr>
        <w:t>ى عليه ولو واحد</w:t>
      </w:r>
      <w:r w:rsidR="00456126">
        <w:rPr>
          <w:rtl/>
        </w:rPr>
        <w:t>،</w:t>
      </w:r>
      <w:r>
        <w:rPr>
          <w:rtl/>
        </w:rPr>
        <w:t xml:space="preserve"> يعني لا ينبغي الرغبة في الصلاة عليه</w:t>
      </w:r>
      <w:r w:rsidR="00456126">
        <w:rPr>
          <w:rtl/>
        </w:rPr>
        <w:t>،</w:t>
      </w:r>
      <w:r>
        <w:rPr>
          <w:rtl/>
        </w:rPr>
        <w:t xml:space="preserve"> أو على من جحد شرعي</w:t>
      </w:r>
      <w:r w:rsidR="000A5FBF">
        <w:rPr>
          <w:rFonts w:hint="cs"/>
          <w:rtl/>
        </w:rPr>
        <w:t>ّ</w:t>
      </w:r>
      <w:r>
        <w:rPr>
          <w:rtl/>
        </w:rPr>
        <w:t>ة الختان بعد ثبوتها عنده</w:t>
      </w:r>
      <w:r w:rsidR="00456126">
        <w:rPr>
          <w:rtl/>
        </w:rPr>
        <w:t>،</w:t>
      </w:r>
      <w:r>
        <w:rPr>
          <w:rtl/>
        </w:rPr>
        <w:t xml:space="preserve"> وقيام الحج</w:t>
      </w:r>
      <w:r w:rsidR="000A5FBF">
        <w:rPr>
          <w:rFonts w:hint="cs"/>
          <w:rtl/>
        </w:rPr>
        <w:t>ّ</w:t>
      </w:r>
      <w:r>
        <w:rPr>
          <w:rtl/>
        </w:rPr>
        <w:t>ة عليه</w:t>
      </w:r>
      <w:r w:rsidR="00456126">
        <w:rPr>
          <w:rtl/>
        </w:rPr>
        <w:t>،</w:t>
      </w:r>
      <w:r>
        <w:rPr>
          <w:rtl/>
        </w:rPr>
        <w:t xml:space="preserve"> بحيث يصير</w:t>
      </w:r>
      <w:r w:rsidR="000A5FBF">
        <w:rPr>
          <w:rFonts w:hint="cs"/>
          <w:rtl/>
        </w:rPr>
        <w:t xml:space="preserve"> </w:t>
      </w:r>
      <w:r>
        <w:rPr>
          <w:rtl/>
        </w:rPr>
        <w:t>مرتدا</w:t>
      </w:r>
      <w:r w:rsidR="000A5FBF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0A5FBF">
      <w:pPr>
        <w:rPr>
          <w:rtl/>
        </w:rPr>
      </w:pPr>
      <w:r>
        <w:rPr>
          <w:rtl/>
        </w:rPr>
        <w:t xml:space="preserve">ويأتي في </w:t>
      </w:r>
      <w:r w:rsidR="000A5FBF">
        <w:rPr>
          <w:rFonts w:hint="cs"/>
          <w:rtl/>
        </w:rPr>
        <w:t>ا</w:t>
      </w:r>
      <w:r w:rsidR="000A5FBF">
        <w:rPr>
          <w:rtl/>
        </w:rPr>
        <w:t>ل</w:t>
      </w:r>
      <w:r w:rsidR="000A5FBF">
        <w:rPr>
          <w:rFonts w:hint="cs"/>
          <w:rtl/>
        </w:rPr>
        <w:t>أ</w:t>
      </w:r>
      <w:r>
        <w:rPr>
          <w:rtl/>
        </w:rPr>
        <w:t>طعمة و</w:t>
      </w:r>
      <w:r w:rsidR="000A5FBF">
        <w:rPr>
          <w:rFonts w:hint="cs"/>
          <w:rtl/>
        </w:rPr>
        <w:t>ا</w:t>
      </w:r>
      <w:r w:rsidR="000A5FBF">
        <w:rPr>
          <w:rtl/>
        </w:rPr>
        <w:t>ل</w:t>
      </w:r>
      <w:r w:rsidR="000A5FBF">
        <w:rPr>
          <w:rFonts w:hint="cs"/>
          <w:rtl/>
        </w:rPr>
        <w:t>أ</w:t>
      </w:r>
      <w:r>
        <w:rPr>
          <w:rtl/>
        </w:rPr>
        <w:t xml:space="preserve">شربة - إن شاء الله - ما </w:t>
      </w:r>
      <w:r w:rsidR="00D728CD">
        <w:rPr>
          <w:rtl/>
        </w:rPr>
        <w:t>يدلّ</w:t>
      </w:r>
      <w:r>
        <w:rPr>
          <w:rtl/>
        </w:rPr>
        <w:t xml:space="preserve"> على عدم الصلاة على شارب الخمر ووجهه ما ذكرناه والله أعلم </w:t>
      </w:r>
      <w:r w:rsidRPr="00701CB4">
        <w:rPr>
          <w:rStyle w:val="libFootnotenumChar"/>
          <w:rtl/>
        </w:rPr>
        <w:t>(</w:t>
      </w:r>
      <w:r w:rsidR="000A5FBF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533" w:name="_Toc273442456"/>
      <w:bookmarkStart w:id="534" w:name="_Toc299792145"/>
      <w:bookmarkStart w:id="535" w:name="_Toc301343261"/>
      <w:bookmarkStart w:id="536" w:name="_Toc370896866"/>
      <w:bookmarkStart w:id="537" w:name="_Toc254722198"/>
      <w:r>
        <w:rPr>
          <w:rtl/>
        </w:rPr>
        <w:t>38 - باب حكم مالووجد بعض ال</w:t>
      </w:r>
      <w:r w:rsidR="000A5FBF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.</w:t>
      </w:r>
      <w:bookmarkEnd w:id="533"/>
      <w:bookmarkEnd w:id="534"/>
      <w:bookmarkEnd w:id="535"/>
      <w:bookmarkEnd w:id="536"/>
      <w:bookmarkEnd w:id="53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[3215]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علي بن جعفر </w:t>
      </w:r>
      <w:r w:rsidR="000A5FBF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سأل أخاه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55EFB" w:rsidRDefault="00701CB4" w:rsidP="000A5FBF">
      <w:pPr>
        <w:pStyle w:val="libFootnote0"/>
        <w:rPr>
          <w:rtl/>
        </w:rPr>
      </w:pPr>
      <w:r w:rsidRPr="00955EFB">
        <w:rPr>
          <w:rtl/>
        </w:rPr>
        <w:t>(</w:t>
      </w:r>
      <w:r w:rsidR="000A5FBF">
        <w:rPr>
          <w:rFonts w:hint="cs"/>
          <w:rtl/>
        </w:rPr>
        <w:t>1</w:t>
      </w:r>
      <w:r w:rsidRPr="00955EFB">
        <w:rPr>
          <w:rtl/>
        </w:rPr>
        <w:t>) الفقيه 1</w:t>
      </w:r>
      <w:r w:rsidR="00456126">
        <w:rPr>
          <w:rtl/>
        </w:rPr>
        <w:t>:</w:t>
      </w:r>
      <w:r w:rsidRPr="00955EFB">
        <w:rPr>
          <w:rtl/>
        </w:rPr>
        <w:t xml:space="preserve"> 103 </w:t>
      </w:r>
      <w:r w:rsidR="00D5613F">
        <w:rPr>
          <w:rtl/>
        </w:rPr>
        <w:t>/</w:t>
      </w:r>
      <w:r w:rsidRPr="00955EFB">
        <w:rPr>
          <w:rtl/>
        </w:rPr>
        <w:t xml:space="preserve"> 480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Pr="00955EFB" w:rsidRDefault="00701CB4" w:rsidP="000A5FBF">
      <w:pPr>
        <w:pStyle w:val="libFootnote0"/>
        <w:rPr>
          <w:rtl/>
        </w:rPr>
      </w:pPr>
      <w:r w:rsidRPr="00955EFB">
        <w:rPr>
          <w:rtl/>
        </w:rPr>
        <w:t>(</w:t>
      </w:r>
      <w:r w:rsidR="000A5FBF">
        <w:rPr>
          <w:rFonts w:hint="cs"/>
          <w:rtl/>
        </w:rPr>
        <w:t>2</w:t>
      </w:r>
      <w:r w:rsidRPr="00955EFB">
        <w:rPr>
          <w:rtl/>
        </w:rPr>
        <w:t xml:space="preserve">) تقدم في </w:t>
      </w:r>
      <w:r w:rsidR="00980595">
        <w:rPr>
          <w:rtl/>
        </w:rPr>
        <w:t>الاحاديث</w:t>
      </w:r>
      <w:r>
        <w:rPr>
          <w:rFonts w:hint="cs"/>
          <w:rtl/>
        </w:rPr>
        <w:t xml:space="preserve"> </w:t>
      </w:r>
      <w:r>
        <w:rPr>
          <w:rtl/>
        </w:rPr>
        <w:t>1 و</w:t>
      </w:r>
      <w:r w:rsidRPr="00955EFB">
        <w:rPr>
          <w:rtl/>
        </w:rPr>
        <w:t xml:space="preserve"> 3 </w:t>
      </w:r>
      <w:r>
        <w:rPr>
          <w:rtl/>
        </w:rPr>
        <w:t>و 5</w:t>
      </w:r>
      <w:r w:rsidRPr="00955EFB">
        <w:rPr>
          <w:rtl/>
        </w:rPr>
        <w:t xml:space="preserve"> و 7 و 12 و 21 من الباب 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Pr="00955EFB" w:rsidRDefault="00701CB4" w:rsidP="000A5FBF">
      <w:pPr>
        <w:pStyle w:val="libFootnote0"/>
        <w:rPr>
          <w:rtl/>
        </w:rPr>
      </w:pPr>
      <w:r w:rsidRPr="00955EFB">
        <w:rPr>
          <w:rtl/>
        </w:rPr>
        <w:t>(</w:t>
      </w:r>
      <w:r w:rsidR="000A5FBF">
        <w:rPr>
          <w:rFonts w:hint="cs"/>
          <w:rtl/>
        </w:rPr>
        <w:t>3</w:t>
      </w:r>
      <w:r w:rsidRPr="00955EFB">
        <w:rPr>
          <w:rtl/>
        </w:rPr>
        <w:t xml:space="preserve">) تقدم في </w:t>
      </w:r>
      <w:r w:rsidR="00980595">
        <w:rPr>
          <w:rtl/>
        </w:rPr>
        <w:t>الاحاديث</w:t>
      </w:r>
      <w:r>
        <w:rPr>
          <w:rFonts w:hint="cs"/>
          <w:rtl/>
        </w:rPr>
        <w:t xml:space="preserve"> </w:t>
      </w:r>
      <w:r>
        <w:rPr>
          <w:rtl/>
        </w:rPr>
        <w:t>1 و</w:t>
      </w:r>
      <w:r w:rsidRPr="00955EFB">
        <w:rPr>
          <w:rtl/>
        </w:rPr>
        <w:t xml:space="preserve"> 2 و 3 و 4 و 7 و 8 و 9 و 12 من الباب 14 من أبواب غسل ال</w:t>
      </w:r>
      <w:r w:rsidR="00361CAA">
        <w:rPr>
          <w:rtl/>
        </w:rPr>
        <w:t>ميّت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Pr="00955EFB" w:rsidRDefault="00701CB4" w:rsidP="000A5FBF">
      <w:pPr>
        <w:pStyle w:val="libFootnote0"/>
        <w:rPr>
          <w:rtl/>
        </w:rPr>
      </w:pPr>
      <w:r w:rsidRPr="00955EFB">
        <w:rPr>
          <w:rtl/>
        </w:rPr>
        <w:t>(</w:t>
      </w:r>
      <w:r w:rsidR="000A5FBF">
        <w:rPr>
          <w:rFonts w:hint="cs"/>
          <w:rtl/>
        </w:rPr>
        <w:t>4</w:t>
      </w:r>
      <w:r w:rsidRPr="00955EFB">
        <w:rPr>
          <w:rtl/>
        </w:rPr>
        <w:t>) في الحديث 5 من الباب 14 من أبواب غسل ال</w:t>
      </w:r>
      <w:r w:rsidR="00361CAA">
        <w:rPr>
          <w:rtl/>
        </w:rPr>
        <w:t>ميّت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يأتي في الحديث 1 من الباب 13 من أبواب صلاة الجمعة.</w:t>
      </w:r>
    </w:p>
    <w:p w:rsidR="00701CB4" w:rsidRPr="00955EFB" w:rsidRDefault="00701CB4" w:rsidP="000F7AD8">
      <w:pPr>
        <w:pStyle w:val="libFootnote0"/>
        <w:rPr>
          <w:rtl/>
        </w:rPr>
      </w:pPr>
      <w:r w:rsidRPr="00955EFB">
        <w:rPr>
          <w:rtl/>
        </w:rPr>
        <w:t>(</w:t>
      </w:r>
      <w:r w:rsidR="000A5FBF">
        <w:rPr>
          <w:rFonts w:hint="cs"/>
          <w:rtl/>
        </w:rPr>
        <w:t>5</w:t>
      </w:r>
      <w:r w:rsidRPr="00955EFB">
        <w:rPr>
          <w:rtl/>
        </w:rPr>
        <w:t xml:space="preserve">) تقدم ما </w:t>
      </w:r>
      <w:r w:rsidR="00D728CD">
        <w:rPr>
          <w:rtl/>
        </w:rPr>
        <w:t>يدلّ</w:t>
      </w:r>
      <w:r w:rsidRPr="00955EFB">
        <w:rPr>
          <w:rtl/>
        </w:rPr>
        <w:t xml:space="preserve"> على ذلك في </w:t>
      </w:r>
      <w:r w:rsidR="005D1CCB">
        <w:rPr>
          <w:rtl/>
        </w:rPr>
        <w:t>الابواب</w:t>
      </w:r>
      <w:r w:rsidRPr="00955EFB">
        <w:rPr>
          <w:rtl/>
        </w:rPr>
        <w:t xml:space="preserve"> 14 و 17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955EFB">
        <w:rPr>
          <w:rtl/>
        </w:rPr>
        <w:t xml:space="preserve"> والحديث 2 من الباب 16 من 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 w:rsidRPr="00955EFB">
        <w:rPr>
          <w:rtl/>
        </w:rPr>
        <w:t xml:space="preserve"> وأكثر روايات الباب 1 و 2 و 3 و 4 </w:t>
      </w:r>
      <w:r>
        <w:rPr>
          <w:rtl/>
        </w:rPr>
        <w:t>و 5</w:t>
      </w:r>
      <w:r w:rsidRPr="00955EFB">
        <w:rPr>
          <w:rtl/>
        </w:rPr>
        <w:t xml:space="preserve"> و 6 و 38 من هذه </w:t>
      </w:r>
      <w:r w:rsidR="005D1CCB">
        <w:rPr>
          <w:rtl/>
        </w:rPr>
        <w:t>الابواب</w:t>
      </w:r>
      <w:r w:rsidRPr="00955EFB">
        <w:rPr>
          <w:rtl/>
        </w:rPr>
        <w:t xml:space="preserve"> باطلاقاتها تدل على ذلك وكذا الحديث 5 من الباب 14</w:t>
      </w:r>
      <w:r w:rsidR="00456126">
        <w:rPr>
          <w:rtl/>
        </w:rPr>
        <w:t>،</w:t>
      </w:r>
      <w:r w:rsidRPr="00955EFB">
        <w:rPr>
          <w:rtl/>
        </w:rPr>
        <w:t xml:space="preserve"> والحديث 3 من الباب 15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955EFB">
        <w:rPr>
          <w:rtl/>
        </w:rPr>
        <w:t xml:space="preserve"> ويأتي في الباب 40 من أبواب الدفن وفي الباب 13 من أبواب صلاة الجماعة وفي الحديث 6 من الباب 11 من أبواب </w:t>
      </w:r>
      <w:r w:rsidR="000F7AD8">
        <w:rPr>
          <w:rFonts w:hint="cs"/>
          <w:rtl/>
        </w:rPr>
        <w:t>ا</w:t>
      </w:r>
      <w:r w:rsidR="000F7AD8">
        <w:rPr>
          <w:rtl/>
        </w:rPr>
        <w:t xml:space="preserve">لاشربة </w:t>
      </w:r>
      <w:r w:rsidRPr="00955EFB">
        <w:rPr>
          <w:rtl/>
        </w:rPr>
        <w:t>المحرمة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Default="00701CB4" w:rsidP="000A5FBF">
      <w:pPr>
        <w:pStyle w:val="libFootnoteCenterBold"/>
        <w:rPr>
          <w:rtl/>
        </w:rPr>
      </w:pPr>
      <w:r>
        <w:rPr>
          <w:rtl/>
        </w:rPr>
        <w:t>الباب 38</w:t>
      </w:r>
    </w:p>
    <w:p w:rsidR="00701CB4" w:rsidRDefault="00701CB4" w:rsidP="000A5FBF">
      <w:pPr>
        <w:pStyle w:val="libFootnoteCenterBold"/>
        <w:rPr>
          <w:rtl/>
        </w:rPr>
      </w:pPr>
      <w:r>
        <w:rPr>
          <w:rtl/>
        </w:rPr>
        <w:t>فيه 13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96 </w:t>
      </w:r>
      <w:r w:rsidR="00D5613F">
        <w:rPr>
          <w:rtl/>
        </w:rPr>
        <w:t>/</w:t>
      </w:r>
      <w:r>
        <w:rPr>
          <w:rtl/>
        </w:rPr>
        <w:t xml:space="preserve"> 444.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يأكله السبع أو الطير فتبقى عظامه بغيرلحم كيف يصنع به؟ قال</w:t>
      </w:r>
      <w:r w:rsidR="00456126">
        <w:rPr>
          <w:rtl/>
        </w:rPr>
        <w:t>:</w:t>
      </w:r>
      <w:r>
        <w:rPr>
          <w:rtl/>
        </w:rPr>
        <w:t xml:space="preserve"> يغسل وي</w:t>
      </w:r>
      <w:r w:rsidR="009203B7">
        <w:rPr>
          <w:rtl/>
        </w:rPr>
        <w:t>كفّن</w:t>
      </w:r>
      <w:r>
        <w:rPr>
          <w:rtl/>
        </w:rPr>
        <w:t xml:space="preserve"> ويصل</w:t>
      </w:r>
      <w:r w:rsidR="000A5FBF">
        <w:rPr>
          <w:rFonts w:hint="cs"/>
          <w:rtl/>
        </w:rPr>
        <w:t>ّ</w:t>
      </w:r>
      <w:r>
        <w:rPr>
          <w:rtl/>
        </w:rPr>
        <w:t xml:space="preserve">ى عليه ويدفن.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[3216] 2 - وبإسناده عن إسحاق بن عم</w:t>
      </w:r>
      <w:r w:rsidR="000A5FBF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الصادق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أن </w:t>
      </w:r>
      <w:r w:rsidR="009203B7">
        <w:rPr>
          <w:rtl/>
        </w:rPr>
        <w:t>علياً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وجد قطعا</w:t>
      </w:r>
      <w:r w:rsidR="000A5FBF">
        <w:rPr>
          <w:rFonts w:hint="cs"/>
          <w:rtl/>
        </w:rPr>
        <w:t>ً</w:t>
      </w:r>
      <w:r>
        <w:rPr>
          <w:rtl/>
        </w:rPr>
        <w:t xml:space="preserve"> من 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فجمعت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صل</w:t>
      </w:r>
      <w:r w:rsidR="000A5FBF">
        <w:rPr>
          <w:rFonts w:hint="cs"/>
          <w:rtl/>
        </w:rPr>
        <w:t>ّ</w:t>
      </w:r>
      <w:r>
        <w:rPr>
          <w:rtl/>
        </w:rPr>
        <w:t>ى عليها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دفنت.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الحسن بن موسى الخش</w:t>
      </w:r>
      <w:r w:rsidR="000A5FBF">
        <w:rPr>
          <w:rFonts w:hint="cs"/>
          <w:rtl/>
        </w:rPr>
        <w:t>ّ</w:t>
      </w:r>
      <w:r>
        <w:rPr>
          <w:rtl/>
        </w:rPr>
        <w:t>اب</w:t>
      </w:r>
      <w:r w:rsidR="00456126">
        <w:rPr>
          <w:rtl/>
        </w:rPr>
        <w:t>،</w:t>
      </w:r>
      <w:r>
        <w:rPr>
          <w:rtl/>
        </w:rPr>
        <w:t xml:space="preserve"> عن غياث بن كل</w:t>
      </w:r>
      <w:r w:rsidR="000A5FBF">
        <w:rPr>
          <w:rFonts w:hint="cs"/>
          <w:rtl/>
        </w:rPr>
        <w:t>ّ</w:t>
      </w:r>
      <w:r>
        <w:rPr>
          <w:rtl/>
        </w:rPr>
        <w:t>وب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0A5FBF">
        <w:rPr>
          <w:rFonts w:hint="cs"/>
          <w:rtl/>
        </w:rPr>
        <w:t>ّ</w:t>
      </w:r>
      <w:r>
        <w:rPr>
          <w:rtl/>
        </w:rPr>
        <w:t>ار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الخشاب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[3217] 3 - قال</w:t>
      </w:r>
      <w:r w:rsidR="00456126">
        <w:rPr>
          <w:rtl/>
        </w:rPr>
        <w:t>:</w:t>
      </w:r>
      <w:r>
        <w:rPr>
          <w:rtl/>
        </w:rPr>
        <w:t xml:space="preserve"> وسئل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قتل ووجدت أعضاؤه متفرقة كيف يصل</w:t>
      </w:r>
      <w:r w:rsidR="009A66FC">
        <w:rPr>
          <w:rFonts w:hint="cs"/>
          <w:rtl/>
        </w:rPr>
        <w:t>ّ</w:t>
      </w:r>
      <w:r>
        <w:rPr>
          <w:rtl/>
        </w:rPr>
        <w:t>ى عليه؟ قال</w:t>
      </w:r>
      <w:r w:rsidR="00456126">
        <w:rPr>
          <w:rtl/>
        </w:rPr>
        <w:t>:</w:t>
      </w:r>
      <w:r>
        <w:rPr>
          <w:rtl/>
        </w:rPr>
        <w:t xml:space="preserve"> يصل</w:t>
      </w:r>
      <w:r w:rsidR="009A66FC">
        <w:rPr>
          <w:rFonts w:hint="cs"/>
          <w:rtl/>
        </w:rPr>
        <w:t>ّ</w:t>
      </w:r>
      <w:r>
        <w:rPr>
          <w:rtl/>
        </w:rPr>
        <w:t xml:space="preserve">ى على الذي فيه قلبه. </w:t>
      </w:r>
    </w:p>
    <w:p w:rsidR="00701CB4" w:rsidRDefault="00701CB4" w:rsidP="009A66FC">
      <w:pPr>
        <w:pStyle w:val="libNormal"/>
        <w:rPr>
          <w:rtl/>
        </w:rPr>
      </w:pPr>
      <w:r>
        <w:rPr>
          <w:rtl/>
        </w:rPr>
        <w:t>[3218] 4 - وبإسناده عن الفضل بن ع</w:t>
      </w:r>
      <w:r w:rsidR="00BE761D">
        <w:rPr>
          <w:rtl/>
        </w:rPr>
        <w:t>ثمّ</w:t>
      </w:r>
      <w:r>
        <w:rPr>
          <w:rtl/>
        </w:rPr>
        <w:t xml:space="preserve">ان </w:t>
      </w:r>
      <w:r w:rsidR="002E64B2">
        <w:rPr>
          <w:rFonts w:hint="cs"/>
          <w:rtl/>
        </w:rPr>
        <w:t>ا</w:t>
      </w:r>
      <w:r w:rsidR="002E64B2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عور</w:t>
      </w:r>
      <w:r w:rsidR="00456126">
        <w:rPr>
          <w:rtl/>
        </w:rPr>
        <w:t>،</w:t>
      </w:r>
      <w:r>
        <w:rPr>
          <w:rtl/>
        </w:rPr>
        <w:t xml:space="preserve"> عن الصادق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يقتل فيوجد رأسه في قبيلة</w:t>
      </w:r>
      <w:r w:rsidR="00456126">
        <w:rPr>
          <w:rtl/>
        </w:rPr>
        <w:t>،</w:t>
      </w:r>
      <w:r>
        <w:rPr>
          <w:rtl/>
        </w:rPr>
        <w:t xml:space="preserve"> ( ووسطه وصدره ويداه في قبيلة</w:t>
      </w:r>
      <w:r w:rsidR="00456126">
        <w:rPr>
          <w:rtl/>
        </w:rPr>
        <w:t>،</w:t>
      </w:r>
      <w:r>
        <w:rPr>
          <w:rtl/>
        </w:rPr>
        <w:t xml:space="preserve"> والباقي منه في قبيلة ) </w:t>
      </w:r>
      <w:r w:rsidRPr="00701CB4">
        <w:rPr>
          <w:rStyle w:val="libFootnotenumChar"/>
          <w:rtl/>
        </w:rPr>
        <w:t>(</w:t>
      </w:r>
      <w:r w:rsidR="009A66F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ديته على من وجد في قبيلته صدره ويداه</w:t>
      </w:r>
      <w:r w:rsidR="00456126">
        <w:rPr>
          <w:rtl/>
        </w:rPr>
        <w:t>،</w:t>
      </w:r>
      <w:r>
        <w:rPr>
          <w:rtl/>
        </w:rPr>
        <w:t xml:space="preserve"> والصلاة عليه. </w:t>
      </w:r>
    </w:p>
    <w:p w:rsidR="00701CB4" w:rsidRDefault="004E726A" w:rsidP="009A66FC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أحمد بن </w:t>
      </w:r>
      <w:r>
        <w:rPr>
          <w:rtl/>
        </w:rPr>
        <w:t>محمّد</w:t>
      </w:r>
      <w:r w:rsidR="00701CB4">
        <w:rPr>
          <w:rtl/>
        </w:rPr>
        <w:t xml:space="preserve"> عن العباس بن معروف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سنان</w:t>
      </w:r>
      <w:r w:rsidR="00456126">
        <w:rPr>
          <w:rtl/>
        </w:rPr>
        <w:t>،</w:t>
      </w:r>
      <w:r w:rsidR="00701CB4">
        <w:rPr>
          <w:rtl/>
        </w:rPr>
        <w:t xml:space="preserve"> عن أبي الجراح طلحة بن زيد</w:t>
      </w:r>
      <w:r w:rsidR="00456126">
        <w:rPr>
          <w:rtl/>
        </w:rPr>
        <w:t>،</w:t>
      </w:r>
      <w:r w:rsidR="00701CB4">
        <w:rPr>
          <w:rtl/>
        </w:rPr>
        <w:t xml:space="preserve"> عن الفضل بن ع</w:t>
      </w:r>
      <w:r w:rsidR="009A66FC">
        <w:rPr>
          <w:rtl/>
        </w:rPr>
        <w:t>ثم</w:t>
      </w:r>
      <w:r w:rsidR="00701CB4">
        <w:rPr>
          <w:rtl/>
        </w:rPr>
        <w:t xml:space="preserve">ان </w:t>
      </w:r>
      <w:r w:rsidR="009A66FC">
        <w:rPr>
          <w:rFonts w:hint="cs"/>
          <w:rtl/>
        </w:rPr>
        <w:t>ا</w:t>
      </w:r>
      <w:r w:rsidR="009A66FC">
        <w:rPr>
          <w:rtl/>
        </w:rPr>
        <w:t>ل</w:t>
      </w:r>
      <w:r w:rsidR="009A66FC">
        <w:rPr>
          <w:rFonts w:hint="cs"/>
          <w:rtl/>
        </w:rPr>
        <w:t>أ</w:t>
      </w:r>
      <w:r w:rsidR="00701CB4">
        <w:rPr>
          <w:rtl/>
        </w:rPr>
        <w:t>عور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9A66FC"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104 </w:t>
      </w:r>
      <w:r w:rsidR="00D5613F">
        <w:rPr>
          <w:rtl/>
        </w:rPr>
        <w:t>/</w:t>
      </w:r>
      <w:r>
        <w:rPr>
          <w:rtl/>
        </w:rPr>
        <w:t xml:space="preserve"> 483. </w:t>
      </w:r>
    </w:p>
    <w:p w:rsidR="00701CB4" w:rsidRPr="00955EFB" w:rsidRDefault="00701CB4" w:rsidP="001B16E4">
      <w:pPr>
        <w:pStyle w:val="libFootnote0"/>
        <w:rPr>
          <w:rtl/>
        </w:rPr>
      </w:pPr>
      <w:r w:rsidRPr="00955EFB">
        <w:rPr>
          <w:rtl/>
        </w:rPr>
        <w:t>(1) التهذيب 3</w:t>
      </w:r>
      <w:r w:rsidR="00456126">
        <w:rPr>
          <w:rtl/>
        </w:rPr>
        <w:t>:</w:t>
      </w:r>
      <w:r w:rsidRPr="00955EFB">
        <w:rPr>
          <w:rtl/>
        </w:rPr>
        <w:t xml:space="preserve"> 329 </w:t>
      </w:r>
      <w:r w:rsidR="00D5613F">
        <w:rPr>
          <w:rtl/>
        </w:rPr>
        <w:t>/</w:t>
      </w:r>
      <w:r w:rsidRPr="00955EFB">
        <w:rPr>
          <w:rtl/>
        </w:rPr>
        <w:t xml:space="preserve"> 1032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Pr="00955EFB" w:rsidRDefault="00701CB4" w:rsidP="001B16E4">
      <w:pPr>
        <w:pStyle w:val="libFootnote0"/>
        <w:rPr>
          <w:rtl/>
        </w:rPr>
      </w:pPr>
      <w:r w:rsidRPr="00955EFB">
        <w:rPr>
          <w:rtl/>
        </w:rPr>
        <w:t>(2) التهذيب1</w:t>
      </w:r>
      <w:r w:rsidR="00456126">
        <w:rPr>
          <w:rtl/>
        </w:rPr>
        <w:t>:</w:t>
      </w:r>
      <w:r w:rsidRPr="00955EFB">
        <w:rPr>
          <w:rtl/>
        </w:rPr>
        <w:t xml:space="preserve"> 337 </w:t>
      </w:r>
      <w:r w:rsidR="00D5613F">
        <w:rPr>
          <w:rtl/>
        </w:rPr>
        <w:t>/</w:t>
      </w:r>
      <w:r w:rsidRPr="00955EFB">
        <w:rPr>
          <w:rtl/>
        </w:rPr>
        <w:t xml:space="preserve"> 986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4</w:t>
      </w:r>
      <w:r w:rsidR="00456126">
        <w:rPr>
          <w:rtl/>
        </w:rPr>
        <w:t>:</w:t>
      </w:r>
      <w:r>
        <w:rPr>
          <w:rtl/>
        </w:rPr>
        <w:t xml:space="preserve"> 123 </w:t>
      </w:r>
      <w:r w:rsidR="00D5613F">
        <w:rPr>
          <w:rtl/>
        </w:rPr>
        <w:t>/</w:t>
      </w:r>
      <w:r>
        <w:rPr>
          <w:rtl/>
        </w:rPr>
        <w:t xml:space="preserve"> 429.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104 </w:t>
      </w:r>
      <w:r w:rsidR="00D5613F">
        <w:rPr>
          <w:rtl/>
        </w:rPr>
        <w:t>/</w:t>
      </w:r>
      <w:r>
        <w:rPr>
          <w:rtl/>
        </w:rPr>
        <w:t xml:space="preserve"> 484. </w:t>
      </w:r>
    </w:p>
    <w:p w:rsidR="00701CB4" w:rsidRPr="00955EFB" w:rsidRDefault="00701CB4" w:rsidP="009A66FC">
      <w:pPr>
        <w:pStyle w:val="libFootnote0"/>
        <w:rPr>
          <w:rtl/>
        </w:rPr>
      </w:pPr>
      <w:r w:rsidRPr="00955EFB">
        <w:rPr>
          <w:rtl/>
        </w:rPr>
        <w:t>(</w:t>
      </w:r>
      <w:r w:rsidR="009A66FC">
        <w:rPr>
          <w:rFonts w:hint="cs"/>
          <w:rtl/>
        </w:rPr>
        <w:t>3</w:t>
      </w:r>
      <w:r w:rsidRPr="00955EFB">
        <w:rPr>
          <w:rtl/>
        </w:rPr>
        <w:t>) ما بين القوسين ليس في التهذيب ( هامش المخطوط )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Pr="00955EFB" w:rsidRDefault="00701CB4" w:rsidP="009A66FC">
      <w:pPr>
        <w:pStyle w:val="libFootnote0"/>
        <w:rPr>
          <w:rtl/>
        </w:rPr>
      </w:pPr>
      <w:r w:rsidRPr="00955EFB">
        <w:rPr>
          <w:rtl/>
        </w:rPr>
        <w:t>(</w:t>
      </w:r>
      <w:r w:rsidR="009A66FC">
        <w:rPr>
          <w:rFonts w:hint="cs"/>
          <w:rtl/>
        </w:rPr>
        <w:t>4</w:t>
      </w:r>
      <w:r w:rsidRPr="00955EFB">
        <w:rPr>
          <w:rtl/>
        </w:rPr>
        <w:t>) التهذيب 3</w:t>
      </w:r>
      <w:r w:rsidR="00456126">
        <w:rPr>
          <w:rtl/>
        </w:rPr>
        <w:t>:</w:t>
      </w:r>
      <w:r w:rsidRPr="00955EFB">
        <w:rPr>
          <w:rtl/>
        </w:rPr>
        <w:t xml:space="preserve"> 329 </w:t>
      </w:r>
      <w:r w:rsidR="00D5613F">
        <w:rPr>
          <w:rtl/>
        </w:rPr>
        <w:t>/</w:t>
      </w:r>
      <w:r w:rsidRPr="00955EFB">
        <w:rPr>
          <w:rtl/>
        </w:rPr>
        <w:t xml:space="preserve"> 1030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A66FC">
      <w:pPr>
        <w:rPr>
          <w:rtl/>
        </w:rPr>
      </w:pPr>
      <w:r>
        <w:rPr>
          <w:rtl/>
        </w:rPr>
        <w:lastRenderedPageBreak/>
        <w:t>ورواه الشيخ والصدوق أيضا</w:t>
      </w:r>
      <w:r w:rsidR="009A66FC">
        <w:rPr>
          <w:rFonts w:hint="cs"/>
          <w:rtl/>
        </w:rPr>
        <w:t>ً</w:t>
      </w:r>
      <w:r>
        <w:rPr>
          <w:rtl/>
        </w:rPr>
        <w:t xml:space="preserve"> كما يأتي في القصاص </w:t>
      </w:r>
      <w:r w:rsidRPr="00701CB4">
        <w:rPr>
          <w:rStyle w:val="libFootnotenumChar"/>
          <w:rtl/>
        </w:rPr>
        <w:t>(</w:t>
      </w:r>
      <w:r w:rsidR="009A66FC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[3219] 5 -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خالد بن ماد القلانسي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يأكله السبع أو الطير فتبقى عظامه بغير لحم</w:t>
      </w:r>
      <w:r w:rsidR="00456126">
        <w:rPr>
          <w:rtl/>
        </w:rPr>
        <w:t>،</w:t>
      </w:r>
      <w:r>
        <w:rPr>
          <w:rtl/>
        </w:rPr>
        <w:t xml:space="preserve"> كيف يصنع به؟ قال</w:t>
      </w:r>
      <w:r w:rsidR="00456126">
        <w:rPr>
          <w:rtl/>
        </w:rPr>
        <w:t>:</w:t>
      </w:r>
      <w:r>
        <w:rPr>
          <w:rtl/>
        </w:rPr>
        <w:t xml:space="preserve"> يغسل وي</w:t>
      </w:r>
      <w:r w:rsidR="009203B7">
        <w:rPr>
          <w:rtl/>
        </w:rPr>
        <w:t>كفّن</w:t>
      </w:r>
      <w:r>
        <w:rPr>
          <w:rtl/>
        </w:rPr>
        <w:t xml:space="preserve"> ويصل</w:t>
      </w:r>
      <w:r w:rsidR="009A66FC">
        <w:rPr>
          <w:rFonts w:hint="cs"/>
          <w:rtl/>
        </w:rPr>
        <w:t>ّ</w:t>
      </w:r>
      <w:r>
        <w:rPr>
          <w:rtl/>
        </w:rPr>
        <w:t>ى عليه ويدفن</w:t>
      </w:r>
      <w:r w:rsidR="00456126">
        <w:rPr>
          <w:rtl/>
        </w:rPr>
        <w:t>،</w:t>
      </w:r>
      <w:r>
        <w:rPr>
          <w:rtl/>
        </w:rPr>
        <w:t xml:space="preserve"> فإذا كان ال</w:t>
      </w:r>
      <w:r w:rsidR="00361CAA">
        <w:rPr>
          <w:rtl/>
        </w:rPr>
        <w:t>ميّت</w:t>
      </w:r>
      <w:r>
        <w:rPr>
          <w:rtl/>
        </w:rPr>
        <w:t xml:space="preserve"> نصفين صل</w:t>
      </w:r>
      <w:r w:rsidR="009A66FC">
        <w:rPr>
          <w:rFonts w:hint="cs"/>
          <w:rtl/>
        </w:rPr>
        <w:t>ّ</w:t>
      </w:r>
      <w:r>
        <w:rPr>
          <w:rtl/>
        </w:rPr>
        <w:t xml:space="preserve">ى على النصف الذي فيه قلبه.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[3220] 6 - وبإسناده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العمركي بن علي البوفكي</w:t>
      </w:r>
      <w:r w:rsidR="00456126">
        <w:rPr>
          <w:rtl/>
        </w:rPr>
        <w:t>،</w:t>
      </w:r>
      <w:r>
        <w:rPr>
          <w:rtl/>
        </w:rPr>
        <w:t xml:space="preserve"> عن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 ذلك. </w:t>
      </w:r>
    </w:p>
    <w:p w:rsidR="00701CB4" w:rsidRDefault="00701CB4" w:rsidP="009A66FC">
      <w:pPr>
        <w:rPr>
          <w:rtl/>
        </w:rPr>
      </w:pPr>
      <w:r>
        <w:rPr>
          <w:rtl/>
        </w:rPr>
        <w:t xml:space="preserve">ورواه الكليني عن </w:t>
      </w:r>
      <w:r w:rsidR="004E726A">
        <w:rPr>
          <w:rtl/>
        </w:rPr>
        <w:t>محمّد</w:t>
      </w:r>
      <w:r>
        <w:rPr>
          <w:rtl/>
        </w:rPr>
        <w:t xml:space="preserve"> بن يحيى </w:t>
      </w:r>
      <w:r w:rsidRPr="00701CB4">
        <w:rPr>
          <w:rStyle w:val="libFootnotenumChar"/>
          <w:rtl/>
        </w:rPr>
        <w:t>(</w:t>
      </w:r>
      <w:r w:rsidR="009A66F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9A66FC">
      <w:pPr>
        <w:rPr>
          <w:rtl/>
        </w:rPr>
      </w:pPr>
      <w:r>
        <w:rPr>
          <w:rtl/>
        </w:rPr>
        <w:t>ورواه الشيخ أيضا</w:t>
      </w:r>
      <w:r w:rsidR="009A66FC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9A66F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[3221] 7 - وعنه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العب</w:t>
      </w:r>
      <w:r w:rsidR="009A66FC">
        <w:rPr>
          <w:rFonts w:hint="cs"/>
          <w:rtl/>
        </w:rPr>
        <w:t>ّ</w:t>
      </w:r>
      <w:r>
        <w:rPr>
          <w:rtl/>
        </w:rPr>
        <w:t>اس بن معروف</w:t>
      </w:r>
      <w:r w:rsidR="00456126">
        <w:rPr>
          <w:rtl/>
        </w:rPr>
        <w:t>،</w:t>
      </w:r>
      <w:r>
        <w:rPr>
          <w:rtl/>
        </w:rPr>
        <w:t xml:space="preserve"> عن طلحة بن زيد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يصل</w:t>
      </w:r>
      <w:r w:rsidR="009A66FC">
        <w:rPr>
          <w:rFonts w:hint="cs"/>
          <w:rtl/>
        </w:rPr>
        <w:t>ّ</w:t>
      </w:r>
      <w:r>
        <w:rPr>
          <w:rtl/>
        </w:rPr>
        <w:t>ى على عضو رج</w:t>
      </w:r>
      <w:r w:rsidR="009A66FC">
        <w:rPr>
          <w:rFonts w:hint="cs"/>
          <w:rtl/>
        </w:rPr>
        <w:t>ُ</w:t>
      </w:r>
      <w:r>
        <w:rPr>
          <w:rtl/>
        </w:rPr>
        <w:t>ل</w:t>
      </w:r>
      <w:r w:rsidR="009A66FC">
        <w:rPr>
          <w:rFonts w:hint="cs"/>
          <w:rtl/>
        </w:rPr>
        <w:t>ٍ</w:t>
      </w:r>
      <w:r>
        <w:rPr>
          <w:rtl/>
        </w:rPr>
        <w:t xml:space="preserve"> من ر</w:t>
      </w:r>
      <w:r w:rsidR="009A66FC">
        <w:rPr>
          <w:rFonts w:hint="cs"/>
          <w:rtl/>
        </w:rPr>
        <w:t>ِ</w:t>
      </w:r>
      <w:r>
        <w:rPr>
          <w:rtl/>
        </w:rPr>
        <w:t>ج</w:t>
      </w:r>
      <w:r w:rsidR="009A66FC">
        <w:rPr>
          <w:rFonts w:hint="cs"/>
          <w:rtl/>
        </w:rPr>
        <w:t>ْ</w:t>
      </w:r>
      <w:r>
        <w:rPr>
          <w:rtl/>
        </w:rPr>
        <w:t>ل</w:t>
      </w:r>
      <w:r w:rsidR="009A66FC">
        <w:rPr>
          <w:rFonts w:hint="cs"/>
          <w:rtl/>
        </w:rPr>
        <w:t>ٍ</w:t>
      </w:r>
      <w:r>
        <w:rPr>
          <w:rtl/>
        </w:rPr>
        <w:t xml:space="preserve"> أو يد</w:t>
      </w:r>
      <w:r w:rsidR="009A66FC">
        <w:rPr>
          <w:rFonts w:hint="cs"/>
          <w:rtl/>
        </w:rPr>
        <w:t>ٍ</w:t>
      </w:r>
      <w:r>
        <w:rPr>
          <w:rtl/>
        </w:rPr>
        <w:t xml:space="preserve"> أو رأس</w:t>
      </w:r>
      <w:r w:rsidR="009A66FC">
        <w:rPr>
          <w:rFonts w:hint="cs"/>
          <w:rtl/>
        </w:rPr>
        <w:t>ٍ</w:t>
      </w:r>
      <w:r>
        <w:rPr>
          <w:rtl/>
        </w:rPr>
        <w:t xml:space="preserve"> منفردا</w:t>
      </w:r>
      <w:r w:rsidR="009A66FC">
        <w:rPr>
          <w:rFonts w:hint="cs"/>
          <w:rtl/>
        </w:rPr>
        <w:t>ً</w:t>
      </w:r>
      <w:r>
        <w:rPr>
          <w:rtl/>
        </w:rPr>
        <w:t xml:space="preserve"> فإذا كان البدن فصل</w:t>
      </w:r>
      <w:r w:rsidR="009A66FC">
        <w:rPr>
          <w:rFonts w:hint="cs"/>
          <w:rtl/>
        </w:rPr>
        <w:t>ّ</w:t>
      </w:r>
      <w:r>
        <w:rPr>
          <w:rtl/>
        </w:rPr>
        <w:t xml:space="preserve"> عليه</w:t>
      </w:r>
      <w:r w:rsidR="00456126">
        <w:rPr>
          <w:rtl/>
        </w:rPr>
        <w:t>،</w:t>
      </w:r>
      <w:r>
        <w:rPr>
          <w:rtl/>
        </w:rPr>
        <w:t xml:space="preserve"> وإن كان ناقصاً من الرأس واليد والرجل.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[3222] 8 -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جميل بن در</w:t>
      </w:r>
      <w:r w:rsidR="009A66FC"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قتل قتيل فلم يوجد </w:t>
      </w:r>
      <w:r w:rsidR="009A66FC">
        <w:rPr>
          <w:rFonts w:hint="cs"/>
          <w:rtl/>
        </w:rPr>
        <w:t>ا</w:t>
      </w:r>
      <w:r w:rsidR="009A66FC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لحم بلا عظم لم يصل</w:t>
      </w:r>
      <w:r w:rsidR="009A66FC">
        <w:rPr>
          <w:rFonts w:hint="cs"/>
          <w:rtl/>
        </w:rPr>
        <w:t>ّ</w:t>
      </w:r>
      <w:r>
        <w:rPr>
          <w:rtl/>
        </w:rPr>
        <w:t xml:space="preserve"> عليه</w:t>
      </w:r>
      <w:r w:rsidR="00456126">
        <w:rPr>
          <w:rtl/>
        </w:rPr>
        <w:t>،</w:t>
      </w:r>
      <w:r>
        <w:rPr>
          <w:rtl/>
        </w:rPr>
        <w:t xml:space="preserve"> وإن وجد عظم بلا لحم فصل</w:t>
      </w:r>
      <w:r w:rsidR="009A66FC">
        <w:rPr>
          <w:rFonts w:hint="cs"/>
          <w:rtl/>
        </w:rPr>
        <w:t>ّ</w:t>
      </w:r>
      <w:r>
        <w:rPr>
          <w:rtl/>
        </w:rPr>
        <w:t xml:space="preserve"> عليه.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55EFB" w:rsidRDefault="00701CB4" w:rsidP="009A66FC">
      <w:pPr>
        <w:pStyle w:val="libFootnote0"/>
        <w:rPr>
          <w:rtl/>
        </w:rPr>
      </w:pPr>
      <w:r w:rsidRPr="00955EFB">
        <w:rPr>
          <w:rtl/>
        </w:rPr>
        <w:t>(</w:t>
      </w:r>
      <w:r w:rsidR="009A66FC">
        <w:rPr>
          <w:rFonts w:hint="cs"/>
          <w:rtl/>
        </w:rPr>
        <w:t>1</w:t>
      </w:r>
      <w:r w:rsidRPr="00955EFB">
        <w:rPr>
          <w:rtl/>
        </w:rPr>
        <w:t>) يأتي في الحديث 6 من الباب 8 من أبواب دعوى القتل وما يثبت به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3</w:t>
      </w:r>
      <w:r w:rsidR="00456126">
        <w:rPr>
          <w:rtl/>
        </w:rPr>
        <w:t>:</w:t>
      </w:r>
      <w:r>
        <w:rPr>
          <w:rtl/>
        </w:rPr>
        <w:t xml:space="preserve"> 329 </w:t>
      </w:r>
      <w:r w:rsidR="00D5613F">
        <w:rPr>
          <w:rtl/>
        </w:rPr>
        <w:t>/</w:t>
      </w:r>
      <w:r>
        <w:rPr>
          <w:rtl/>
        </w:rPr>
        <w:t xml:space="preserve"> 1027.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3</w:t>
      </w:r>
      <w:r w:rsidR="00456126">
        <w:rPr>
          <w:rtl/>
        </w:rPr>
        <w:t>:</w:t>
      </w:r>
      <w:r>
        <w:rPr>
          <w:rtl/>
        </w:rPr>
        <w:t xml:space="preserve"> 329 </w:t>
      </w:r>
      <w:r w:rsidR="00D5613F">
        <w:rPr>
          <w:rtl/>
        </w:rPr>
        <w:t>/</w:t>
      </w:r>
      <w:r>
        <w:rPr>
          <w:rtl/>
        </w:rPr>
        <w:t xml:space="preserve"> 1028. </w:t>
      </w:r>
    </w:p>
    <w:p w:rsidR="00701CB4" w:rsidRPr="00955EFB" w:rsidRDefault="00701CB4" w:rsidP="009A66FC">
      <w:pPr>
        <w:pStyle w:val="libFootnote0"/>
        <w:rPr>
          <w:rtl/>
        </w:rPr>
      </w:pPr>
      <w:r w:rsidRPr="00955EFB">
        <w:rPr>
          <w:rtl/>
        </w:rPr>
        <w:t>(</w:t>
      </w:r>
      <w:r w:rsidR="009A66FC">
        <w:rPr>
          <w:rFonts w:hint="cs"/>
          <w:rtl/>
        </w:rPr>
        <w:t>2</w:t>
      </w:r>
      <w:r w:rsidRPr="00955EFB">
        <w:rPr>
          <w:rtl/>
        </w:rPr>
        <w:t>) الكافي 3</w:t>
      </w:r>
      <w:r w:rsidR="00456126">
        <w:rPr>
          <w:rtl/>
        </w:rPr>
        <w:t>:</w:t>
      </w:r>
      <w:r w:rsidRPr="00955EFB">
        <w:rPr>
          <w:rtl/>
        </w:rPr>
        <w:t xml:space="preserve"> 212 </w:t>
      </w:r>
      <w:r w:rsidR="00D5613F">
        <w:rPr>
          <w:rtl/>
        </w:rPr>
        <w:t>/</w:t>
      </w:r>
      <w:r w:rsidRPr="00955EFB">
        <w:rPr>
          <w:rtl/>
        </w:rPr>
        <w:t xml:space="preserve"> 1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Pr="00955EFB" w:rsidRDefault="00701CB4" w:rsidP="009A66FC">
      <w:pPr>
        <w:pStyle w:val="libFootnote0"/>
        <w:rPr>
          <w:rtl/>
        </w:rPr>
      </w:pPr>
      <w:r w:rsidRPr="00955EFB">
        <w:rPr>
          <w:rtl/>
        </w:rPr>
        <w:t>(</w:t>
      </w:r>
      <w:r w:rsidR="009A66FC">
        <w:rPr>
          <w:rFonts w:hint="cs"/>
          <w:rtl/>
        </w:rPr>
        <w:t>3</w:t>
      </w:r>
      <w:r w:rsidRPr="00955EFB">
        <w:rPr>
          <w:rtl/>
        </w:rPr>
        <w:t>) التهذيب1</w:t>
      </w:r>
      <w:r w:rsidR="00456126">
        <w:rPr>
          <w:rtl/>
        </w:rPr>
        <w:t>:</w:t>
      </w:r>
      <w:r w:rsidRPr="00955EFB">
        <w:rPr>
          <w:rtl/>
        </w:rPr>
        <w:t xml:space="preserve"> 336 </w:t>
      </w:r>
      <w:r w:rsidR="00D5613F">
        <w:rPr>
          <w:rtl/>
        </w:rPr>
        <w:t>/</w:t>
      </w:r>
      <w:r w:rsidRPr="00955EFB">
        <w:rPr>
          <w:rtl/>
        </w:rPr>
        <w:t xml:space="preserve"> 983</w:t>
      </w:r>
      <w:r>
        <w:rPr>
          <w:rtl/>
        </w:rPr>
        <w:t>.</w:t>
      </w:r>
      <w:r w:rsidRPr="00955E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3</w:t>
      </w:r>
      <w:r w:rsidR="00456126">
        <w:rPr>
          <w:rtl/>
        </w:rPr>
        <w:t>:</w:t>
      </w:r>
      <w:r>
        <w:rPr>
          <w:rtl/>
        </w:rPr>
        <w:t xml:space="preserve"> 329 </w:t>
      </w:r>
      <w:r w:rsidR="00D5613F">
        <w:rPr>
          <w:rtl/>
        </w:rPr>
        <w:t>/</w:t>
      </w:r>
      <w:r>
        <w:rPr>
          <w:rtl/>
        </w:rPr>
        <w:t xml:space="preserve"> 1029.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3</w:t>
      </w:r>
      <w:r w:rsidR="00456126">
        <w:rPr>
          <w:rtl/>
        </w:rPr>
        <w:t>:</w:t>
      </w:r>
      <w:r>
        <w:rPr>
          <w:rtl/>
        </w:rPr>
        <w:t xml:space="preserve"> 212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وبإسناده عن سعد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السندي بن الربيع</w:t>
      </w:r>
      <w:r w:rsidR="00456126">
        <w:rPr>
          <w:rtl/>
        </w:rPr>
        <w:t>،</w:t>
      </w:r>
      <w:r>
        <w:rPr>
          <w:rtl/>
        </w:rPr>
        <w:t xml:space="preserve"> عن علي بن أحمد بن أبي نصر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جميل بن درّاج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وجهه وجود عظام الصدر. </w:t>
      </w:r>
    </w:p>
    <w:p w:rsidR="00701CB4" w:rsidRDefault="00701CB4" w:rsidP="009A66FC">
      <w:pPr>
        <w:pStyle w:val="libNormal"/>
        <w:rPr>
          <w:rtl/>
        </w:rPr>
      </w:pPr>
      <w:r>
        <w:rPr>
          <w:rtl/>
        </w:rPr>
        <w:t xml:space="preserve">[3223] 9 -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وجد الرجل قتيلا</w:t>
      </w:r>
      <w:r w:rsidR="009A66FC">
        <w:rPr>
          <w:rFonts w:hint="cs"/>
          <w:rtl/>
        </w:rPr>
        <w:t>ً</w:t>
      </w:r>
      <w:r>
        <w:rPr>
          <w:rtl/>
        </w:rPr>
        <w:t xml:space="preserve"> فإن وجد له عضو تام صل</w:t>
      </w:r>
      <w:r w:rsidR="009A66FC">
        <w:rPr>
          <w:rFonts w:hint="cs"/>
          <w:rtl/>
        </w:rPr>
        <w:t>ّ</w:t>
      </w:r>
      <w:r>
        <w:rPr>
          <w:rtl/>
        </w:rPr>
        <w:t xml:space="preserve">ي عليه </w:t>
      </w:r>
      <w:r w:rsidRPr="00701CB4">
        <w:rPr>
          <w:rStyle w:val="libFootnotenumChar"/>
          <w:rtl/>
        </w:rPr>
        <w:t>(</w:t>
      </w:r>
      <w:r w:rsidR="009A66F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ودفن</w:t>
      </w:r>
      <w:r w:rsidR="00456126">
        <w:rPr>
          <w:rtl/>
        </w:rPr>
        <w:t>،</w:t>
      </w:r>
      <w:r>
        <w:rPr>
          <w:rtl/>
        </w:rPr>
        <w:t xml:space="preserve"> وإن لم يوجد له عضو تام</w:t>
      </w:r>
      <w:r w:rsidR="009A66FC">
        <w:rPr>
          <w:rFonts w:hint="cs"/>
          <w:rtl/>
        </w:rPr>
        <w:t>ّ</w:t>
      </w:r>
      <w:r>
        <w:rPr>
          <w:rtl/>
        </w:rPr>
        <w:t xml:space="preserve"> لم يصل</w:t>
      </w:r>
      <w:r w:rsidR="009A66FC">
        <w:rPr>
          <w:rFonts w:hint="cs"/>
          <w:rtl/>
        </w:rPr>
        <w:t>ّ</w:t>
      </w:r>
      <w:r>
        <w:rPr>
          <w:rtl/>
        </w:rPr>
        <w:t xml:space="preserve"> عليه ودفن. </w:t>
      </w:r>
    </w:p>
    <w:p w:rsidR="00701CB4" w:rsidRDefault="00701CB4" w:rsidP="009A66FC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9A66F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9A66FC">
      <w:pPr>
        <w:pStyle w:val="libNormal"/>
        <w:rPr>
          <w:rtl/>
        </w:rPr>
      </w:pPr>
      <w:r>
        <w:rPr>
          <w:rtl/>
        </w:rPr>
        <w:t>[3224] 10 - قال الكليني</w:t>
      </w:r>
      <w:r w:rsidR="00456126">
        <w:rPr>
          <w:rtl/>
        </w:rPr>
        <w:t>:</w:t>
      </w:r>
      <w:r>
        <w:rPr>
          <w:rtl/>
        </w:rPr>
        <w:t xml:space="preserve"> وروي </w:t>
      </w:r>
      <w:r w:rsidR="00361CAA">
        <w:rPr>
          <w:rtl/>
        </w:rPr>
        <w:t>أنّه</w:t>
      </w:r>
      <w:r>
        <w:rPr>
          <w:rtl/>
        </w:rPr>
        <w:t xml:space="preserve"> يصل</w:t>
      </w:r>
      <w:r w:rsidR="009A66FC">
        <w:rPr>
          <w:rFonts w:hint="cs"/>
          <w:rtl/>
        </w:rPr>
        <w:t>ّ</w:t>
      </w:r>
      <w:r>
        <w:rPr>
          <w:rtl/>
        </w:rPr>
        <w:t xml:space="preserve">ى </w:t>
      </w:r>
      <w:r w:rsidRPr="00701CB4">
        <w:rPr>
          <w:rStyle w:val="libFootnotenumChar"/>
          <w:rtl/>
        </w:rPr>
        <w:t>(</w:t>
      </w:r>
      <w:r w:rsidR="009A66FC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على الرأس إذا أفرد من الجسد.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[3225] 11 - وعنهم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عبدالله بن الحسين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وسط الرجل بنصفين صل</w:t>
      </w:r>
      <w:r w:rsidR="009A66FC">
        <w:rPr>
          <w:rFonts w:hint="cs"/>
          <w:rtl/>
        </w:rPr>
        <w:t>ّ</w:t>
      </w:r>
      <w:r>
        <w:rPr>
          <w:rtl/>
        </w:rPr>
        <w:t xml:space="preserve">ي على النصف الذي فيه القلب. </w:t>
      </w:r>
    </w:p>
    <w:p w:rsidR="00701CB4" w:rsidRDefault="00701CB4" w:rsidP="009A66FC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9A66FC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وزاد</w:t>
      </w:r>
      <w:r w:rsidR="00456126">
        <w:rPr>
          <w:rtl/>
        </w:rPr>
        <w:t>:</w:t>
      </w:r>
      <w:r>
        <w:rPr>
          <w:rtl/>
        </w:rPr>
        <w:t xml:space="preserve"> وان لم يوجد منه </w:t>
      </w:r>
      <w:r w:rsidR="009A66FC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الرأس لم يصل عليه.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07102F" w:rsidRDefault="00701CB4" w:rsidP="001B16E4">
      <w:pPr>
        <w:pStyle w:val="libFootnote0"/>
        <w:rPr>
          <w:rtl/>
        </w:rPr>
      </w:pPr>
      <w:r w:rsidRPr="0007102F">
        <w:rPr>
          <w:rtl/>
        </w:rPr>
        <w:t>(1) التهذيب1</w:t>
      </w:r>
      <w:r w:rsidR="00456126">
        <w:rPr>
          <w:rtl/>
        </w:rPr>
        <w:t>:</w:t>
      </w:r>
      <w:r w:rsidRPr="0007102F">
        <w:rPr>
          <w:rtl/>
        </w:rPr>
        <w:t xml:space="preserve"> 336 </w:t>
      </w:r>
      <w:r w:rsidR="00D5613F">
        <w:rPr>
          <w:rtl/>
        </w:rPr>
        <w:t>/</w:t>
      </w:r>
      <w:r w:rsidRPr="0007102F">
        <w:rPr>
          <w:rtl/>
        </w:rPr>
        <w:t xml:space="preserve"> 984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701CB4" w:rsidRPr="0007102F" w:rsidRDefault="00701CB4" w:rsidP="001B16E4">
      <w:pPr>
        <w:pStyle w:val="libFootnote0"/>
        <w:rPr>
          <w:rtl/>
        </w:rPr>
      </w:pPr>
      <w:r w:rsidRPr="0007102F">
        <w:rPr>
          <w:rtl/>
        </w:rPr>
        <w:t>(2) التهذيب 3</w:t>
      </w:r>
      <w:r w:rsidR="00456126">
        <w:rPr>
          <w:rtl/>
        </w:rPr>
        <w:t>:</w:t>
      </w:r>
      <w:r w:rsidRPr="0007102F">
        <w:rPr>
          <w:rtl/>
        </w:rPr>
        <w:t xml:space="preserve"> 329 </w:t>
      </w:r>
      <w:r w:rsidR="00D5613F">
        <w:rPr>
          <w:rtl/>
        </w:rPr>
        <w:t>/</w:t>
      </w:r>
      <w:r w:rsidRPr="0007102F">
        <w:rPr>
          <w:rtl/>
        </w:rPr>
        <w:t xml:space="preserve"> 1031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الكافي 3</w:t>
      </w:r>
      <w:r w:rsidR="00456126">
        <w:rPr>
          <w:rtl/>
        </w:rPr>
        <w:t>:</w:t>
      </w:r>
      <w:r>
        <w:rPr>
          <w:rtl/>
        </w:rPr>
        <w:t xml:space="preserve"> 212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والتهذيب1</w:t>
      </w:r>
      <w:r w:rsidR="00456126">
        <w:rPr>
          <w:rtl/>
        </w:rPr>
        <w:t>:</w:t>
      </w:r>
      <w:r>
        <w:rPr>
          <w:rtl/>
        </w:rPr>
        <w:t xml:space="preserve"> 337 </w:t>
      </w:r>
      <w:r w:rsidR="00D5613F">
        <w:rPr>
          <w:rtl/>
        </w:rPr>
        <w:t>/</w:t>
      </w:r>
      <w:r>
        <w:rPr>
          <w:rtl/>
        </w:rPr>
        <w:t xml:space="preserve"> 987. </w:t>
      </w:r>
    </w:p>
    <w:p w:rsidR="00701CB4" w:rsidRPr="0007102F" w:rsidRDefault="00701CB4" w:rsidP="009A66FC">
      <w:pPr>
        <w:pStyle w:val="libFootnote0"/>
        <w:rPr>
          <w:rtl/>
        </w:rPr>
      </w:pPr>
      <w:r w:rsidRPr="0007102F">
        <w:rPr>
          <w:rtl/>
        </w:rPr>
        <w:t>(</w:t>
      </w:r>
      <w:r w:rsidR="009A66FC">
        <w:rPr>
          <w:rFonts w:hint="cs"/>
          <w:rtl/>
        </w:rPr>
        <w:t>3</w:t>
      </w:r>
      <w:r w:rsidRPr="0007102F">
        <w:rPr>
          <w:rtl/>
        </w:rPr>
        <w:t>) في التهذيب</w:t>
      </w:r>
      <w:r w:rsidR="00456126">
        <w:rPr>
          <w:rtl/>
        </w:rPr>
        <w:t>:</w:t>
      </w:r>
      <w:r w:rsidRPr="0007102F">
        <w:rPr>
          <w:rtl/>
        </w:rPr>
        <w:t xml:space="preserve"> على ذلك العضو ( هامش المخطوط )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701CB4" w:rsidRPr="0007102F" w:rsidRDefault="00701CB4" w:rsidP="009A66FC">
      <w:pPr>
        <w:pStyle w:val="libFootnote0"/>
        <w:rPr>
          <w:rtl/>
        </w:rPr>
      </w:pPr>
      <w:r w:rsidRPr="0007102F">
        <w:rPr>
          <w:rtl/>
        </w:rPr>
        <w:t>(</w:t>
      </w:r>
      <w:r w:rsidR="009A66FC">
        <w:rPr>
          <w:rFonts w:hint="cs"/>
          <w:rtl/>
        </w:rPr>
        <w:t>4</w:t>
      </w:r>
      <w:r w:rsidRPr="0007102F">
        <w:rPr>
          <w:rtl/>
        </w:rPr>
        <w:t>) الفقيه 1</w:t>
      </w:r>
      <w:r w:rsidR="00456126">
        <w:rPr>
          <w:rtl/>
        </w:rPr>
        <w:t>:</w:t>
      </w:r>
      <w:r w:rsidRPr="0007102F">
        <w:rPr>
          <w:rtl/>
        </w:rPr>
        <w:t xml:space="preserve"> 104 </w:t>
      </w:r>
      <w:r w:rsidR="00D5613F">
        <w:rPr>
          <w:rtl/>
        </w:rPr>
        <w:t>/</w:t>
      </w:r>
      <w:r w:rsidRPr="0007102F">
        <w:rPr>
          <w:rtl/>
        </w:rPr>
        <w:t xml:space="preserve"> 485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الكافي 3</w:t>
      </w:r>
      <w:r w:rsidR="00456126">
        <w:rPr>
          <w:rtl/>
        </w:rPr>
        <w:t>:</w:t>
      </w:r>
      <w:r>
        <w:rPr>
          <w:rtl/>
        </w:rPr>
        <w:t xml:space="preserve"> 212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07102F" w:rsidRDefault="00701CB4" w:rsidP="009A66FC">
      <w:pPr>
        <w:pStyle w:val="libFootnote0"/>
        <w:rPr>
          <w:rtl/>
        </w:rPr>
      </w:pPr>
      <w:r w:rsidRPr="0007102F">
        <w:rPr>
          <w:rtl/>
        </w:rPr>
        <w:t>(</w:t>
      </w:r>
      <w:r w:rsidR="009A66FC">
        <w:rPr>
          <w:rFonts w:hint="cs"/>
          <w:rtl/>
        </w:rPr>
        <w:t>5</w:t>
      </w:r>
      <w:r w:rsidRPr="0007102F">
        <w:rPr>
          <w:rtl/>
        </w:rPr>
        <w:t>) في المصدر</w:t>
      </w:r>
      <w:r w:rsidR="00456126">
        <w:rPr>
          <w:rtl/>
        </w:rPr>
        <w:t>:</w:t>
      </w:r>
      <w:r w:rsidRPr="0007102F">
        <w:rPr>
          <w:rtl/>
        </w:rPr>
        <w:t xml:space="preserve"> لا يصلى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الكافي 3</w:t>
      </w:r>
      <w:r w:rsidR="00456126">
        <w:rPr>
          <w:rtl/>
        </w:rPr>
        <w:t>:</w:t>
      </w:r>
      <w:r>
        <w:rPr>
          <w:rtl/>
        </w:rPr>
        <w:t xml:space="preserve"> 213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07102F" w:rsidRDefault="00701CB4" w:rsidP="009A66FC">
      <w:pPr>
        <w:pStyle w:val="libFootnote0"/>
        <w:rPr>
          <w:rtl/>
        </w:rPr>
      </w:pPr>
      <w:r w:rsidRPr="0007102F">
        <w:rPr>
          <w:rtl/>
        </w:rPr>
        <w:t>(</w:t>
      </w:r>
      <w:r w:rsidR="009A66FC">
        <w:rPr>
          <w:rFonts w:hint="cs"/>
          <w:rtl/>
        </w:rPr>
        <w:t>6</w:t>
      </w:r>
      <w:r w:rsidRPr="0007102F">
        <w:rPr>
          <w:rtl/>
        </w:rPr>
        <w:t>) الفقيه 1</w:t>
      </w:r>
      <w:r w:rsidR="00456126">
        <w:rPr>
          <w:rtl/>
        </w:rPr>
        <w:t>:</w:t>
      </w:r>
      <w:r w:rsidRPr="0007102F">
        <w:rPr>
          <w:rtl/>
        </w:rPr>
        <w:t xml:space="preserve"> 104 </w:t>
      </w:r>
      <w:r w:rsidR="00D5613F">
        <w:rPr>
          <w:rtl/>
        </w:rPr>
        <w:t>/</w:t>
      </w:r>
      <w:r w:rsidRPr="0007102F">
        <w:rPr>
          <w:rtl/>
        </w:rPr>
        <w:t xml:space="preserve"> 485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C65830">
      <w:pPr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والذي قبله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C65830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[3226] 12 - جعفر بن الحسن بن سعيد المحقق في ( المعتبر ) نقلا</w:t>
      </w:r>
      <w:r w:rsidR="00C65830">
        <w:rPr>
          <w:rFonts w:hint="cs"/>
          <w:rtl/>
        </w:rPr>
        <w:t>ً</w:t>
      </w:r>
      <w:r>
        <w:rPr>
          <w:rtl/>
        </w:rPr>
        <w:t xml:space="preserve"> من كتاب ( الجامع ) لأحمد بن </w:t>
      </w:r>
      <w:r w:rsidR="004E726A">
        <w:rPr>
          <w:rtl/>
        </w:rPr>
        <w:t>محمّد</w:t>
      </w:r>
      <w:r>
        <w:rPr>
          <w:rtl/>
        </w:rPr>
        <w:t xml:space="preserve"> بن أبي نصر البزنطي</w:t>
      </w:r>
      <w:r w:rsidR="00456126">
        <w:rPr>
          <w:rtl/>
        </w:rPr>
        <w:t>،</w:t>
      </w:r>
      <w:r>
        <w:rPr>
          <w:rtl/>
        </w:rPr>
        <w:t xml:space="preserve"> عن بعض أصحابنا رفعه قال</w:t>
      </w:r>
      <w:r w:rsidR="00456126">
        <w:rPr>
          <w:rtl/>
        </w:rPr>
        <w:t>:</w:t>
      </w:r>
      <w:r>
        <w:rPr>
          <w:rtl/>
        </w:rPr>
        <w:t xml:space="preserve"> المقتول إذا قطع أعضاء يصل</w:t>
      </w:r>
      <w:r w:rsidR="00C65830">
        <w:rPr>
          <w:rFonts w:hint="cs"/>
          <w:rtl/>
        </w:rPr>
        <w:t>ّ</w:t>
      </w:r>
      <w:r>
        <w:rPr>
          <w:rtl/>
        </w:rPr>
        <w:t xml:space="preserve">ى على العضوالذي فيه القلب.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[3227] 13 - وعن ابن المغيرة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بلغني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C65830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يصل</w:t>
      </w:r>
      <w:r w:rsidR="00C65830">
        <w:rPr>
          <w:rFonts w:hint="cs"/>
          <w:rtl/>
        </w:rPr>
        <w:t>ّ</w:t>
      </w:r>
      <w:r>
        <w:rPr>
          <w:rtl/>
        </w:rPr>
        <w:t>ى على كل</w:t>
      </w:r>
      <w:r w:rsidR="00C65830">
        <w:rPr>
          <w:rFonts w:hint="cs"/>
          <w:rtl/>
        </w:rPr>
        <w:t>ّ</w:t>
      </w:r>
      <w:r>
        <w:rPr>
          <w:rtl/>
        </w:rPr>
        <w:t xml:space="preserve"> عضو</w:t>
      </w:r>
      <w:r w:rsidR="00456126">
        <w:rPr>
          <w:rtl/>
        </w:rPr>
        <w:t>:</w:t>
      </w:r>
      <w:r>
        <w:rPr>
          <w:rtl/>
        </w:rPr>
        <w:t xml:space="preserve"> رجلا</w:t>
      </w:r>
      <w:r w:rsidR="00C65830">
        <w:rPr>
          <w:rFonts w:hint="cs"/>
          <w:rtl/>
        </w:rPr>
        <w:t>ً</w:t>
      </w:r>
      <w:r>
        <w:rPr>
          <w:rtl/>
        </w:rPr>
        <w:t xml:space="preserve"> كان أو يدا</w:t>
      </w:r>
      <w:r w:rsidR="00C6583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أو الرأس - جزءا</w:t>
      </w:r>
      <w:r w:rsidR="00C65830">
        <w:rPr>
          <w:rFonts w:hint="cs"/>
          <w:rtl/>
        </w:rPr>
        <w:t>ً</w:t>
      </w:r>
      <w:r>
        <w:rPr>
          <w:rtl/>
        </w:rPr>
        <w:t xml:space="preserve"> فما زاد - فإذا نقص عن رأس</w:t>
      </w:r>
      <w:r w:rsidR="00C65830">
        <w:rPr>
          <w:rFonts w:hint="cs"/>
          <w:rtl/>
        </w:rPr>
        <w:t>ٍ</w:t>
      </w:r>
      <w:r>
        <w:rPr>
          <w:rtl/>
        </w:rPr>
        <w:t xml:space="preserve"> أويد أورجل لم يصل</w:t>
      </w:r>
      <w:r w:rsidR="00C65830">
        <w:rPr>
          <w:rFonts w:hint="cs"/>
          <w:rtl/>
        </w:rPr>
        <w:t>ّ</w:t>
      </w:r>
      <w:r>
        <w:rPr>
          <w:rtl/>
        </w:rPr>
        <w:t xml:space="preserve"> عليه. </w:t>
      </w:r>
    </w:p>
    <w:p w:rsidR="00701CB4" w:rsidRDefault="00701CB4" w:rsidP="00C65830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</w:t>
      </w:r>
      <w:r w:rsidR="00456126">
        <w:rPr>
          <w:rtl/>
        </w:rPr>
        <w:t>،</w:t>
      </w:r>
      <w:r>
        <w:rPr>
          <w:rtl/>
        </w:rPr>
        <w:t xml:space="preserve"> وحديث الصلاة على العضو التاّم حملهما بعض </w:t>
      </w:r>
      <w:r w:rsidR="00C65830">
        <w:rPr>
          <w:rFonts w:hint="cs"/>
          <w:rtl/>
        </w:rPr>
        <w:t>ا</w:t>
      </w:r>
      <w:r w:rsidR="00C65830">
        <w:rPr>
          <w:rtl/>
        </w:rPr>
        <w:t>ل</w:t>
      </w:r>
      <w:r w:rsidR="00C65830">
        <w:rPr>
          <w:rFonts w:hint="cs"/>
          <w:rtl/>
        </w:rPr>
        <w:t>أ</w:t>
      </w:r>
      <w:r>
        <w:rPr>
          <w:rtl/>
        </w:rPr>
        <w:t xml:space="preserve">صحاب على </w:t>
      </w:r>
      <w:r w:rsidR="00C65830">
        <w:rPr>
          <w:rFonts w:hint="cs"/>
          <w:rtl/>
        </w:rPr>
        <w:t>ا</w:t>
      </w:r>
      <w:r w:rsidR="00C6583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وحمل العل</w:t>
      </w:r>
      <w:r w:rsidR="00C65830">
        <w:rPr>
          <w:rFonts w:hint="cs"/>
          <w:rtl/>
        </w:rPr>
        <w:t>ّ</w:t>
      </w:r>
      <w:r>
        <w:rPr>
          <w:rtl/>
        </w:rPr>
        <w:t xml:space="preserve">امة في ( التذكرة ) </w:t>
      </w:r>
      <w:r w:rsidRPr="00701CB4">
        <w:rPr>
          <w:rStyle w:val="libFootnotenumChar"/>
          <w:rtl/>
        </w:rPr>
        <w:t>(</w:t>
      </w:r>
      <w:r w:rsidR="00C6583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العضو</w:t>
      </w:r>
      <w:r w:rsidR="00C65830">
        <w:rPr>
          <w:rFonts w:hint="cs"/>
          <w:rtl/>
        </w:rPr>
        <w:t>َ</w:t>
      </w:r>
      <w:r>
        <w:rPr>
          <w:rtl/>
        </w:rPr>
        <w:t xml:space="preserve"> التام على الصدر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يشتمل على م</w:t>
      </w:r>
      <w:r w:rsidR="00C65830">
        <w:rPr>
          <w:rFonts w:hint="cs"/>
          <w:rtl/>
        </w:rPr>
        <w:t>ا</w:t>
      </w:r>
      <w:r w:rsidR="00C6583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يشتمل عليه غيره</w:t>
      </w:r>
      <w:r w:rsidR="00456126">
        <w:rPr>
          <w:rtl/>
        </w:rPr>
        <w:t>،</w:t>
      </w:r>
      <w:r>
        <w:rPr>
          <w:rtl/>
        </w:rPr>
        <w:t xml:space="preserve"> هذا والحمل على التقّية ممكن</w:t>
      </w:r>
      <w:r w:rsidR="00456126">
        <w:rPr>
          <w:rtl/>
        </w:rPr>
        <w:t>،</w:t>
      </w:r>
      <w:r>
        <w:rPr>
          <w:rtl/>
        </w:rPr>
        <w:t xml:space="preserve"> والله أعلم.</w:t>
      </w:r>
    </w:p>
    <w:p w:rsidR="00701CB4" w:rsidRDefault="00701CB4" w:rsidP="00701CB4">
      <w:pPr>
        <w:pStyle w:val="Heading2Center"/>
        <w:rPr>
          <w:rtl/>
        </w:rPr>
      </w:pPr>
      <w:bookmarkStart w:id="538" w:name="_Toc273442457"/>
      <w:bookmarkStart w:id="539" w:name="_Toc299792146"/>
      <w:bookmarkStart w:id="540" w:name="_Toc301343262"/>
      <w:bookmarkStart w:id="541" w:name="_Toc370896867"/>
      <w:bookmarkStart w:id="542" w:name="_Toc254722199"/>
      <w:r>
        <w:rPr>
          <w:rtl/>
        </w:rPr>
        <w:t>39 - باب جواز خروج النساء للصلاة على الجنازة</w:t>
      </w:r>
      <w:bookmarkEnd w:id="538"/>
      <w:bookmarkEnd w:id="539"/>
      <w:bookmarkEnd w:id="540"/>
      <w:r w:rsidR="008C107E">
        <w:rPr>
          <w:rtl/>
        </w:rPr>
        <w:t xml:space="preserve"> </w:t>
      </w:r>
      <w:bookmarkStart w:id="543" w:name="_Toc273442458"/>
      <w:bookmarkStart w:id="544" w:name="_Toc299792147"/>
      <w:bookmarkStart w:id="545" w:name="_Toc301343263"/>
      <w:r w:rsidR="008C107E">
        <w:rPr>
          <w:rtl/>
        </w:rPr>
        <w:t>م</w:t>
      </w:r>
      <w:r>
        <w:rPr>
          <w:rtl/>
        </w:rPr>
        <w:t>ع عدم المفسدة.</w:t>
      </w:r>
      <w:bookmarkEnd w:id="541"/>
      <w:bookmarkEnd w:id="542"/>
      <w:bookmarkEnd w:id="543"/>
      <w:bookmarkEnd w:id="544"/>
      <w:bookmarkEnd w:id="545"/>
    </w:p>
    <w:p w:rsidR="00701CB4" w:rsidRDefault="00701CB4" w:rsidP="00C65830">
      <w:pPr>
        <w:pStyle w:val="libNormal"/>
        <w:rPr>
          <w:rtl/>
        </w:rPr>
      </w:pPr>
      <w:r>
        <w:rPr>
          <w:rtl/>
        </w:rPr>
        <w:t xml:space="preserve">[3228]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الحسن </w:t>
      </w:r>
      <w:r w:rsidRPr="00701CB4">
        <w:rPr>
          <w:rStyle w:val="libFootnotenumChar"/>
          <w:rtl/>
        </w:rPr>
        <w:t>(</w:t>
      </w:r>
      <w:r w:rsidR="00C65830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عبد الرحمن بن أبي نجران</w:t>
      </w:r>
      <w:r w:rsidR="00456126">
        <w:rPr>
          <w:rtl/>
        </w:rPr>
        <w:t>،</w:t>
      </w:r>
      <w:r>
        <w:rPr>
          <w:rtl/>
        </w:rPr>
        <w:t xml:space="preserve"> وسندي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الوليد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عاصم بن حميد</w:t>
      </w:r>
      <w:r w:rsidR="00456126">
        <w:rPr>
          <w:rtl/>
        </w:rPr>
        <w:t>،</w:t>
      </w:r>
      <w:r>
        <w:rPr>
          <w:rtl/>
        </w:rPr>
        <w:t xml:space="preserve"> عن يزيد بن خليفة - في حديث - عن أبي عبدالله ( عليه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07102F" w:rsidRDefault="00701CB4" w:rsidP="00C65830">
      <w:pPr>
        <w:pStyle w:val="libFootnote0"/>
        <w:rPr>
          <w:rtl/>
        </w:rPr>
      </w:pPr>
      <w:r w:rsidRPr="0007102F">
        <w:rPr>
          <w:rtl/>
        </w:rPr>
        <w:t>(</w:t>
      </w:r>
      <w:r w:rsidR="00C65830">
        <w:rPr>
          <w:rFonts w:hint="cs"/>
          <w:rtl/>
        </w:rPr>
        <w:t>1</w:t>
      </w:r>
      <w:r w:rsidRPr="0007102F">
        <w:rPr>
          <w:rtl/>
        </w:rPr>
        <w:t>) التهذيب 1</w:t>
      </w:r>
      <w:r w:rsidR="00456126">
        <w:rPr>
          <w:rtl/>
        </w:rPr>
        <w:t>:</w:t>
      </w:r>
      <w:r w:rsidRPr="0007102F">
        <w:rPr>
          <w:rtl/>
        </w:rPr>
        <w:t xml:space="preserve"> 337 </w:t>
      </w:r>
      <w:r w:rsidR="00D5613F">
        <w:rPr>
          <w:rtl/>
        </w:rPr>
        <w:t>/</w:t>
      </w:r>
      <w:r w:rsidRPr="0007102F">
        <w:rPr>
          <w:rtl/>
        </w:rPr>
        <w:t xml:space="preserve"> 985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المعتبر</w:t>
      </w:r>
      <w:r w:rsidR="00456126">
        <w:rPr>
          <w:rtl/>
        </w:rPr>
        <w:t>:</w:t>
      </w:r>
      <w:r>
        <w:rPr>
          <w:rtl/>
        </w:rPr>
        <w:t xml:space="preserve"> 86.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المعتبر</w:t>
      </w:r>
      <w:r w:rsidR="00456126">
        <w:rPr>
          <w:rtl/>
        </w:rPr>
        <w:t>:</w:t>
      </w:r>
      <w:r>
        <w:rPr>
          <w:rtl/>
        </w:rPr>
        <w:t xml:space="preserve"> 86. </w:t>
      </w:r>
    </w:p>
    <w:p w:rsidR="00701CB4" w:rsidRPr="0007102F" w:rsidRDefault="00701CB4" w:rsidP="00C65830">
      <w:pPr>
        <w:pStyle w:val="libFootnote0"/>
        <w:rPr>
          <w:rtl/>
        </w:rPr>
      </w:pPr>
      <w:r w:rsidRPr="0007102F">
        <w:rPr>
          <w:rtl/>
        </w:rPr>
        <w:t>(</w:t>
      </w:r>
      <w:r w:rsidR="00C65830">
        <w:rPr>
          <w:rFonts w:hint="cs"/>
          <w:rtl/>
        </w:rPr>
        <w:t>2</w:t>
      </w:r>
      <w:r w:rsidRPr="0007102F">
        <w:rPr>
          <w:rtl/>
        </w:rPr>
        <w:t>) التذكرة</w:t>
      </w:r>
      <w:r w:rsidR="00456126">
        <w:rPr>
          <w:rtl/>
        </w:rPr>
        <w:t>:</w:t>
      </w:r>
      <w:r w:rsidRPr="0007102F">
        <w:rPr>
          <w:rtl/>
        </w:rPr>
        <w:t xml:space="preserve"> 46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701CB4" w:rsidRDefault="00701CB4" w:rsidP="00C65830">
      <w:pPr>
        <w:pStyle w:val="libFootnoteCenterBold"/>
        <w:rPr>
          <w:rtl/>
        </w:rPr>
      </w:pPr>
      <w:r>
        <w:rPr>
          <w:rtl/>
        </w:rPr>
        <w:t>الباب 39</w:t>
      </w:r>
    </w:p>
    <w:p w:rsidR="00701CB4" w:rsidRDefault="00701CB4" w:rsidP="00C65830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333 </w:t>
      </w:r>
      <w:r w:rsidR="00D5613F">
        <w:rPr>
          <w:rtl/>
        </w:rPr>
        <w:t>/</w:t>
      </w:r>
      <w:r>
        <w:rPr>
          <w:rtl/>
        </w:rPr>
        <w:t xml:space="preserve"> 1043 باختلاف يسير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485 </w:t>
      </w:r>
      <w:r w:rsidR="00D5613F">
        <w:rPr>
          <w:rtl/>
        </w:rPr>
        <w:t>/</w:t>
      </w:r>
      <w:r>
        <w:rPr>
          <w:rtl/>
        </w:rPr>
        <w:t xml:space="preserve"> 1880. </w:t>
      </w:r>
    </w:p>
    <w:p w:rsidR="00701CB4" w:rsidRPr="0007102F" w:rsidRDefault="00701CB4" w:rsidP="00C65830">
      <w:pPr>
        <w:pStyle w:val="libFootnote0"/>
        <w:rPr>
          <w:rtl/>
        </w:rPr>
      </w:pPr>
      <w:r w:rsidRPr="0007102F">
        <w:rPr>
          <w:rtl/>
        </w:rPr>
        <w:t>(</w:t>
      </w:r>
      <w:r w:rsidR="00C65830">
        <w:rPr>
          <w:rFonts w:hint="cs"/>
          <w:rtl/>
        </w:rPr>
        <w:t>3</w:t>
      </w:r>
      <w:r w:rsidRPr="0007102F">
        <w:rPr>
          <w:rtl/>
        </w:rPr>
        <w:t xml:space="preserve">) في </w:t>
      </w:r>
      <w:r w:rsidR="005D1CCB">
        <w:rPr>
          <w:rtl/>
        </w:rPr>
        <w:t>الاستبصار</w:t>
      </w:r>
      <w:r w:rsidR="00456126">
        <w:rPr>
          <w:rtl/>
        </w:rPr>
        <w:t>:</w:t>
      </w:r>
      <w:r w:rsidRPr="0007102F">
        <w:rPr>
          <w:rtl/>
        </w:rPr>
        <w:t xml:space="preserve"> الحسين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السلام ) </w:t>
      </w:r>
      <w:r w:rsidR="00361CAA">
        <w:rPr>
          <w:rtl/>
        </w:rPr>
        <w:t>أنّه</w:t>
      </w:r>
      <w:r>
        <w:rPr>
          <w:rtl/>
        </w:rPr>
        <w:t xml:space="preserve"> سئل أتصل</w:t>
      </w:r>
      <w:r w:rsidR="00641A45">
        <w:rPr>
          <w:rFonts w:hint="cs"/>
          <w:rtl/>
        </w:rPr>
        <w:t>ّ</w:t>
      </w:r>
      <w:r>
        <w:rPr>
          <w:rtl/>
        </w:rPr>
        <w:t>ي النساء على الجنائز؟ فقال</w:t>
      </w:r>
      <w:r w:rsidR="00456126">
        <w:rPr>
          <w:rtl/>
        </w:rPr>
        <w:t>:</w:t>
      </w:r>
      <w:r>
        <w:rPr>
          <w:rtl/>
        </w:rPr>
        <w:t xml:space="preserve"> إن زينب بنت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توفيت وأن</w:t>
      </w:r>
      <w:r w:rsidR="00641A45">
        <w:rPr>
          <w:rFonts w:hint="cs"/>
          <w:rtl/>
        </w:rPr>
        <w:t>ّ</w:t>
      </w:r>
      <w:r>
        <w:rPr>
          <w:rtl/>
        </w:rPr>
        <w:t xml:space="preserve"> فاطمة</w:t>
      </w:r>
      <w:r w:rsidR="00641A4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641A45">
        <w:rPr>
          <w:rFonts w:hint="cs"/>
          <w:rtl/>
        </w:rPr>
        <w:t xml:space="preserve">) </w:t>
      </w:r>
      <w:r>
        <w:rPr>
          <w:rtl/>
        </w:rPr>
        <w:t>خرجت في نسائها فصل</w:t>
      </w:r>
      <w:r w:rsidR="00641A45">
        <w:rPr>
          <w:rFonts w:hint="cs"/>
          <w:rtl/>
        </w:rPr>
        <w:t>ّ</w:t>
      </w:r>
      <w:r>
        <w:rPr>
          <w:rtl/>
        </w:rPr>
        <w:t>ت على أ</w:t>
      </w:r>
      <w:r w:rsidR="00641A45">
        <w:rPr>
          <w:rFonts w:hint="cs"/>
          <w:rtl/>
        </w:rPr>
        <w:t>ُ</w:t>
      </w:r>
      <w:r>
        <w:rPr>
          <w:rtl/>
        </w:rPr>
        <w:t xml:space="preserve">ختها.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[3229] 2 - ورواه الكليني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وأحمد بن </w:t>
      </w:r>
      <w:r w:rsidR="004E726A">
        <w:rPr>
          <w:rtl/>
        </w:rPr>
        <w:t>محمّد</w:t>
      </w:r>
      <w:r>
        <w:rPr>
          <w:rtl/>
        </w:rPr>
        <w:t xml:space="preserve"> الكوفي</w:t>
      </w:r>
      <w:r w:rsidR="00456126">
        <w:rPr>
          <w:rtl/>
        </w:rPr>
        <w:t>،</w:t>
      </w:r>
      <w:r>
        <w:rPr>
          <w:rtl/>
        </w:rPr>
        <w:t xml:space="preserve"> عن بعض أصحابه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يزيد بن خليفة قال</w:t>
      </w:r>
      <w:r w:rsidR="00456126">
        <w:rPr>
          <w:rtl/>
        </w:rPr>
        <w:t>:</w:t>
      </w:r>
      <w:r>
        <w:rPr>
          <w:rtl/>
        </w:rPr>
        <w:t xml:space="preserve"> سأل عيسى بن عبدالله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وأنا حاضر فقال</w:t>
      </w:r>
      <w:r w:rsidR="00456126">
        <w:rPr>
          <w:rtl/>
        </w:rPr>
        <w:t>:</w:t>
      </w:r>
      <w:r>
        <w:rPr>
          <w:rtl/>
        </w:rPr>
        <w:t xml:space="preserve"> تخرج النساء إلى الجنازة؟ فقال</w:t>
      </w:r>
      <w:r w:rsidR="00456126">
        <w:rPr>
          <w:rtl/>
        </w:rPr>
        <w:t>:</w:t>
      </w:r>
      <w:r>
        <w:rPr>
          <w:rtl/>
        </w:rPr>
        <w:t xml:space="preserve"> إن الفاسق آوى عمه المغيرة بن أبي العاص - </w:t>
      </w:r>
      <w:r w:rsidR="00BE761D">
        <w:rPr>
          <w:rtl/>
        </w:rPr>
        <w:t>ثمّ</w:t>
      </w:r>
      <w:r>
        <w:rPr>
          <w:rtl/>
        </w:rPr>
        <w:t xml:space="preserve"> ذكر حديث وفاة زوجة ع</w:t>
      </w:r>
      <w:r w:rsidR="00BE761D">
        <w:rPr>
          <w:rtl/>
        </w:rPr>
        <w:t>ثمّ</w:t>
      </w:r>
      <w:r>
        <w:rPr>
          <w:rtl/>
        </w:rPr>
        <w:t>ان بطوله</w:t>
      </w:r>
      <w:r w:rsidR="00456126">
        <w:rPr>
          <w:rtl/>
        </w:rPr>
        <w:t>،</w:t>
      </w:r>
      <w:r>
        <w:rPr>
          <w:rtl/>
        </w:rPr>
        <w:t xml:space="preserve"> إلى أن قال</w:t>
      </w:r>
      <w:r w:rsidR="00456126">
        <w:rPr>
          <w:rtl/>
        </w:rPr>
        <w:t>:</w:t>
      </w:r>
      <w:r>
        <w:rPr>
          <w:rtl/>
        </w:rPr>
        <w:t xml:space="preserve"> - وخرجت فاطمة</w:t>
      </w:r>
      <w:r w:rsidR="00641A4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641A45">
        <w:rPr>
          <w:rFonts w:hint="cs"/>
          <w:rtl/>
        </w:rPr>
        <w:t xml:space="preserve">) </w:t>
      </w:r>
      <w:r>
        <w:rPr>
          <w:rtl/>
        </w:rPr>
        <w:t xml:space="preserve">ونساء المؤمنين والمهاجرين فصلين على الجنازة.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[3230] 3 - وعن علي بن الحسن</w:t>
      </w:r>
      <w:r w:rsidR="00456126">
        <w:rPr>
          <w:rtl/>
        </w:rPr>
        <w:t>،</w:t>
      </w:r>
      <w:r>
        <w:rPr>
          <w:rtl/>
        </w:rPr>
        <w:t xml:space="preserve"> عن العب</w:t>
      </w:r>
      <w:r w:rsidR="00641A45">
        <w:rPr>
          <w:rFonts w:hint="cs"/>
          <w:rtl/>
        </w:rPr>
        <w:t>ّ</w:t>
      </w:r>
      <w:r>
        <w:rPr>
          <w:rtl/>
        </w:rPr>
        <w:t>اس بن عامر</w:t>
      </w:r>
      <w:r w:rsidR="00456126">
        <w:rPr>
          <w:rtl/>
        </w:rPr>
        <w:t>،</w:t>
      </w:r>
      <w:r>
        <w:rPr>
          <w:rtl/>
        </w:rPr>
        <w:t xml:space="preserve"> عن أبي المغرا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ليس ينبغي للمرأة الشابة تخرج إلى الجنازة تصل</w:t>
      </w:r>
      <w:r w:rsidR="00641A45">
        <w:rPr>
          <w:rFonts w:hint="cs"/>
          <w:rtl/>
        </w:rPr>
        <w:t>ّ</w:t>
      </w:r>
      <w:r>
        <w:rPr>
          <w:rtl/>
        </w:rPr>
        <w:t>ي عليها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641A45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أن تكون امرأة قد دخلت في السن.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تقد</w:t>
      </w:r>
      <w:r w:rsidR="00641A45">
        <w:rPr>
          <w:rFonts w:hint="cs"/>
          <w:rtl/>
        </w:rPr>
        <w:t>ّ</w:t>
      </w:r>
      <w:r>
        <w:rPr>
          <w:rtl/>
        </w:rPr>
        <w:t xml:space="preserve">م ما </w:t>
      </w:r>
      <w:r w:rsidR="00641A45">
        <w:rPr>
          <w:rtl/>
        </w:rPr>
        <w:t>يدل</w:t>
      </w:r>
      <w:r>
        <w:rPr>
          <w:rtl/>
        </w:rPr>
        <w:t xml:space="preserve"> على ذلك في صلاة النساء على الجنازة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وعلى المنع مع المفسدة في آداب الحمام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(3)</w:t>
      </w:r>
      <w:r w:rsidR="00456126">
        <w:rPr>
          <w:rtl/>
        </w:rPr>
        <w:t>،</w:t>
      </w:r>
      <w:r>
        <w:rPr>
          <w:rtl/>
        </w:rPr>
        <w:t xml:space="preserve"> ويأتي ما ظاهره المنافاة ونبين وجهه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251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3</w:t>
      </w:r>
      <w:r w:rsidR="00456126">
        <w:rPr>
          <w:rtl/>
        </w:rPr>
        <w:t>:</w:t>
      </w:r>
      <w:r>
        <w:rPr>
          <w:rtl/>
        </w:rPr>
        <w:t xml:space="preserve"> 333 </w:t>
      </w:r>
      <w:r w:rsidR="00D5613F">
        <w:rPr>
          <w:rtl/>
        </w:rPr>
        <w:t>/</w:t>
      </w:r>
      <w:r>
        <w:rPr>
          <w:rtl/>
        </w:rPr>
        <w:t xml:space="preserve"> 1044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486 </w:t>
      </w:r>
      <w:r w:rsidR="00D5613F">
        <w:rPr>
          <w:rtl/>
        </w:rPr>
        <w:t>/</w:t>
      </w:r>
      <w:r>
        <w:rPr>
          <w:rtl/>
        </w:rPr>
        <w:t xml:space="preserve"> 1881. </w:t>
      </w:r>
    </w:p>
    <w:p w:rsidR="00701CB4" w:rsidRPr="0007102F" w:rsidRDefault="00701CB4" w:rsidP="001B16E4">
      <w:pPr>
        <w:pStyle w:val="libFootnote0"/>
        <w:rPr>
          <w:rtl/>
        </w:rPr>
      </w:pPr>
      <w:r w:rsidRPr="0007102F">
        <w:rPr>
          <w:rtl/>
        </w:rPr>
        <w:t>(1) تقدم في الباب 25 من أبواب أداب الحمام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701CB4" w:rsidRPr="0007102F" w:rsidRDefault="00701CB4" w:rsidP="001B16E4">
      <w:pPr>
        <w:pStyle w:val="libFootnote0"/>
        <w:rPr>
          <w:rtl/>
        </w:rPr>
      </w:pPr>
      <w:r w:rsidRPr="0007102F">
        <w:rPr>
          <w:rtl/>
        </w:rPr>
        <w:t>(2) تقدم في الباب 16 من أداب الحمام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701CB4" w:rsidRPr="0007102F" w:rsidRDefault="00701CB4" w:rsidP="001B16E4">
      <w:pPr>
        <w:pStyle w:val="libFootnote0"/>
        <w:rPr>
          <w:rtl/>
        </w:rPr>
      </w:pPr>
      <w:r w:rsidRPr="0007102F">
        <w:rPr>
          <w:rtl/>
        </w:rPr>
        <w:t>(3) يأتي في الحديث</w:t>
      </w:r>
      <w:r>
        <w:rPr>
          <w:rFonts w:hint="cs"/>
          <w:rtl/>
        </w:rPr>
        <w:t xml:space="preserve"> </w:t>
      </w:r>
      <w:r w:rsidRPr="0007102F">
        <w:rPr>
          <w:rtl/>
        </w:rPr>
        <w:t>1</w:t>
      </w:r>
      <w:r>
        <w:rPr>
          <w:rFonts w:hint="cs"/>
          <w:rtl/>
        </w:rPr>
        <w:t xml:space="preserve"> </w:t>
      </w:r>
      <w:r w:rsidRPr="0007102F">
        <w:rPr>
          <w:rtl/>
        </w:rPr>
        <w:t>من الباب 40 والحديث</w:t>
      </w:r>
      <w:r>
        <w:rPr>
          <w:rFonts w:hint="cs"/>
          <w:rtl/>
        </w:rPr>
        <w:t xml:space="preserve"> </w:t>
      </w:r>
      <w:r>
        <w:rPr>
          <w:rtl/>
        </w:rPr>
        <w:t>1 و</w:t>
      </w:r>
      <w:r w:rsidRPr="0007102F">
        <w:rPr>
          <w:rtl/>
        </w:rPr>
        <w:t xml:space="preserve"> 2 من الباب 69 من أبواب الدفن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701CB4" w:rsidRPr="0007102F" w:rsidRDefault="00701CB4" w:rsidP="001B16E4">
      <w:pPr>
        <w:pStyle w:val="libFootnote0"/>
        <w:rPr>
          <w:rtl/>
        </w:rPr>
      </w:pPr>
      <w:r w:rsidRPr="0007102F">
        <w:rPr>
          <w:rtl/>
        </w:rPr>
        <w:t xml:space="preserve">(4) يأتي في الحديث 3 و 4 </w:t>
      </w:r>
      <w:r>
        <w:rPr>
          <w:rtl/>
        </w:rPr>
        <w:t>و 5 م</w:t>
      </w:r>
      <w:r w:rsidRPr="0007102F">
        <w:rPr>
          <w:rtl/>
        </w:rPr>
        <w:t>ن الباب 69 من الدفن</w:t>
      </w:r>
      <w:r w:rsidR="00456126">
        <w:rPr>
          <w:rtl/>
        </w:rPr>
        <w:t>،</w:t>
      </w:r>
      <w:r w:rsidRPr="0007102F">
        <w:rPr>
          <w:rtl/>
        </w:rPr>
        <w:t xml:space="preserve"> وتقدم ما </w:t>
      </w:r>
      <w:r w:rsidR="00D728CD">
        <w:rPr>
          <w:rtl/>
        </w:rPr>
        <w:t>يدلّ</w:t>
      </w:r>
      <w:r w:rsidRPr="0007102F">
        <w:rPr>
          <w:rtl/>
        </w:rPr>
        <w:t xml:space="preserve"> على الجواز في الحديث 10 و 11 من الباب 6 من أبواب صلاة الجنازة</w:t>
      </w:r>
      <w:r>
        <w:rPr>
          <w:rtl/>
        </w:rPr>
        <w:t>.</w:t>
      </w:r>
      <w:r w:rsidRPr="0007102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546" w:name="_Toc273442459"/>
      <w:bookmarkStart w:id="547" w:name="_Toc299792148"/>
      <w:bookmarkStart w:id="548" w:name="_Toc301343264"/>
      <w:bookmarkStart w:id="549" w:name="_Toc370896868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550" w:name="_Toc254722200"/>
      <w:r>
        <w:rPr>
          <w:rtl/>
        </w:rPr>
        <w:lastRenderedPageBreak/>
        <w:t>40 - باب جواز تشييع الجنازة التي تخرج معها النساء الصوارخ</w:t>
      </w:r>
      <w:bookmarkEnd w:id="546"/>
      <w:bookmarkEnd w:id="547"/>
      <w:bookmarkEnd w:id="548"/>
      <w:r w:rsidR="008C107E">
        <w:rPr>
          <w:rtl/>
        </w:rPr>
        <w:t xml:space="preserve"> </w:t>
      </w:r>
      <w:bookmarkStart w:id="551" w:name="_Toc273442460"/>
      <w:bookmarkStart w:id="552" w:name="_Toc299792149"/>
      <w:bookmarkStart w:id="553" w:name="_Toc301343265"/>
      <w:r w:rsidR="008C107E">
        <w:rPr>
          <w:rtl/>
        </w:rPr>
        <w:t>و</w:t>
      </w:r>
      <w:r>
        <w:rPr>
          <w:rtl/>
        </w:rPr>
        <w:t>استحباب حضور الصلاة عليها</w:t>
      </w:r>
      <w:r w:rsidR="00456126">
        <w:rPr>
          <w:rtl/>
        </w:rPr>
        <w:t>،</w:t>
      </w:r>
      <w:r>
        <w:rPr>
          <w:rtl/>
        </w:rPr>
        <w:t xml:space="preserve"> وعدم جواز</w:t>
      </w:r>
      <w:bookmarkEnd w:id="551"/>
      <w:bookmarkEnd w:id="552"/>
      <w:bookmarkEnd w:id="553"/>
      <w:r w:rsidR="008C107E">
        <w:rPr>
          <w:rtl/>
        </w:rPr>
        <w:t xml:space="preserve"> </w:t>
      </w:r>
      <w:bookmarkStart w:id="554" w:name="_Toc273442461"/>
      <w:bookmarkStart w:id="555" w:name="_Toc299792150"/>
      <w:bookmarkStart w:id="556" w:name="_Toc301343266"/>
      <w:r w:rsidR="008C107E">
        <w:rPr>
          <w:rtl/>
        </w:rPr>
        <w:t>ص</w:t>
      </w:r>
      <w:r>
        <w:rPr>
          <w:rtl/>
        </w:rPr>
        <w:t>راخ النساء معها.</w:t>
      </w:r>
      <w:bookmarkEnd w:id="549"/>
      <w:bookmarkEnd w:id="550"/>
      <w:bookmarkEnd w:id="554"/>
      <w:bookmarkEnd w:id="555"/>
      <w:bookmarkEnd w:id="55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[3231] 1</w:t>
      </w:r>
      <w:r>
        <w:rPr>
          <w:rFonts w:hint="cs"/>
          <w:rtl/>
        </w:rPr>
        <w:t xml:space="preserve">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علي بن رئاب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حضر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جنازة رجل</w:t>
      </w:r>
      <w:r w:rsidR="00641A45">
        <w:rPr>
          <w:rFonts w:hint="cs"/>
          <w:rtl/>
        </w:rPr>
        <w:t>ٍ</w:t>
      </w:r>
      <w:r>
        <w:rPr>
          <w:rtl/>
        </w:rPr>
        <w:t xml:space="preserve"> من قريش وأنا معه وكان فيها عطاء</w:t>
      </w:r>
      <w:r w:rsidR="00456126">
        <w:rPr>
          <w:rtl/>
        </w:rPr>
        <w:t>،</w:t>
      </w:r>
      <w:r>
        <w:rPr>
          <w:rtl/>
        </w:rPr>
        <w:t xml:space="preserve"> فصرخت صارخة</w:t>
      </w:r>
      <w:r w:rsidR="00456126">
        <w:rPr>
          <w:rtl/>
        </w:rPr>
        <w:t>،</w:t>
      </w:r>
      <w:r>
        <w:rPr>
          <w:rtl/>
        </w:rPr>
        <w:t xml:space="preserve"> فقال عطاء</w:t>
      </w:r>
      <w:r w:rsidR="00456126">
        <w:rPr>
          <w:rtl/>
        </w:rPr>
        <w:t>:</w:t>
      </w:r>
      <w:r>
        <w:rPr>
          <w:rtl/>
        </w:rPr>
        <w:t xml:space="preserve"> لتسكتن</w:t>
      </w:r>
      <w:r w:rsidR="00641A45">
        <w:rPr>
          <w:rFonts w:hint="cs"/>
          <w:rtl/>
        </w:rPr>
        <w:t>ّ</w:t>
      </w:r>
      <w:r>
        <w:rPr>
          <w:rtl/>
        </w:rPr>
        <w:t xml:space="preserve"> أو لنرجعن</w:t>
      </w:r>
      <w:r w:rsidR="00641A45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فلم تسكت فرجع عطاء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فقلت لأبي جعفر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641A45">
        <w:rPr>
          <w:rFonts w:hint="cs"/>
          <w:rtl/>
        </w:rPr>
        <w:t>ّ</w:t>
      </w:r>
      <w:r>
        <w:rPr>
          <w:rtl/>
        </w:rPr>
        <w:t xml:space="preserve"> عطاء قد رجع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ولم؟ قلت</w:t>
      </w:r>
      <w:r w:rsidR="00456126">
        <w:rPr>
          <w:rtl/>
        </w:rPr>
        <w:t>:</w:t>
      </w:r>
      <w:r>
        <w:rPr>
          <w:rtl/>
        </w:rPr>
        <w:t xml:space="preserve"> صرخت هذه الصارخة فقال لها</w:t>
      </w:r>
      <w:r w:rsidR="00456126">
        <w:rPr>
          <w:rtl/>
        </w:rPr>
        <w:t>:</w:t>
      </w:r>
      <w:r>
        <w:rPr>
          <w:rtl/>
        </w:rPr>
        <w:t xml:space="preserve"> لتسكتن</w:t>
      </w:r>
      <w:r w:rsidR="00641A45">
        <w:rPr>
          <w:rFonts w:hint="cs"/>
          <w:rtl/>
        </w:rPr>
        <w:t>ّ</w:t>
      </w:r>
      <w:r>
        <w:rPr>
          <w:rtl/>
        </w:rPr>
        <w:t xml:space="preserve"> أو لنرجعن</w:t>
      </w:r>
      <w:r w:rsidR="00641A45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فلم تسكت فرجع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امض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فلو أن</w:t>
      </w:r>
      <w:r w:rsidR="00641A45">
        <w:rPr>
          <w:rFonts w:hint="cs"/>
          <w:rtl/>
        </w:rPr>
        <w:t>ّ</w:t>
      </w:r>
      <w:r>
        <w:rPr>
          <w:rtl/>
        </w:rPr>
        <w:t xml:space="preserve">ا إذا رأينا </w:t>
      </w:r>
      <w:r w:rsidR="00586FE1">
        <w:rPr>
          <w:rtl/>
        </w:rPr>
        <w:t>شيئاً</w:t>
      </w:r>
      <w:r>
        <w:rPr>
          <w:rtl/>
        </w:rPr>
        <w:t xml:space="preserve"> من الباطل مع الحق تركنا له الحق لم نقض حق</w:t>
      </w:r>
      <w:r w:rsidR="00641A45">
        <w:rPr>
          <w:rFonts w:hint="cs"/>
          <w:rtl/>
        </w:rPr>
        <w:t>ّ</w:t>
      </w:r>
      <w:r>
        <w:rPr>
          <w:rtl/>
        </w:rPr>
        <w:t xml:space="preserve"> مسلم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فلم</w:t>
      </w:r>
      <w:r w:rsidR="00641A45">
        <w:rPr>
          <w:rFonts w:hint="cs"/>
          <w:rtl/>
        </w:rPr>
        <w:t>ّ</w:t>
      </w:r>
      <w:r>
        <w:rPr>
          <w:rtl/>
        </w:rPr>
        <w:t>ا صلى على الجنازة قال ولي</w:t>
      </w:r>
      <w:r w:rsidR="00641A45">
        <w:rPr>
          <w:rFonts w:hint="cs"/>
          <w:rtl/>
        </w:rPr>
        <w:t>ّ</w:t>
      </w:r>
      <w:r>
        <w:rPr>
          <w:rtl/>
        </w:rPr>
        <w:t xml:space="preserve">ها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ارجع مأجورا</w:t>
      </w:r>
      <w:r w:rsidR="008238B6">
        <w:rPr>
          <w:rFonts w:hint="cs"/>
          <w:rtl/>
        </w:rPr>
        <w:t>ً</w:t>
      </w:r>
      <w:r>
        <w:rPr>
          <w:rtl/>
        </w:rPr>
        <w:t xml:space="preserve"> رحمك الله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8238B6">
        <w:rPr>
          <w:rFonts w:hint="cs"/>
          <w:rtl/>
        </w:rPr>
        <w:t>ّ</w:t>
      </w:r>
      <w:r>
        <w:rPr>
          <w:rtl/>
        </w:rPr>
        <w:t>ك لا تقوى على المشي فأبى أن يرجع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4E726A" w:rsidP="00701CB4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علي بن إبراهيم مثله </w:t>
      </w:r>
      <w:r w:rsidR="00701CB4" w:rsidRPr="00701CB4">
        <w:rPr>
          <w:rStyle w:val="libFootnotenumChar"/>
          <w:rtl/>
        </w:rPr>
        <w:t>(2)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[3232] 2 - وبإسناده عن علي بن الحسن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غياث بن إبراهيم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لا صلاة على جنازة معها امرأة.</w:t>
      </w:r>
    </w:p>
    <w:p w:rsidR="00701CB4" w:rsidRDefault="00701CB4" w:rsidP="008238B6">
      <w:pPr>
        <w:pStyle w:val="libNormal"/>
        <w:rPr>
          <w:rtl/>
        </w:rPr>
      </w:pPr>
      <w:r w:rsidRPr="008238B6">
        <w:rPr>
          <w:rtl/>
        </w:rPr>
        <w:t>أقول</w:t>
      </w:r>
      <w:r w:rsidR="00456126" w:rsidRPr="008238B6">
        <w:rPr>
          <w:rtl/>
        </w:rPr>
        <w:t>:</w:t>
      </w:r>
      <w:r w:rsidRPr="00726E7B">
        <w:rPr>
          <w:rtl/>
        </w:rPr>
        <w:t xml:space="preserve"> حمله الشيخ على نفي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 w:rsidRPr="00726E7B">
        <w:rPr>
          <w:rtl/>
        </w:rPr>
        <w:t xml:space="preserve">فضلية دون </w:t>
      </w:r>
      <w:r w:rsidR="008238B6">
        <w:rPr>
          <w:rFonts w:hint="cs"/>
          <w:rtl/>
        </w:rPr>
        <w:t>ا</w:t>
      </w:r>
      <w:r w:rsidR="008238B6">
        <w:rPr>
          <w:rtl/>
        </w:rPr>
        <w:t>ل</w:t>
      </w:r>
      <w:r w:rsidR="00361CAA">
        <w:rPr>
          <w:rtl/>
        </w:rPr>
        <w:t>ا</w:t>
      </w:r>
      <w:r w:rsidRPr="00726E7B">
        <w:rPr>
          <w:rtl/>
        </w:rPr>
        <w:t>جزاء</w:t>
      </w:r>
      <w:r w:rsidR="00456126">
        <w:rPr>
          <w:rtl/>
        </w:rPr>
        <w:t>،</w:t>
      </w:r>
      <w:r w:rsidRPr="00726E7B">
        <w:rPr>
          <w:rtl/>
        </w:rPr>
        <w:t xml:space="preserve"> ويأتي ما </w:t>
      </w:r>
      <w:r w:rsidR="00D728CD">
        <w:rPr>
          <w:rtl/>
        </w:rPr>
        <w:t>يدلّ</w:t>
      </w:r>
      <w:r w:rsidRPr="00726E7B">
        <w:rPr>
          <w:rtl/>
        </w:rPr>
        <w:t xml:space="preserve"> على ذلك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8238B6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8238B6">
      <w:pPr>
        <w:pStyle w:val="libFootnoteCenterBold"/>
        <w:rPr>
          <w:rtl/>
        </w:rPr>
      </w:pPr>
      <w:r>
        <w:rPr>
          <w:rtl/>
        </w:rPr>
        <w:t>الباب 40</w:t>
      </w:r>
    </w:p>
    <w:p w:rsidR="00701CB4" w:rsidRDefault="00701CB4" w:rsidP="008238B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171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17219C" w:rsidRDefault="00701CB4" w:rsidP="001B16E4">
      <w:pPr>
        <w:pStyle w:val="libFootnote0"/>
        <w:rPr>
          <w:rtl/>
        </w:rPr>
      </w:pPr>
      <w:r w:rsidRPr="0017219C">
        <w:rPr>
          <w:rtl/>
        </w:rPr>
        <w:t>(1) في التهذيب زيادة</w:t>
      </w:r>
      <w:r w:rsidR="00456126">
        <w:rPr>
          <w:rtl/>
        </w:rPr>
        <w:t>:</w:t>
      </w:r>
      <w:r w:rsidRPr="0017219C">
        <w:rPr>
          <w:rtl/>
        </w:rPr>
        <w:t xml:space="preserve"> بنا ( هامش المخطوط )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1B16E4">
      <w:pPr>
        <w:pStyle w:val="libFootnote0"/>
        <w:rPr>
          <w:rtl/>
        </w:rPr>
      </w:pPr>
      <w:r w:rsidRPr="0017219C">
        <w:rPr>
          <w:rtl/>
        </w:rPr>
        <w:t>(2) التهذيب1</w:t>
      </w:r>
      <w:r w:rsidR="00456126">
        <w:rPr>
          <w:rtl/>
        </w:rPr>
        <w:t>:</w:t>
      </w:r>
      <w:r w:rsidRPr="0017219C">
        <w:rPr>
          <w:rtl/>
        </w:rPr>
        <w:t xml:space="preserve"> 454 </w:t>
      </w:r>
      <w:r w:rsidR="00D5613F">
        <w:rPr>
          <w:rtl/>
        </w:rPr>
        <w:t>/</w:t>
      </w:r>
      <w:r w:rsidRPr="0017219C">
        <w:rPr>
          <w:rtl/>
        </w:rPr>
        <w:t xml:space="preserve"> 1481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3</w:t>
      </w:r>
      <w:r w:rsidR="00456126">
        <w:rPr>
          <w:rtl/>
        </w:rPr>
        <w:t>:</w:t>
      </w:r>
      <w:r>
        <w:rPr>
          <w:rtl/>
        </w:rPr>
        <w:t xml:space="preserve"> 333 </w:t>
      </w:r>
      <w:r w:rsidR="00D5613F">
        <w:rPr>
          <w:rtl/>
        </w:rPr>
        <w:t>/</w:t>
      </w:r>
      <w:r>
        <w:rPr>
          <w:rtl/>
        </w:rPr>
        <w:t xml:space="preserve"> 1042 و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486 </w:t>
      </w:r>
      <w:r w:rsidR="00D5613F">
        <w:rPr>
          <w:rtl/>
        </w:rPr>
        <w:t>/</w:t>
      </w:r>
      <w:r>
        <w:rPr>
          <w:rtl/>
        </w:rPr>
        <w:t xml:space="preserve"> 1882. </w:t>
      </w:r>
    </w:p>
    <w:p w:rsidR="00701CB4" w:rsidRPr="0017219C" w:rsidRDefault="00701CB4" w:rsidP="008238B6">
      <w:pPr>
        <w:pStyle w:val="libFootnote0"/>
        <w:rPr>
          <w:rtl/>
        </w:rPr>
      </w:pPr>
      <w:r w:rsidRPr="0017219C">
        <w:rPr>
          <w:rtl/>
        </w:rPr>
        <w:t>(</w:t>
      </w:r>
      <w:r w:rsidR="008238B6">
        <w:rPr>
          <w:rFonts w:hint="cs"/>
          <w:rtl/>
        </w:rPr>
        <w:t>3</w:t>
      </w:r>
      <w:r w:rsidRPr="0017219C">
        <w:rPr>
          <w:rtl/>
        </w:rPr>
        <w:t xml:space="preserve">) يأتي ما </w:t>
      </w:r>
      <w:r w:rsidR="008238B6">
        <w:rPr>
          <w:rtl/>
        </w:rPr>
        <w:t>يدل</w:t>
      </w:r>
      <w:r w:rsidRPr="0017219C">
        <w:rPr>
          <w:rtl/>
        </w:rPr>
        <w:t xml:space="preserve"> على ذلك في الباب 2 من أبواب الدفن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557" w:name="_Toc273442462"/>
      <w:bookmarkStart w:id="558" w:name="_Toc299792151"/>
      <w:bookmarkStart w:id="559" w:name="_Toc301343267"/>
      <w:bookmarkStart w:id="560" w:name="_Toc370896869"/>
      <w:r>
        <w:rPr>
          <w:rtl/>
          <w:lang w:bidi="fa-IR"/>
        </w:rPr>
        <w:br w:type="page"/>
      </w:r>
    </w:p>
    <w:p w:rsidR="00701CB4" w:rsidRDefault="00701CB4" w:rsidP="00945C5C">
      <w:pPr>
        <w:pStyle w:val="Heading1Center"/>
        <w:rPr>
          <w:rtl/>
        </w:rPr>
      </w:pPr>
      <w:bookmarkStart w:id="561" w:name="_Toc254722201"/>
      <w:r>
        <w:rPr>
          <w:rtl/>
        </w:rPr>
        <w:lastRenderedPageBreak/>
        <w:t>أبواب الدفن وما يناسبه</w:t>
      </w:r>
      <w:bookmarkEnd w:id="557"/>
      <w:bookmarkEnd w:id="558"/>
      <w:bookmarkEnd w:id="559"/>
      <w:bookmarkEnd w:id="560"/>
      <w:bookmarkEnd w:id="561"/>
    </w:p>
    <w:p w:rsidR="00701CB4" w:rsidRPr="002363B5" w:rsidRDefault="00701CB4" w:rsidP="00701CB4">
      <w:pPr>
        <w:pStyle w:val="Heading2Center"/>
        <w:rPr>
          <w:rtl/>
        </w:rPr>
      </w:pPr>
      <w:bookmarkStart w:id="562" w:name="_Toc273442463"/>
      <w:bookmarkStart w:id="563" w:name="_Toc299792152"/>
      <w:bookmarkStart w:id="564" w:name="_Toc301343268"/>
      <w:bookmarkStart w:id="565" w:name="_Toc370896870"/>
      <w:bookmarkStart w:id="566" w:name="_Toc254722202"/>
      <w:r w:rsidRPr="002363B5">
        <w:rPr>
          <w:rtl/>
        </w:rPr>
        <w:t>1</w:t>
      </w:r>
      <w:r>
        <w:rPr>
          <w:rtl/>
        </w:rPr>
        <w:t xml:space="preserve"> - </w:t>
      </w:r>
      <w:r w:rsidRPr="002363B5">
        <w:rPr>
          <w:rtl/>
        </w:rPr>
        <w:t>باب وجوبه.</w:t>
      </w:r>
      <w:bookmarkEnd w:id="562"/>
      <w:bookmarkEnd w:id="563"/>
      <w:bookmarkEnd w:id="564"/>
      <w:bookmarkEnd w:id="565"/>
      <w:bookmarkEnd w:id="566"/>
    </w:p>
    <w:p w:rsidR="00701CB4" w:rsidRDefault="00701CB4" w:rsidP="008238B6">
      <w:pPr>
        <w:pStyle w:val="libNormal"/>
        <w:rPr>
          <w:rtl/>
        </w:rPr>
      </w:pPr>
      <w:r>
        <w:rPr>
          <w:rtl/>
        </w:rPr>
        <w:t xml:space="preserve">[3233]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عيون </w:t>
      </w:r>
      <w:r w:rsidR="00D5613F">
        <w:rPr>
          <w:rtl/>
        </w:rPr>
        <w:t>الأخبار</w:t>
      </w:r>
      <w:r>
        <w:rPr>
          <w:rtl/>
        </w:rPr>
        <w:t xml:space="preserve"> ) و</w:t>
      </w:r>
      <w:r>
        <w:rPr>
          <w:rFonts w:hint="cs"/>
          <w:rtl/>
        </w:rPr>
        <w:t xml:space="preserve"> </w:t>
      </w:r>
      <w:r>
        <w:rPr>
          <w:rtl/>
        </w:rPr>
        <w:t>( العلل ) باسناده عن الفضل بن شاذان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أ</w:t>
      </w:r>
      <w:r w:rsidR="008238B6">
        <w:rPr>
          <w:rFonts w:hint="cs"/>
          <w:rtl/>
        </w:rPr>
        <w:t>ُ</w:t>
      </w:r>
      <w:r>
        <w:rPr>
          <w:rtl/>
        </w:rPr>
        <w:t>مر بدفن ال</w:t>
      </w:r>
      <w:r w:rsidR="00361CAA">
        <w:rPr>
          <w:rtl/>
        </w:rPr>
        <w:t>ميّت</w:t>
      </w:r>
      <w:r>
        <w:rPr>
          <w:rtl/>
        </w:rPr>
        <w:t xml:space="preserve"> لئلا يظهر الناس على فساد جسده</w:t>
      </w:r>
      <w:r w:rsidR="00456126">
        <w:rPr>
          <w:rtl/>
        </w:rPr>
        <w:t>،</w:t>
      </w:r>
      <w:r>
        <w:rPr>
          <w:rtl/>
        </w:rPr>
        <w:t xml:space="preserve"> وقبح منظره</w:t>
      </w:r>
      <w:r w:rsidR="00456126">
        <w:rPr>
          <w:rtl/>
        </w:rPr>
        <w:t>،</w:t>
      </w:r>
      <w:r>
        <w:rPr>
          <w:rtl/>
        </w:rPr>
        <w:t xml:space="preserve"> وتغي</w:t>
      </w:r>
      <w:r w:rsidR="008238B6">
        <w:rPr>
          <w:rFonts w:hint="cs"/>
          <w:rtl/>
        </w:rPr>
        <w:t>ّ</w:t>
      </w:r>
      <w:r>
        <w:rPr>
          <w:rtl/>
        </w:rPr>
        <w:t>ر ريحه</w:t>
      </w:r>
      <w:r w:rsidR="00456126">
        <w:rPr>
          <w:rtl/>
        </w:rPr>
        <w:t>،</w:t>
      </w:r>
      <w:r>
        <w:rPr>
          <w:rtl/>
        </w:rPr>
        <w:t xml:space="preserve"> ولا يتأذ</w:t>
      </w:r>
      <w:r w:rsidR="008238B6">
        <w:rPr>
          <w:rFonts w:hint="cs"/>
          <w:rtl/>
        </w:rPr>
        <w:t>ّ</w:t>
      </w:r>
      <w:r>
        <w:rPr>
          <w:rtl/>
        </w:rPr>
        <w:t xml:space="preserve">ى به </w:t>
      </w:r>
      <w:r w:rsidR="008238B6">
        <w:rPr>
          <w:rFonts w:hint="cs"/>
          <w:rtl/>
        </w:rPr>
        <w:t>ا</w:t>
      </w:r>
      <w:r w:rsidR="008238B6">
        <w:rPr>
          <w:rtl/>
        </w:rPr>
        <w:t>ل</w:t>
      </w:r>
      <w:r w:rsidR="008238B6">
        <w:rPr>
          <w:rFonts w:hint="cs"/>
          <w:rtl/>
        </w:rPr>
        <w:t>أ</w:t>
      </w:r>
      <w:r>
        <w:rPr>
          <w:rtl/>
        </w:rPr>
        <w:t>حياء بريحه</w:t>
      </w:r>
      <w:r w:rsidR="00456126">
        <w:rPr>
          <w:rtl/>
        </w:rPr>
        <w:t>،</w:t>
      </w:r>
      <w:r>
        <w:rPr>
          <w:rtl/>
        </w:rPr>
        <w:t xml:space="preserve"> وبما يدخل عليه من </w:t>
      </w:r>
      <w:r w:rsidR="008238B6">
        <w:rPr>
          <w:rFonts w:hint="cs"/>
          <w:rtl/>
        </w:rPr>
        <w:t>ا</w:t>
      </w:r>
      <w:r w:rsidR="008238B6">
        <w:rPr>
          <w:rtl/>
        </w:rPr>
        <w:t>ل</w:t>
      </w:r>
      <w:r w:rsidR="008238B6">
        <w:rPr>
          <w:rFonts w:hint="cs"/>
          <w:rtl/>
        </w:rPr>
        <w:t>أ</w:t>
      </w:r>
      <w:r>
        <w:rPr>
          <w:rtl/>
        </w:rPr>
        <w:t>فة والفساد</w:t>
      </w:r>
      <w:r w:rsidR="00456126">
        <w:rPr>
          <w:rtl/>
        </w:rPr>
        <w:t>،</w:t>
      </w:r>
      <w:r>
        <w:rPr>
          <w:rtl/>
        </w:rPr>
        <w:t xml:space="preserve"> وليكون مستورا</w:t>
      </w:r>
      <w:r w:rsidR="008238B6">
        <w:rPr>
          <w:rFonts w:hint="cs"/>
          <w:rtl/>
        </w:rPr>
        <w:t>ً</w:t>
      </w:r>
      <w:r>
        <w:rPr>
          <w:rtl/>
        </w:rPr>
        <w:t xml:space="preserve"> عن </w:t>
      </w:r>
      <w:r w:rsidR="00BC712F">
        <w:rPr>
          <w:rtl/>
        </w:rPr>
        <w:t>الاول</w:t>
      </w:r>
      <w:r>
        <w:rPr>
          <w:rtl/>
        </w:rPr>
        <w:t>ياء و</w:t>
      </w:r>
      <w:r w:rsidR="008238B6">
        <w:rPr>
          <w:rFonts w:hint="cs"/>
          <w:rtl/>
        </w:rPr>
        <w:t>ا</w:t>
      </w:r>
      <w:r w:rsidR="008238B6">
        <w:rPr>
          <w:rtl/>
        </w:rPr>
        <w:t>ل</w:t>
      </w:r>
      <w:r w:rsidR="008238B6">
        <w:rPr>
          <w:rFonts w:hint="cs"/>
          <w:rtl/>
        </w:rPr>
        <w:t>أ</w:t>
      </w:r>
      <w:r>
        <w:rPr>
          <w:rtl/>
        </w:rPr>
        <w:t>عداء</w:t>
      </w:r>
      <w:r w:rsidR="00456126">
        <w:rPr>
          <w:rtl/>
        </w:rPr>
        <w:t>،</w:t>
      </w:r>
      <w:r>
        <w:rPr>
          <w:rtl/>
        </w:rPr>
        <w:t xml:space="preserve"> فلا يشمت عدو</w:t>
      </w:r>
      <w:r w:rsidR="008238B6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ولا يحزن صديق.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567" w:name="_Toc273442464"/>
      <w:bookmarkStart w:id="568" w:name="_Toc299792153"/>
      <w:bookmarkStart w:id="569" w:name="_Toc301343269"/>
      <w:bookmarkStart w:id="570" w:name="_Toc370896871"/>
      <w:bookmarkStart w:id="571" w:name="_Toc254722203"/>
      <w:r>
        <w:rPr>
          <w:rtl/>
        </w:rPr>
        <w:t>2 - باب استحباب تشييع الجنازة والدعاء لل</w:t>
      </w:r>
      <w:r w:rsidR="00361CAA">
        <w:rPr>
          <w:rtl/>
        </w:rPr>
        <w:t>ميّت</w:t>
      </w:r>
      <w:r>
        <w:rPr>
          <w:rtl/>
        </w:rPr>
        <w:t>.</w:t>
      </w:r>
      <w:bookmarkEnd w:id="567"/>
      <w:bookmarkEnd w:id="568"/>
      <w:bookmarkEnd w:id="569"/>
      <w:bookmarkEnd w:id="570"/>
      <w:bookmarkEnd w:id="571"/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 xml:space="preserve">[3234] 1 - </w:t>
      </w:r>
      <w:r w:rsidR="004E726A">
        <w:rPr>
          <w:rtl/>
        </w:rPr>
        <w:t>محمّد</w:t>
      </w:r>
      <w:r>
        <w:rPr>
          <w:rtl/>
        </w:rPr>
        <w:t xml:space="preserve"> بن يعقوب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الجبار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علي بن عقبة</w:t>
      </w:r>
      <w:r w:rsidR="00456126">
        <w:rPr>
          <w:rtl/>
        </w:rPr>
        <w:t>،</w:t>
      </w:r>
      <w:r>
        <w:rPr>
          <w:rtl/>
        </w:rPr>
        <w:t xml:space="preserve"> عن ميسر قال</w:t>
      </w:r>
      <w:r w:rsidR="00456126">
        <w:rPr>
          <w:rtl/>
        </w:rPr>
        <w:t>:</w:t>
      </w:r>
      <w:r>
        <w:rPr>
          <w:rtl/>
        </w:rPr>
        <w:t xml:space="preserve"> سمعت أبا جعفر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8238B6">
      <w:pPr>
        <w:pStyle w:val="libFootnoteCenterBold"/>
        <w:rPr>
          <w:rtl/>
        </w:rPr>
      </w:pPr>
      <w:r>
        <w:rPr>
          <w:rtl/>
        </w:rPr>
        <w:t>أبواب الدفن وما يناسبه</w:t>
      </w:r>
    </w:p>
    <w:p w:rsidR="00701CB4" w:rsidRDefault="00701CB4" w:rsidP="008238B6">
      <w:pPr>
        <w:pStyle w:val="libFootnoteCenterBold"/>
        <w:rPr>
          <w:rtl/>
        </w:rPr>
      </w:pPr>
      <w:r>
        <w:rPr>
          <w:rtl/>
        </w:rPr>
        <w:t>الباب 1</w:t>
      </w:r>
    </w:p>
    <w:p w:rsidR="00701CB4" w:rsidRDefault="00701CB4" w:rsidP="008238B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8238B6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114</w:t>
      </w:r>
      <w:r w:rsidR="00456126">
        <w:rPr>
          <w:rtl/>
        </w:rPr>
        <w:t>،</w:t>
      </w:r>
      <w:r>
        <w:rPr>
          <w:rtl/>
        </w:rPr>
        <w:t xml:space="preserve"> وعلل الشرائع</w:t>
      </w:r>
      <w:r w:rsidR="00456126">
        <w:rPr>
          <w:rtl/>
        </w:rPr>
        <w:t>:</w:t>
      </w:r>
      <w:r>
        <w:rPr>
          <w:rtl/>
        </w:rPr>
        <w:t xml:space="preserve"> 268 </w:t>
      </w:r>
      <w:r w:rsidR="00D5613F">
        <w:rPr>
          <w:rtl/>
        </w:rPr>
        <w:t>/</w:t>
      </w:r>
      <w:r>
        <w:rPr>
          <w:rtl/>
        </w:rPr>
        <w:t xml:space="preserve"> 9 باختلاف في </w:t>
      </w:r>
      <w:r w:rsidR="008238B6">
        <w:rPr>
          <w:rFonts w:hint="cs"/>
          <w:rtl/>
        </w:rPr>
        <w:t>ا</w:t>
      </w:r>
      <w:r w:rsidR="008238B6">
        <w:rPr>
          <w:rtl/>
        </w:rPr>
        <w:t>ل</w:t>
      </w:r>
      <w:r w:rsidR="008238B6">
        <w:rPr>
          <w:rFonts w:hint="cs"/>
          <w:rtl/>
        </w:rPr>
        <w:t>أ</w:t>
      </w:r>
      <w:r>
        <w:rPr>
          <w:rtl/>
        </w:rPr>
        <w:t xml:space="preserve">لفاظ. </w:t>
      </w:r>
    </w:p>
    <w:p w:rsidR="00701CB4" w:rsidRPr="0017219C" w:rsidRDefault="00701CB4" w:rsidP="001B16E4">
      <w:pPr>
        <w:pStyle w:val="libFootnote0"/>
        <w:rPr>
          <w:rtl/>
        </w:rPr>
      </w:pPr>
      <w:r w:rsidRPr="0017219C">
        <w:rPr>
          <w:rtl/>
        </w:rPr>
        <w:t xml:space="preserve">(1) تقدم ما </w:t>
      </w:r>
      <w:r w:rsidR="00D728CD">
        <w:rPr>
          <w:rtl/>
        </w:rPr>
        <w:t>يدلّ</w:t>
      </w:r>
      <w:r w:rsidRPr="0017219C">
        <w:rPr>
          <w:rtl/>
        </w:rPr>
        <w:t xml:space="preserve"> على ذلك في الحديث 14 من الباب 1 من الجنابة</w:t>
      </w:r>
      <w:r w:rsidR="00456126">
        <w:rPr>
          <w:rtl/>
        </w:rPr>
        <w:t>،</w:t>
      </w:r>
      <w:r w:rsidRPr="0017219C">
        <w:rPr>
          <w:rtl/>
        </w:rPr>
        <w:t xml:space="preserve"> والباب 36 و 38 من أبواب صلاة الجنازة والحديث 1 و 5 من الباب 12 والحديث 5 من الباب 13 والحديث 4 و 5 و 7 و 8 و 9 و 12 من الباب 14 من أبواب غسل ال</w:t>
      </w:r>
      <w:r w:rsidR="00361CAA">
        <w:rPr>
          <w:rtl/>
        </w:rPr>
        <w:t>ميّت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1B16E4">
      <w:pPr>
        <w:pStyle w:val="libFootnote0"/>
        <w:rPr>
          <w:rtl/>
        </w:rPr>
      </w:pPr>
      <w:r w:rsidRPr="0017219C">
        <w:rPr>
          <w:rtl/>
        </w:rPr>
        <w:t xml:space="preserve">(2) يأتي ما </w:t>
      </w:r>
      <w:r w:rsidR="00D728CD">
        <w:rPr>
          <w:rtl/>
        </w:rPr>
        <w:t>يدلّ</w:t>
      </w:r>
      <w:r w:rsidRPr="0017219C">
        <w:rPr>
          <w:rtl/>
        </w:rPr>
        <w:t xml:space="preserve"> عليه في </w:t>
      </w:r>
      <w:r w:rsidR="005D1CCB">
        <w:rPr>
          <w:rtl/>
        </w:rPr>
        <w:t>الابواب</w:t>
      </w:r>
      <w:r w:rsidRPr="0017219C">
        <w:rPr>
          <w:rtl/>
        </w:rPr>
        <w:t xml:space="preserve"> </w:t>
      </w:r>
      <w:r w:rsidR="00062CB1">
        <w:rPr>
          <w:rtl/>
        </w:rPr>
        <w:t>الاتي</w:t>
      </w:r>
      <w:r w:rsidRPr="0017219C">
        <w:rPr>
          <w:rtl/>
        </w:rPr>
        <w:t xml:space="preserve">ة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Default="00701CB4" w:rsidP="008238B6">
      <w:pPr>
        <w:pStyle w:val="libFootnoteCenterBold"/>
        <w:rPr>
          <w:rtl/>
        </w:rPr>
      </w:pPr>
      <w:r>
        <w:rPr>
          <w:rtl/>
        </w:rPr>
        <w:t>الباب 2</w:t>
      </w:r>
    </w:p>
    <w:p w:rsidR="00701CB4" w:rsidRDefault="00701CB4" w:rsidP="008238B6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173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945C5C">
      <w:pPr>
        <w:pStyle w:val="libNormal0"/>
        <w:rPr>
          <w:rtl/>
        </w:rPr>
      </w:pPr>
      <w:r w:rsidRPr="004E726A">
        <w:rPr>
          <w:rStyle w:val="libNormalChar"/>
          <w:rFonts w:hint="cs"/>
          <w:rtl/>
        </w:rPr>
        <w:lastRenderedPageBreak/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يقول</w:t>
      </w:r>
      <w:r w:rsidR="00456126">
        <w:rPr>
          <w:rtl/>
        </w:rPr>
        <w:t>:</w:t>
      </w:r>
      <w:r w:rsidR="00701CB4">
        <w:rPr>
          <w:rtl/>
        </w:rPr>
        <w:t xml:space="preserve"> من تبع جنازة مسلم أ</w:t>
      </w:r>
      <w:r w:rsidR="008238B6">
        <w:rPr>
          <w:rFonts w:hint="cs"/>
          <w:rtl/>
        </w:rPr>
        <w:t>ُ</w:t>
      </w:r>
      <w:r w:rsidR="00701CB4">
        <w:rPr>
          <w:rtl/>
        </w:rPr>
        <w:t>عطي يوم القيامة أربع شفاعات</w:t>
      </w:r>
      <w:r w:rsidR="00456126">
        <w:rPr>
          <w:rtl/>
        </w:rPr>
        <w:t>،</w:t>
      </w:r>
      <w:r w:rsidR="00701CB4">
        <w:rPr>
          <w:rtl/>
        </w:rPr>
        <w:t xml:space="preserve"> ولم يقل </w:t>
      </w:r>
      <w:r w:rsidR="00586FE1">
        <w:rPr>
          <w:rtl/>
        </w:rPr>
        <w:t>شيئاً</w:t>
      </w:r>
      <w:r w:rsidR="00701CB4">
        <w:rPr>
          <w:rtl/>
        </w:rPr>
        <w:t xml:space="preserve"> </w:t>
      </w:r>
      <w:r w:rsidR="008238B6">
        <w:rPr>
          <w:rFonts w:hint="cs"/>
          <w:rtl/>
        </w:rPr>
        <w:t>ا</w:t>
      </w:r>
      <w:r w:rsidR="008238B6">
        <w:rPr>
          <w:rtl/>
        </w:rPr>
        <w:t>ل</w:t>
      </w:r>
      <w:r w:rsidR="00361CAA">
        <w:rPr>
          <w:rtl/>
        </w:rPr>
        <w:t>ا</w:t>
      </w:r>
      <w:r w:rsidR="00701CB4">
        <w:rPr>
          <w:rtl/>
        </w:rPr>
        <w:t xml:space="preserve"> وقال الملك</w:t>
      </w:r>
      <w:r w:rsidR="00456126">
        <w:rPr>
          <w:rtl/>
        </w:rPr>
        <w:t>:</w:t>
      </w:r>
      <w:r w:rsidR="00701CB4">
        <w:rPr>
          <w:rtl/>
        </w:rPr>
        <w:t xml:space="preserve"> ولك مثل ذلك. </w:t>
      </w:r>
    </w:p>
    <w:p w:rsidR="00701CB4" w:rsidRDefault="00701CB4" w:rsidP="008238B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8238B6">
      <w:pPr>
        <w:pStyle w:val="libNormal"/>
        <w:rPr>
          <w:rtl/>
        </w:rPr>
      </w:pPr>
      <w:r>
        <w:rPr>
          <w:rtl/>
        </w:rPr>
        <w:t xml:space="preserve">ورواه في ( المجالس )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علي بن </w:t>
      </w:r>
      <w:r w:rsidR="009203B7">
        <w:rPr>
          <w:rtl/>
        </w:rPr>
        <w:t>فضّال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8238B6">
      <w:pPr>
        <w:pStyle w:val="libNormal"/>
        <w:rPr>
          <w:rtl/>
        </w:rPr>
      </w:pPr>
      <w:r>
        <w:rPr>
          <w:rtl/>
        </w:rPr>
        <w:t xml:space="preserve">[3235] 2 -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أبي الجارود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</w:t>
      </w:r>
      <w:r w:rsidRPr="00701CB4">
        <w:rPr>
          <w:rStyle w:val="libFootnotenumChar"/>
          <w:rtl/>
        </w:rPr>
        <w:t>(</w:t>
      </w:r>
      <w:r w:rsidR="008238B6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Pr="00F01717">
        <w:rPr>
          <w:rFonts w:hint="cs"/>
          <w:rtl/>
        </w:rPr>
        <w:t xml:space="preserve"> </w:t>
      </w:r>
      <w:r>
        <w:rPr>
          <w:rtl/>
        </w:rPr>
        <w:t>فيما ناجى به موسى ربه أن قال</w:t>
      </w:r>
      <w:r w:rsidR="00456126">
        <w:rPr>
          <w:rtl/>
        </w:rPr>
        <w:t>:</w:t>
      </w:r>
      <w:r>
        <w:rPr>
          <w:rtl/>
        </w:rPr>
        <w:t xml:space="preserve"> يا رب ما لمن شيع جنازة؟ قال</w:t>
      </w:r>
      <w:r w:rsidR="00456126">
        <w:rPr>
          <w:rtl/>
        </w:rPr>
        <w:t>:</w:t>
      </w:r>
      <w:r>
        <w:rPr>
          <w:rtl/>
        </w:rPr>
        <w:t xml:space="preserve"> أوكل به ملائكة من ملائكتي معهم رايات يشيعونهم من قبورهم إلى محشرهم.</w:t>
      </w:r>
    </w:p>
    <w:p w:rsidR="00701CB4" w:rsidRDefault="00701CB4" w:rsidP="008238B6">
      <w:pPr>
        <w:rPr>
          <w:rtl/>
        </w:rPr>
      </w:pPr>
      <w:r>
        <w:rPr>
          <w:rtl/>
        </w:rPr>
        <w:t xml:space="preserve">ورواه الصدوق في ( ثواب </w:t>
      </w:r>
      <w:r w:rsidR="008D1150">
        <w:rPr>
          <w:rtl/>
        </w:rPr>
        <w:t>الاعمال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8238B6">
        <w:rPr>
          <w:rFonts w:hint="cs"/>
          <w:rtl/>
        </w:rPr>
        <w:t>ّ</w:t>
      </w:r>
      <w:r>
        <w:rPr>
          <w:rtl/>
        </w:rPr>
        <w:t xml:space="preserve">ار عن أحمد بن </w:t>
      </w:r>
      <w:r w:rsidR="004E726A">
        <w:rPr>
          <w:rtl/>
        </w:rPr>
        <w:t>محمّد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8238B6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238B6">
      <w:pPr>
        <w:pStyle w:val="libNormal"/>
        <w:rPr>
          <w:rtl/>
        </w:rPr>
      </w:pPr>
      <w:r>
        <w:rPr>
          <w:rtl/>
        </w:rPr>
        <w:t>[3236] 3 -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دخل المؤمن قبره نودي</w:t>
      </w:r>
      <w:r w:rsidR="00456126">
        <w:rPr>
          <w:rtl/>
        </w:rPr>
        <w:t>:</w:t>
      </w:r>
      <w:r>
        <w:rPr>
          <w:rtl/>
        </w:rPr>
        <w:t xml:space="preserve"> </w:t>
      </w:r>
      <w:r w:rsidR="008238B6">
        <w:rPr>
          <w:rFonts w:hint="cs"/>
          <w:rtl/>
        </w:rPr>
        <w:t>أ</w:t>
      </w:r>
      <w:r w:rsidR="008238B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إن</w:t>
      </w:r>
      <w:r w:rsidR="008238B6">
        <w:rPr>
          <w:rFonts w:hint="cs"/>
          <w:rtl/>
        </w:rPr>
        <w:t>ّ</w:t>
      </w:r>
      <w:r>
        <w:rPr>
          <w:rtl/>
        </w:rPr>
        <w:t xml:space="preserve"> أول</w:t>
      </w:r>
      <w:r w:rsidR="008238B6">
        <w:rPr>
          <w:rFonts w:hint="cs"/>
          <w:rtl/>
        </w:rPr>
        <w:t>ّ</w:t>
      </w:r>
      <w:r>
        <w:rPr>
          <w:rtl/>
        </w:rPr>
        <w:t xml:space="preserve"> حبائك </w:t>
      </w:r>
      <w:r w:rsidRPr="00701CB4">
        <w:rPr>
          <w:rStyle w:val="libFootnotenumChar"/>
          <w:rtl/>
        </w:rPr>
        <w:t>(</w:t>
      </w:r>
      <w:r w:rsidR="008238B6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الجنة</w:t>
      </w:r>
      <w:r w:rsidR="00456126">
        <w:rPr>
          <w:rtl/>
        </w:rPr>
        <w:t>،</w:t>
      </w:r>
      <w:r>
        <w:rPr>
          <w:rtl/>
        </w:rPr>
        <w:t xml:space="preserve"> ( </w:t>
      </w:r>
      <w:r w:rsidR="008238B6">
        <w:rPr>
          <w:rFonts w:hint="cs"/>
          <w:rtl/>
        </w:rPr>
        <w:t>أ</w:t>
      </w:r>
      <w:r w:rsidR="008238B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وإن أو</w:t>
      </w:r>
      <w:r w:rsidR="008238B6">
        <w:rPr>
          <w:rFonts w:hint="cs"/>
          <w:rtl/>
        </w:rPr>
        <w:t>ّ</w:t>
      </w:r>
      <w:r>
        <w:rPr>
          <w:rtl/>
        </w:rPr>
        <w:t xml:space="preserve">ل ) </w:t>
      </w:r>
      <w:r w:rsidRPr="00701CB4">
        <w:rPr>
          <w:rStyle w:val="libFootnotenumChar"/>
          <w:rtl/>
        </w:rPr>
        <w:t>(</w:t>
      </w:r>
      <w:r w:rsidR="008238B6">
        <w:rPr>
          <w:rStyle w:val="libFootnotenumChar"/>
          <w:rFonts w:hint="cs"/>
          <w:rtl/>
        </w:rPr>
        <w:t>7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حباء من تبعك المغفرة.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7219C" w:rsidRDefault="00701CB4" w:rsidP="001B16E4">
      <w:pPr>
        <w:pStyle w:val="libFootnote0"/>
        <w:rPr>
          <w:rtl/>
        </w:rPr>
      </w:pPr>
      <w:r w:rsidRPr="0017219C">
        <w:rPr>
          <w:rtl/>
        </w:rPr>
        <w:t>(1) الفقيه 1</w:t>
      </w:r>
      <w:r w:rsidR="00456126">
        <w:rPr>
          <w:rtl/>
        </w:rPr>
        <w:t>:</w:t>
      </w:r>
      <w:r w:rsidRPr="0017219C">
        <w:rPr>
          <w:rtl/>
        </w:rPr>
        <w:t xml:space="preserve"> 99 </w:t>
      </w:r>
      <w:r w:rsidR="00D5613F">
        <w:rPr>
          <w:rtl/>
        </w:rPr>
        <w:t>/</w:t>
      </w:r>
      <w:r w:rsidRPr="0017219C">
        <w:rPr>
          <w:rtl/>
        </w:rPr>
        <w:t xml:space="preserve"> 456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1B16E4">
      <w:pPr>
        <w:pStyle w:val="libFootnote0"/>
        <w:rPr>
          <w:rtl/>
        </w:rPr>
      </w:pPr>
      <w:r w:rsidRPr="0017219C">
        <w:rPr>
          <w:rtl/>
        </w:rPr>
        <w:t>(2) أمالي الصدوق</w:t>
      </w:r>
      <w:r w:rsidR="00456126">
        <w:rPr>
          <w:rtl/>
        </w:rPr>
        <w:t>:</w:t>
      </w:r>
      <w:r w:rsidRPr="0017219C">
        <w:rPr>
          <w:rtl/>
        </w:rPr>
        <w:t xml:space="preserve"> 181 </w:t>
      </w:r>
      <w:r w:rsidR="00D5613F">
        <w:rPr>
          <w:rtl/>
        </w:rPr>
        <w:t>/</w:t>
      </w:r>
      <w:r w:rsidRPr="0017219C">
        <w:rPr>
          <w:rtl/>
        </w:rPr>
        <w:t xml:space="preserve"> 3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1B16E4">
      <w:pPr>
        <w:pStyle w:val="libFootnote0"/>
        <w:rPr>
          <w:rtl/>
        </w:rPr>
      </w:pPr>
      <w:r w:rsidRPr="0017219C">
        <w:rPr>
          <w:rtl/>
        </w:rPr>
        <w:t>(3) التهذيب 1</w:t>
      </w:r>
      <w:r w:rsidR="00456126">
        <w:rPr>
          <w:rtl/>
        </w:rPr>
        <w:t>:</w:t>
      </w:r>
      <w:r w:rsidRPr="0017219C">
        <w:rPr>
          <w:rtl/>
        </w:rPr>
        <w:t xml:space="preserve"> 455 </w:t>
      </w:r>
      <w:r w:rsidR="00D5613F">
        <w:rPr>
          <w:rtl/>
        </w:rPr>
        <w:t>/</w:t>
      </w:r>
      <w:r w:rsidRPr="0017219C">
        <w:rPr>
          <w:rtl/>
        </w:rPr>
        <w:t xml:space="preserve"> 1483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173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Pr="0017219C" w:rsidRDefault="00701CB4" w:rsidP="008238B6">
      <w:pPr>
        <w:pStyle w:val="libFootnote0"/>
        <w:rPr>
          <w:rtl/>
        </w:rPr>
      </w:pPr>
      <w:r w:rsidRPr="0017219C">
        <w:rPr>
          <w:rtl/>
        </w:rPr>
        <w:t>(</w:t>
      </w:r>
      <w:r w:rsidR="008238B6">
        <w:rPr>
          <w:rFonts w:hint="cs"/>
          <w:rtl/>
        </w:rPr>
        <w:t>4</w:t>
      </w:r>
      <w:r w:rsidRPr="0017219C">
        <w:rPr>
          <w:rtl/>
        </w:rPr>
        <w:t>) شطب المؤلف على ( كان ) وكتب فوقها علامة نسخة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8238B6">
      <w:pPr>
        <w:pStyle w:val="libFootnote0"/>
        <w:rPr>
          <w:rtl/>
        </w:rPr>
      </w:pPr>
      <w:r w:rsidRPr="0017219C">
        <w:rPr>
          <w:rtl/>
        </w:rPr>
        <w:t>(</w:t>
      </w:r>
      <w:r w:rsidR="008238B6">
        <w:rPr>
          <w:rFonts w:hint="cs"/>
          <w:rtl/>
        </w:rPr>
        <w:t>5</w:t>
      </w:r>
      <w:r w:rsidRPr="0017219C">
        <w:rPr>
          <w:rtl/>
        </w:rPr>
        <w:t xml:space="preserve">)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 w:rsidRPr="0017219C">
        <w:rPr>
          <w:rtl/>
        </w:rPr>
        <w:t xml:space="preserve"> 231 </w:t>
      </w:r>
      <w:r w:rsidR="00D5613F">
        <w:rPr>
          <w:rtl/>
        </w:rPr>
        <w:t>/</w:t>
      </w:r>
      <w:r w:rsidRPr="0017219C">
        <w:rPr>
          <w:rtl/>
        </w:rPr>
        <w:t xml:space="preserve"> 5 والحديث يتضمن مسائل أخرى ذكرت في ذيل حديث 7 من الباب 10 من أبواب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 w:rsidRPr="0017219C">
        <w:rPr>
          <w:rtl/>
        </w:rPr>
        <w:t>حتضار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172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17219C" w:rsidRDefault="00701CB4" w:rsidP="008238B6">
      <w:pPr>
        <w:pStyle w:val="libFootnote0"/>
        <w:rPr>
          <w:rtl/>
        </w:rPr>
      </w:pPr>
      <w:r w:rsidRPr="0017219C">
        <w:rPr>
          <w:rtl/>
        </w:rPr>
        <w:t>(</w:t>
      </w:r>
      <w:r w:rsidR="008238B6">
        <w:rPr>
          <w:rFonts w:hint="cs"/>
          <w:rtl/>
        </w:rPr>
        <w:t>6</w:t>
      </w:r>
      <w:r w:rsidRPr="0017219C">
        <w:rPr>
          <w:rtl/>
        </w:rPr>
        <w:t>) حباؤك الجنة</w:t>
      </w:r>
      <w:r w:rsidR="00456126">
        <w:rPr>
          <w:rtl/>
        </w:rPr>
        <w:t>:</w:t>
      </w:r>
      <w:r w:rsidRPr="0017219C">
        <w:rPr>
          <w:rtl/>
        </w:rPr>
        <w:t xml:space="preserve"> أي عطاؤك</w:t>
      </w:r>
      <w:r w:rsidR="00456126">
        <w:rPr>
          <w:rtl/>
        </w:rPr>
        <w:t>،</w:t>
      </w:r>
      <w:r w:rsidRPr="0017219C">
        <w:rPr>
          <w:rtl/>
        </w:rPr>
        <w:t xml:space="preserve"> يقال حبوت الرجل أي أعطيته الشيء بغير عوض</w:t>
      </w:r>
      <w:r>
        <w:rPr>
          <w:rtl/>
        </w:rPr>
        <w:t>.</w:t>
      </w:r>
      <w:r w:rsidRPr="0017219C">
        <w:rPr>
          <w:rtl/>
        </w:rPr>
        <w:t xml:space="preserve"> ( مجمع البحرين 1</w:t>
      </w:r>
      <w:r w:rsidR="00456126">
        <w:rPr>
          <w:rtl/>
        </w:rPr>
        <w:t>:</w:t>
      </w:r>
      <w:r w:rsidRPr="0017219C">
        <w:rPr>
          <w:rtl/>
        </w:rPr>
        <w:t xml:space="preserve"> 94 )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8238B6">
      <w:pPr>
        <w:pStyle w:val="libFootnote0"/>
        <w:rPr>
          <w:rtl/>
        </w:rPr>
      </w:pPr>
      <w:r w:rsidRPr="0017219C">
        <w:rPr>
          <w:rtl/>
        </w:rPr>
        <w:t>(</w:t>
      </w:r>
      <w:r w:rsidR="008238B6">
        <w:rPr>
          <w:rFonts w:hint="cs"/>
          <w:rtl/>
        </w:rPr>
        <w:t>7</w:t>
      </w:r>
      <w:r w:rsidRPr="0017219C">
        <w:rPr>
          <w:rtl/>
        </w:rPr>
        <w:t>) في المصدر</w:t>
      </w:r>
      <w:r w:rsidR="00456126">
        <w:rPr>
          <w:rtl/>
        </w:rPr>
        <w:t>:</w:t>
      </w:r>
      <w:r w:rsidRPr="0017219C">
        <w:rPr>
          <w:rtl/>
        </w:rPr>
        <w:t xml:space="preserve"> ( و ) بدل ما بين القوسين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8238B6">
      <w:pPr>
        <w:rPr>
          <w:rtl/>
        </w:rPr>
      </w:pPr>
      <w:r>
        <w:rPr>
          <w:rtl/>
        </w:rPr>
        <w:lastRenderedPageBreak/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8238B6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238B6">
      <w:pPr>
        <w:pStyle w:val="libNormal"/>
        <w:rPr>
          <w:rtl/>
        </w:rPr>
      </w:pPr>
      <w:r>
        <w:rPr>
          <w:rtl/>
        </w:rPr>
        <w:t xml:space="preserve">[3237] 4 -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الفضيل</w:t>
      </w:r>
      <w:r w:rsidR="00456126">
        <w:rPr>
          <w:rtl/>
        </w:rPr>
        <w:t>،</w:t>
      </w:r>
      <w:r>
        <w:rPr>
          <w:rtl/>
        </w:rPr>
        <w:t xml:space="preserve"> عن إسحاق بن عمار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أول ما يتحف به المؤمن ( في قبره أن ) </w:t>
      </w:r>
      <w:r w:rsidRPr="00701CB4">
        <w:rPr>
          <w:rStyle w:val="libFootnotenumChar"/>
          <w:rtl/>
        </w:rPr>
        <w:t>(</w:t>
      </w:r>
      <w:r w:rsidR="008238B6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يغفرلمن تبع جنازته. </w:t>
      </w:r>
    </w:p>
    <w:p w:rsidR="00701CB4" w:rsidRDefault="00701CB4" w:rsidP="008238B6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8238B6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238B6">
      <w:pPr>
        <w:rPr>
          <w:rtl/>
        </w:rPr>
      </w:pPr>
      <w:r>
        <w:rPr>
          <w:rtl/>
        </w:rPr>
        <w:t xml:space="preserve">ورواه في ( الخصال ) عن </w:t>
      </w:r>
      <w:r w:rsidR="004E726A">
        <w:rPr>
          <w:rtl/>
        </w:rPr>
        <w:t>محمّد</w:t>
      </w:r>
      <w:r>
        <w:rPr>
          <w:rtl/>
        </w:rPr>
        <w:t xml:space="preserve"> بن موسى بن المتوكل</w:t>
      </w:r>
      <w:r w:rsidR="00456126">
        <w:rPr>
          <w:rtl/>
        </w:rPr>
        <w:t>،</w:t>
      </w:r>
      <w:r>
        <w:rPr>
          <w:rtl/>
        </w:rPr>
        <w:t xml:space="preserve"> عن السعد آبادي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البرقي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الحسين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وابن أبي حمزة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إسحاق بن عمار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</w:t>
      </w:r>
      <w:r w:rsidR="008238B6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238B6">
      <w:pPr>
        <w:rPr>
          <w:rtl/>
        </w:rPr>
      </w:pPr>
      <w:r>
        <w:rPr>
          <w:rtl/>
        </w:rPr>
        <w:t xml:space="preserve">ورواه الشيخ بإسناده عن سهل بن زياد مثله </w:t>
      </w:r>
      <w:r w:rsidRPr="00701CB4">
        <w:rPr>
          <w:rStyle w:val="libFootnotenumChar"/>
          <w:rtl/>
        </w:rPr>
        <w:t>(</w:t>
      </w:r>
      <w:r w:rsidR="008238B6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[3238] 5 -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</w:t>
      </w:r>
      <w:r w:rsidR="00456126">
        <w:rPr>
          <w:rtl/>
        </w:rPr>
        <w:t>:</w:t>
      </w:r>
      <w:r>
        <w:rPr>
          <w:rtl/>
        </w:rPr>
        <w:t xml:space="preserve"> ضمنت لستة على الله الجنة</w:t>
      </w:r>
      <w:r w:rsidR="00456126">
        <w:rPr>
          <w:rtl/>
        </w:rPr>
        <w:t>:</w:t>
      </w:r>
      <w:r>
        <w:rPr>
          <w:rtl/>
        </w:rPr>
        <w:t xml:space="preserve"> رجل خرج في جنازة رجل مسلم فمات فله الجنة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[3239] 6 - وفي ( عقاب </w:t>
      </w:r>
      <w:r w:rsidR="008D1150">
        <w:rPr>
          <w:rtl/>
        </w:rPr>
        <w:t>الاعمال</w:t>
      </w:r>
      <w:r>
        <w:rPr>
          <w:rtl/>
        </w:rPr>
        <w:t xml:space="preserve"> ) بإسناد تقدم في عيادة المريض</w:t>
      </w:r>
      <w:r w:rsidR="00456126">
        <w:rPr>
          <w:rtl/>
        </w:rPr>
        <w:t>،</w:t>
      </w:r>
      <w:r>
        <w:rPr>
          <w:rtl/>
        </w:rPr>
        <w:t xml:space="preserve"> عن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- في حديث - قال</w:t>
      </w:r>
      <w:r w:rsidR="00456126">
        <w:rPr>
          <w:rtl/>
        </w:rPr>
        <w:t>:</w:t>
      </w:r>
      <w:r>
        <w:rPr>
          <w:rtl/>
        </w:rPr>
        <w:t xml:space="preserve"> من شي</w:t>
      </w:r>
      <w:r w:rsidR="008238B6">
        <w:rPr>
          <w:rFonts w:hint="cs"/>
          <w:rtl/>
        </w:rPr>
        <w:t>ّ</w:t>
      </w:r>
      <w:r>
        <w:rPr>
          <w:rtl/>
        </w:rPr>
        <w:t>ع جنازة فله بكل</w:t>
      </w:r>
      <w:r w:rsidR="008238B6">
        <w:rPr>
          <w:rFonts w:hint="cs"/>
          <w:rtl/>
        </w:rPr>
        <w:t>ّ</w:t>
      </w:r>
      <w:r>
        <w:rPr>
          <w:rtl/>
        </w:rPr>
        <w:t xml:space="preserve"> خطوة حتى يرجع مائة ألف ألف ح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ويمحا عنه مائة ألف ألف سيئة</w:t>
      </w:r>
      <w:r w:rsidR="00456126">
        <w:rPr>
          <w:rtl/>
        </w:rPr>
        <w:t>،</w:t>
      </w:r>
      <w:r>
        <w:rPr>
          <w:rtl/>
        </w:rPr>
        <w:t xml:space="preserve"> ويرفع له مائة ألف ألف درجة</w:t>
      </w:r>
      <w:r w:rsidR="00456126">
        <w:rPr>
          <w:rtl/>
        </w:rPr>
        <w:t>،</w:t>
      </w:r>
      <w:r>
        <w:rPr>
          <w:rtl/>
        </w:rPr>
        <w:t xml:space="preserve"> فإن صل</w:t>
      </w:r>
      <w:r w:rsidR="008238B6">
        <w:rPr>
          <w:rFonts w:hint="cs"/>
          <w:rtl/>
        </w:rPr>
        <w:t>ّ</w:t>
      </w:r>
      <w:r>
        <w:rPr>
          <w:rtl/>
        </w:rPr>
        <w:t>ى عليها شي</w:t>
      </w:r>
      <w:r w:rsidR="008238B6">
        <w:rPr>
          <w:rFonts w:hint="cs"/>
          <w:rtl/>
        </w:rPr>
        <w:t>ّ</w:t>
      </w:r>
      <w:r>
        <w:rPr>
          <w:rtl/>
        </w:rPr>
        <w:t xml:space="preserve">عه في جنازته مائة ألف ألف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7219C" w:rsidRDefault="00701CB4" w:rsidP="008238B6">
      <w:pPr>
        <w:pStyle w:val="libFootnote0"/>
        <w:rPr>
          <w:rtl/>
        </w:rPr>
      </w:pPr>
      <w:r w:rsidRPr="0017219C">
        <w:rPr>
          <w:rtl/>
        </w:rPr>
        <w:t>(</w:t>
      </w:r>
      <w:r w:rsidR="008238B6">
        <w:rPr>
          <w:rFonts w:hint="cs"/>
          <w:rtl/>
        </w:rPr>
        <w:t>1</w:t>
      </w:r>
      <w:r w:rsidRPr="0017219C">
        <w:rPr>
          <w:rtl/>
        </w:rPr>
        <w:t>) الفقيه 1</w:t>
      </w:r>
      <w:r w:rsidR="00456126">
        <w:rPr>
          <w:rtl/>
        </w:rPr>
        <w:t>:</w:t>
      </w:r>
      <w:r w:rsidRPr="0017219C">
        <w:rPr>
          <w:rtl/>
        </w:rPr>
        <w:t xml:space="preserve"> 99 </w:t>
      </w:r>
      <w:r w:rsidR="00D5613F">
        <w:rPr>
          <w:rtl/>
        </w:rPr>
        <w:t>/</w:t>
      </w:r>
      <w:r w:rsidRPr="0017219C">
        <w:rPr>
          <w:rtl/>
        </w:rPr>
        <w:t xml:space="preserve"> 460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173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17219C" w:rsidRDefault="00701CB4" w:rsidP="008238B6">
      <w:pPr>
        <w:pStyle w:val="libFootnote0"/>
        <w:rPr>
          <w:rtl/>
        </w:rPr>
      </w:pPr>
      <w:r w:rsidRPr="0017219C">
        <w:rPr>
          <w:rtl/>
        </w:rPr>
        <w:t>(</w:t>
      </w:r>
      <w:r w:rsidR="008238B6">
        <w:rPr>
          <w:rFonts w:hint="cs"/>
          <w:rtl/>
        </w:rPr>
        <w:t>2</w:t>
      </w:r>
      <w:r w:rsidRPr="0017219C">
        <w:rPr>
          <w:rtl/>
        </w:rPr>
        <w:t>) ليس في المصدر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8238B6">
      <w:pPr>
        <w:pStyle w:val="libFootnote0"/>
        <w:rPr>
          <w:rtl/>
        </w:rPr>
      </w:pPr>
      <w:r w:rsidRPr="0017219C">
        <w:rPr>
          <w:rtl/>
        </w:rPr>
        <w:t>(</w:t>
      </w:r>
      <w:r w:rsidR="008238B6">
        <w:rPr>
          <w:rFonts w:hint="cs"/>
          <w:rtl/>
        </w:rPr>
        <w:t>3</w:t>
      </w:r>
      <w:r w:rsidRPr="0017219C">
        <w:rPr>
          <w:rtl/>
        </w:rPr>
        <w:t>) الفقيه 1</w:t>
      </w:r>
      <w:r w:rsidR="00456126">
        <w:rPr>
          <w:rtl/>
        </w:rPr>
        <w:t>:</w:t>
      </w:r>
      <w:r w:rsidRPr="0017219C">
        <w:rPr>
          <w:rtl/>
        </w:rPr>
        <w:t xml:space="preserve"> 99 </w:t>
      </w:r>
      <w:r w:rsidR="00D5613F">
        <w:rPr>
          <w:rtl/>
        </w:rPr>
        <w:t>/</w:t>
      </w:r>
      <w:r w:rsidRPr="0017219C">
        <w:rPr>
          <w:rtl/>
        </w:rPr>
        <w:t xml:space="preserve"> 459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8238B6">
      <w:pPr>
        <w:pStyle w:val="libFootnote0"/>
        <w:rPr>
          <w:rtl/>
        </w:rPr>
      </w:pPr>
      <w:r w:rsidRPr="0017219C">
        <w:rPr>
          <w:rtl/>
        </w:rPr>
        <w:t>(</w:t>
      </w:r>
      <w:r w:rsidR="008238B6">
        <w:rPr>
          <w:rFonts w:hint="cs"/>
          <w:rtl/>
        </w:rPr>
        <w:t>4</w:t>
      </w:r>
      <w:r w:rsidRPr="0017219C">
        <w:rPr>
          <w:rtl/>
        </w:rPr>
        <w:t>) الخصال</w:t>
      </w:r>
      <w:r w:rsidR="00456126">
        <w:rPr>
          <w:rtl/>
        </w:rPr>
        <w:t>:</w:t>
      </w:r>
      <w:r w:rsidRPr="0017219C">
        <w:rPr>
          <w:rtl/>
        </w:rPr>
        <w:t xml:space="preserve"> 24 </w:t>
      </w:r>
      <w:r w:rsidR="00D5613F">
        <w:rPr>
          <w:rtl/>
        </w:rPr>
        <w:t>/</w:t>
      </w:r>
      <w:r w:rsidRPr="0017219C">
        <w:rPr>
          <w:rtl/>
        </w:rPr>
        <w:t xml:space="preserve"> 85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8238B6">
      <w:pPr>
        <w:pStyle w:val="libFootnote0"/>
        <w:rPr>
          <w:rtl/>
        </w:rPr>
      </w:pPr>
      <w:r w:rsidRPr="0017219C">
        <w:rPr>
          <w:rtl/>
        </w:rPr>
        <w:t>(</w:t>
      </w:r>
      <w:r w:rsidR="008238B6">
        <w:rPr>
          <w:rFonts w:hint="cs"/>
          <w:rtl/>
        </w:rPr>
        <w:t>5</w:t>
      </w:r>
      <w:r w:rsidRPr="0017219C">
        <w:rPr>
          <w:rtl/>
        </w:rPr>
        <w:t>) التهذيب 1</w:t>
      </w:r>
      <w:r w:rsidR="00456126">
        <w:rPr>
          <w:rtl/>
        </w:rPr>
        <w:t>:</w:t>
      </w:r>
      <w:r w:rsidRPr="0017219C">
        <w:rPr>
          <w:rtl/>
        </w:rPr>
        <w:t xml:space="preserve"> 455 </w:t>
      </w:r>
      <w:r w:rsidR="00D5613F">
        <w:rPr>
          <w:rtl/>
        </w:rPr>
        <w:t>/</w:t>
      </w:r>
      <w:r w:rsidRPr="0017219C">
        <w:rPr>
          <w:rtl/>
        </w:rPr>
        <w:t xml:space="preserve"> 1482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1</w:t>
      </w:r>
      <w:r w:rsidR="00456126">
        <w:rPr>
          <w:rtl/>
        </w:rPr>
        <w:t>:</w:t>
      </w:r>
      <w:r>
        <w:rPr>
          <w:rtl/>
        </w:rPr>
        <w:t xml:space="preserve"> 84 </w:t>
      </w:r>
      <w:r w:rsidR="00D5613F">
        <w:rPr>
          <w:rtl/>
        </w:rPr>
        <w:t>/</w:t>
      </w:r>
      <w:r>
        <w:rPr>
          <w:rtl/>
        </w:rPr>
        <w:t xml:space="preserve"> 387 أورده بتمامة في الحديث 29 من الباب 38 من وجوب الحج</w:t>
      </w:r>
      <w:r w:rsidR="00456126">
        <w:rPr>
          <w:rtl/>
        </w:rPr>
        <w:t>،</w:t>
      </w:r>
      <w:r>
        <w:rPr>
          <w:rtl/>
        </w:rPr>
        <w:t xml:space="preserve"> وفي الحديث 7 من الباب 2 من آداب السفر الى الحج.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عقاب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>
        <w:rPr>
          <w:rtl/>
        </w:rPr>
        <w:t xml:space="preserve"> 345.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0D5D65">
      <w:pPr>
        <w:pStyle w:val="libNormal0"/>
        <w:rPr>
          <w:rtl/>
        </w:rPr>
      </w:pPr>
      <w:r>
        <w:rPr>
          <w:rtl/>
        </w:rPr>
        <w:lastRenderedPageBreak/>
        <w:t>ملك</w:t>
      </w:r>
      <w:r w:rsidR="000D5D65">
        <w:rPr>
          <w:rFonts w:hint="cs"/>
          <w:rtl/>
        </w:rPr>
        <w:t xml:space="preserve"> </w:t>
      </w:r>
      <w:r w:rsidR="00456126">
        <w:rPr>
          <w:rtl/>
        </w:rPr>
        <w:t>،</w:t>
      </w:r>
      <w:r>
        <w:rPr>
          <w:rtl/>
        </w:rPr>
        <w:t xml:space="preserve"> كل</w:t>
      </w:r>
      <w:r w:rsidR="000D5D65">
        <w:rPr>
          <w:rFonts w:hint="cs"/>
          <w:rtl/>
        </w:rPr>
        <w:t>ّ</w:t>
      </w:r>
      <w:r>
        <w:rPr>
          <w:rtl/>
        </w:rPr>
        <w:t>هم يستغفرون له حتى يرجع</w:t>
      </w:r>
      <w:r w:rsidR="00456126">
        <w:rPr>
          <w:rtl/>
        </w:rPr>
        <w:t>،</w:t>
      </w:r>
      <w:r>
        <w:rPr>
          <w:rtl/>
        </w:rPr>
        <w:t xml:space="preserve"> فإن شهد دفنها وكل</w:t>
      </w:r>
      <w:r w:rsidR="000D5D65">
        <w:rPr>
          <w:rFonts w:hint="cs"/>
          <w:rtl/>
        </w:rPr>
        <w:t>ّ</w:t>
      </w:r>
      <w:r>
        <w:rPr>
          <w:rtl/>
        </w:rPr>
        <w:t xml:space="preserve"> الله به ألف ملك كل</w:t>
      </w:r>
      <w:r w:rsidR="000D5D65">
        <w:rPr>
          <w:rFonts w:hint="cs"/>
          <w:rtl/>
        </w:rPr>
        <w:t>ّ</w:t>
      </w:r>
      <w:r>
        <w:rPr>
          <w:rtl/>
        </w:rPr>
        <w:t xml:space="preserve">هم يستغفرون له حتى يبعث من قبره. </w:t>
      </w:r>
    </w:p>
    <w:p w:rsidR="00701CB4" w:rsidRDefault="00701CB4" w:rsidP="00701CB4">
      <w:pPr>
        <w:rPr>
          <w:rtl/>
        </w:rPr>
      </w:pPr>
      <w:r>
        <w:rPr>
          <w:rtl/>
        </w:rPr>
        <w:t>ومن صل</w:t>
      </w:r>
      <w:r w:rsidR="000D5D65">
        <w:rPr>
          <w:rFonts w:hint="cs"/>
          <w:rtl/>
        </w:rPr>
        <w:t>ّ</w:t>
      </w:r>
      <w:r>
        <w:rPr>
          <w:rtl/>
        </w:rPr>
        <w:t xml:space="preserve">ى على </w:t>
      </w:r>
      <w:r w:rsidR="00361CAA">
        <w:rPr>
          <w:rtl/>
        </w:rPr>
        <w:t>ميّت</w:t>
      </w:r>
      <w:r>
        <w:rPr>
          <w:rtl/>
        </w:rPr>
        <w:t xml:space="preserve"> صل</w:t>
      </w:r>
      <w:r w:rsidR="000D5D65">
        <w:rPr>
          <w:rFonts w:hint="cs"/>
          <w:rtl/>
        </w:rPr>
        <w:t>ّ</w:t>
      </w:r>
      <w:r>
        <w:rPr>
          <w:rtl/>
        </w:rPr>
        <w:t>ى عليه جبرئيل وسبعون ألف ملك وغفر له ما تقد</w:t>
      </w:r>
      <w:r w:rsidR="000D5D65">
        <w:rPr>
          <w:rFonts w:hint="cs"/>
          <w:rtl/>
        </w:rPr>
        <w:t>ّ</w:t>
      </w:r>
      <w:r>
        <w:rPr>
          <w:rtl/>
        </w:rPr>
        <w:t>م من ذنبه</w:t>
      </w:r>
      <w:r w:rsidR="00456126">
        <w:rPr>
          <w:rtl/>
        </w:rPr>
        <w:t>،</w:t>
      </w:r>
      <w:r>
        <w:rPr>
          <w:rtl/>
        </w:rPr>
        <w:t xml:space="preserve"> وإن أقام عليه حتى يدفنه وحثا عليه من التراب انقلب من الجنازة وله بكل</w:t>
      </w:r>
      <w:r w:rsidR="000D5D65">
        <w:rPr>
          <w:rFonts w:hint="cs"/>
          <w:rtl/>
        </w:rPr>
        <w:t>ّ</w:t>
      </w:r>
      <w:r>
        <w:rPr>
          <w:rtl/>
        </w:rPr>
        <w:t xml:space="preserve"> قدم من حيث شي</w:t>
      </w:r>
      <w:r w:rsidR="000D5D65">
        <w:rPr>
          <w:rFonts w:hint="cs"/>
          <w:rtl/>
        </w:rPr>
        <w:t>ّ</w:t>
      </w:r>
      <w:r>
        <w:rPr>
          <w:rtl/>
        </w:rPr>
        <w:t xml:space="preserve">عها حتى يرجع إلى منزله قيراط من </w:t>
      </w:r>
      <w:r w:rsidR="000D5D65">
        <w:rPr>
          <w:rtl/>
        </w:rPr>
        <w:t>ال</w:t>
      </w:r>
      <w:r w:rsidR="000D5D65">
        <w:rPr>
          <w:rFonts w:hint="cs"/>
          <w:rtl/>
        </w:rPr>
        <w:t>أ</w:t>
      </w:r>
      <w:r w:rsidR="00F6746F">
        <w:rPr>
          <w:rtl/>
        </w:rPr>
        <w:t>جر</w:t>
      </w:r>
      <w:r w:rsidR="00456126">
        <w:rPr>
          <w:rtl/>
        </w:rPr>
        <w:t>،</w:t>
      </w:r>
      <w:r>
        <w:rPr>
          <w:rtl/>
        </w:rPr>
        <w:t xml:space="preserve"> والقيراط مثل جبل أ</w:t>
      </w:r>
      <w:r w:rsidR="000D5D65">
        <w:rPr>
          <w:rFonts w:hint="cs"/>
          <w:rtl/>
        </w:rPr>
        <w:t>ُ</w:t>
      </w:r>
      <w:r>
        <w:rPr>
          <w:rtl/>
        </w:rPr>
        <w:t>حد يكون في ميز</w:t>
      </w:r>
      <w:r w:rsidR="001326DF">
        <w:rPr>
          <w:rFonts w:hint="cs"/>
          <w:rtl/>
        </w:rPr>
        <w:t>ا</w:t>
      </w:r>
      <w:r w:rsidR="001326DF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 xml:space="preserve"> من </w:t>
      </w:r>
      <w:r w:rsidR="00B6545A">
        <w:rPr>
          <w:rtl/>
        </w:rPr>
        <w:t>ال</w:t>
      </w:r>
      <w:r w:rsidR="00B6545A">
        <w:rPr>
          <w:rFonts w:hint="cs"/>
          <w:rtl/>
        </w:rPr>
        <w:t>أ</w:t>
      </w:r>
      <w:r w:rsidR="00F6746F">
        <w:rPr>
          <w:rtl/>
        </w:rPr>
        <w:t>جر</w:t>
      </w:r>
      <w:r>
        <w:rPr>
          <w:rtl/>
        </w:rPr>
        <w:t xml:space="preserve">. </w:t>
      </w:r>
    </w:p>
    <w:p w:rsidR="00701CB4" w:rsidRDefault="00701CB4" w:rsidP="00B6545A">
      <w:pPr>
        <w:pStyle w:val="libNormal"/>
        <w:rPr>
          <w:rtl/>
        </w:rPr>
      </w:pPr>
      <w:r>
        <w:rPr>
          <w:rtl/>
        </w:rPr>
        <w:t xml:space="preserve">[3240] 7 - الحسن بن </w:t>
      </w:r>
      <w:r w:rsidR="004E726A">
        <w:rPr>
          <w:rtl/>
        </w:rPr>
        <w:t>محمّد</w:t>
      </w:r>
      <w:r>
        <w:rPr>
          <w:rtl/>
        </w:rPr>
        <w:t xml:space="preserve"> الطوسي في ( المجالس ) عن أبيه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بن جعفر الحميري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شريف بن سابق</w:t>
      </w:r>
      <w:r w:rsidR="00456126">
        <w:rPr>
          <w:rtl/>
        </w:rPr>
        <w:t>،</w:t>
      </w:r>
      <w:r>
        <w:rPr>
          <w:rtl/>
        </w:rPr>
        <w:t xml:space="preserve"> عن أبي العباس الفضل بن عبد الملك</w:t>
      </w:r>
      <w:r w:rsidR="00456126">
        <w:rPr>
          <w:rtl/>
        </w:rPr>
        <w:t>،</w:t>
      </w:r>
      <w:r>
        <w:rPr>
          <w:rtl/>
        </w:rPr>
        <w:t xml:space="preserve"> عن أبي عبدالله عن ابائه</w:t>
      </w:r>
      <w:r w:rsidR="00B6545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6545A">
        <w:rPr>
          <w:rFonts w:hint="cs"/>
          <w:rtl/>
        </w:rPr>
        <w:t xml:space="preserve">) </w:t>
      </w:r>
      <w:r>
        <w:rPr>
          <w:rtl/>
        </w:rPr>
        <w:t>- في حديث -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B6545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B6545A">
        <w:rPr>
          <w:rFonts w:hint="cs"/>
          <w:rtl/>
        </w:rPr>
        <w:t xml:space="preserve"> ) :</w:t>
      </w:r>
      <w:r>
        <w:rPr>
          <w:rtl/>
        </w:rPr>
        <w:t xml:space="preserve"> أو</w:t>
      </w:r>
      <w:r w:rsidR="00321326">
        <w:rPr>
          <w:rFonts w:hint="cs"/>
          <w:rtl/>
        </w:rPr>
        <w:t>ّ</w:t>
      </w:r>
      <w:r>
        <w:rPr>
          <w:rtl/>
        </w:rPr>
        <w:t xml:space="preserve">ل تحفة المؤمن أن يغفر له ولمن تبع جنازته.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[3241] 8 - عبدالله بن جعفر الحميري في ( قرب </w:t>
      </w:r>
      <w:r w:rsidR="00321326">
        <w:rPr>
          <w:rtl/>
        </w:rPr>
        <w:t>ال</w:t>
      </w:r>
      <w:r w:rsidR="00321326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هارون بن مسلم</w:t>
      </w:r>
      <w:r w:rsidR="00456126">
        <w:rPr>
          <w:rtl/>
        </w:rPr>
        <w:t>،</w:t>
      </w:r>
      <w:r>
        <w:rPr>
          <w:rtl/>
        </w:rPr>
        <w:t xml:space="preserve"> عن مس</w:t>
      </w:r>
      <w:r w:rsidR="005472FE">
        <w:rPr>
          <w:rtl/>
        </w:rPr>
        <w:t>عد</w:t>
      </w:r>
      <w:r w:rsidR="00B86CAE">
        <w:rPr>
          <w:rtl/>
        </w:rPr>
        <w:t>ة</w:t>
      </w:r>
      <w:r>
        <w:rPr>
          <w:rtl/>
        </w:rPr>
        <w:t xml:space="preserve"> بن صدقة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 أن</w:t>
      </w:r>
      <w:r w:rsidR="005472FE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5472FE">
        <w:rPr>
          <w:rStyle w:val="libNormalChar"/>
          <w:rFonts w:hint="cs"/>
          <w:rtl/>
        </w:rPr>
        <w:t xml:space="preserve"> </w:t>
      </w:r>
      <w:r>
        <w:rPr>
          <w:rtl/>
        </w:rPr>
        <w:t>أمرهم بسبع - منها -</w:t>
      </w:r>
      <w:r w:rsidR="00456126">
        <w:rPr>
          <w:rtl/>
        </w:rPr>
        <w:t>:</w:t>
      </w:r>
      <w:r>
        <w:rPr>
          <w:rtl/>
        </w:rPr>
        <w:t xml:space="preserve"> ات</w:t>
      </w:r>
      <w:r w:rsidR="005472FE">
        <w:rPr>
          <w:rFonts w:hint="cs"/>
          <w:rtl/>
        </w:rPr>
        <w:t>ّ</w:t>
      </w:r>
      <w:r>
        <w:rPr>
          <w:rtl/>
        </w:rPr>
        <w:t xml:space="preserve">باع الجنائز.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أمالي الطوسي 1</w:t>
      </w:r>
      <w:r w:rsidR="00456126">
        <w:rPr>
          <w:rtl/>
        </w:rPr>
        <w:t>:</w:t>
      </w:r>
      <w:r>
        <w:rPr>
          <w:rtl/>
        </w:rPr>
        <w:t xml:space="preserve"> 45.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8 -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34. </w:t>
      </w:r>
    </w:p>
    <w:p w:rsidR="00701CB4" w:rsidRPr="0017219C" w:rsidRDefault="00701CB4" w:rsidP="001B16E4">
      <w:pPr>
        <w:pStyle w:val="libFootnote0"/>
        <w:rPr>
          <w:rtl/>
        </w:rPr>
      </w:pPr>
      <w:r w:rsidRPr="0017219C">
        <w:rPr>
          <w:rtl/>
        </w:rPr>
        <w:t xml:space="preserve">(1) يأتي في الحديث 6 من الباب 8 من الصدقة والحديث 1 و 8 من الباب 1 والحديث 7 و 9 و 13 </w:t>
      </w:r>
      <w:r>
        <w:rPr>
          <w:rtl/>
        </w:rPr>
        <w:t>و 1</w:t>
      </w:r>
      <w:r w:rsidRPr="0017219C">
        <w:rPr>
          <w:rtl/>
        </w:rPr>
        <w:t xml:space="preserve">5 و 21 و 24 </w:t>
      </w:r>
      <w:r>
        <w:rPr>
          <w:rtl/>
        </w:rPr>
        <w:t>و 2</w:t>
      </w:r>
      <w:r w:rsidRPr="0017219C">
        <w:rPr>
          <w:rtl/>
        </w:rPr>
        <w:t>5 من الباب 122 من أحكام العشرة والحديث 15 من الباب 4 من جهاد النفس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1B16E4">
      <w:pPr>
        <w:pStyle w:val="libFootnote0"/>
        <w:rPr>
          <w:rtl/>
        </w:rPr>
      </w:pPr>
      <w:r w:rsidRPr="0017219C">
        <w:rPr>
          <w:rtl/>
        </w:rPr>
        <w:t>تقدم في الحديث 1 من الباب 1 من صلاة الجنازة والحديث 1 من الباب 40 من أبواب الدفن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572" w:name="_Toc273442465"/>
      <w:bookmarkStart w:id="573" w:name="_Toc299792154"/>
      <w:bookmarkStart w:id="574" w:name="_Toc301343270"/>
      <w:bookmarkStart w:id="575" w:name="_Toc370896872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576" w:name="_Toc254722204"/>
      <w:r>
        <w:rPr>
          <w:rtl/>
        </w:rPr>
        <w:lastRenderedPageBreak/>
        <w:t>3 - باب استحباب ترك الرجوع عن الجنازة الى أن يصل</w:t>
      </w:r>
      <w:r w:rsidR="005472FE">
        <w:rPr>
          <w:rFonts w:hint="cs"/>
          <w:rtl/>
        </w:rPr>
        <w:t>ّ</w:t>
      </w:r>
      <w:r>
        <w:rPr>
          <w:rtl/>
        </w:rPr>
        <w:t>ى عليها</w:t>
      </w:r>
      <w:bookmarkEnd w:id="572"/>
      <w:bookmarkEnd w:id="573"/>
      <w:bookmarkEnd w:id="574"/>
      <w:r w:rsidR="008C107E">
        <w:rPr>
          <w:rtl/>
        </w:rPr>
        <w:t xml:space="preserve"> </w:t>
      </w:r>
      <w:bookmarkStart w:id="577" w:name="_Toc273442466"/>
      <w:bookmarkStart w:id="578" w:name="_Toc299792155"/>
      <w:bookmarkStart w:id="579" w:name="_Toc301343271"/>
      <w:r w:rsidR="008C107E">
        <w:rPr>
          <w:rtl/>
        </w:rPr>
        <w:t>و</w:t>
      </w:r>
      <w:r>
        <w:rPr>
          <w:rtl/>
        </w:rPr>
        <w:t>تدفن</w:t>
      </w:r>
      <w:r w:rsidR="00456126">
        <w:rPr>
          <w:rtl/>
        </w:rPr>
        <w:t>،</w:t>
      </w:r>
      <w:r>
        <w:rPr>
          <w:rtl/>
        </w:rPr>
        <w:t xml:space="preserve"> ويعزى أهلها وإن أذن له ولي</w:t>
      </w:r>
      <w:r w:rsidR="00AE40A4">
        <w:rPr>
          <w:rFonts w:hint="cs"/>
          <w:rtl/>
        </w:rPr>
        <w:t>ّ</w:t>
      </w:r>
      <w:r>
        <w:rPr>
          <w:rtl/>
        </w:rPr>
        <w:t>ها في الرجوع</w:t>
      </w:r>
      <w:r w:rsidR="00456126">
        <w:rPr>
          <w:rtl/>
        </w:rPr>
        <w:t>؛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 لا</w:t>
      </w:r>
      <w:bookmarkEnd w:id="577"/>
      <w:bookmarkEnd w:id="578"/>
      <w:bookmarkEnd w:id="579"/>
      <w:r w:rsidR="008C107E">
        <w:rPr>
          <w:rtl/>
        </w:rPr>
        <w:t xml:space="preserve"> </w:t>
      </w:r>
      <w:bookmarkStart w:id="580" w:name="_Toc273442467"/>
      <w:bookmarkStart w:id="581" w:name="_Toc299792156"/>
      <w:bookmarkStart w:id="582" w:name="_Toc301343272"/>
      <w:r w:rsidR="008C107E">
        <w:rPr>
          <w:rtl/>
        </w:rPr>
        <w:t>ح</w:t>
      </w:r>
      <w:r>
        <w:rPr>
          <w:rtl/>
        </w:rPr>
        <w:t>اجة إلى إذنه في التشييع.</w:t>
      </w:r>
      <w:bookmarkEnd w:id="575"/>
      <w:bookmarkEnd w:id="576"/>
      <w:bookmarkEnd w:id="580"/>
      <w:bookmarkEnd w:id="581"/>
      <w:bookmarkEnd w:id="58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[3242] 1 - </w:t>
      </w:r>
      <w:r w:rsidR="004E726A">
        <w:rPr>
          <w:rtl/>
        </w:rPr>
        <w:t>محمّد</w:t>
      </w:r>
      <w:r>
        <w:rPr>
          <w:rtl/>
        </w:rPr>
        <w:t xml:space="preserve"> بن يعقوب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الحسين بن علوان</w:t>
      </w:r>
      <w:r w:rsidR="00456126">
        <w:rPr>
          <w:rtl/>
        </w:rPr>
        <w:t>،</w:t>
      </w:r>
      <w:r>
        <w:rPr>
          <w:rtl/>
        </w:rPr>
        <w:t xml:space="preserve"> عن سعد بن طريف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AE40A4">
        <w:rPr>
          <w:rFonts w:hint="cs"/>
          <w:rtl/>
        </w:rPr>
        <w:t>ا</w:t>
      </w:r>
      <w:r w:rsidR="00AE40A4">
        <w:rPr>
          <w:rtl/>
        </w:rPr>
        <w:t>ل</w:t>
      </w:r>
      <w:r w:rsidR="00AE40A4">
        <w:rPr>
          <w:rFonts w:hint="cs"/>
          <w:rtl/>
        </w:rPr>
        <w:t>أ</w:t>
      </w:r>
      <w:r>
        <w:rPr>
          <w:rtl/>
        </w:rPr>
        <w:t>صبع بن نباتة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من تبع جنازة كتب الله له ( من </w:t>
      </w:r>
      <w:r w:rsidR="00AE40A4">
        <w:rPr>
          <w:rtl/>
        </w:rPr>
        <w:t>ال</w:t>
      </w:r>
      <w:r w:rsidR="00AE40A4">
        <w:rPr>
          <w:rFonts w:hint="cs"/>
          <w:rtl/>
        </w:rPr>
        <w:t>أ</w:t>
      </w:r>
      <w:r w:rsidR="00F6746F">
        <w:rPr>
          <w:rtl/>
        </w:rPr>
        <w:t>جر</w:t>
      </w:r>
      <w:r>
        <w:rPr>
          <w:rtl/>
        </w:rPr>
        <w:t xml:space="preserve">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أربع قراريط</w:t>
      </w:r>
      <w:r w:rsidR="00456126">
        <w:rPr>
          <w:rtl/>
        </w:rPr>
        <w:t>:</w:t>
      </w:r>
      <w:r>
        <w:rPr>
          <w:rtl/>
        </w:rPr>
        <w:t xml:space="preserve"> قيراط باتباعه</w:t>
      </w:r>
      <w:r w:rsidR="00456126">
        <w:rPr>
          <w:rtl/>
        </w:rPr>
        <w:t>،</w:t>
      </w:r>
      <w:r>
        <w:rPr>
          <w:rtl/>
        </w:rPr>
        <w:t xml:space="preserve"> وقيراط للصلاة عليها</w:t>
      </w:r>
      <w:r w:rsidR="00456126">
        <w:rPr>
          <w:rtl/>
        </w:rPr>
        <w:t>،</w:t>
      </w:r>
      <w:r>
        <w:rPr>
          <w:rtl/>
        </w:rPr>
        <w:t xml:space="preserve"> وقيراط ب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نتظار حتى يفرغ من دفنها</w:t>
      </w:r>
      <w:r w:rsidR="00456126">
        <w:rPr>
          <w:rtl/>
        </w:rPr>
        <w:t>،</w:t>
      </w:r>
      <w:r>
        <w:rPr>
          <w:rtl/>
        </w:rPr>
        <w:t xml:space="preserve"> وقيراط للتعزية.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F3F3F">
      <w:pPr>
        <w:pStyle w:val="libNormal"/>
        <w:rPr>
          <w:rtl/>
        </w:rPr>
      </w:pPr>
      <w:r>
        <w:rPr>
          <w:rtl/>
        </w:rPr>
        <w:t xml:space="preserve">[3243]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داود الرقي</w:t>
      </w:r>
      <w:r w:rsidR="00456126">
        <w:rPr>
          <w:rtl/>
        </w:rPr>
        <w:t>،</w:t>
      </w:r>
      <w:r>
        <w:rPr>
          <w:rtl/>
        </w:rPr>
        <w:t xml:space="preserve"> عن رجل من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شي</w:t>
      </w:r>
      <w:r w:rsidR="00610074">
        <w:rPr>
          <w:rFonts w:hint="cs"/>
          <w:rtl/>
        </w:rPr>
        <w:t>ّ</w:t>
      </w:r>
      <w:r>
        <w:rPr>
          <w:rtl/>
        </w:rPr>
        <w:t>ع جنازة مؤمن حتى يدفن في قبره وكل</w:t>
      </w:r>
      <w:r w:rsidR="00610074">
        <w:rPr>
          <w:rFonts w:hint="cs"/>
          <w:rtl/>
        </w:rPr>
        <w:t>ّ</w:t>
      </w:r>
      <w:r>
        <w:rPr>
          <w:rtl/>
        </w:rPr>
        <w:t xml:space="preserve"> الله تعالى به سبعين ملكا</w:t>
      </w:r>
      <w:r w:rsidR="00610074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BF3F3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من المشي</w:t>
      </w:r>
      <w:r w:rsidR="00610074">
        <w:rPr>
          <w:rFonts w:hint="cs"/>
          <w:rtl/>
        </w:rPr>
        <w:t>ّ</w:t>
      </w:r>
      <w:r>
        <w:rPr>
          <w:rtl/>
        </w:rPr>
        <w:t>عين يشي</w:t>
      </w:r>
      <w:r w:rsidR="00610074">
        <w:rPr>
          <w:rFonts w:hint="cs"/>
          <w:rtl/>
        </w:rPr>
        <w:t>ّ</w:t>
      </w:r>
      <w:r>
        <w:rPr>
          <w:rtl/>
        </w:rPr>
        <w:t xml:space="preserve">عونه ويستغفرون له إذا خرج من قبره إلى الموقف. </w:t>
      </w:r>
    </w:p>
    <w:p w:rsidR="00701CB4" w:rsidRDefault="00701CB4" w:rsidP="00BF3F3F">
      <w:pPr>
        <w:rPr>
          <w:rtl/>
        </w:rPr>
      </w:pPr>
      <w:r>
        <w:rPr>
          <w:rtl/>
        </w:rPr>
        <w:t>ورواه الصدوق في ( المجالس )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الهي</w:t>
      </w:r>
      <w:r w:rsidR="00BE761D">
        <w:rPr>
          <w:rtl/>
        </w:rPr>
        <w:t>ثمّ</w:t>
      </w:r>
      <w:r>
        <w:rPr>
          <w:rtl/>
        </w:rPr>
        <w:t xml:space="preserve"> بن أبي مسروق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داود بن كثير الرقي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وذكر الحديث </w:t>
      </w:r>
      <w:r w:rsidRPr="00701CB4">
        <w:rPr>
          <w:rStyle w:val="libFootnotenumChar"/>
          <w:rtl/>
        </w:rPr>
        <w:t>(</w:t>
      </w:r>
      <w:r w:rsidR="00BF3F3F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[3244] 3 -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ابن أبي نجران</w:t>
      </w:r>
      <w:r w:rsidR="00456126">
        <w:rPr>
          <w:rtl/>
        </w:rPr>
        <w:t>،</w:t>
      </w:r>
      <w:r>
        <w:rPr>
          <w:rtl/>
        </w:rPr>
        <w:t xml:space="preserve"> عن عاصم بن حميد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BF3F3F">
      <w:pPr>
        <w:pStyle w:val="libFootnoteCenterBold"/>
        <w:rPr>
          <w:rtl/>
        </w:rPr>
      </w:pPr>
      <w:r>
        <w:rPr>
          <w:rtl/>
        </w:rPr>
        <w:t>الباب 3</w:t>
      </w:r>
    </w:p>
    <w:p w:rsidR="00701CB4" w:rsidRDefault="00701CB4" w:rsidP="00BF3F3F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173 </w:t>
      </w:r>
      <w:r w:rsidR="00D5613F">
        <w:rPr>
          <w:rtl/>
        </w:rPr>
        <w:t>/</w:t>
      </w:r>
      <w:r>
        <w:rPr>
          <w:rtl/>
        </w:rPr>
        <w:t xml:space="preserve"> 7 والفقيه 1</w:t>
      </w:r>
      <w:r w:rsidR="00456126">
        <w:rPr>
          <w:rtl/>
        </w:rPr>
        <w:t>:</w:t>
      </w:r>
      <w:r>
        <w:rPr>
          <w:rtl/>
        </w:rPr>
        <w:t xml:space="preserve"> 98 </w:t>
      </w:r>
      <w:r w:rsidR="00D5613F">
        <w:rPr>
          <w:rtl/>
        </w:rPr>
        <w:t>/</w:t>
      </w:r>
      <w:r>
        <w:rPr>
          <w:rtl/>
        </w:rPr>
        <w:t xml:space="preserve"> 454. </w:t>
      </w:r>
    </w:p>
    <w:p w:rsidR="00701CB4" w:rsidRPr="0017219C" w:rsidRDefault="00701CB4" w:rsidP="001B16E4">
      <w:pPr>
        <w:pStyle w:val="libFootnote0"/>
        <w:rPr>
          <w:rtl/>
        </w:rPr>
      </w:pPr>
      <w:r w:rsidRPr="0017219C">
        <w:rPr>
          <w:rtl/>
        </w:rPr>
        <w:t>(1) كتب المصنف في الهامش</w:t>
      </w:r>
      <w:r w:rsidR="00456126">
        <w:rPr>
          <w:rtl/>
        </w:rPr>
        <w:t>:</w:t>
      </w:r>
      <w:r w:rsidRPr="0017219C">
        <w:rPr>
          <w:rtl/>
        </w:rPr>
        <w:t xml:space="preserve"> ( من </w:t>
      </w:r>
      <w:r w:rsidR="00F6746F">
        <w:rPr>
          <w:rtl/>
        </w:rPr>
        <w:t>الاجر</w:t>
      </w:r>
      <w:r w:rsidRPr="0017219C">
        <w:rPr>
          <w:rtl/>
        </w:rPr>
        <w:t xml:space="preserve"> ) ليس في التهذيب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1B16E4">
      <w:pPr>
        <w:pStyle w:val="libFootnote0"/>
        <w:rPr>
          <w:rtl/>
        </w:rPr>
      </w:pPr>
      <w:r w:rsidRPr="0017219C">
        <w:rPr>
          <w:rtl/>
        </w:rPr>
        <w:t>(2) التهذيب 1</w:t>
      </w:r>
      <w:r w:rsidR="00456126">
        <w:rPr>
          <w:rtl/>
        </w:rPr>
        <w:t>:</w:t>
      </w:r>
      <w:r w:rsidRPr="0017219C">
        <w:rPr>
          <w:rtl/>
        </w:rPr>
        <w:t xml:space="preserve"> 455 </w:t>
      </w:r>
      <w:r w:rsidR="00D5613F">
        <w:rPr>
          <w:rtl/>
        </w:rPr>
        <w:t>/</w:t>
      </w:r>
      <w:r w:rsidRPr="0017219C">
        <w:rPr>
          <w:rtl/>
        </w:rPr>
        <w:t xml:space="preserve"> 1484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173 </w:t>
      </w:r>
      <w:r w:rsidR="00D5613F">
        <w:rPr>
          <w:rtl/>
        </w:rPr>
        <w:t>/</w:t>
      </w:r>
      <w:r>
        <w:rPr>
          <w:rtl/>
        </w:rPr>
        <w:t xml:space="preserve"> 2 والفقيه 1</w:t>
      </w:r>
      <w:r w:rsidR="00456126">
        <w:rPr>
          <w:rtl/>
        </w:rPr>
        <w:t>:</w:t>
      </w:r>
      <w:r>
        <w:rPr>
          <w:rtl/>
        </w:rPr>
        <w:t xml:space="preserve"> 99 </w:t>
      </w:r>
      <w:r w:rsidR="00D5613F">
        <w:rPr>
          <w:rtl/>
        </w:rPr>
        <w:t>/</w:t>
      </w:r>
      <w:r>
        <w:rPr>
          <w:rtl/>
        </w:rPr>
        <w:t xml:space="preserve"> 458. </w:t>
      </w:r>
    </w:p>
    <w:p w:rsidR="00701CB4" w:rsidRPr="0017219C" w:rsidRDefault="00701CB4" w:rsidP="00BF3F3F">
      <w:pPr>
        <w:pStyle w:val="libFootnote0"/>
        <w:rPr>
          <w:rtl/>
        </w:rPr>
      </w:pPr>
      <w:r w:rsidRPr="0017219C">
        <w:rPr>
          <w:rtl/>
        </w:rPr>
        <w:t>(</w:t>
      </w:r>
      <w:r w:rsidR="00BF3F3F">
        <w:rPr>
          <w:rFonts w:hint="cs"/>
          <w:rtl/>
        </w:rPr>
        <w:t>3</w:t>
      </w:r>
      <w:r w:rsidRPr="0017219C">
        <w:rPr>
          <w:rtl/>
        </w:rPr>
        <w:t>) في أمالي الصدوق</w:t>
      </w:r>
      <w:r w:rsidR="00456126">
        <w:rPr>
          <w:rtl/>
        </w:rPr>
        <w:t>:</w:t>
      </w:r>
      <w:r w:rsidRPr="0017219C">
        <w:rPr>
          <w:rtl/>
        </w:rPr>
        <w:t xml:space="preserve"> سبعين ألف ملك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Pr="0017219C" w:rsidRDefault="00701CB4" w:rsidP="00BF3F3F">
      <w:pPr>
        <w:pStyle w:val="libFootnote0"/>
        <w:rPr>
          <w:rtl/>
        </w:rPr>
      </w:pPr>
      <w:r w:rsidRPr="0017219C">
        <w:rPr>
          <w:rtl/>
        </w:rPr>
        <w:t>(</w:t>
      </w:r>
      <w:r w:rsidR="00BF3F3F">
        <w:rPr>
          <w:rFonts w:hint="cs"/>
          <w:rtl/>
        </w:rPr>
        <w:t>4</w:t>
      </w:r>
      <w:r w:rsidRPr="0017219C">
        <w:rPr>
          <w:rtl/>
        </w:rPr>
        <w:t>) أمالي الصدوق</w:t>
      </w:r>
      <w:r w:rsidR="00456126">
        <w:rPr>
          <w:rtl/>
        </w:rPr>
        <w:t>:</w:t>
      </w:r>
      <w:r w:rsidRPr="0017219C">
        <w:rPr>
          <w:rtl/>
        </w:rPr>
        <w:t xml:space="preserve"> 180 </w:t>
      </w:r>
      <w:r w:rsidR="00D5613F">
        <w:rPr>
          <w:rtl/>
        </w:rPr>
        <w:t>/</w:t>
      </w:r>
      <w:r w:rsidRPr="0017219C">
        <w:rPr>
          <w:rtl/>
        </w:rPr>
        <w:t xml:space="preserve"> 1</w:t>
      </w:r>
      <w:r>
        <w:rPr>
          <w:rtl/>
        </w:rPr>
        <w:t>.</w:t>
      </w:r>
      <w:r w:rsidRPr="0017219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173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أبي بصير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 أبا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من مشى مع جنازة حتى يصل</w:t>
      </w:r>
      <w:r w:rsidR="00264B95">
        <w:rPr>
          <w:rFonts w:hint="cs"/>
          <w:rtl/>
        </w:rPr>
        <w:t>ّ</w:t>
      </w:r>
      <w:r>
        <w:rPr>
          <w:rtl/>
        </w:rPr>
        <w:t xml:space="preserve">ى عليها </w:t>
      </w:r>
      <w:r w:rsidR="00BE761D">
        <w:rPr>
          <w:rtl/>
        </w:rPr>
        <w:t>ثمّ</w:t>
      </w:r>
      <w:r>
        <w:rPr>
          <w:rtl/>
        </w:rPr>
        <w:t xml:space="preserve"> رجع كان له قيراط ( من </w:t>
      </w:r>
      <w:r w:rsidR="00264B95">
        <w:rPr>
          <w:rtl/>
        </w:rPr>
        <w:t>ال</w:t>
      </w:r>
      <w:r w:rsidR="00264B95">
        <w:rPr>
          <w:rFonts w:hint="cs"/>
          <w:rtl/>
        </w:rPr>
        <w:t>أ</w:t>
      </w:r>
      <w:r w:rsidR="00F6746F">
        <w:rPr>
          <w:rtl/>
        </w:rPr>
        <w:t>جر</w:t>
      </w:r>
      <w:r>
        <w:rPr>
          <w:rtl/>
        </w:rPr>
        <w:t xml:space="preserve"> )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فإذا مشى معها حتى تدفن كان له قيراطان</w:t>
      </w:r>
      <w:r w:rsidR="00456126">
        <w:rPr>
          <w:rtl/>
        </w:rPr>
        <w:t>،</w:t>
      </w:r>
      <w:r>
        <w:rPr>
          <w:rtl/>
        </w:rPr>
        <w:t xml:space="preserve"> والقيراط مثل جبل أ</w:t>
      </w:r>
      <w:r w:rsidR="00264B95">
        <w:rPr>
          <w:rFonts w:hint="cs"/>
          <w:rtl/>
        </w:rPr>
        <w:t>ُ</w:t>
      </w:r>
      <w:r>
        <w:rPr>
          <w:rtl/>
        </w:rPr>
        <w:t xml:space="preserve">حد.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سهل بن زياد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وروى الصدوق هذه </w:t>
      </w:r>
      <w:r w:rsidR="008A07B5">
        <w:rPr>
          <w:rtl/>
        </w:rPr>
        <w:t>ال</w:t>
      </w:r>
      <w:r w:rsidR="008A07B5">
        <w:rPr>
          <w:rFonts w:hint="cs"/>
          <w:rtl/>
        </w:rPr>
        <w:t>أ</w:t>
      </w:r>
      <w:r w:rsidR="00980595">
        <w:rPr>
          <w:rtl/>
        </w:rPr>
        <w:t>حاديث</w:t>
      </w:r>
      <w:r>
        <w:rPr>
          <w:rtl/>
        </w:rPr>
        <w:t xml:space="preserve"> </w:t>
      </w:r>
      <w:r w:rsidR="00F3364E">
        <w:rPr>
          <w:rtl/>
        </w:rPr>
        <w:t>الأربع</w:t>
      </w:r>
      <w:r>
        <w:rPr>
          <w:rtl/>
        </w:rPr>
        <w:t xml:space="preserve">ة مرسلة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[3245] 4 -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شيع </w:t>
      </w:r>
      <w:r w:rsidR="00361CAA">
        <w:rPr>
          <w:rtl/>
        </w:rPr>
        <w:t>ميّت</w:t>
      </w:r>
      <w:r>
        <w:rPr>
          <w:rtl/>
        </w:rPr>
        <w:t>ا</w:t>
      </w:r>
      <w:r w:rsidR="008A07B5">
        <w:rPr>
          <w:rFonts w:hint="cs"/>
          <w:rtl/>
        </w:rPr>
        <w:t>ً</w:t>
      </w:r>
      <w:r>
        <w:rPr>
          <w:rtl/>
        </w:rPr>
        <w:t xml:space="preserve"> حتى يصل</w:t>
      </w:r>
      <w:r w:rsidR="008A07B5">
        <w:rPr>
          <w:rFonts w:hint="cs"/>
          <w:rtl/>
        </w:rPr>
        <w:t>ّ</w:t>
      </w:r>
      <w:r>
        <w:rPr>
          <w:rtl/>
        </w:rPr>
        <w:t xml:space="preserve">ى عليه كان له قيراط من </w:t>
      </w:r>
      <w:r w:rsidR="00B079E3">
        <w:rPr>
          <w:rtl/>
        </w:rPr>
        <w:t>ال</w:t>
      </w:r>
      <w:r w:rsidR="00B079E3">
        <w:rPr>
          <w:rFonts w:hint="cs"/>
          <w:rtl/>
        </w:rPr>
        <w:t>أ</w:t>
      </w:r>
      <w:r w:rsidR="00F6746F">
        <w:rPr>
          <w:rtl/>
        </w:rPr>
        <w:t>جر</w:t>
      </w:r>
      <w:r w:rsidR="00456126">
        <w:rPr>
          <w:rtl/>
        </w:rPr>
        <w:t>،</w:t>
      </w:r>
      <w:r>
        <w:rPr>
          <w:rtl/>
        </w:rPr>
        <w:t xml:space="preserve"> ومن بلغ معه إلى قبره حتى يدفن كان له قيراطان من </w:t>
      </w:r>
      <w:r w:rsidR="00B079E3">
        <w:rPr>
          <w:rtl/>
        </w:rPr>
        <w:t>ال</w:t>
      </w:r>
      <w:r w:rsidR="00B079E3">
        <w:rPr>
          <w:rFonts w:hint="cs"/>
          <w:rtl/>
        </w:rPr>
        <w:t>أ</w:t>
      </w:r>
      <w:r w:rsidR="00F6746F">
        <w:rPr>
          <w:rtl/>
        </w:rPr>
        <w:t>جر</w:t>
      </w:r>
      <w:r w:rsidR="00456126">
        <w:rPr>
          <w:rtl/>
        </w:rPr>
        <w:t>،</w:t>
      </w:r>
      <w:r w:rsidR="00B079E3">
        <w:rPr>
          <w:rtl/>
        </w:rPr>
        <w:t xml:space="preserve"> والقيراط مثل جبل </w:t>
      </w:r>
      <w:r w:rsidR="00B079E3">
        <w:rPr>
          <w:rFonts w:hint="cs"/>
          <w:rtl/>
        </w:rPr>
        <w:t>أُ</w:t>
      </w:r>
      <w:r>
        <w:rPr>
          <w:rtl/>
        </w:rPr>
        <w:t xml:space="preserve">حد.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[3246] 5 -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علي بن رئاب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كنت مع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جنازة لبعض قرابته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B079E3">
        <w:rPr>
          <w:rFonts w:hint="cs"/>
          <w:rtl/>
        </w:rPr>
        <w:t>ّ</w:t>
      </w:r>
      <w:r>
        <w:rPr>
          <w:rtl/>
        </w:rPr>
        <w:t>ا أن صل</w:t>
      </w:r>
      <w:r w:rsidR="00B079E3">
        <w:rPr>
          <w:rFonts w:hint="cs"/>
          <w:rtl/>
        </w:rPr>
        <w:t>ّ</w:t>
      </w:r>
      <w:r>
        <w:rPr>
          <w:rtl/>
        </w:rPr>
        <w:t>ى على ال</w:t>
      </w:r>
      <w:r w:rsidR="00361CAA">
        <w:rPr>
          <w:rtl/>
        </w:rPr>
        <w:t>ميّت</w:t>
      </w:r>
      <w:r>
        <w:rPr>
          <w:rtl/>
        </w:rPr>
        <w:t xml:space="preserve"> قال ولي</w:t>
      </w:r>
      <w:r w:rsidR="00B079E3">
        <w:rPr>
          <w:rFonts w:hint="cs"/>
          <w:rtl/>
        </w:rPr>
        <w:t>ّ</w:t>
      </w:r>
      <w:r>
        <w:rPr>
          <w:rtl/>
        </w:rPr>
        <w:t xml:space="preserve">ه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ارجع يا أبا جعفر مأجوراً</w:t>
      </w:r>
      <w:r w:rsidR="00456126">
        <w:rPr>
          <w:rtl/>
        </w:rPr>
        <w:t>،</w:t>
      </w:r>
      <w:r>
        <w:rPr>
          <w:rtl/>
        </w:rPr>
        <w:t xml:space="preserve"> ولا تعنى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B079E3">
        <w:rPr>
          <w:rFonts w:hint="cs"/>
          <w:rtl/>
        </w:rPr>
        <w:t>ّ</w:t>
      </w:r>
      <w:r>
        <w:rPr>
          <w:rtl/>
        </w:rPr>
        <w:t>ك تضعف عن المشي</w:t>
      </w:r>
      <w:r w:rsidR="00456126">
        <w:rPr>
          <w:rtl/>
        </w:rPr>
        <w:t>،</w:t>
      </w:r>
      <w:r>
        <w:rPr>
          <w:rtl/>
        </w:rPr>
        <w:t xml:space="preserve"> فقلت أنا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قد أذن لك في الرجوع فارجع</w:t>
      </w:r>
      <w:r w:rsidR="00456126">
        <w:rPr>
          <w:rtl/>
        </w:rPr>
        <w:t>،</w:t>
      </w:r>
      <w:r>
        <w:rPr>
          <w:rtl/>
        </w:rPr>
        <w:t xml:space="preserve"> ولي حاجة أ</w:t>
      </w:r>
      <w:r w:rsidR="000811FA">
        <w:rPr>
          <w:rFonts w:hint="cs"/>
          <w:rtl/>
        </w:rPr>
        <w:t>ُ</w:t>
      </w:r>
      <w:r>
        <w:rPr>
          <w:rtl/>
        </w:rPr>
        <w:t>ريد أن أسألك عنها</w:t>
      </w:r>
      <w:r w:rsidR="00456126">
        <w:rPr>
          <w:rtl/>
        </w:rPr>
        <w:t>،</w:t>
      </w:r>
      <w:r>
        <w:rPr>
          <w:rtl/>
        </w:rPr>
        <w:t xml:space="preserve"> فقال لي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هو فضل وأجر</w:t>
      </w:r>
      <w:r w:rsidR="00456126">
        <w:rPr>
          <w:rtl/>
        </w:rPr>
        <w:t>،</w:t>
      </w:r>
      <w:r>
        <w:rPr>
          <w:rtl/>
        </w:rPr>
        <w:t xml:space="preserve"> فبقدر ما يمشي مع الجنازة يوجر الذي يتبعها</w:t>
      </w:r>
      <w:r w:rsidR="00456126">
        <w:rPr>
          <w:rtl/>
        </w:rPr>
        <w:t>،</w:t>
      </w:r>
      <w:r>
        <w:rPr>
          <w:rtl/>
        </w:rPr>
        <w:t xml:space="preserve"> فأم</w:t>
      </w:r>
      <w:r w:rsidR="007E556C">
        <w:rPr>
          <w:rFonts w:hint="cs"/>
          <w:rtl/>
        </w:rPr>
        <w:t>ّ</w:t>
      </w:r>
      <w:r>
        <w:rPr>
          <w:rtl/>
        </w:rPr>
        <w:t>ا بإذنه فليس بإذنه جئنا</w:t>
      </w:r>
      <w:r w:rsidR="00456126">
        <w:rPr>
          <w:rtl/>
        </w:rPr>
        <w:t>،</w:t>
      </w:r>
      <w:r>
        <w:rPr>
          <w:rtl/>
        </w:rPr>
        <w:t xml:space="preserve"> ولا بإذنه نرجع.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[3247] 6 - وعنهم</w:t>
      </w:r>
      <w:r w:rsidR="00456126">
        <w:rPr>
          <w:rtl/>
        </w:rPr>
        <w:t>،</w:t>
      </w:r>
      <w:r>
        <w:rPr>
          <w:rtl/>
        </w:rPr>
        <w:t xml:space="preserve"> عن أحمد بن أبي عبدالله رفعه</w:t>
      </w:r>
      <w:r w:rsidR="00456126">
        <w:rPr>
          <w:rtl/>
        </w:rPr>
        <w:t>،</w:t>
      </w:r>
      <w:r>
        <w:rPr>
          <w:rtl/>
        </w:rPr>
        <w:t xml:space="preserve"> عن أبي عبدالله ( عليه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(1) ليس في التهذيب ولا في الفقيه ( هامش المخطوط )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(2) التهذيب 1</w:t>
      </w:r>
      <w:r w:rsidR="00456126">
        <w:rPr>
          <w:rtl/>
        </w:rPr>
        <w:t>:</w:t>
      </w:r>
      <w:r w:rsidRPr="00BF0342">
        <w:rPr>
          <w:rtl/>
        </w:rPr>
        <w:t xml:space="preserve"> 455 </w:t>
      </w:r>
      <w:r w:rsidR="00D5613F">
        <w:rPr>
          <w:rtl/>
        </w:rPr>
        <w:t>/</w:t>
      </w:r>
      <w:r w:rsidRPr="00BF0342">
        <w:rPr>
          <w:rtl/>
        </w:rPr>
        <w:t xml:space="preserve"> 1485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(3) الفقيه 1</w:t>
      </w:r>
      <w:r w:rsidR="00456126">
        <w:rPr>
          <w:rtl/>
        </w:rPr>
        <w:t>:</w:t>
      </w:r>
      <w:r w:rsidRPr="00BF0342">
        <w:rPr>
          <w:rtl/>
        </w:rPr>
        <w:t xml:space="preserve"> 99 </w:t>
      </w:r>
      <w:r w:rsidR="00D5613F">
        <w:rPr>
          <w:rtl/>
        </w:rPr>
        <w:t>/</w:t>
      </w:r>
      <w:r w:rsidRPr="00BF0342">
        <w:rPr>
          <w:rtl/>
        </w:rPr>
        <w:t xml:space="preserve"> 455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173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171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171 </w:t>
      </w:r>
      <w:r w:rsidR="00D5613F">
        <w:rPr>
          <w:rtl/>
        </w:rPr>
        <w:t>/</w:t>
      </w:r>
      <w:r>
        <w:rPr>
          <w:rtl/>
        </w:rPr>
        <w:t xml:space="preserve"> 2 أخرجه عن التهذيب في الحديث 1 من الباب 36 من آداب السفر.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7E556C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7E556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7E556C">
        <w:rPr>
          <w:rFonts w:hint="cs"/>
          <w:rtl/>
        </w:rPr>
        <w:t xml:space="preserve"> ) :</w:t>
      </w:r>
      <w:r>
        <w:rPr>
          <w:rtl/>
        </w:rPr>
        <w:t xml:space="preserve"> أميران وليسا بأميرين</w:t>
      </w:r>
      <w:r w:rsidR="00456126">
        <w:rPr>
          <w:rtl/>
        </w:rPr>
        <w:t>:</w:t>
      </w:r>
      <w:r>
        <w:rPr>
          <w:rtl/>
        </w:rPr>
        <w:t xml:space="preserve"> ليس لمن تبع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جنازة أن يرجع حتى يدفن أويؤذن له</w:t>
      </w:r>
      <w:r w:rsidR="00456126">
        <w:rPr>
          <w:rtl/>
        </w:rPr>
        <w:t>،</w:t>
      </w:r>
      <w:r>
        <w:rPr>
          <w:rtl/>
        </w:rPr>
        <w:t xml:space="preserve"> ورجل يحج</w:t>
      </w:r>
      <w:r w:rsidR="007E556C">
        <w:rPr>
          <w:rFonts w:hint="cs"/>
          <w:rtl/>
        </w:rPr>
        <w:t>ّ</w:t>
      </w:r>
      <w:r>
        <w:rPr>
          <w:rtl/>
        </w:rPr>
        <w:t xml:space="preserve"> مع امرأة فليس له أن ينفر حتى تقضي نسكها.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الصدوق في ( الخصال )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رفعه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في ( المقنع )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[3248] 7 -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ابن رئاب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حضر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جنازة رجل من قريش وأنا معه - إلى أن قال</w:t>
      </w:r>
      <w:r w:rsidR="00456126">
        <w:rPr>
          <w:rtl/>
        </w:rPr>
        <w:t>:</w:t>
      </w:r>
      <w:r>
        <w:rPr>
          <w:rtl/>
        </w:rPr>
        <w:t xml:space="preserve"> - فلم</w:t>
      </w:r>
      <w:r w:rsidR="000F7F70">
        <w:rPr>
          <w:rFonts w:hint="cs"/>
          <w:rtl/>
        </w:rPr>
        <w:t>ّ</w:t>
      </w:r>
      <w:r>
        <w:rPr>
          <w:rtl/>
        </w:rPr>
        <w:t>ا صل</w:t>
      </w:r>
      <w:r w:rsidR="000F7F70">
        <w:rPr>
          <w:rFonts w:hint="cs"/>
          <w:rtl/>
        </w:rPr>
        <w:t>ّ</w:t>
      </w:r>
      <w:r>
        <w:rPr>
          <w:rtl/>
        </w:rPr>
        <w:t>ى على الجنازة قال ولي</w:t>
      </w:r>
      <w:r w:rsidR="000F7F70">
        <w:rPr>
          <w:rFonts w:hint="cs"/>
          <w:rtl/>
        </w:rPr>
        <w:t>ّ</w:t>
      </w:r>
      <w:r>
        <w:rPr>
          <w:rtl/>
        </w:rPr>
        <w:t xml:space="preserve">ها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ارجع مأجورا</w:t>
      </w:r>
      <w:r w:rsidR="00B2370E">
        <w:rPr>
          <w:rFonts w:hint="cs"/>
          <w:rtl/>
        </w:rPr>
        <w:t>ً</w:t>
      </w:r>
      <w:r>
        <w:rPr>
          <w:rtl/>
        </w:rPr>
        <w:t xml:space="preserve"> رحمك الله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B2370E">
        <w:rPr>
          <w:rFonts w:hint="cs"/>
          <w:rtl/>
        </w:rPr>
        <w:t>ّ</w:t>
      </w:r>
      <w:r>
        <w:rPr>
          <w:rtl/>
        </w:rPr>
        <w:t>ك لا تقوى على المشي</w:t>
      </w:r>
      <w:r w:rsidR="00456126">
        <w:rPr>
          <w:rtl/>
        </w:rPr>
        <w:t>،</w:t>
      </w:r>
      <w:r>
        <w:rPr>
          <w:rtl/>
        </w:rPr>
        <w:t xml:space="preserve"> فأبى أن يرجع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فقلت له</w:t>
      </w:r>
      <w:r w:rsidR="00456126">
        <w:rPr>
          <w:rtl/>
        </w:rPr>
        <w:t>:</w:t>
      </w:r>
      <w:r>
        <w:rPr>
          <w:rtl/>
        </w:rPr>
        <w:t xml:space="preserve"> قد أذن لك في الرجوع</w:t>
      </w:r>
      <w:r w:rsidR="00456126">
        <w:rPr>
          <w:rtl/>
        </w:rPr>
        <w:t>،</w:t>
      </w:r>
      <w:r>
        <w:rPr>
          <w:rtl/>
        </w:rPr>
        <w:t xml:space="preserve"> ولي حاجة أ</w:t>
      </w:r>
      <w:r w:rsidR="00C10A7D">
        <w:rPr>
          <w:rFonts w:hint="cs"/>
          <w:rtl/>
        </w:rPr>
        <w:t>ُ</w:t>
      </w:r>
      <w:r>
        <w:rPr>
          <w:rtl/>
        </w:rPr>
        <w:t>ريد أن أسألك عنها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امض فليس بإذنه جئنا</w:t>
      </w:r>
      <w:r w:rsidR="00456126">
        <w:rPr>
          <w:rtl/>
        </w:rPr>
        <w:t>،</w:t>
      </w:r>
      <w:r>
        <w:rPr>
          <w:rtl/>
        </w:rPr>
        <w:t xml:space="preserve"> ولا بإذنه نرجع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هو فضل وأجر طلبناه فبقدر ما يتبع الجنازة الرجل يوجرعلى ذلك. </w:t>
      </w:r>
    </w:p>
    <w:p w:rsidR="00701CB4" w:rsidRDefault="00701CB4" w:rsidP="00286592">
      <w:pPr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701CB4">
        <w:rPr>
          <w:rStyle w:val="libFootnotenumChar"/>
          <w:rtl/>
        </w:rPr>
        <w:t>(</w:t>
      </w:r>
      <w:r w:rsidR="00286592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286592">
      <w:pPr>
        <w:pStyle w:val="libNormal"/>
        <w:rPr>
          <w:rtl/>
        </w:rPr>
      </w:pPr>
      <w:r>
        <w:rPr>
          <w:rtl/>
        </w:rPr>
        <w:t xml:space="preserve">[3249] 8 -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شعيب بن واقد</w:t>
      </w:r>
      <w:r w:rsidR="00456126">
        <w:rPr>
          <w:rtl/>
        </w:rPr>
        <w:t>،</w:t>
      </w:r>
      <w:r>
        <w:rPr>
          <w:rtl/>
        </w:rPr>
        <w:t xml:space="preserve"> عن الحسين بن زيد</w:t>
      </w:r>
      <w:r w:rsidR="00456126">
        <w:rPr>
          <w:rtl/>
        </w:rPr>
        <w:t>،</w:t>
      </w:r>
      <w:r>
        <w:rPr>
          <w:rtl/>
        </w:rPr>
        <w:t xml:space="preserve"> عن الصادق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C10A7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10A7D">
        <w:rPr>
          <w:rFonts w:hint="cs"/>
          <w:rtl/>
        </w:rPr>
        <w:t xml:space="preserve">) </w:t>
      </w:r>
      <w:r>
        <w:rPr>
          <w:rtl/>
        </w:rPr>
        <w:t>- في حديث المناهي - أن</w:t>
      </w:r>
      <w:r w:rsidR="00C10A7D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10A7D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من صل</w:t>
      </w:r>
      <w:r w:rsidR="00C10A7D">
        <w:rPr>
          <w:rFonts w:hint="cs"/>
          <w:rtl/>
        </w:rPr>
        <w:t>ّ</w:t>
      </w:r>
      <w:r>
        <w:rPr>
          <w:rtl/>
        </w:rPr>
        <w:t xml:space="preserve">ى على </w:t>
      </w:r>
      <w:r w:rsidR="00361CAA">
        <w:rPr>
          <w:rtl/>
        </w:rPr>
        <w:t>ميّت</w:t>
      </w:r>
      <w:r>
        <w:rPr>
          <w:rtl/>
        </w:rPr>
        <w:t xml:space="preserve"> صل</w:t>
      </w:r>
      <w:r w:rsidR="00C10A7D">
        <w:rPr>
          <w:rFonts w:hint="cs"/>
          <w:rtl/>
        </w:rPr>
        <w:t>ّ</w:t>
      </w:r>
      <w:r>
        <w:rPr>
          <w:rtl/>
        </w:rPr>
        <w:t>ى عليه سبعون ألف ملك</w:t>
      </w:r>
      <w:r w:rsidR="00456126">
        <w:rPr>
          <w:rtl/>
        </w:rPr>
        <w:t>،</w:t>
      </w:r>
      <w:r>
        <w:rPr>
          <w:rtl/>
        </w:rPr>
        <w:t xml:space="preserve"> وغفر الله له ما تقد</w:t>
      </w:r>
      <w:r w:rsidR="00C10A7D">
        <w:rPr>
          <w:rFonts w:hint="cs"/>
          <w:rtl/>
        </w:rPr>
        <w:t>ّ</w:t>
      </w:r>
      <w:r>
        <w:rPr>
          <w:rtl/>
        </w:rPr>
        <w:t>م من ذنبه وما تأخ</w:t>
      </w:r>
      <w:r w:rsidR="00286592">
        <w:rPr>
          <w:rFonts w:hint="cs"/>
          <w:rtl/>
        </w:rPr>
        <w:t>ّ</w:t>
      </w:r>
      <w:r>
        <w:rPr>
          <w:rtl/>
        </w:rPr>
        <w:t>ر</w:t>
      </w:r>
      <w:r w:rsidR="00456126">
        <w:rPr>
          <w:rtl/>
        </w:rPr>
        <w:t>،</w:t>
      </w:r>
      <w:r>
        <w:rPr>
          <w:rtl/>
        </w:rPr>
        <w:t xml:space="preserve"> فإن قام </w:t>
      </w:r>
      <w:r w:rsidRPr="00701CB4">
        <w:rPr>
          <w:rStyle w:val="libFootnotenumChar"/>
          <w:rtl/>
        </w:rPr>
        <w:t>(</w:t>
      </w:r>
      <w:r w:rsidR="00286592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حتى يدفن ويحثى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(1) في نسخة</w:t>
      </w:r>
      <w:r w:rsidR="00456126">
        <w:rPr>
          <w:rtl/>
        </w:rPr>
        <w:t>:</w:t>
      </w:r>
      <w:r w:rsidRPr="00BF0342">
        <w:rPr>
          <w:rtl/>
        </w:rPr>
        <w:t xml:space="preserve"> يتبع ( هامش المخطوط )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(2) الخصال</w:t>
      </w:r>
      <w:r w:rsidR="00456126">
        <w:rPr>
          <w:rtl/>
        </w:rPr>
        <w:t>:</w:t>
      </w:r>
      <w:r w:rsidRPr="00BF0342">
        <w:rPr>
          <w:rtl/>
        </w:rPr>
        <w:t xml:space="preserve"> 49 </w:t>
      </w:r>
      <w:r w:rsidR="00D5613F">
        <w:rPr>
          <w:rtl/>
        </w:rPr>
        <w:t>/</w:t>
      </w:r>
      <w:r w:rsidRPr="00BF0342">
        <w:rPr>
          <w:rtl/>
        </w:rPr>
        <w:t xml:space="preserve"> 58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(3) المقنع</w:t>
      </w:r>
      <w:r w:rsidR="00456126">
        <w:rPr>
          <w:rtl/>
        </w:rPr>
        <w:t>:</w:t>
      </w:r>
      <w:r w:rsidRPr="00BF0342">
        <w:rPr>
          <w:rtl/>
        </w:rPr>
        <w:t xml:space="preserve"> 19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171 </w:t>
      </w:r>
      <w:r w:rsidR="00D5613F">
        <w:rPr>
          <w:rtl/>
        </w:rPr>
        <w:t>/</w:t>
      </w:r>
      <w:r>
        <w:rPr>
          <w:rtl/>
        </w:rPr>
        <w:t xml:space="preserve"> 3 تقدم صدره في الحديث 1 من الباب 40 من صلاة الجنازة. </w:t>
      </w:r>
    </w:p>
    <w:p w:rsidR="00701CB4" w:rsidRPr="00BF0342" w:rsidRDefault="00701CB4" w:rsidP="00286592">
      <w:pPr>
        <w:pStyle w:val="libFootnote0"/>
        <w:rPr>
          <w:rtl/>
        </w:rPr>
      </w:pPr>
      <w:r w:rsidRPr="00BF0342">
        <w:rPr>
          <w:rtl/>
        </w:rPr>
        <w:t>(</w:t>
      </w:r>
      <w:r w:rsidR="00286592">
        <w:rPr>
          <w:rFonts w:hint="cs"/>
          <w:rtl/>
        </w:rPr>
        <w:t>4</w:t>
      </w:r>
      <w:r w:rsidRPr="00BF0342">
        <w:rPr>
          <w:rtl/>
        </w:rPr>
        <w:t>) التهذيب 1</w:t>
      </w:r>
      <w:r w:rsidR="00456126">
        <w:rPr>
          <w:rtl/>
        </w:rPr>
        <w:t>:</w:t>
      </w:r>
      <w:r w:rsidRPr="00BF0342">
        <w:rPr>
          <w:rtl/>
        </w:rPr>
        <w:t xml:space="preserve"> 454 </w:t>
      </w:r>
      <w:r w:rsidR="00D5613F">
        <w:rPr>
          <w:rtl/>
        </w:rPr>
        <w:t>/</w:t>
      </w:r>
      <w:r w:rsidRPr="00BF0342">
        <w:rPr>
          <w:rtl/>
        </w:rPr>
        <w:t xml:space="preserve"> 1481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الفقيه 4</w:t>
      </w:r>
      <w:r w:rsidR="00456126">
        <w:rPr>
          <w:rtl/>
        </w:rPr>
        <w:t>:</w:t>
      </w:r>
      <w:r>
        <w:rPr>
          <w:rtl/>
        </w:rPr>
        <w:t xml:space="preserve"> 10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BF0342" w:rsidRDefault="00701CB4" w:rsidP="00286592">
      <w:pPr>
        <w:pStyle w:val="libFootnote0"/>
        <w:rPr>
          <w:rtl/>
        </w:rPr>
      </w:pPr>
      <w:r w:rsidRPr="00BF0342">
        <w:rPr>
          <w:rtl/>
        </w:rPr>
        <w:t>(</w:t>
      </w:r>
      <w:r w:rsidR="00286592">
        <w:rPr>
          <w:rFonts w:hint="cs"/>
          <w:rtl/>
        </w:rPr>
        <w:t>5</w:t>
      </w:r>
      <w:r w:rsidRPr="00BF0342">
        <w:rPr>
          <w:rtl/>
        </w:rPr>
        <w:t>) في المصدر</w:t>
      </w:r>
      <w:r w:rsidR="00456126">
        <w:rPr>
          <w:rtl/>
        </w:rPr>
        <w:t>:</w:t>
      </w:r>
      <w:r w:rsidRPr="00BF0342">
        <w:rPr>
          <w:rtl/>
        </w:rPr>
        <w:t xml:space="preserve"> أقام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عليه التراب كان له بكل</w:t>
      </w:r>
      <w:r w:rsidR="00912042">
        <w:rPr>
          <w:rFonts w:hint="cs"/>
          <w:rtl/>
        </w:rPr>
        <w:t>ّ</w:t>
      </w:r>
      <w:r>
        <w:rPr>
          <w:rtl/>
        </w:rPr>
        <w:t xml:space="preserve"> قدم نقلها قيراط من </w:t>
      </w:r>
      <w:r w:rsidR="00F6746F">
        <w:rPr>
          <w:rtl/>
        </w:rPr>
        <w:t>الاجر</w:t>
      </w:r>
      <w:r w:rsidR="00456126">
        <w:rPr>
          <w:rtl/>
        </w:rPr>
        <w:t>،</w:t>
      </w:r>
      <w:r w:rsidR="00912042">
        <w:rPr>
          <w:rtl/>
        </w:rPr>
        <w:t xml:space="preserve"> والقيراط مثل جبل </w:t>
      </w:r>
      <w:r w:rsidR="00912042">
        <w:rPr>
          <w:rFonts w:hint="cs"/>
          <w:rtl/>
        </w:rPr>
        <w:t>أُ</w:t>
      </w:r>
      <w:r>
        <w:rPr>
          <w:rtl/>
        </w:rPr>
        <w:t xml:space="preserve">حد. </w:t>
      </w:r>
    </w:p>
    <w:p w:rsidR="00701CB4" w:rsidRDefault="00701CB4" w:rsidP="009D1BF8">
      <w:pPr>
        <w:rPr>
          <w:rtl/>
        </w:rPr>
      </w:pPr>
      <w:r>
        <w:rPr>
          <w:rtl/>
        </w:rPr>
        <w:t xml:space="preserve">وفي ( عقاب </w:t>
      </w:r>
      <w:r w:rsidR="009D1BF8">
        <w:rPr>
          <w:rtl/>
        </w:rPr>
        <w:t>ال</w:t>
      </w:r>
      <w:r w:rsidR="009D1BF8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</w:t>
      </w:r>
      <w:r w:rsidRPr="00701CB4">
        <w:rPr>
          <w:rStyle w:val="libFootnotenumChar"/>
          <w:rtl/>
        </w:rPr>
        <w:t>(</w:t>
      </w:r>
      <w:r w:rsidR="009D1BF8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بسند تقد</w:t>
      </w:r>
      <w:r w:rsidR="009D1BF8">
        <w:rPr>
          <w:rFonts w:hint="cs"/>
          <w:rtl/>
        </w:rPr>
        <w:t>ّ</w:t>
      </w:r>
      <w:r>
        <w:rPr>
          <w:rtl/>
        </w:rPr>
        <w:t xml:space="preserve">م في عيادة المريض نحوه </w:t>
      </w:r>
      <w:r w:rsidRPr="00701CB4">
        <w:rPr>
          <w:rStyle w:val="libFootnotenumChar"/>
          <w:rtl/>
        </w:rPr>
        <w:t>(</w:t>
      </w:r>
      <w:r w:rsidR="009D1BF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9D1BF8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هنا </w:t>
      </w:r>
      <w:r w:rsidRPr="00701CB4">
        <w:rPr>
          <w:rStyle w:val="libFootnotenumChar"/>
          <w:rtl/>
        </w:rPr>
        <w:t>(</w:t>
      </w:r>
      <w:r w:rsidR="009D1BF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وفي السفر </w:t>
      </w:r>
      <w:r w:rsidRPr="00701CB4">
        <w:rPr>
          <w:rStyle w:val="libFootnotenumChar"/>
          <w:rtl/>
        </w:rPr>
        <w:t>(</w:t>
      </w:r>
      <w:r w:rsidR="009D1BF8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583" w:name="_Toc273442468"/>
      <w:bookmarkStart w:id="584" w:name="_Toc299792157"/>
      <w:bookmarkStart w:id="585" w:name="_Toc301343273"/>
      <w:bookmarkStart w:id="586" w:name="_Toc370896873"/>
      <w:bookmarkStart w:id="587" w:name="_Toc254722205"/>
      <w:r>
        <w:rPr>
          <w:rtl/>
        </w:rPr>
        <w:t>4 - باب استحباب المشي خلف الجنازة</w:t>
      </w:r>
      <w:r w:rsidR="00456126">
        <w:rPr>
          <w:rtl/>
        </w:rPr>
        <w:t>،</w:t>
      </w:r>
      <w:r>
        <w:rPr>
          <w:rtl/>
        </w:rPr>
        <w:t xml:space="preserve"> أو مع أحد جانبيها.</w:t>
      </w:r>
      <w:bookmarkEnd w:id="583"/>
      <w:bookmarkEnd w:id="584"/>
      <w:bookmarkEnd w:id="585"/>
      <w:bookmarkEnd w:id="586"/>
      <w:bookmarkEnd w:id="587"/>
    </w:p>
    <w:p w:rsidR="00701CB4" w:rsidRDefault="00701CB4" w:rsidP="009D1BF8">
      <w:pPr>
        <w:pStyle w:val="libNormal"/>
        <w:rPr>
          <w:rtl/>
        </w:rPr>
      </w:pPr>
      <w:r>
        <w:rPr>
          <w:rtl/>
        </w:rPr>
        <w:t xml:space="preserve">[3250]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عذافر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9D1BF8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9D1BF8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المشي خلف الجنازة أفضل من المشي بين يديها. </w:t>
      </w:r>
    </w:p>
    <w:p w:rsidR="00701CB4" w:rsidRDefault="00701CB4" w:rsidP="009D1BF8">
      <w:pPr>
        <w:pStyle w:val="libNormal"/>
        <w:rPr>
          <w:rtl/>
        </w:rPr>
      </w:pPr>
      <w:r w:rsidRPr="00BF0342">
        <w:rPr>
          <w:rtl/>
        </w:rPr>
        <w:t>[3251] 2</w:t>
      </w:r>
      <w:r>
        <w:rPr>
          <w:rtl/>
        </w:rPr>
        <w:t xml:space="preserve"> - </w:t>
      </w:r>
      <w:r w:rsidRPr="00BF0342">
        <w:rPr>
          <w:rtl/>
        </w:rPr>
        <w:t xml:space="preserve">وعن </w:t>
      </w:r>
      <w:r w:rsidR="00B86CAE">
        <w:rPr>
          <w:rtl/>
        </w:rPr>
        <w:t>عدّة</w:t>
      </w:r>
      <w:r w:rsidRPr="00BF0342">
        <w:rPr>
          <w:rtl/>
        </w:rPr>
        <w:t xml:space="preserve"> من أصحابنا</w:t>
      </w:r>
      <w:r w:rsidR="00456126">
        <w:rPr>
          <w:rtl/>
        </w:rPr>
        <w:t>،</w:t>
      </w:r>
      <w:r w:rsidRPr="00BF0342">
        <w:rPr>
          <w:rtl/>
        </w:rPr>
        <w:t xml:space="preserve"> عن أحمد بن أبي عبد الله</w:t>
      </w:r>
      <w:r w:rsidR="00456126">
        <w:rPr>
          <w:rtl/>
        </w:rPr>
        <w:t>،</w:t>
      </w:r>
      <w:r w:rsidRPr="00BF0342">
        <w:rPr>
          <w:rtl/>
        </w:rPr>
        <w:t xml:space="preserve"> عن عمرو بن</w:t>
      </w:r>
      <w:r>
        <w:rPr>
          <w:rtl/>
        </w:rPr>
        <w:t xml:space="preserve">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ال</w:t>
      </w:r>
      <w:r w:rsidR="00B86CAE">
        <w:rPr>
          <w:rtl/>
        </w:rPr>
        <w:t>مفضّل</w:t>
      </w:r>
      <w:r>
        <w:rPr>
          <w:rtl/>
        </w:rPr>
        <w:t xml:space="preserve"> بن صالح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مشى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خلف جنازة</w:t>
      </w:r>
      <w:r w:rsidR="00456126">
        <w:rPr>
          <w:rtl/>
        </w:rPr>
        <w:t>،</w:t>
      </w:r>
      <w:r>
        <w:rPr>
          <w:rtl/>
        </w:rPr>
        <w:t xml:space="preserve"> فقيل</w:t>
      </w:r>
      <w:r w:rsidR="00456126">
        <w:rPr>
          <w:rtl/>
        </w:rPr>
        <w:t>:</w:t>
      </w:r>
      <w:r>
        <w:rPr>
          <w:rtl/>
        </w:rPr>
        <w:t xml:space="preserve"> يا رسول الله مالك تمشي خلفها؟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9D1BF8">
        <w:rPr>
          <w:rFonts w:hint="cs"/>
          <w:rtl/>
        </w:rPr>
        <w:t>ّ</w:t>
      </w:r>
      <w:r>
        <w:rPr>
          <w:rtl/>
        </w:rPr>
        <w:t xml:space="preserve"> الملائكة رأيتهم </w:t>
      </w:r>
      <w:r w:rsidRPr="00701CB4">
        <w:rPr>
          <w:rStyle w:val="libFootnotenumChar"/>
          <w:rtl/>
        </w:rPr>
        <w:t>(</w:t>
      </w:r>
      <w:r w:rsidR="009D1BF8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يمشون أمامها ونحن تبع لهم.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[3252] 3 - وعن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9D1BF8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الحج</w:t>
      </w:r>
      <w:r w:rsidR="009D1BF8">
        <w:rPr>
          <w:rFonts w:hint="cs"/>
          <w:rtl/>
        </w:rPr>
        <w:t>ّ</w:t>
      </w:r>
      <w:r>
        <w:rPr>
          <w:rtl/>
        </w:rPr>
        <w:t>ال</w:t>
      </w:r>
      <w:r w:rsidR="00456126">
        <w:rPr>
          <w:rtl/>
        </w:rPr>
        <w:t>،</w:t>
      </w:r>
      <w:r>
        <w:rPr>
          <w:rtl/>
        </w:rPr>
        <w:t xml:space="preserve"> عن علي بن شجرة</w:t>
      </w:r>
      <w:r w:rsidR="00456126">
        <w:rPr>
          <w:rtl/>
        </w:rPr>
        <w:t>،</w:t>
      </w:r>
      <w:r>
        <w:rPr>
          <w:rtl/>
        </w:rPr>
        <w:t xml:space="preserve"> عن أبي الوفاء المرادي</w:t>
      </w:r>
      <w:r w:rsidR="00456126">
        <w:rPr>
          <w:rtl/>
        </w:rPr>
        <w:t>،</w:t>
      </w:r>
      <w:r>
        <w:rPr>
          <w:rtl/>
        </w:rPr>
        <w:t xml:space="preserve"> عن سدير</w:t>
      </w:r>
      <w:r w:rsidR="00456126">
        <w:rPr>
          <w:rtl/>
        </w:rPr>
        <w:t>،</w:t>
      </w:r>
      <w:r>
        <w:rPr>
          <w:rtl/>
        </w:rPr>
        <w:t xml:space="preserve"> عن أبي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F0342" w:rsidRDefault="00701CB4" w:rsidP="009D1BF8">
      <w:pPr>
        <w:pStyle w:val="libFootnote0"/>
        <w:rPr>
          <w:rtl/>
        </w:rPr>
      </w:pPr>
      <w:r w:rsidRPr="00BF0342">
        <w:rPr>
          <w:rtl/>
        </w:rPr>
        <w:t>(</w:t>
      </w:r>
      <w:r w:rsidR="009D1BF8">
        <w:rPr>
          <w:rFonts w:hint="cs"/>
          <w:rtl/>
        </w:rPr>
        <w:t>1</w:t>
      </w:r>
      <w:r w:rsidRPr="00BF0342">
        <w:rPr>
          <w:rtl/>
        </w:rPr>
        <w:t xml:space="preserve">) ثواب </w:t>
      </w:r>
      <w:r w:rsidR="009D1BF8">
        <w:rPr>
          <w:rtl/>
        </w:rPr>
        <w:t>ال</w:t>
      </w:r>
      <w:r w:rsidR="009D1BF8">
        <w:rPr>
          <w:rFonts w:hint="cs"/>
          <w:rtl/>
        </w:rPr>
        <w:t>أ</w:t>
      </w:r>
      <w:r w:rsidR="008D1150">
        <w:rPr>
          <w:rtl/>
        </w:rPr>
        <w:t>عمال</w:t>
      </w:r>
      <w:r w:rsidR="00456126">
        <w:rPr>
          <w:rtl/>
        </w:rPr>
        <w:t>:</w:t>
      </w:r>
      <w:r w:rsidRPr="00BF0342">
        <w:rPr>
          <w:rtl/>
        </w:rPr>
        <w:t xml:space="preserve"> 344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9D1BF8">
      <w:pPr>
        <w:pStyle w:val="libFootnote0"/>
        <w:rPr>
          <w:rtl/>
        </w:rPr>
      </w:pPr>
      <w:r w:rsidRPr="00BF0342">
        <w:rPr>
          <w:rtl/>
        </w:rPr>
        <w:t>(</w:t>
      </w:r>
      <w:r w:rsidR="009D1BF8">
        <w:rPr>
          <w:rFonts w:hint="cs"/>
          <w:rtl/>
        </w:rPr>
        <w:t>2</w:t>
      </w:r>
      <w:r w:rsidRPr="00BF0342">
        <w:rPr>
          <w:rtl/>
        </w:rPr>
        <w:t xml:space="preserve">) تقدم في الحديث 9 من الباب 10 من أبواب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 w:rsidRPr="00BF0342">
        <w:rPr>
          <w:rtl/>
        </w:rPr>
        <w:t>حتضار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9D1BF8">
      <w:pPr>
        <w:pStyle w:val="libFootnote0"/>
        <w:rPr>
          <w:rtl/>
        </w:rPr>
      </w:pPr>
      <w:r w:rsidRPr="00BF0342">
        <w:rPr>
          <w:rtl/>
        </w:rPr>
        <w:t>(</w:t>
      </w:r>
      <w:r w:rsidR="009D1BF8">
        <w:rPr>
          <w:rFonts w:hint="cs"/>
          <w:rtl/>
        </w:rPr>
        <w:t>3</w:t>
      </w:r>
      <w:r w:rsidRPr="00BF0342">
        <w:rPr>
          <w:rtl/>
        </w:rPr>
        <w:t xml:space="preserve">) يأتي في الحديث 6 من الباب 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9D1BF8">
      <w:pPr>
        <w:pStyle w:val="libFootnote0"/>
        <w:rPr>
          <w:rtl/>
        </w:rPr>
      </w:pPr>
      <w:r w:rsidRPr="00BF0342">
        <w:rPr>
          <w:rtl/>
        </w:rPr>
        <w:t>(</w:t>
      </w:r>
      <w:r w:rsidR="009D1BF8">
        <w:rPr>
          <w:rFonts w:hint="cs"/>
          <w:rtl/>
        </w:rPr>
        <w:t>4</w:t>
      </w:r>
      <w:r w:rsidRPr="00BF0342">
        <w:rPr>
          <w:rtl/>
        </w:rPr>
        <w:t>) يأتي في الباب 1 من أبواب أحكام العشرة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9D1BF8">
      <w:pPr>
        <w:pStyle w:val="libFootnoteCenterBold"/>
        <w:rPr>
          <w:rtl/>
        </w:rPr>
      </w:pPr>
      <w:r>
        <w:rPr>
          <w:rtl/>
        </w:rPr>
        <w:t>الباب 4</w:t>
      </w:r>
    </w:p>
    <w:p w:rsidR="00701CB4" w:rsidRDefault="00701CB4" w:rsidP="009D1BF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169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والفقيه 1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464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311 </w:t>
      </w:r>
      <w:r w:rsidR="00D5613F">
        <w:rPr>
          <w:rtl/>
        </w:rPr>
        <w:t>/</w:t>
      </w:r>
      <w:r>
        <w:rPr>
          <w:rtl/>
        </w:rPr>
        <w:t xml:space="preserve"> 902. </w:t>
      </w:r>
    </w:p>
    <w:p w:rsidR="00701CB4" w:rsidRPr="00BF0342" w:rsidRDefault="00701CB4" w:rsidP="009D1BF8">
      <w:pPr>
        <w:pStyle w:val="libFootnote0"/>
        <w:rPr>
          <w:rtl/>
        </w:rPr>
      </w:pPr>
      <w:r w:rsidRPr="00BF0342">
        <w:rPr>
          <w:rtl/>
        </w:rPr>
        <w:t>(</w:t>
      </w:r>
      <w:r w:rsidR="009D1BF8">
        <w:rPr>
          <w:rFonts w:hint="cs"/>
          <w:rtl/>
        </w:rPr>
        <w:t>5</w:t>
      </w:r>
      <w:r w:rsidRPr="00BF0342">
        <w:rPr>
          <w:rtl/>
        </w:rPr>
        <w:t xml:space="preserve">) في هامش </w:t>
      </w:r>
      <w:r w:rsidR="00F77A57">
        <w:rPr>
          <w:rtl/>
        </w:rPr>
        <w:t>الاصل</w:t>
      </w:r>
      <w:r w:rsidR="00456126">
        <w:rPr>
          <w:rtl/>
        </w:rPr>
        <w:t>:</w:t>
      </w:r>
      <w:r w:rsidRPr="00BF0342">
        <w:rPr>
          <w:rtl/>
        </w:rPr>
        <w:t xml:space="preserve"> عن التهذيب</w:t>
      </w:r>
      <w:r w:rsidR="00456126">
        <w:rPr>
          <w:rtl/>
        </w:rPr>
        <w:t>:</w:t>
      </w:r>
      <w:r w:rsidRPr="00BF0342">
        <w:rPr>
          <w:rtl/>
        </w:rPr>
        <w:t xml:space="preserve"> إن</w:t>
      </w:r>
      <w:r w:rsidR="009D1BF8">
        <w:rPr>
          <w:rFonts w:hint="cs"/>
          <w:rtl/>
        </w:rPr>
        <w:t>ّ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169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311 </w:t>
      </w:r>
      <w:r w:rsidR="00D5613F">
        <w:rPr>
          <w:rtl/>
        </w:rPr>
        <w:t>/</w:t>
      </w:r>
      <w:r>
        <w:rPr>
          <w:rtl/>
        </w:rPr>
        <w:t xml:space="preserve"> 903. </w:t>
      </w:r>
    </w:p>
    <w:p w:rsidR="00701CB4" w:rsidRPr="00BF0342" w:rsidRDefault="00701CB4" w:rsidP="009D1BF8">
      <w:pPr>
        <w:pStyle w:val="libFootnote0"/>
        <w:rPr>
          <w:rtl/>
        </w:rPr>
      </w:pPr>
      <w:r w:rsidRPr="00BF0342">
        <w:rPr>
          <w:rtl/>
        </w:rPr>
        <w:t>(</w:t>
      </w:r>
      <w:r w:rsidR="009D1BF8">
        <w:rPr>
          <w:rFonts w:hint="cs"/>
          <w:rtl/>
        </w:rPr>
        <w:t>6</w:t>
      </w:r>
      <w:r w:rsidRPr="00BF0342">
        <w:rPr>
          <w:rtl/>
        </w:rPr>
        <w:t>) في المصدر</w:t>
      </w:r>
      <w:r w:rsidR="00456126">
        <w:rPr>
          <w:rtl/>
        </w:rPr>
        <w:t>:</w:t>
      </w:r>
      <w:r w:rsidRPr="00BF0342">
        <w:rPr>
          <w:rtl/>
        </w:rPr>
        <w:t xml:space="preserve"> أراهم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170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</w:t>
      </w:r>
      <w:r w:rsidR="009203B7">
        <w:rPr>
          <w:rtl/>
        </w:rPr>
        <w:t>أحبّ</w:t>
      </w:r>
      <w:r>
        <w:rPr>
          <w:rtl/>
        </w:rPr>
        <w:t xml:space="preserve"> أن يمشي ممشى الكرام الكاتبين فليمش جنبي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السرير.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وكذا الحديثان قبله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AF46C4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AF46C4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زاد في </w:t>
      </w:r>
      <w:r w:rsidR="00AF46C4">
        <w:rPr>
          <w:rtl/>
        </w:rPr>
        <w:t>ال</w:t>
      </w:r>
      <w:r w:rsidR="00AF46C4">
        <w:rPr>
          <w:rFonts w:hint="cs"/>
          <w:rtl/>
        </w:rPr>
        <w:t>أ</w:t>
      </w:r>
      <w:r w:rsidR="00BC712F">
        <w:rPr>
          <w:rtl/>
        </w:rPr>
        <w:t>و</w:t>
      </w:r>
      <w:r w:rsidR="00AF46C4">
        <w:rPr>
          <w:rFonts w:hint="cs"/>
          <w:rtl/>
        </w:rPr>
        <w:t>ّ</w:t>
      </w:r>
      <w:r w:rsidR="00BC712F">
        <w:rPr>
          <w:rtl/>
        </w:rPr>
        <w:t>ل</w:t>
      </w:r>
      <w:r w:rsidR="00456126">
        <w:rPr>
          <w:rtl/>
        </w:rPr>
        <w:t>:</w:t>
      </w:r>
      <w:r>
        <w:rPr>
          <w:rtl/>
        </w:rPr>
        <w:t xml:space="preserve"> ولا بأس بأن يمشي بين يديها.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[3253] 4 -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الصدوق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D552C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552C0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سمعت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D552C0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456126">
        <w:rPr>
          <w:rtl/>
        </w:rPr>
        <w:t>:</w:t>
      </w:r>
      <w:r>
        <w:rPr>
          <w:rtl/>
        </w:rPr>
        <w:t xml:space="preserve"> اتبعوا الجنازة ولا تتبعكم</w:t>
      </w:r>
      <w:r w:rsidR="00456126">
        <w:rPr>
          <w:rtl/>
        </w:rPr>
        <w:t>،</w:t>
      </w:r>
      <w:r>
        <w:rPr>
          <w:rtl/>
        </w:rPr>
        <w:t xml:space="preserve"> خالفوا أهل الكتاب. </w:t>
      </w:r>
    </w:p>
    <w:p w:rsidR="00701CB4" w:rsidRDefault="00701CB4" w:rsidP="00D552C0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D552C0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D552C0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D552C0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588" w:name="_Toc273442469"/>
      <w:bookmarkStart w:id="589" w:name="_Toc299792158"/>
      <w:bookmarkStart w:id="590" w:name="_Toc301343274"/>
      <w:bookmarkStart w:id="591" w:name="_Toc370896874"/>
      <w:bookmarkStart w:id="592" w:name="_Toc254722206"/>
      <w:r>
        <w:rPr>
          <w:rtl/>
        </w:rPr>
        <w:t>5 - باب جواز المشي قد</w:t>
      </w:r>
      <w:r w:rsidR="00D552C0">
        <w:rPr>
          <w:rFonts w:hint="cs"/>
          <w:rtl/>
        </w:rPr>
        <w:t>ّ</w:t>
      </w:r>
      <w:r>
        <w:rPr>
          <w:rtl/>
        </w:rPr>
        <w:t>ام الجنازة على كراهية مع عدم التقية</w:t>
      </w:r>
      <w:bookmarkEnd w:id="588"/>
      <w:bookmarkEnd w:id="589"/>
      <w:bookmarkEnd w:id="590"/>
      <w:r w:rsidR="008C107E">
        <w:rPr>
          <w:rtl/>
        </w:rPr>
        <w:t xml:space="preserve"> </w:t>
      </w:r>
      <w:bookmarkStart w:id="593" w:name="_Toc273442470"/>
      <w:bookmarkStart w:id="594" w:name="_Toc299792159"/>
      <w:bookmarkStart w:id="595" w:name="_Toc301343275"/>
      <w:r w:rsidR="008C107E">
        <w:rPr>
          <w:rtl/>
        </w:rPr>
        <w:t>و</w:t>
      </w:r>
      <w:r>
        <w:rPr>
          <w:rtl/>
        </w:rPr>
        <w:t>تتأكد في جنازة المخالف.</w:t>
      </w:r>
      <w:bookmarkEnd w:id="591"/>
      <w:bookmarkEnd w:id="592"/>
      <w:bookmarkEnd w:id="593"/>
      <w:bookmarkEnd w:id="594"/>
      <w:bookmarkEnd w:id="59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[3254]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الجبار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سألته عن المشي مع الجنازة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بين يديها وعن يمينها وعن شمالها وخلفها.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(1) في المصدر</w:t>
      </w:r>
      <w:r w:rsidR="00456126">
        <w:rPr>
          <w:rtl/>
        </w:rPr>
        <w:t>:</w:t>
      </w:r>
      <w:r w:rsidRPr="00BF0342">
        <w:rPr>
          <w:rtl/>
        </w:rPr>
        <w:t xml:space="preserve"> بجنبي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(2) التهذيب 1</w:t>
      </w:r>
      <w:r w:rsidR="00456126">
        <w:rPr>
          <w:rtl/>
        </w:rPr>
        <w:t>:</w:t>
      </w:r>
      <w:r w:rsidRPr="00BF0342">
        <w:rPr>
          <w:rtl/>
        </w:rPr>
        <w:t xml:space="preserve"> 311 </w:t>
      </w:r>
      <w:r w:rsidR="00D5613F">
        <w:rPr>
          <w:rtl/>
        </w:rPr>
        <w:t>/</w:t>
      </w:r>
      <w:r w:rsidRPr="00BF0342">
        <w:rPr>
          <w:rtl/>
        </w:rPr>
        <w:t xml:space="preserve"> 904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(3) لم نجده في ما بأيدينا من كتب الصدوق</w:t>
      </w:r>
      <w:r w:rsidR="00456126">
        <w:rPr>
          <w:rtl/>
        </w:rPr>
        <w:t>،</w:t>
      </w:r>
      <w:r w:rsidRPr="00BF0342">
        <w:rPr>
          <w:rtl/>
        </w:rPr>
        <w:t xml:space="preserve"> ولكن ورد في فقه الرضا ( ع ) ص 169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311 </w:t>
      </w:r>
      <w:r w:rsidR="00D5613F">
        <w:rPr>
          <w:rtl/>
        </w:rPr>
        <w:t>/</w:t>
      </w:r>
      <w:r>
        <w:rPr>
          <w:rtl/>
        </w:rPr>
        <w:t xml:space="preserve"> 901. </w:t>
      </w:r>
    </w:p>
    <w:p w:rsidR="00701CB4" w:rsidRPr="00BF0342" w:rsidRDefault="00701CB4" w:rsidP="00D552C0">
      <w:pPr>
        <w:pStyle w:val="libFootnote0"/>
        <w:rPr>
          <w:rtl/>
        </w:rPr>
      </w:pPr>
      <w:r w:rsidRPr="00BF0342">
        <w:rPr>
          <w:rtl/>
        </w:rPr>
        <w:t>(</w:t>
      </w:r>
      <w:r w:rsidR="00D552C0">
        <w:rPr>
          <w:rFonts w:hint="cs"/>
          <w:rtl/>
        </w:rPr>
        <w:t>4</w:t>
      </w:r>
      <w:r w:rsidRPr="00BF0342">
        <w:rPr>
          <w:rtl/>
        </w:rPr>
        <w:t xml:space="preserve">) تقدم في </w:t>
      </w:r>
      <w:r w:rsidR="005D1CCB">
        <w:rPr>
          <w:rtl/>
        </w:rPr>
        <w:t>الابواب</w:t>
      </w:r>
      <w:r w:rsidRPr="00BF0342">
        <w:rPr>
          <w:rtl/>
        </w:rPr>
        <w:t xml:space="preserve"> 2 </w:t>
      </w:r>
      <w:r>
        <w:rPr>
          <w:rtl/>
        </w:rPr>
        <w:t>و 3</w:t>
      </w:r>
      <w:r w:rsidRPr="00BF0342">
        <w:rPr>
          <w:rtl/>
        </w:rPr>
        <w:t xml:space="preserve">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D552C0">
      <w:pPr>
        <w:pStyle w:val="libFootnote0"/>
        <w:rPr>
          <w:rtl/>
        </w:rPr>
      </w:pPr>
      <w:r w:rsidRPr="00BF0342">
        <w:rPr>
          <w:rtl/>
        </w:rPr>
        <w:t>(</w:t>
      </w:r>
      <w:r w:rsidR="00D552C0">
        <w:rPr>
          <w:rFonts w:hint="cs"/>
          <w:rtl/>
        </w:rPr>
        <w:t>5</w:t>
      </w:r>
      <w:r w:rsidRPr="00BF0342">
        <w:rPr>
          <w:rtl/>
        </w:rPr>
        <w:t xml:space="preserve">) يأتي في الباب 5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BF0342">
        <w:rPr>
          <w:rtl/>
        </w:rPr>
        <w:t xml:space="preserve"> والحديث 6 من الباب 5 من أبواب الصدقة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D552C0">
      <w:pPr>
        <w:pStyle w:val="libFootnoteCenterBold"/>
        <w:rPr>
          <w:rtl/>
        </w:rPr>
      </w:pPr>
      <w:r>
        <w:rPr>
          <w:rtl/>
        </w:rPr>
        <w:t>الباب 5</w:t>
      </w:r>
    </w:p>
    <w:p w:rsidR="00701CB4" w:rsidRDefault="00701CB4" w:rsidP="00D552C0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169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[3255] 2 - وعن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الكندي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C30863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امش بين يدي الجنازة وخلفها. </w:t>
      </w:r>
    </w:p>
    <w:p w:rsidR="00701CB4" w:rsidRDefault="00701CB4" w:rsidP="00322CD1">
      <w:pPr>
        <w:pStyle w:val="libNormal"/>
        <w:rPr>
          <w:rtl/>
        </w:rPr>
      </w:pPr>
      <w:r>
        <w:rPr>
          <w:rtl/>
        </w:rPr>
        <w:t>[3256] 3 -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سئل كيف أصنع إذا خرجت مع الجنازة أمشي أمامها أوخلفها أوعن يمينها أو عن شمالها؟ فقال</w:t>
      </w:r>
      <w:r w:rsidR="00456126">
        <w:rPr>
          <w:rtl/>
        </w:rPr>
        <w:t>:</w:t>
      </w:r>
      <w:r>
        <w:rPr>
          <w:rtl/>
        </w:rPr>
        <w:t xml:space="preserve"> إن كان مخالفا</w:t>
      </w:r>
      <w:r w:rsidR="00C30863">
        <w:rPr>
          <w:rFonts w:hint="cs"/>
          <w:rtl/>
        </w:rPr>
        <w:t>ً</w:t>
      </w:r>
      <w:r>
        <w:rPr>
          <w:rtl/>
        </w:rPr>
        <w:t xml:space="preserve"> فلا تمش أمامه</w:t>
      </w:r>
      <w:r w:rsidR="00456126">
        <w:rPr>
          <w:rtl/>
        </w:rPr>
        <w:t>،</w:t>
      </w:r>
      <w:r>
        <w:rPr>
          <w:rtl/>
        </w:rPr>
        <w:t xml:space="preserve"> فإن ملائكة العذاب يستقبلونه بألوان </w:t>
      </w:r>
      <w:r w:rsidRPr="00701CB4">
        <w:rPr>
          <w:rStyle w:val="libFootnotenumChar"/>
          <w:rtl/>
        </w:rPr>
        <w:t>(</w:t>
      </w:r>
      <w:r w:rsidR="00322CD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العذاب. </w:t>
      </w:r>
    </w:p>
    <w:p w:rsidR="00701CB4" w:rsidRDefault="00701CB4" w:rsidP="00322CD1">
      <w:pPr>
        <w:pStyle w:val="libNormal"/>
        <w:rPr>
          <w:rtl/>
        </w:rPr>
      </w:pPr>
      <w:r>
        <w:rPr>
          <w:rtl/>
        </w:rPr>
        <w:t xml:space="preserve">[3257] 4 -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أُورمة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عمرو</w:t>
      </w:r>
      <w:r w:rsidR="00456126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322CD1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حسين بن أحمد المنقري</w:t>
      </w:r>
      <w:r w:rsidR="00456126">
        <w:rPr>
          <w:rtl/>
        </w:rPr>
        <w:t>،</w:t>
      </w:r>
      <w:r>
        <w:rPr>
          <w:rtl/>
        </w:rPr>
        <w:t xml:space="preserve"> عن يونس بن ظبيان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امش أمام جنازة المسلم العارف</w:t>
      </w:r>
      <w:r w:rsidR="00456126">
        <w:rPr>
          <w:rtl/>
        </w:rPr>
        <w:t>،</w:t>
      </w:r>
      <w:r>
        <w:rPr>
          <w:rtl/>
        </w:rPr>
        <w:t xml:space="preserve"> ولا تمش أمام جنازة الجاحد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322CD1">
        <w:rPr>
          <w:rFonts w:hint="cs"/>
          <w:rtl/>
        </w:rPr>
        <w:t>ّ</w:t>
      </w:r>
      <w:r>
        <w:rPr>
          <w:rtl/>
        </w:rPr>
        <w:t xml:space="preserve"> أمام جنازة المسلم ملائكة يسرعون به إلى الجنة وإن أمام جنازة الكافر ملائكة يسرعون به إلى النار.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[3258] 5 -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وهيب بن حفص</w:t>
      </w:r>
      <w:r w:rsidR="00456126">
        <w:rPr>
          <w:rtl/>
        </w:rPr>
        <w:t>،</w:t>
      </w:r>
      <w:r>
        <w:rPr>
          <w:rtl/>
        </w:rPr>
        <w:t xml:space="preserve"> عن أبي بصير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كيف أصنع إذا خرجت مع الجنازة؟ أمشي أمامها أو خلفها أو عن يمينها أو عن شمالها؟ فقال</w:t>
      </w:r>
      <w:r w:rsidR="00456126">
        <w:rPr>
          <w:rtl/>
        </w:rPr>
        <w:t>:</w:t>
      </w:r>
      <w:r>
        <w:rPr>
          <w:rtl/>
        </w:rPr>
        <w:t xml:space="preserve"> إن كان مخالفا</w:t>
      </w:r>
      <w:r w:rsidR="00322CD1">
        <w:rPr>
          <w:rFonts w:hint="cs"/>
          <w:rtl/>
        </w:rPr>
        <w:t>ً</w:t>
      </w:r>
      <w:r>
        <w:rPr>
          <w:rtl/>
        </w:rPr>
        <w:t xml:space="preserve"> فلا تمش أمامه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322CD1">
        <w:rPr>
          <w:rFonts w:hint="cs"/>
          <w:rtl/>
        </w:rPr>
        <w:t>ّ</w:t>
      </w:r>
      <w:r>
        <w:rPr>
          <w:rtl/>
        </w:rPr>
        <w:t xml:space="preserve"> ملائكة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(1) الفقيه 1</w:t>
      </w:r>
      <w:r w:rsidR="00456126">
        <w:rPr>
          <w:rtl/>
        </w:rPr>
        <w:t>:</w:t>
      </w:r>
      <w:r w:rsidRPr="00BF0342">
        <w:rPr>
          <w:rtl/>
        </w:rPr>
        <w:t xml:space="preserve"> 100 </w:t>
      </w:r>
      <w:r w:rsidR="00D5613F">
        <w:rPr>
          <w:rtl/>
        </w:rPr>
        <w:t>/</w:t>
      </w:r>
      <w:r w:rsidRPr="00BF0342">
        <w:rPr>
          <w:rtl/>
        </w:rPr>
        <w:t xml:space="preserve"> 467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170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170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BF0342" w:rsidRDefault="00701CB4" w:rsidP="00322CD1">
      <w:pPr>
        <w:pStyle w:val="libFootnote0"/>
        <w:rPr>
          <w:rtl/>
        </w:rPr>
      </w:pPr>
      <w:r w:rsidRPr="00BF0342">
        <w:rPr>
          <w:rtl/>
        </w:rPr>
        <w:t>(</w:t>
      </w:r>
      <w:r w:rsidR="00322CD1">
        <w:rPr>
          <w:rFonts w:hint="cs"/>
          <w:rtl/>
        </w:rPr>
        <w:t>2</w:t>
      </w:r>
      <w:r w:rsidRPr="00BF0342">
        <w:rPr>
          <w:rtl/>
        </w:rPr>
        <w:t>) في نسخة</w:t>
      </w:r>
      <w:r w:rsidR="00456126">
        <w:rPr>
          <w:rtl/>
        </w:rPr>
        <w:t>:</w:t>
      </w:r>
      <w:r w:rsidRPr="00BF0342">
        <w:rPr>
          <w:rtl/>
        </w:rPr>
        <w:t xml:space="preserve"> بأنواع</w:t>
      </w:r>
      <w:r>
        <w:rPr>
          <w:rtl/>
        </w:rPr>
        <w:t>.</w:t>
      </w:r>
      <w:r w:rsidRPr="00BF0342">
        <w:rPr>
          <w:rtl/>
        </w:rPr>
        <w:t xml:space="preserve"> ( هامش المخطوط )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169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BF0342" w:rsidRDefault="00701CB4" w:rsidP="00322CD1">
      <w:pPr>
        <w:pStyle w:val="libFootnote0"/>
        <w:rPr>
          <w:rtl/>
        </w:rPr>
      </w:pPr>
      <w:r w:rsidRPr="00BF0342">
        <w:rPr>
          <w:rtl/>
        </w:rPr>
        <w:t>(</w:t>
      </w:r>
      <w:r w:rsidR="00322CD1">
        <w:rPr>
          <w:rFonts w:hint="cs"/>
          <w:rtl/>
        </w:rPr>
        <w:t>3</w:t>
      </w:r>
      <w:r w:rsidRPr="00BF0342">
        <w:rPr>
          <w:rtl/>
        </w:rPr>
        <w:t>) كتب المصنف بدل الواو عن نسخة</w:t>
      </w:r>
      <w:r w:rsidR="00456126">
        <w:rPr>
          <w:rtl/>
        </w:rPr>
        <w:t>:</w:t>
      </w:r>
      <w:r w:rsidRPr="00BF0342">
        <w:rPr>
          <w:rtl/>
        </w:rPr>
        <w:t xml:space="preserve"> عن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312 </w:t>
      </w:r>
      <w:r w:rsidR="00D5613F">
        <w:rPr>
          <w:rtl/>
        </w:rPr>
        <w:t>/</w:t>
      </w:r>
      <w:r>
        <w:rPr>
          <w:rtl/>
        </w:rPr>
        <w:t xml:space="preserve"> 955.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العذاب يستقبلونه بانواع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العذاب.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البرقي في ( المحاسن )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456126">
        <w:rPr>
          <w:rtl/>
        </w:rPr>
        <w:t>،</w:t>
      </w:r>
      <w:r>
        <w:rPr>
          <w:rtl/>
        </w:rPr>
        <w:t xml:space="preserve"> عن وهيب بن حفص</w:t>
      </w:r>
      <w:r w:rsidR="00456126">
        <w:rPr>
          <w:rtl/>
        </w:rPr>
        <w:t>،</w:t>
      </w:r>
      <w:r>
        <w:rPr>
          <w:rtl/>
        </w:rPr>
        <w:t xml:space="preserve"> عن علي بن أبي حمزة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في ( العلل ) عن </w:t>
      </w:r>
      <w:r w:rsidR="004E726A">
        <w:rPr>
          <w:rtl/>
        </w:rPr>
        <w:t>محمّد</w:t>
      </w:r>
      <w:r>
        <w:rPr>
          <w:rtl/>
        </w:rPr>
        <w:t xml:space="preserve"> بن علي ماجيلويه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322CD1">
        <w:rPr>
          <w:rFonts w:hint="cs"/>
          <w:rtl/>
        </w:rPr>
        <w:t>ّ</w:t>
      </w:r>
      <w:r>
        <w:rPr>
          <w:rtl/>
        </w:rPr>
        <w:t xml:space="preserve">ه </w:t>
      </w:r>
      <w:r w:rsidR="004E726A">
        <w:rPr>
          <w:rtl/>
        </w:rPr>
        <w:t>محمّد</w:t>
      </w:r>
      <w:r>
        <w:rPr>
          <w:rtl/>
        </w:rPr>
        <w:t xml:space="preserve"> بن أبي القاسم</w:t>
      </w:r>
      <w:r w:rsidR="00456126">
        <w:rPr>
          <w:rtl/>
        </w:rPr>
        <w:t>،</w:t>
      </w:r>
      <w:r>
        <w:rPr>
          <w:rtl/>
        </w:rPr>
        <w:t xml:space="preserve">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وهيب</w:t>
      </w:r>
      <w:r w:rsidR="00456126">
        <w:rPr>
          <w:rtl/>
        </w:rPr>
        <w:t>،</w:t>
      </w:r>
      <w:r>
        <w:rPr>
          <w:rtl/>
        </w:rPr>
        <w:t xml:space="preserve"> عن على</w:t>
      </w:r>
      <w:r w:rsidR="00322CD1">
        <w:rPr>
          <w:rFonts w:hint="cs"/>
          <w:rtl/>
        </w:rPr>
        <w:t>ّ</w:t>
      </w:r>
      <w:r>
        <w:rPr>
          <w:rtl/>
        </w:rPr>
        <w:t xml:space="preserve"> بن أبي حمزة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[3259] 6 -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المقنع ) قال</w:t>
      </w:r>
      <w:r w:rsidR="00456126">
        <w:rPr>
          <w:rtl/>
        </w:rPr>
        <w:t>:</w:t>
      </w:r>
      <w:r>
        <w:rPr>
          <w:rtl/>
        </w:rPr>
        <w:t xml:space="preserve"> روي</w:t>
      </w:r>
      <w:r w:rsidR="00456126">
        <w:rPr>
          <w:rtl/>
        </w:rPr>
        <w:t>:</w:t>
      </w:r>
      <w:r>
        <w:rPr>
          <w:rtl/>
        </w:rPr>
        <w:t xml:space="preserve"> اتبعوا الجنازة ولا تتبعكم ف</w:t>
      </w:r>
      <w:r w:rsidR="00361CAA">
        <w:rPr>
          <w:rtl/>
        </w:rPr>
        <w:t>أنّه</w:t>
      </w:r>
      <w:r>
        <w:rPr>
          <w:rtl/>
        </w:rPr>
        <w:t xml:space="preserve"> من عمل المجوس.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[3260] 7 - قال</w:t>
      </w:r>
      <w:r w:rsidR="00456126">
        <w:rPr>
          <w:rtl/>
        </w:rPr>
        <w:t>:</w:t>
      </w:r>
      <w:r>
        <w:rPr>
          <w:rtl/>
        </w:rPr>
        <w:t xml:space="preserve"> وروي</w:t>
      </w:r>
      <w:r w:rsidR="00456126">
        <w:rPr>
          <w:rtl/>
        </w:rPr>
        <w:t>:</w:t>
      </w:r>
      <w:r>
        <w:rPr>
          <w:rtl/>
        </w:rPr>
        <w:t xml:space="preserve"> إذا كان ال</w:t>
      </w:r>
      <w:r w:rsidR="00313AB8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مؤمنا</w:t>
      </w:r>
      <w:r w:rsidR="00313AB8">
        <w:rPr>
          <w:rFonts w:hint="cs"/>
          <w:rtl/>
        </w:rPr>
        <w:t>ً</w:t>
      </w:r>
      <w:r>
        <w:rPr>
          <w:rtl/>
        </w:rPr>
        <w:t xml:space="preserve"> فلا بأس أن يمشي قد</w:t>
      </w:r>
      <w:r w:rsidR="003320A9">
        <w:rPr>
          <w:rFonts w:hint="cs"/>
          <w:rtl/>
        </w:rPr>
        <w:t>ّ</w:t>
      </w:r>
      <w:r>
        <w:rPr>
          <w:rtl/>
        </w:rPr>
        <w:t>ام جنازته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3320A9">
        <w:rPr>
          <w:rFonts w:hint="cs"/>
          <w:rtl/>
        </w:rPr>
        <w:t>ّ</w:t>
      </w:r>
      <w:r>
        <w:rPr>
          <w:rtl/>
        </w:rPr>
        <w:t xml:space="preserve"> الرحمة تستقبله</w:t>
      </w:r>
      <w:r w:rsidR="00456126">
        <w:rPr>
          <w:rtl/>
        </w:rPr>
        <w:t>،</w:t>
      </w:r>
      <w:r>
        <w:rPr>
          <w:rtl/>
        </w:rPr>
        <w:t xml:space="preserve"> والكافر لا يتقد</w:t>
      </w:r>
      <w:r w:rsidR="003320A9">
        <w:rPr>
          <w:rFonts w:hint="cs"/>
          <w:rtl/>
        </w:rPr>
        <w:t>ّ</w:t>
      </w:r>
      <w:r>
        <w:rPr>
          <w:rtl/>
        </w:rPr>
        <w:t>م أمام جنازته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3320A9">
        <w:rPr>
          <w:rFonts w:hint="cs"/>
          <w:rtl/>
        </w:rPr>
        <w:t>ّ</w:t>
      </w:r>
      <w:r>
        <w:rPr>
          <w:rtl/>
        </w:rPr>
        <w:t xml:space="preserve"> اللعنة تستقبله. </w:t>
      </w:r>
    </w:p>
    <w:p w:rsidR="00701CB4" w:rsidRDefault="00701CB4" w:rsidP="007212FE">
      <w:pPr>
        <w:pStyle w:val="libNormal"/>
        <w:rPr>
          <w:rtl/>
        </w:rPr>
      </w:pPr>
      <w:r>
        <w:rPr>
          <w:rtl/>
        </w:rPr>
        <w:t xml:space="preserve">[3261] 8 - عبدالله بن جعفر في ( قرب </w:t>
      </w:r>
      <w:r w:rsidR="00DB6F73">
        <w:rPr>
          <w:rtl/>
        </w:rPr>
        <w:t>ال</w:t>
      </w:r>
      <w:r w:rsidR="00DB6F73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 البختري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7212FE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7212F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7212FE">
        <w:rPr>
          <w:rFonts w:hint="cs"/>
          <w:rtl/>
        </w:rPr>
        <w:t xml:space="preserve"> ) ؛</w:t>
      </w:r>
      <w:r>
        <w:rPr>
          <w:rtl/>
        </w:rPr>
        <w:t xml:space="preserve"> إذا لقيت جنازة مشرك</w:t>
      </w:r>
      <w:r w:rsidR="007212FE">
        <w:rPr>
          <w:rFonts w:hint="cs"/>
          <w:rtl/>
        </w:rPr>
        <w:t>ٍ</w:t>
      </w:r>
      <w:r>
        <w:rPr>
          <w:rtl/>
        </w:rPr>
        <w:t xml:space="preserve"> فلا تستقبلها</w:t>
      </w:r>
      <w:r w:rsidR="00456126">
        <w:rPr>
          <w:rtl/>
        </w:rPr>
        <w:t>،</w:t>
      </w:r>
      <w:r>
        <w:rPr>
          <w:rtl/>
        </w:rPr>
        <w:t xml:space="preserve"> خذ عن يمينها وعن شمالها. </w:t>
      </w:r>
    </w:p>
    <w:p w:rsidR="00701CB4" w:rsidRDefault="00701CB4" w:rsidP="0011681B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تقد</w:t>
      </w:r>
      <w:r w:rsidR="007212FE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11681B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(1) في العلل</w:t>
      </w:r>
      <w:r w:rsidR="00456126">
        <w:rPr>
          <w:rtl/>
        </w:rPr>
        <w:t>:</w:t>
      </w:r>
      <w:r w:rsidRPr="00BF0342">
        <w:rPr>
          <w:rtl/>
        </w:rPr>
        <w:t xml:space="preserve"> بألوان</w:t>
      </w:r>
      <w:r>
        <w:rPr>
          <w:rtl/>
        </w:rPr>
        <w:t>.</w:t>
      </w:r>
      <w:r w:rsidRPr="00BF0342">
        <w:rPr>
          <w:rtl/>
        </w:rPr>
        <w:t xml:space="preserve"> ( هامش المخطوط )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(2) المحاسن</w:t>
      </w:r>
      <w:r w:rsidR="00456126">
        <w:rPr>
          <w:rtl/>
        </w:rPr>
        <w:t>:</w:t>
      </w:r>
      <w:r w:rsidRPr="00BF0342">
        <w:rPr>
          <w:rtl/>
        </w:rPr>
        <w:t xml:space="preserve"> 317 </w:t>
      </w:r>
      <w:r w:rsidR="00D5613F">
        <w:rPr>
          <w:rtl/>
        </w:rPr>
        <w:t>/</w:t>
      </w:r>
      <w:r w:rsidRPr="00BF0342">
        <w:rPr>
          <w:rtl/>
        </w:rPr>
        <w:t xml:space="preserve"> 38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(3) علل الشرائع</w:t>
      </w:r>
      <w:r w:rsidR="00456126">
        <w:rPr>
          <w:rtl/>
        </w:rPr>
        <w:t>:</w:t>
      </w:r>
      <w:r w:rsidRPr="00BF0342">
        <w:rPr>
          <w:rtl/>
        </w:rPr>
        <w:t xml:space="preserve"> 304 </w:t>
      </w:r>
      <w:r w:rsidR="00D5613F">
        <w:rPr>
          <w:rtl/>
        </w:rPr>
        <w:t>/</w:t>
      </w:r>
      <w:r w:rsidRPr="00BF0342">
        <w:rPr>
          <w:rtl/>
        </w:rPr>
        <w:t xml:space="preserve"> 1 الباب 246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المقنع</w:t>
      </w:r>
      <w:r w:rsidR="00456126">
        <w:rPr>
          <w:rtl/>
        </w:rPr>
        <w:t>:</w:t>
      </w:r>
      <w:r>
        <w:rPr>
          <w:rtl/>
        </w:rPr>
        <w:t xml:space="preserve"> 19.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المقنع</w:t>
      </w:r>
      <w:r w:rsidR="00456126">
        <w:rPr>
          <w:rtl/>
        </w:rPr>
        <w:t>:</w:t>
      </w:r>
      <w:r>
        <w:rPr>
          <w:rtl/>
        </w:rPr>
        <w:t xml:space="preserve"> 19.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8 -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65. </w:t>
      </w:r>
    </w:p>
    <w:p w:rsidR="00701CB4" w:rsidRPr="00BF0342" w:rsidRDefault="00701CB4" w:rsidP="0011681B">
      <w:pPr>
        <w:pStyle w:val="libFootnote0"/>
        <w:rPr>
          <w:rtl/>
        </w:rPr>
      </w:pPr>
      <w:r w:rsidRPr="00BF0342">
        <w:rPr>
          <w:rtl/>
        </w:rPr>
        <w:t>(</w:t>
      </w:r>
      <w:r w:rsidR="0011681B">
        <w:rPr>
          <w:rFonts w:hint="cs"/>
          <w:rtl/>
        </w:rPr>
        <w:t>4</w:t>
      </w:r>
      <w:r w:rsidRPr="00BF0342">
        <w:rPr>
          <w:rtl/>
        </w:rPr>
        <w:t>) نقدم في الحديث 1 و 4 من الباب السابق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596" w:name="_Toc273442471"/>
      <w:bookmarkStart w:id="597" w:name="_Toc299792160"/>
      <w:bookmarkStart w:id="598" w:name="_Toc301343276"/>
      <w:bookmarkStart w:id="599" w:name="_Toc370896875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600" w:name="_Toc254722207"/>
      <w:r>
        <w:rPr>
          <w:rtl/>
        </w:rPr>
        <w:lastRenderedPageBreak/>
        <w:t xml:space="preserve">6 - باب استحباب المشي مع الجنازة وكراهة الركوب </w:t>
      </w:r>
      <w:r w:rsidR="00361CAA">
        <w:rPr>
          <w:rtl/>
        </w:rPr>
        <w:t>إلّا</w:t>
      </w:r>
      <w:r>
        <w:rPr>
          <w:rtl/>
        </w:rPr>
        <w:t xml:space="preserve"> لعذر</w:t>
      </w:r>
      <w:bookmarkEnd w:id="596"/>
      <w:bookmarkEnd w:id="597"/>
      <w:bookmarkEnd w:id="598"/>
      <w:r w:rsidR="008C107E">
        <w:rPr>
          <w:rtl/>
        </w:rPr>
        <w:t xml:space="preserve"> </w:t>
      </w:r>
      <w:bookmarkStart w:id="601" w:name="_Toc273442472"/>
      <w:bookmarkStart w:id="602" w:name="_Toc299792161"/>
      <w:bookmarkStart w:id="603" w:name="_Toc301343277"/>
      <w:r w:rsidR="008C107E">
        <w:rPr>
          <w:rtl/>
        </w:rPr>
        <w:t>و</w:t>
      </w:r>
      <w:r>
        <w:rPr>
          <w:rtl/>
        </w:rPr>
        <w:t>جوازه في الرجوع.</w:t>
      </w:r>
      <w:bookmarkEnd w:id="599"/>
      <w:bookmarkEnd w:id="600"/>
      <w:bookmarkEnd w:id="601"/>
      <w:bookmarkEnd w:id="602"/>
      <w:bookmarkEnd w:id="60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[3262]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 الله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مات رجل من </w:t>
      </w:r>
      <w:r w:rsidR="001243CE">
        <w:rPr>
          <w:rtl/>
        </w:rPr>
        <w:t>ال</w:t>
      </w:r>
      <w:r w:rsidR="001243CE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 xml:space="preserve"> من أصحاب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1243C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فخرج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في جنازته يمشي فقال له بعض أصحابه</w:t>
      </w:r>
      <w:r w:rsidR="00456126">
        <w:rPr>
          <w:rtl/>
        </w:rPr>
        <w:t>:</w:t>
      </w:r>
      <w:r>
        <w:rPr>
          <w:rtl/>
        </w:rPr>
        <w:t xml:space="preserve"> </w:t>
      </w:r>
      <w:r w:rsidR="001243CE">
        <w:rPr>
          <w:rFonts w:hint="cs"/>
          <w:rtl/>
        </w:rPr>
        <w:t>أ</w:t>
      </w:r>
      <w:r w:rsidR="001243CE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تركب يا رسول الله؟ فقال</w:t>
      </w:r>
      <w:r w:rsidR="00456126">
        <w:rPr>
          <w:rtl/>
        </w:rPr>
        <w:t>:</w:t>
      </w:r>
      <w:r>
        <w:rPr>
          <w:rtl/>
        </w:rPr>
        <w:t xml:space="preserve"> إني لأكره أن أركب والملائكة يمشون.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الكليني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 مثله</w:t>
      </w:r>
      <w:r w:rsidR="00456126">
        <w:rPr>
          <w:rtl/>
        </w:rPr>
        <w:t>،</w:t>
      </w:r>
      <w:r>
        <w:rPr>
          <w:rtl/>
        </w:rPr>
        <w:t xml:space="preserve"> وزاد</w:t>
      </w:r>
      <w:r w:rsidR="00456126">
        <w:rPr>
          <w:rtl/>
        </w:rPr>
        <w:t>:</w:t>
      </w:r>
      <w:r>
        <w:rPr>
          <w:rtl/>
        </w:rPr>
        <w:t xml:space="preserve"> وأبى أن يركب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1243CE">
      <w:pPr>
        <w:pStyle w:val="libNormal"/>
        <w:rPr>
          <w:rtl/>
        </w:rPr>
      </w:pPr>
      <w:r>
        <w:rPr>
          <w:rtl/>
        </w:rPr>
        <w:t xml:space="preserve">[3263] 2 - وبإسناده عن علي بن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الزيات </w:t>
      </w:r>
      <w:r w:rsidRPr="00701CB4">
        <w:rPr>
          <w:rStyle w:val="libFootnotenumChar"/>
          <w:rtl/>
        </w:rPr>
        <w:t>(</w:t>
      </w:r>
      <w:r w:rsidR="001243C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غياث بن إبراهيم</w:t>
      </w:r>
      <w:r w:rsidR="00456126">
        <w:rPr>
          <w:rtl/>
        </w:rPr>
        <w:t>،</w:t>
      </w:r>
      <w:r>
        <w:rPr>
          <w:rtl/>
        </w:rPr>
        <w:t xml:space="preserve"> عن أبي عبد الله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1243CE">
        <w:rPr>
          <w:rFonts w:hint="cs"/>
          <w:rtl/>
        </w:rPr>
        <w:t>ّ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243CE">
        <w:rPr>
          <w:rFonts w:hint="cs"/>
          <w:rtl/>
        </w:rPr>
        <w:t xml:space="preserve">) </w:t>
      </w:r>
      <w:r w:rsidR="00361CAA">
        <w:rPr>
          <w:rtl/>
        </w:rPr>
        <w:t>أنّه</w:t>
      </w:r>
      <w:r>
        <w:rPr>
          <w:rtl/>
        </w:rPr>
        <w:t xml:space="preserve"> كره أن يركب الرجل مع الجنازة في بدأته </w:t>
      </w:r>
      <w:r w:rsidRPr="00701CB4">
        <w:rPr>
          <w:rStyle w:val="libFootnotenumChar"/>
          <w:rtl/>
        </w:rPr>
        <w:t>(</w:t>
      </w:r>
      <w:r w:rsidR="001243CE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1243CE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>من عذر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يركب إذا رجع.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[3264]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243CE">
      <w:pPr>
        <w:pStyle w:val="libFootnoteCenterBold"/>
        <w:rPr>
          <w:rtl/>
        </w:rPr>
      </w:pPr>
      <w:r>
        <w:rPr>
          <w:rtl/>
        </w:rPr>
        <w:t>الباب 6</w:t>
      </w:r>
    </w:p>
    <w:p w:rsidR="00701CB4" w:rsidRDefault="00701CB4" w:rsidP="001243CE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312 </w:t>
      </w:r>
      <w:r w:rsidR="00D5613F">
        <w:rPr>
          <w:rtl/>
        </w:rPr>
        <w:t>/</w:t>
      </w:r>
      <w:r>
        <w:rPr>
          <w:rtl/>
        </w:rPr>
        <w:t xml:space="preserve"> 906.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(1) الفقيه 1</w:t>
      </w:r>
      <w:r w:rsidR="00456126">
        <w:rPr>
          <w:rtl/>
        </w:rPr>
        <w:t>:</w:t>
      </w:r>
      <w:r w:rsidRPr="00BF0342">
        <w:rPr>
          <w:rtl/>
        </w:rPr>
        <w:t xml:space="preserve"> 122 </w:t>
      </w:r>
      <w:r w:rsidR="00D5613F">
        <w:rPr>
          <w:rtl/>
        </w:rPr>
        <w:t>/</w:t>
      </w:r>
      <w:r w:rsidRPr="00BF0342">
        <w:rPr>
          <w:rtl/>
        </w:rPr>
        <w:t xml:space="preserve"> 588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(2) الكافي 3</w:t>
      </w:r>
      <w:r w:rsidR="00456126">
        <w:rPr>
          <w:rtl/>
        </w:rPr>
        <w:t>:</w:t>
      </w:r>
      <w:r w:rsidRPr="00BF0342">
        <w:rPr>
          <w:rtl/>
        </w:rPr>
        <w:t xml:space="preserve"> 170 </w:t>
      </w:r>
      <w:r w:rsidR="00D5613F">
        <w:rPr>
          <w:rtl/>
        </w:rPr>
        <w:t>/</w:t>
      </w:r>
      <w:r w:rsidRPr="00BF0342">
        <w:rPr>
          <w:rtl/>
        </w:rPr>
        <w:t xml:space="preserve"> 2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464 </w:t>
      </w:r>
      <w:r w:rsidR="00D5613F">
        <w:rPr>
          <w:rtl/>
        </w:rPr>
        <w:t>/</w:t>
      </w:r>
      <w:r>
        <w:rPr>
          <w:rtl/>
        </w:rPr>
        <w:t xml:space="preserve"> 1518. </w:t>
      </w:r>
    </w:p>
    <w:p w:rsidR="00701CB4" w:rsidRPr="00BF0342" w:rsidRDefault="00701CB4" w:rsidP="001243CE">
      <w:pPr>
        <w:pStyle w:val="libFootnote0"/>
        <w:rPr>
          <w:rtl/>
        </w:rPr>
      </w:pPr>
      <w:r w:rsidRPr="00BF0342">
        <w:rPr>
          <w:rtl/>
        </w:rPr>
        <w:t>(</w:t>
      </w:r>
      <w:r w:rsidR="001243CE">
        <w:rPr>
          <w:rFonts w:hint="cs"/>
          <w:rtl/>
        </w:rPr>
        <w:t>3</w:t>
      </w:r>
      <w:r w:rsidRPr="00BF0342">
        <w:rPr>
          <w:rtl/>
        </w:rPr>
        <w:t>) في هامش المظوط عن نسخة</w:t>
      </w:r>
      <w:r w:rsidR="00456126">
        <w:rPr>
          <w:rtl/>
        </w:rPr>
        <w:t>:</w:t>
      </w:r>
      <w:r w:rsidRPr="00BF0342">
        <w:rPr>
          <w:rtl/>
        </w:rPr>
        <w:t xml:space="preserve"> الريان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243CE">
      <w:pPr>
        <w:pStyle w:val="libFootnote0"/>
        <w:rPr>
          <w:rtl/>
        </w:rPr>
      </w:pPr>
      <w:r w:rsidRPr="00BF0342">
        <w:rPr>
          <w:rtl/>
        </w:rPr>
        <w:t>(</w:t>
      </w:r>
      <w:r w:rsidR="001243CE">
        <w:rPr>
          <w:rFonts w:hint="cs"/>
          <w:rtl/>
        </w:rPr>
        <w:t>4</w:t>
      </w:r>
      <w:r w:rsidRPr="00BF0342">
        <w:rPr>
          <w:rtl/>
        </w:rPr>
        <w:t>) في المصدر</w:t>
      </w:r>
      <w:r w:rsidR="00456126">
        <w:rPr>
          <w:rtl/>
        </w:rPr>
        <w:t>:</w:t>
      </w:r>
      <w:r w:rsidRPr="00BF0342">
        <w:rPr>
          <w:rtl/>
        </w:rPr>
        <w:t xml:space="preserve"> بداية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170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رأى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1B5B1C">
        <w:rPr>
          <w:rStyle w:val="libNormalChar"/>
          <w:rFonts w:hint="cs"/>
          <w:rtl/>
        </w:rPr>
        <w:t xml:space="preserve"> </w:t>
      </w:r>
      <w:r>
        <w:rPr>
          <w:rtl/>
        </w:rPr>
        <w:t>قوما</w:t>
      </w:r>
      <w:r w:rsidR="001B5B1C">
        <w:rPr>
          <w:rFonts w:hint="cs"/>
          <w:rtl/>
        </w:rPr>
        <w:t>ً</w:t>
      </w:r>
      <w:r>
        <w:rPr>
          <w:rtl/>
        </w:rPr>
        <w:t xml:space="preserve"> خلف جنازة ركبانا</w:t>
      </w:r>
      <w:r w:rsidR="001B5B1C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ما استحيى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هؤلاء أن يتبعوا ص</w:t>
      </w:r>
      <w:r w:rsidR="009203B7">
        <w:rPr>
          <w:rtl/>
        </w:rPr>
        <w:t>أحبّ</w:t>
      </w:r>
      <w:r>
        <w:rPr>
          <w:rtl/>
        </w:rPr>
        <w:t>هم ركبانا وقد أسلموه على هذه الحال!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(4)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604" w:name="_Toc273442473"/>
      <w:bookmarkStart w:id="605" w:name="_Toc299792162"/>
      <w:bookmarkStart w:id="606" w:name="_Toc301343278"/>
      <w:bookmarkStart w:id="607" w:name="_Toc370896876"/>
      <w:bookmarkStart w:id="608" w:name="_Toc254722208"/>
      <w:r>
        <w:rPr>
          <w:rtl/>
        </w:rPr>
        <w:t>7 - باب استحباب حمل الجنازة عينا</w:t>
      </w:r>
      <w:r w:rsidR="001B5B1C">
        <w:rPr>
          <w:rFonts w:hint="cs"/>
          <w:rtl/>
        </w:rPr>
        <w:t>ً</w:t>
      </w:r>
      <w:r>
        <w:rPr>
          <w:rtl/>
        </w:rPr>
        <w:t xml:space="preserve"> وتربيعها.</w:t>
      </w:r>
      <w:bookmarkEnd w:id="604"/>
      <w:bookmarkEnd w:id="605"/>
      <w:bookmarkEnd w:id="606"/>
      <w:bookmarkEnd w:id="607"/>
      <w:bookmarkEnd w:id="60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[3265]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 الله</w:t>
      </w:r>
      <w:r w:rsidR="00456126">
        <w:rPr>
          <w:rtl/>
        </w:rPr>
        <w:t>،</w:t>
      </w:r>
      <w:r>
        <w:rPr>
          <w:rtl/>
        </w:rPr>
        <w:t xml:space="preserve"> عن عبدالله بن جعفر</w:t>
      </w:r>
      <w:r w:rsidR="00456126">
        <w:rPr>
          <w:rtl/>
        </w:rPr>
        <w:t>،</w:t>
      </w:r>
      <w:r>
        <w:rPr>
          <w:rtl/>
        </w:rPr>
        <w:t xml:space="preserve"> عن إبراهيم بن مهزيار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حمل جنازة من أربع جوانبها غفر الله له أربعين كبيرة. </w:t>
      </w:r>
    </w:p>
    <w:p w:rsidR="00701CB4" w:rsidRDefault="001B5B1C" w:rsidP="00DD0658">
      <w:pPr>
        <w:rPr>
          <w:rtl/>
        </w:rPr>
      </w:pPr>
      <w:r>
        <w:rPr>
          <w:rtl/>
        </w:rPr>
        <w:t>محم</w:t>
      </w:r>
      <w:r w:rsidR="004E726A">
        <w:rPr>
          <w:rtl/>
        </w:rPr>
        <w:t>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عن علي بن إبراهيم</w:t>
      </w:r>
      <w:r w:rsidR="00456126">
        <w:rPr>
          <w:rtl/>
        </w:rPr>
        <w:t>،</w:t>
      </w:r>
      <w:r w:rsidR="00701CB4">
        <w:rPr>
          <w:rtl/>
        </w:rPr>
        <w:t xml:space="preserve"> عن أبيه</w:t>
      </w:r>
      <w:r w:rsidR="00456126">
        <w:rPr>
          <w:rtl/>
        </w:rPr>
        <w:t>،</w:t>
      </w:r>
      <w:r w:rsidR="00701CB4">
        <w:rPr>
          <w:rtl/>
        </w:rPr>
        <w:t xml:space="preserve"> عن ابن أبي عمير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DD0658">
        <w:rPr>
          <w:rStyle w:val="libFootnotenumChar"/>
          <w:rFonts w:hint="cs"/>
          <w:rtl/>
        </w:rPr>
        <w:t>5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[326</w:t>
      </w:r>
      <w:r w:rsidRPr="00BF0342">
        <w:rPr>
          <w:rtl/>
        </w:rPr>
        <w:t>6</w:t>
      </w:r>
      <w:r>
        <w:rPr>
          <w:rtl/>
        </w:rPr>
        <w:t xml:space="preserve">] 2 - وعن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الجبار</w:t>
      </w:r>
      <w:r w:rsidR="00456126">
        <w:rPr>
          <w:rtl/>
        </w:rPr>
        <w:t>،</w:t>
      </w:r>
      <w:r>
        <w:rPr>
          <w:rtl/>
        </w:rPr>
        <w:t xml:space="preserve"> عن علي بن حديد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361CAA">
        <w:rPr>
          <w:rtl/>
        </w:rPr>
        <w:t>سنّة</w:t>
      </w:r>
      <w:r>
        <w:rPr>
          <w:rtl/>
        </w:rPr>
        <w:t xml:space="preserve"> أن يحمل السرير من جوانبه </w:t>
      </w:r>
      <w:r w:rsidR="00F3364E">
        <w:rPr>
          <w:rtl/>
        </w:rPr>
        <w:t>الأربع</w:t>
      </w:r>
      <w:r>
        <w:rPr>
          <w:rtl/>
        </w:rPr>
        <w:t xml:space="preserve"> وما كان بعد ذلك من حمل فهوتطوع. </w:t>
      </w:r>
    </w:p>
    <w:p w:rsidR="00701CB4" w:rsidRDefault="00701CB4" w:rsidP="00DD0658">
      <w:pPr>
        <w:rPr>
          <w:rtl/>
        </w:rPr>
      </w:pPr>
      <w:r>
        <w:rPr>
          <w:rtl/>
        </w:rPr>
        <w:t xml:space="preserve">ورواه الشيخ بإسناده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DD0658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(1) في نسخة</w:t>
      </w:r>
      <w:r w:rsidR="00456126">
        <w:rPr>
          <w:rtl/>
        </w:rPr>
        <w:t>:</w:t>
      </w:r>
      <w:r w:rsidRPr="00BF0342">
        <w:rPr>
          <w:rtl/>
        </w:rPr>
        <w:t xml:space="preserve"> ركابا</w:t>
      </w:r>
      <w:r w:rsidR="00DD0658">
        <w:rPr>
          <w:rFonts w:hint="cs"/>
          <w:rtl/>
        </w:rPr>
        <w:t>ً</w:t>
      </w:r>
      <w:r w:rsidRPr="00BF0342">
        <w:rPr>
          <w:rtl/>
        </w:rPr>
        <w:t xml:space="preserve"> ( هامش المخطوط )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>(2) في نسخة</w:t>
      </w:r>
      <w:r w:rsidR="00456126">
        <w:rPr>
          <w:rtl/>
        </w:rPr>
        <w:t>:</w:t>
      </w:r>
      <w:r w:rsidRPr="00BF0342">
        <w:rPr>
          <w:rtl/>
        </w:rPr>
        <w:t xml:space="preserve"> استحى ( هامش المخطوط )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 xml:space="preserve">(3) تقدم في </w:t>
      </w:r>
      <w:r w:rsidR="00DD0658">
        <w:rPr>
          <w:rtl/>
        </w:rPr>
        <w:t>ال</w:t>
      </w:r>
      <w:r w:rsidR="00DD0658">
        <w:rPr>
          <w:rFonts w:hint="cs"/>
          <w:rtl/>
        </w:rPr>
        <w:t>أ</w:t>
      </w:r>
      <w:r w:rsidR="00980595">
        <w:rPr>
          <w:rtl/>
        </w:rPr>
        <w:t>حاديث</w:t>
      </w:r>
      <w:r w:rsidRPr="00BF0342">
        <w:rPr>
          <w:rtl/>
        </w:rPr>
        <w:t xml:space="preserve"> 2 و 4 من الباب 3 و</w:t>
      </w:r>
      <w:r w:rsidR="005D1CCB">
        <w:rPr>
          <w:rtl/>
        </w:rPr>
        <w:t>الابواب</w:t>
      </w:r>
      <w:r w:rsidRPr="00BF0342">
        <w:rPr>
          <w:rtl/>
        </w:rPr>
        <w:t xml:space="preserve"> 4 </w:t>
      </w:r>
      <w:r>
        <w:rPr>
          <w:rtl/>
        </w:rPr>
        <w:t>و 5</w:t>
      </w:r>
      <w:r w:rsidRPr="00BF0342">
        <w:rPr>
          <w:rtl/>
        </w:rPr>
        <w:t xml:space="preserve">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Pr="00BF0342" w:rsidRDefault="00701CB4" w:rsidP="001B16E4">
      <w:pPr>
        <w:pStyle w:val="libFootnote0"/>
        <w:rPr>
          <w:rtl/>
        </w:rPr>
      </w:pPr>
      <w:r w:rsidRPr="00BF0342">
        <w:rPr>
          <w:rtl/>
        </w:rPr>
        <w:t xml:space="preserve">(4) يأتي ما </w:t>
      </w:r>
      <w:r w:rsidR="00DD0658">
        <w:rPr>
          <w:rtl/>
        </w:rPr>
        <w:t>يدل</w:t>
      </w:r>
      <w:r w:rsidRPr="00BF0342">
        <w:rPr>
          <w:rtl/>
        </w:rPr>
        <w:t xml:space="preserve"> عليه في الباب 7 و 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DD0658">
      <w:pPr>
        <w:pStyle w:val="libFootnoteCenterBold"/>
        <w:rPr>
          <w:rtl/>
        </w:rPr>
      </w:pPr>
      <w:r>
        <w:rPr>
          <w:rtl/>
        </w:rPr>
        <w:t>الباب 7</w:t>
      </w:r>
    </w:p>
    <w:p w:rsidR="00701CB4" w:rsidRDefault="00701CB4" w:rsidP="00DD065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454 </w:t>
      </w:r>
      <w:r w:rsidR="00D5613F">
        <w:rPr>
          <w:rtl/>
        </w:rPr>
        <w:t>/</w:t>
      </w:r>
      <w:r>
        <w:rPr>
          <w:rtl/>
        </w:rPr>
        <w:t xml:space="preserve"> 1479. </w:t>
      </w:r>
    </w:p>
    <w:p w:rsidR="00701CB4" w:rsidRPr="00BF0342" w:rsidRDefault="00701CB4" w:rsidP="00DD0658">
      <w:pPr>
        <w:pStyle w:val="libFootnote0"/>
        <w:rPr>
          <w:rtl/>
        </w:rPr>
      </w:pPr>
      <w:r w:rsidRPr="00BF0342">
        <w:rPr>
          <w:rtl/>
        </w:rPr>
        <w:t>(</w:t>
      </w:r>
      <w:r w:rsidR="00DD0658">
        <w:rPr>
          <w:rFonts w:hint="cs"/>
          <w:rtl/>
        </w:rPr>
        <w:t>5</w:t>
      </w:r>
      <w:r w:rsidRPr="00BF0342">
        <w:rPr>
          <w:rtl/>
        </w:rPr>
        <w:t>) الكافي 3</w:t>
      </w:r>
      <w:r w:rsidR="00456126">
        <w:rPr>
          <w:rtl/>
        </w:rPr>
        <w:t>:</w:t>
      </w:r>
      <w:r w:rsidRPr="00BF0342">
        <w:rPr>
          <w:rtl/>
        </w:rPr>
        <w:t xml:space="preserve"> 174 </w:t>
      </w:r>
      <w:r w:rsidR="00D5613F">
        <w:rPr>
          <w:rtl/>
        </w:rPr>
        <w:t>/</w:t>
      </w:r>
      <w:r w:rsidRPr="00BF0342">
        <w:rPr>
          <w:rtl/>
        </w:rPr>
        <w:t xml:space="preserve"> 1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168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BF0342" w:rsidRDefault="00701CB4" w:rsidP="00DD0658">
      <w:pPr>
        <w:pStyle w:val="libFootnote0"/>
        <w:rPr>
          <w:rtl/>
        </w:rPr>
      </w:pPr>
      <w:r w:rsidRPr="00BF0342">
        <w:rPr>
          <w:rtl/>
        </w:rPr>
        <w:t>(</w:t>
      </w:r>
      <w:r w:rsidR="00DD0658">
        <w:rPr>
          <w:rFonts w:hint="cs"/>
          <w:rtl/>
        </w:rPr>
        <w:t>6</w:t>
      </w:r>
      <w:r w:rsidRPr="00BF0342">
        <w:rPr>
          <w:rtl/>
        </w:rPr>
        <w:t>) التهذيب 1</w:t>
      </w:r>
      <w:r w:rsidR="00456126">
        <w:rPr>
          <w:rtl/>
        </w:rPr>
        <w:t>:</w:t>
      </w:r>
      <w:r w:rsidRPr="00BF0342">
        <w:rPr>
          <w:rtl/>
        </w:rPr>
        <w:t xml:space="preserve"> 453 </w:t>
      </w:r>
      <w:r w:rsidR="00D5613F">
        <w:rPr>
          <w:rtl/>
        </w:rPr>
        <w:t>/</w:t>
      </w:r>
      <w:r w:rsidRPr="00BF0342">
        <w:rPr>
          <w:rtl/>
        </w:rPr>
        <w:t xml:space="preserve"> 1476 و</w:t>
      </w:r>
      <w:r w:rsidR="005D1CCB">
        <w:rPr>
          <w:rtl/>
        </w:rPr>
        <w:t>الاستبصار</w:t>
      </w:r>
      <w:r w:rsidRPr="00BF0342">
        <w:rPr>
          <w:rtl/>
        </w:rPr>
        <w:t xml:space="preserve"> 1</w:t>
      </w:r>
      <w:r w:rsidR="00456126">
        <w:rPr>
          <w:rtl/>
        </w:rPr>
        <w:t>:</w:t>
      </w:r>
      <w:r w:rsidRPr="00BF0342">
        <w:rPr>
          <w:rtl/>
        </w:rPr>
        <w:t xml:space="preserve"> 216 </w:t>
      </w:r>
      <w:r w:rsidR="00D5613F">
        <w:rPr>
          <w:rtl/>
        </w:rPr>
        <w:t>/</w:t>
      </w:r>
      <w:r w:rsidRPr="00BF0342">
        <w:rPr>
          <w:rtl/>
        </w:rPr>
        <w:t xml:space="preserve"> 765</w:t>
      </w:r>
      <w:r>
        <w:rPr>
          <w:rtl/>
        </w:rPr>
        <w:t>.</w:t>
      </w:r>
      <w:r w:rsidRPr="00BF0342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[3267] 3 - وعنه</w:t>
      </w:r>
      <w:r w:rsidR="00456126">
        <w:rPr>
          <w:rtl/>
        </w:rPr>
        <w:t>،</w:t>
      </w:r>
      <w:r>
        <w:rPr>
          <w:rtl/>
        </w:rPr>
        <w:t xml:space="preserve"> عن ابن عبد الجبار</w:t>
      </w:r>
      <w:r w:rsidR="00456126">
        <w:rPr>
          <w:rtl/>
        </w:rPr>
        <w:t>،</w:t>
      </w:r>
      <w:r>
        <w:rPr>
          <w:rtl/>
        </w:rPr>
        <w:t xml:space="preserve"> عن الحجال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DD0658">
        <w:rPr>
          <w:rFonts w:hint="cs"/>
          <w:rtl/>
        </w:rPr>
        <w:t>ّ</w:t>
      </w:r>
      <w:r>
        <w:rPr>
          <w:rtl/>
        </w:rPr>
        <w:t xml:space="preserve"> بن شجرة</w:t>
      </w:r>
      <w:r w:rsidR="00456126">
        <w:rPr>
          <w:rtl/>
        </w:rPr>
        <w:t>،</w:t>
      </w:r>
      <w:r>
        <w:rPr>
          <w:rtl/>
        </w:rPr>
        <w:t xml:space="preserve"> عن عيسى بن راشد</w:t>
      </w:r>
      <w:r w:rsidR="00456126">
        <w:rPr>
          <w:rtl/>
        </w:rPr>
        <w:t>،</w:t>
      </w:r>
      <w:r>
        <w:rPr>
          <w:rtl/>
        </w:rPr>
        <w:t xml:space="preserve"> عن رجل من أصحابه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سمعته يقول</w:t>
      </w:r>
      <w:r w:rsidR="00456126">
        <w:rPr>
          <w:rtl/>
        </w:rPr>
        <w:t>:</w:t>
      </w:r>
      <w:r>
        <w:rPr>
          <w:rtl/>
        </w:rPr>
        <w:t xml:space="preserve"> من أخذ بجوانب السرير </w:t>
      </w:r>
      <w:r w:rsidR="00F3364E">
        <w:rPr>
          <w:rtl/>
        </w:rPr>
        <w:t>الأربع</w:t>
      </w:r>
      <w:r>
        <w:rPr>
          <w:rtl/>
        </w:rPr>
        <w:t xml:space="preserve">ة غفر الله له أربعين كبيرة.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[3268] 4 - 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أحمد بن إسحاق</w:t>
      </w:r>
      <w:r w:rsidR="00456126">
        <w:rPr>
          <w:rtl/>
        </w:rPr>
        <w:t>،</w:t>
      </w:r>
      <w:r>
        <w:rPr>
          <w:rtl/>
        </w:rPr>
        <w:t xml:space="preserve"> عن سعدان بن مسلم</w:t>
      </w:r>
      <w:r w:rsidR="00456126">
        <w:rPr>
          <w:rtl/>
        </w:rPr>
        <w:t>،</w:t>
      </w:r>
      <w:r>
        <w:rPr>
          <w:rtl/>
        </w:rPr>
        <w:t xml:space="preserve"> عن سليمان بن خالد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من أخذ بقائمة السرير غفر الله له خمساً وعشرين كبيرة</w:t>
      </w:r>
      <w:r w:rsidR="00456126">
        <w:rPr>
          <w:rtl/>
        </w:rPr>
        <w:t>،</w:t>
      </w:r>
      <w:r>
        <w:rPr>
          <w:rtl/>
        </w:rPr>
        <w:t xml:space="preserve"> واذا ربع</w:t>
      </w:r>
      <w:r w:rsidR="00DD0658">
        <w:rPr>
          <w:rFonts w:hint="cs"/>
          <w:rtl/>
        </w:rPr>
        <w:t>ّ</w:t>
      </w:r>
      <w:r>
        <w:rPr>
          <w:rtl/>
        </w:rPr>
        <w:t xml:space="preserve"> خرج من الذنوب. </w:t>
      </w:r>
    </w:p>
    <w:p w:rsidR="00701CB4" w:rsidRDefault="00701CB4" w:rsidP="00404362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404362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[3269] 5 -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04362">
        <w:rPr>
          <w:rStyle w:val="libNormalChar"/>
          <w:rFonts w:hint="cs"/>
          <w:rtl/>
        </w:rPr>
        <w:t xml:space="preserve"> </w:t>
      </w:r>
      <w:r>
        <w:rPr>
          <w:rtl/>
        </w:rPr>
        <w:t>- في حديث أن</w:t>
      </w:r>
      <w:r w:rsidR="00404362">
        <w:rPr>
          <w:rFonts w:hint="cs"/>
          <w:rtl/>
        </w:rPr>
        <w:t>ّ</w:t>
      </w:r>
      <w:r>
        <w:rPr>
          <w:rtl/>
        </w:rPr>
        <w:t xml:space="preserve"> المؤمن يبشر عند موته -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404362">
        <w:rPr>
          <w:rFonts w:hint="cs"/>
          <w:rtl/>
        </w:rPr>
        <w:t>ّ</w:t>
      </w:r>
      <w:r>
        <w:rPr>
          <w:rtl/>
        </w:rPr>
        <w:t xml:space="preserve"> الله قد غفر لك ولمن يحملك إلى قبرك.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[3270] 6 - قال</w:t>
      </w:r>
      <w:r w:rsidR="00456126">
        <w:rPr>
          <w:rtl/>
        </w:rPr>
        <w:t>:</w:t>
      </w:r>
      <w:r>
        <w:rPr>
          <w:rtl/>
        </w:rPr>
        <w:t xml:space="preserve"> وقال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من حمل أخاه ال</w:t>
      </w:r>
      <w:r w:rsidR="00361CAA">
        <w:rPr>
          <w:rtl/>
        </w:rPr>
        <w:t>ميّت</w:t>
      </w:r>
      <w:r>
        <w:rPr>
          <w:rtl/>
        </w:rPr>
        <w:t xml:space="preserve"> بجوانب السرير </w:t>
      </w:r>
      <w:r w:rsidR="00F3364E">
        <w:rPr>
          <w:rtl/>
        </w:rPr>
        <w:t>الأربع</w:t>
      </w:r>
      <w:r>
        <w:rPr>
          <w:rtl/>
        </w:rPr>
        <w:t>ة محا الله عنه أربعين كبيرة من الكبائر</w:t>
      </w:r>
      <w:r w:rsidR="00456126">
        <w:rPr>
          <w:rtl/>
        </w:rPr>
        <w:t>،</w:t>
      </w:r>
      <w:r>
        <w:rPr>
          <w:rtl/>
        </w:rPr>
        <w:t xml:space="preserve"> وال</w:t>
      </w:r>
      <w:r w:rsidR="00361CAA">
        <w:rPr>
          <w:rtl/>
        </w:rPr>
        <w:t>سنّة</w:t>
      </w:r>
      <w:r>
        <w:rPr>
          <w:rtl/>
        </w:rPr>
        <w:t xml:space="preserve"> أن يحمل السرير من جوانبه </w:t>
      </w:r>
      <w:r w:rsidR="00F3364E">
        <w:rPr>
          <w:rtl/>
        </w:rPr>
        <w:t>الأربع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وما كان بعد ذلك فهو تطوع.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[3271] 7 - وبإسناده عن إسحاق بن عم</w:t>
      </w:r>
      <w:r w:rsidR="00404362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404362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174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>(1) الفقيه 1</w:t>
      </w:r>
      <w:r w:rsidR="00456126">
        <w:rPr>
          <w:rtl/>
        </w:rPr>
        <w:t>:</w:t>
      </w:r>
      <w:r w:rsidRPr="00956EDB">
        <w:rPr>
          <w:rtl/>
        </w:rPr>
        <w:t xml:space="preserve"> 99 </w:t>
      </w:r>
      <w:r w:rsidR="00D5613F">
        <w:rPr>
          <w:rtl/>
        </w:rPr>
        <w:t>/</w:t>
      </w:r>
      <w:r w:rsidRPr="00956EDB">
        <w:rPr>
          <w:rtl/>
        </w:rPr>
        <w:t xml:space="preserve"> 457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174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956EDB" w:rsidRDefault="00701CB4" w:rsidP="00404362">
      <w:pPr>
        <w:pStyle w:val="libFootnote0"/>
        <w:rPr>
          <w:rtl/>
        </w:rPr>
      </w:pPr>
      <w:r w:rsidRPr="00956EDB">
        <w:rPr>
          <w:rtl/>
        </w:rPr>
        <w:t>(</w:t>
      </w:r>
      <w:r w:rsidR="00404362">
        <w:rPr>
          <w:rFonts w:hint="cs"/>
          <w:rtl/>
        </w:rPr>
        <w:t>2</w:t>
      </w:r>
      <w:r w:rsidRPr="00956EDB">
        <w:rPr>
          <w:rtl/>
        </w:rPr>
        <w:t>) الفقيه 1</w:t>
      </w:r>
      <w:r w:rsidR="00456126">
        <w:rPr>
          <w:rtl/>
        </w:rPr>
        <w:t>:</w:t>
      </w:r>
      <w:r w:rsidRPr="00956EDB">
        <w:rPr>
          <w:rtl/>
        </w:rPr>
        <w:t xml:space="preserve"> 99 </w:t>
      </w:r>
      <w:r w:rsidR="00D5613F">
        <w:rPr>
          <w:rtl/>
        </w:rPr>
        <w:t>/</w:t>
      </w:r>
      <w:r w:rsidRPr="00956EDB">
        <w:rPr>
          <w:rtl/>
        </w:rPr>
        <w:t xml:space="preserve"> 462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1</w:t>
      </w:r>
      <w:r w:rsidR="00456126">
        <w:rPr>
          <w:rtl/>
        </w:rPr>
        <w:t>:</w:t>
      </w:r>
      <w:r>
        <w:rPr>
          <w:rtl/>
        </w:rPr>
        <w:t xml:space="preserve"> 80 </w:t>
      </w:r>
      <w:r w:rsidR="00D5613F">
        <w:rPr>
          <w:rtl/>
        </w:rPr>
        <w:t>/</w:t>
      </w:r>
      <w:r>
        <w:rPr>
          <w:rtl/>
        </w:rPr>
        <w:t xml:space="preserve"> 356.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الفقيه 1</w:t>
      </w:r>
      <w:r w:rsidR="00456126">
        <w:rPr>
          <w:rtl/>
        </w:rPr>
        <w:t>:</w:t>
      </w:r>
      <w:r>
        <w:rPr>
          <w:rtl/>
        </w:rPr>
        <w:t xml:space="preserve"> 99 </w:t>
      </w:r>
      <w:r w:rsidR="00D5613F">
        <w:rPr>
          <w:rtl/>
        </w:rPr>
        <w:t>/</w:t>
      </w:r>
      <w:r>
        <w:rPr>
          <w:rtl/>
        </w:rPr>
        <w:t xml:space="preserve"> 461.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الفقيه 1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463.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إذا حملت جوانب السرير سرير ال</w:t>
      </w:r>
      <w:r w:rsidR="00361CAA">
        <w:rPr>
          <w:rtl/>
        </w:rPr>
        <w:t>ميّت</w:t>
      </w:r>
      <w:r>
        <w:rPr>
          <w:rtl/>
        </w:rPr>
        <w:t xml:space="preserve"> خرجت من الذنوب كما ولدتك أ</w:t>
      </w:r>
      <w:r w:rsidR="006621D1">
        <w:rPr>
          <w:rFonts w:hint="cs"/>
          <w:rtl/>
        </w:rPr>
        <w:t>ُ</w:t>
      </w:r>
      <w:r>
        <w:rPr>
          <w:rtl/>
        </w:rPr>
        <w:t xml:space="preserve">مك.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[3272] 8 - وفي ( ثواب </w:t>
      </w:r>
      <w:r w:rsidR="00371388">
        <w:rPr>
          <w:rtl/>
        </w:rPr>
        <w:t>ال</w:t>
      </w:r>
      <w:r w:rsidR="00371388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الصفار</w:t>
      </w:r>
      <w:r w:rsidR="00456126">
        <w:rPr>
          <w:rtl/>
        </w:rPr>
        <w:t>،</w:t>
      </w:r>
      <w:r>
        <w:rPr>
          <w:rtl/>
        </w:rPr>
        <w:t xml:space="preserve"> عن العب</w:t>
      </w:r>
      <w:r w:rsidR="00371388">
        <w:rPr>
          <w:rFonts w:hint="cs"/>
          <w:rtl/>
        </w:rPr>
        <w:t>ّ</w:t>
      </w:r>
      <w:r>
        <w:rPr>
          <w:rtl/>
        </w:rPr>
        <w:t>اس بن معروف</w:t>
      </w:r>
      <w:r w:rsidR="00456126">
        <w:rPr>
          <w:rtl/>
        </w:rPr>
        <w:t>،</w:t>
      </w:r>
      <w:r>
        <w:rPr>
          <w:rtl/>
        </w:rPr>
        <w:t xml:space="preserve"> عن سعدان بن مسلم</w:t>
      </w:r>
      <w:r w:rsidR="00456126">
        <w:rPr>
          <w:rtl/>
        </w:rPr>
        <w:t>،</w:t>
      </w:r>
      <w:r>
        <w:rPr>
          <w:rtl/>
        </w:rPr>
        <w:t xml:space="preserve"> عن سليمان بن صالح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أخذ بقائمة السرير غفر الله له خمساً وعشرين كبيرة</w:t>
      </w:r>
      <w:r w:rsidR="00456126">
        <w:rPr>
          <w:rtl/>
        </w:rPr>
        <w:t>،</w:t>
      </w:r>
      <w:r>
        <w:rPr>
          <w:rtl/>
        </w:rPr>
        <w:t xml:space="preserve"> فإذا رب</w:t>
      </w:r>
      <w:r w:rsidR="00371388">
        <w:rPr>
          <w:rFonts w:hint="cs"/>
          <w:rtl/>
        </w:rPr>
        <w:t>ّ</w:t>
      </w:r>
      <w:r>
        <w:rPr>
          <w:rtl/>
        </w:rPr>
        <w:t xml:space="preserve">ع خرج من الذنوب.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وياتي ما </w:t>
      </w:r>
      <w:r w:rsidR="00D728CD">
        <w:rPr>
          <w:rtl/>
        </w:rPr>
        <w:t>يدلّ</w:t>
      </w:r>
      <w:r>
        <w:rPr>
          <w:rtl/>
        </w:rPr>
        <w:t xml:space="preserve"> على ذلك إن شاء الله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609" w:name="_Toc273442474"/>
      <w:bookmarkStart w:id="610" w:name="_Toc299792163"/>
      <w:bookmarkStart w:id="611" w:name="_Toc301343279"/>
      <w:bookmarkStart w:id="612" w:name="_Toc370896877"/>
      <w:bookmarkStart w:id="613" w:name="_Toc254722209"/>
      <w:r>
        <w:rPr>
          <w:rtl/>
        </w:rPr>
        <w:t>8 - باب كيفية مايستحب من التربيع.</w:t>
      </w:r>
      <w:bookmarkEnd w:id="609"/>
      <w:bookmarkEnd w:id="610"/>
      <w:bookmarkEnd w:id="611"/>
      <w:bookmarkEnd w:id="612"/>
      <w:bookmarkEnd w:id="61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[3273]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الحسين بن سعيد </w:t>
      </w:r>
      <w:r w:rsidR="00361CAA">
        <w:rPr>
          <w:rtl/>
        </w:rPr>
        <w:t>أنّه</w:t>
      </w:r>
      <w:r>
        <w:rPr>
          <w:rtl/>
        </w:rPr>
        <w:t xml:space="preserve"> كتب إلى أبي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يسأله عن سرير ال</w:t>
      </w:r>
      <w:r w:rsidR="00361CAA">
        <w:rPr>
          <w:rtl/>
        </w:rPr>
        <w:t>ميّت</w:t>
      </w:r>
      <w:r>
        <w:rPr>
          <w:rtl/>
        </w:rPr>
        <w:t xml:space="preserve"> يحمل</w:t>
      </w:r>
      <w:r w:rsidR="00456126">
        <w:rPr>
          <w:rtl/>
        </w:rPr>
        <w:t>،</w:t>
      </w:r>
      <w:r>
        <w:rPr>
          <w:rtl/>
        </w:rPr>
        <w:t xml:space="preserve"> أله جانب يبدأ به في الحمل من جوانبه </w:t>
      </w:r>
      <w:r w:rsidR="00F3364E">
        <w:rPr>
          <w:rtl/>
        </w:rPr>
        <w:t>الأربع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أو ما خف</w:t>
      </w:r>
      <w:r w:rsidR="00371388">
        <w:rPr>
          <w:rFonts w:hint="cs"/>
          <w:rtl/>
        </w:rPr>
        <w:t>ّ</w:t>
      </w:r>
      <w:r>
        <w:rPr>
          <w:rtl/>
        </w:rPr>
        <w:t xml:space="preserve"> على الرجل يحمل من أي الجوانب شاء؟ فكتب</w:t>
      </w:r>
      <w:r w:rsidR="00456126">
        <w:rPr>
          <w:rtl/>
        </w:rPr>
        <w:t>:</w:t>
      </w:r>
      <w:r>
        <w:rPr>
          <w:rtl/>
        </w:rPr>
        <w:t xml:space="preserve"> من أي</w:t>
      </w:r>
      <w:r w:rsidR="00371388">
        <w:rPr>
          <w:rFonts w:hint="cs"/>
          <w:rtl/>
        </w:rPr>
        <w:t>ّ</w:t>
      </w:r>
      <w:r>
        <w:rPr>
          <w:rtl/>
        </w:rPr>
        <w:t xml:space="preserve">ها شاء. </w:t>
      </w:r>
    </w:p>
    <w:p w:rsidR="00701CB4" w:rsidRDefault="00701CB4" w:rsidP="00371388">
      <w:pPr>
        <w:rPr>
          <w:rtl/>
        </w:rPr>
      </w:pPr>
      <w:r>
        <w:rPr>
          <w:rtl/>
        </w:rPr>
        <w:t>ورواه الشيخ 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علي بن موسى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قال</w:t>
      </w:r>
      <w:r w:rsidR="00456126">
        <w:rPr>
          <w:rtl/>
        </w:rPr>
        <w:t>:</w:t>
      </w:r>
      <w:r>
        <w:rPr>
          <w:rtl/>
        </w:rPr>
        <w:t xml:space="preserve"> كتبت إليه أسأله</w:t>
      </w:r>
      <w:r w:rsidR="00456126">
        <w:rPr>
          <w:rtl/>
        </w:rPr>
        <w:t>،</w:t>
      </w:r>
      <w:r>
        <w:rPr>
          <w:rtl/>
        </w:rPr>
        <w:t xml:space="preserve"> وذكر مثله </w:t>
      </w:r>
      <w:r w:rsidRPr="00701CB4">
        <w:rPr>
          <w:rStyle w:val="libFootnotenumChar"/>
          <w:rtl/>
        </w:rPr>
        <w:t>(</w:t>
      </w:r>
      <w:r w:rsidR="0037138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[3274] 2 - </w:t>
      </w:r>
      <w:r w:rsidR="00371388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بن إدريس في ( آخر السرائر ) نقلا</w:t>
      </w:r>
      <w:r w:rsidR="00371388">
        <w:rPr>
          <w:rFonts w:hint="cs"/>
          <w:rtl/>
        </w:rPr>
        <w:t>ً</w:t>
      </w:r>
      <w:r>
        <w:rPr>
          <w:rtl/>
        </w:rPr>
        <w:t xml:space="preserve"> من كتاب ( الجامع ) لأحمد بن </w:t>
      </w:r>
      <w:r w:rsidR="004E726A">
        <w:rPr>
          <w:rtl/>
        </w:rPr>
        <w:t>محمّد</w:t>
      </w:r>
      <w:r>
        <w:rPr>
          <w:rtl/>
        </w:rPr>
        <w:t xml:space="preserve"> بن أبي نصر البزنطي</w:t>
      </w:r>
      <w:r w:rsidR="00456126">
        <w:rPr>
          <w:rtl/>
        </w:rPr>
        <w:t>،</w:t>
      </w:r>
      <w:r>
        <w:rPr>
          <w:rtl/>
        </w:rPr>
        <w:t xml:space="preserve"> عن ابن أبي يعفور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361CAA">
        <w:rPr>
          <w:rtl/>
        </w:rPr>
        <w:t>سنّة</w:t>
      </w:r>
      <w:r>
        <w:rPr>
          <w:rtl/>
        </w:rPr>
        <w:t xml:space="preserve"> أن تستقبل الجنازة من جانبها </w:t>
      </w:r>
      <w:r w:rsidR="00BD2471">
        <w:rPr>
          <w:rtl/>
        </w:rPr>
        <w:t>الايمن</w:t>
      </w:r>
      <w:r w:rsidR="00456126">
        <w:rPr>
          <w:rtl/>
        </w:rPr>
        <w:t>،</w:t>
      </w:r>
      <w:r>
        <w:rPr>
          <w:rtl/>
        </w:rPr>
        <w:t xml:space="preserve"> وهو مما يلي يسارك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تصيرإلى مؤخره وتدور عليه حتى ترجع إلى مقدمه.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8 -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>
        <w:rPr>
          <w:rtl/>
        </w:rPr>
        <w:t xml:space="preserve"> 233.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 xml:space="preserve">(1) يأتي ما </w:t>
      </w:r>
      <w:r w:rsidR="00D728CD">
        <w:rPr>
          <w:rtl/>
        </w:rPr>
        <w:t>يدلّ</w:t>
      </w:r>
      <w:r w:rsidRPr="00956EDB">
        <w:rPr>
          <w:rtl/>
        </w:rPr>
        <w:t xml:space="preserve"> على ذلك في الباب </w:t>
      </w:r>
      <w:r w:rsidR="00062CB1">
        <w:rPr>
          <w:rtl/>
        </w:rPr>
        <w:t>الاتي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371388">
      <w:pPr>
        <w:pStyle w:val="libFootnoteCenterBold"/>
        <w:rPr>
          <w:rtl/>
        </w:rPr>
      </w:pPr>
      <w:r>
        <w:rPr>
          <w:rtl/>
        </w:rPr>
        <w:t>الباب 8</w:t>
      </w:r>
    </w:p>
    <w:p w:rsidR="00701CB4" w:rsidRDefault="00701CB4" w:rsidP="0037138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465. </w:t>
      </w:r>
    </w:p>
    <w:p w:rsidR="00701CB4" w:rsidRPr="00956EDB" w:rsidRDefault="00701CB4" w:rsidP="00371388">
      <w:pPr>
        <w:pStyle w:val="libFootnote0"/>
        <w:rPr>
          <w:rtl/>
        </w:rPr>
      </w:pPr>
      <w:r w:rsidRPr="00956EDB">
        <w:rPr>
          <w:rtl/>
        </w:rPr>
        <w:t>(</w:t>
      </w:r>
      <w:r w:rsidR="00371388">
        <w:rPr>
          <w:rFonts w:hint="cs"/>
          <w:rtl/>
        </w:rPr>
        <w:t>2</w:t>
      </w:r>
      <w:r w:rsidRPr="00956EDB">
        <w:rPr>
          <w:rtl/>
        </w:rPr>
        <w:t>) التهذيب 1</w:t>
      </w:r>
      <w:r w:rsidR="00456126">
        <w:rPr>
          <w:rtl/>
        </w:rPr>
        <w:t>:</w:t>
      </w:r>
      <w:r w:rsidRPr="00956EDB">
        <w:rPr>
          <w:rtl/>
        </w:rPr>
        <w:t xml:space="preserve"> 453 </w:t>
      </w:r>
      <w:r w:rsidR="00D5613F">
        <w:rPr>
          <w:rtl/>
        </w:rPr>
        <w:t>/</w:t>
      </w:r>
      <w:r w:rsidRPr="00956EDB">
        <w:rPr>
          <w:rtl/>
        </w:rPr>
        <w:t xml:space="preserve"> 1477</w:t>
      </w:r>
      <w:r w:rsidR="00456126">
        <w:rPr>
          <w:rtl/>
        </w:rPr>
        <w:t>،</w:t>
      </w:r>
      <w:r w:rsidRPr="00956EDB">
        <w:rPr>
          <w:rtl/>
        </w:rPr>
        <w:t xml:space="preserve"> و</w:t>
      </w:r>
      <w:r w:rsidR="005D1CCB">
        <w:rPr>
          <w:rtl/>
        </w:rPr>
        <w:t>الاستبصار</w:t>
      </w:r>
      <w:r w:rsidRPr="00956EDB">
        <w:rPr>
          <w:rtl/>
        </w:rPr>
        <w:t xml:space="preserve"> 1</w:t>
      </w:r>
      <w:r w:rsidR="00456126">
        <w:rPr>
          <w:rtl/>
        </w:rPr>
        <w:t>:</w:t>
      </w:r>
      <w:r w:rsidRPr="00956EDB">
        <w:rPr>
          <w:rtl/>
        </w:rPr>
        <w:t xml:space="preserve"> 216 </w:t>
      </w:r>
      <w:r w:rsidR="00D5613F">
        <w:rPr>
          <w:rtl/>
        </w:rPr>
        <w:t>/</w:t>
      </w:r>
      <w:r w:rsidRPr="00956EDB">
        <w:rPr>
          <w:rtl/>
        </w:rPr>
        <w:t xml:space="preserve"> 766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مستطرفات السرائر</w:t>
      </w:r>
      <w:r w:rsidR="00456126">
        <w:rPr>
          <w:rtl/>
        </w:rPr>
        <w:t>:</w:t>
      </w:r>
      <w:r>
        <w:rPr>
          <w:rtl/>
        </w:rPr>
        <w:t xml:space="preserve"> 59 </w:t>
      </w:r>
      <w:r w:rsidR="00D5613F">
        <w:rPr>
          <w:rtl/>
        </w:rPr>
        <w:t>/</w:t>
      </w:r>
      <w:r>
        <w:rPr>
          <w:rtl/>
        </w:rPr>
        <w:t xml:space="preserve"> 26.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[3275]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الفضل بن يونس قال</w:t>
      </w:r>
      <w:r w:rsidR="00456126">
        <w:rPr>
          <w:rtl/>
        </w:rPr>
        <w:t>:</w:t>
      </w:r>
      <w:r>
        <w:rPr>
          <w:rtl/>
        </w:rPr>
        <w:t xml:space="preserve"> سألت أبا إبراهيم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تربيع الجنازة؟ قال</w:t>
      </w:r>
      <w:r w:rsidR="00456126">
        <w:rPr>
          <w:rtl/>
        </w:rPr>
        <w:t>:</w:t>
      </w:r>
      <w:r>
        <w:rPr>
          <w:rtl/>
        </w:rPr>
        <w:t xml:space="preserve"> إذا كنت في موضع تقي</w:t>
      </w:r>
      <w:r w:rsidR="00BC2B9E">
        <w:rPr>
          <w:rFonts w:hint="cs"/>
          <w:rtl/>
        </w:rPr>
        <w:t>ّ</w:t>
      </w:r>
      <w:r>
        <w:rPr>
          <w:rtl/>
        </w:rPr>
        <w:t>ة فابدأ باليد اليمنى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بالرجل اليمنى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ارجع من مكانك إلى ميامن ال</w:t>
      </w:r>
      <w:r w:rsidR="00361CAA">
        <w:rPr>
          <w:rtl/>
        </w:rPr>
        <w:t>ميّت</w:t>
      </w:r>
      <w:r>
        <w:rPr>
          <w:rtl/>
        </w:rPr>
        <w:t xml:space="preserve"> لا تمر</w:t>
      </w:r>
      <w:r w:rsidR="00BC2B9E">
        <w:rPr>
          <w:rFonts w:hint="cs"/>
          <w:rtl/>
        </w:rPr>
        <w:t>ّ</w:t>
      </w:r>
      <w:r>
        <w:rPr>
          <w:rtl/>
        </w:rPr>
        <w:t xml:space="preserve"> خلف رجليه البت</w:t>
      </w:r>
      <w:r w:rsidR="00BC2B9E">
        <w:rPr>
          <w:rFonts w:hint="cs"/>
          <w:rtl/>
        </w:rPr>
        <w:t>ّ</w:t>
      </w:r>
      <w:r>
        <w:rPr>
          <w:rtl/>
        </w:rPr>
        <w:t>ة حتى تستقبل الجنازة فتأخذ يده اليسرى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رجله اليسرى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ارجع من مكانك لا تمر خلف الجنازة البتة حتى تستقبلها تفعل كما فعلت أو</w:t>
      </w:r>
      <w:r w:rsidR="00BC2B9E">
        <w:rPr>
          <w:rFonts w:hint="cs"/>
          <w:rtl/>
        </w:rPr>
        <w:t>ّ</w:t>
      </w:r>
      <w:r>
        <w:rPr>
          <w:rtl/>
        </w:rPr>
        <w:t>لا</w:t>
      </w:r>
      <w:r w:rsidR="00BC2B9E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فإن لم تكن تتقي فيه فإن تربيع الجنازة الذي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جرت به ال</w:t>
      </w:r>
      <w:r w:rsidR="00361CAA">
        <w:rPr>
          <w:rtl/>
        </w:rPr>
        <w:t>سنّة</w:t>
      </w:r>
      <w:r>
        <w:rPr>
          <w:rtl/>
        </w:rPr>
        <w:t xml:space="preserve"> أن تبدأ باليد اليمنى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بالرجل اليمنى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بالرجل اليسرى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باليد اليسرى حتى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تدور حولها. </w:t>
      </w:r>
    </w:p>
    <w:p w:rsidR="00701CB4" w:rsidRDefault="00701CB4" w:rsidP="00444219">
      <w:pPr>
        <w:pStyle w:val="libNormal"/>
        <w:rPr>
          <w:rtl/>
        </w:rPr>
      </w:pPr>
      <w:r>
        <w:rPr>
          <w:rtl/>
        </w:rPr>
        <w:t>[3276] 4 -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غيرواحد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علي بن يقطين</w:t>
      </w:r>
      <w:r w:rsidR="00456126">
        <w:rPr>
          <w:rtl/>
        </w:rPr>
        <w:t>،</w:t>
      </w:r>
      <w:r>
        <w:rPr>
          <w:rtl/>
        </w:rPr>
        <w:t xml:space="preserve"> عن أبي الحسن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سمعته يقول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361CAA">
        <w:rPr>
          <w:rtl/>
        </w:rPr>
        <w:t>سنّة</w:t>
      </w:r>
      <w:r>
        <w:rPr>
          <w:rtl/>
        </w:rPr>
        <w:t xml:space="preserve"> في حمل الجنازة أن تستقبل جانب الس</w:t>
      </w:r>
      <w:r w:rsidR="00444219">
        <w:rPr>
          <w:rFonts w:hint="cs"/>
          <w:rtl/>
        </w:rPr>
        <w:t>ّ</w:t>
      </w:r>
      <w:r>
        <w:rPr>
          <w:rtl/>
        </w:rPr>
        <w:t xml:space="preserve">رير بشقك </w:t>
      </w:r>
      <w:r w:rsidR="00444219">
        <w:rPr>
          <w:rtl/>
        </w:rPr>
        <w:t>ال</w:t>
      </w:r>
      <w:r w:rsidR="00444219">
        <w:rPr>
          <w:rFonts w:hint="cs"/>
          <w:rtl/>
        </w:rPr>
        <w:t>أ</w:t>
      </w:r>
      <w:r w:rsidR="00BD2471">
        <w:rPr>
          <w:rtl/>
        </w:rPr>
        <w:t>يمن</w:t>
      </w:r>
      <w:r>
        <w:rPr>
          <w:rtl/>
        </w:rPr>
        <w:t xml:space="preserve"> فتلزم </w:t>
      </w:r>
      <w:r w:rsidR="00D5613F">
        <w:rPr>
          <w:rtl/>
        </w:rPr>
        <w:t>الأيسر</w:t>
      </w:r>
      <w:r>
        <w:rPr>
          <w:rtl/>
        </w:rPr>
        <w:t xml:space="preserve"> بكف</w:t>
      </w:r>
      <w:r w:rsidR="00444219">
        <w:rPr>
          <w:rFonts w:hint="cs"/>
          <w:rtl/>
        </w:rPr>
        <w:t>ّ</w:t>
      </w:r>
      <w:r>
        <w:rPr>
          <w:rtl/>
        </w:rPr>
        <w:t xml:space="preserve">ك </w:t>
      </w:r>
      <w:r w:rsidRPr="00701CB4">
        <w:rPr>
          <w:rStyle w:val="libFootnotenumChar"/>
          <w:rtl/>
        </w:rPr>
        <w:t>(</w:t>
      </w:r>
      <w:r w:rsidR="0044421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44219">
        <w:rPr>
          <w:rtl/>
        </w:rPr>
        <w:t>ال</w:t>
      </w:r>
      <w:r w:rsidR="00444219">
        <w:rPr>
          <w:rFonts w:hint="cs"/>
          <w:rtl/>
        </w:rPr>
        <w:t>أ</w:t>
      </w:r>
      <w:r w:rsidR="00BD2471">
        <w:rPr>
          <w:rtl/>
        </w:rPr>
        <w:t>يمن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تمر</w:t>
      </w:r>
      <w:r w:rsidR="00444219">
        <w:rPr>
          <w:rFonts w:hint="cs"/>
          <w:rtl/>
        </w:rPr>
        <w:t>ّ</w:t>
      </w:r>
      <w:r>
        <w:rPr>
          <w:rtl/>
        </w:rPr>
        <w:t xml:space="preserve"> عليه إلى الجانب </w:t>
      </w:r>
      <w:r w:rsidR="001D6076">
        <w:rPr>
          <w:rtl/>
        </w:rPr>
        <w:t>الاخ</w:t>
      </w:r>
      <w:r>
        <w:rPr>
          <w:rtl/>
        </w:rPr>
        <w:t>ر وتدور من خلفه إلى الجانب الثالث من السرير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تمر</w:t>
      </w:r>
      <w:r w:rsidR="00444219">
        <w:rPr>
          <w:rFonts w:hint="cs"/>
          <w:rtl/>
        </w:rPr>
        <w:t>ّ</w:t>
      </w:r>
      <w:r>
        <w:rPr>
          <w:rtl/>
        </w:rPr>
        <w:t xml:space="preserve"> عليه إلى الجانب الرابع </w:t>
      </w:r>
      <w:r w:rsidRPr="00701CB4">
        <w:rPr>
          <w:rStyle w:val="libFootnotenumChar"/>
          <w:rtl/>
        </w:rPr>
        <w:t>(</w:t>
      </w:r>
      <w:r w:rsidR="00444219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مم</w:t>
      </w:r>
      <w:r w:rsidR="00444219">
        <w:rPr>
          <w:rFonts w:hint="cs"/>
          <w:rtl/>
        </w:rPr>
        <w:t>ّ</w:t>
      </w:r>
      <w:r>
        <w:rPr>
          <w:rtl/>
        </w:rPr>
        <w:t xml:space="preserve">ا يلي يسارك.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[3277] 5 -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علي بن عقبة</w:t>
      </w:r>
      <w:r w:rsidR="00456126">
        <w:rPr>
          <w:rtl/>
        </w:rPr>
        <w:t>،</w:t>
      </w:r>
      <w:r>
        <w:rPr>
          <w:rtl/>
        </w:rPr>
        <w:t xml:space="preserve"> عن موسى بن أكيل</w:t>
      </w:r>
      <w:r w:rsidR="00456126">
        <w:rPr>
          <w:rtl/>
        </w:rPr>
        <w:t>،</w:t>
      </w:r>
      <w:r>
        <w:rPr>
          <w:rtl/>
        </w:rPr>
        <w:t xml:space="preserve"> عن العلاء بن سي</w:t>
      </w:r>
      <w:r w:rsidR="00444219">
        <w:rPr>
          <w:rFonts w:hint="cs"/>
          <w:rtl/>
        </w:rPr>
        <w:t>ّ</w:t>
      </w:r>
      <w:r>
        <w:rPr>
          <w:rtl/>
        </w:rPr>
        <w:t>ابة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تبدأ في حمل السرير من الجانب </w:t>
      </w:r>
      <w:r w:rsidR="00444219">
        <w:rPr>
          <w:rtl/>
        </w:rPr>
        <w:t>ال</w:t>
      </w:r>
      <w:r w:rsidR="00444219">
        <w:rPr>
          <w:rFonts w:hint="cs"/>
          <w:rtl/>
        </w:rPr>
        <w:t>أ</w:t>
      </w:r>
      <w:r w:rsidR="00BD2471">
        <w:rPr>
          <w:rtl/>
        </w:rPr>
        <w:t>يمن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تمر</w:t>
      </w:r>
      <w:r w:rsidR="00444219">
        <w:rPr>
          <w:rFonts w:hint="cs"/>
          <w:rtl/>
        </w:rPr>
        <w:t>ّ</w:t>
      </w:r>
      <w:r>
        <w:rPr>
          <w:rtl/>
        </w:rPr>
        <w:t xml:space="preserve"> عليه من خلفه إلى الجانب </w:t>
      </w:r>
      <w:r w:rsidR="001D6076">
        <w:rPr>
          <w:rtl/>
        </w:rPr>
        <w:t>الاخ</w:t>
      </w:r>
      <w:r>
        <w:rPr>
          <w:rtl/>
        </w:rPr>
        <w:t xml:space="preserve">ر. </w:t>
      </w:r>
      <w:r w:rsidR="00BE761D">
        <w:rPr>
          <w:rtl/>
        </w:rPr>
        <w:t>ثمّ</w:t>
      </w:r>
      <w:r>
        <w:rPr>
          <w:rtl/>
        </w:rPr>
        <w:t xml:space="preserve"> تمر</w:t>
      </w:r>
      <w:r w:rsidR="00444219">
        <w:rPr>
          <w:rFonts w:hint="cs"/>
          <w:rtl/>
        </w:rPr>
        <w:t>ّ</w:t>
      </w:r>
      <w:r>
        <w:rPr>
          <w:rtl/>
        </w:rPr>
        <w:t xml:space="preserve"> حتى ترجع إلى المقد</w:t>
      </w:r>
      <w:r w:rsidR="00444219">
        <w:rPr>
          <w:rFonts w:hint="cs"/>
          <w:rtl/>
        </w:rPr>
        <w:t>ّ</w:t>
      </w:r>
      <w:r>
        <w:rPr>
          <w:rtl/>
        </w:rPr>
        <w:t xml:space="preserve">م كذلك دوران الرحى عليه.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168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452 </w:t>
      </w:r>
      <w:r w:rsidR="00D5613F">
        <w:rPr>
          <w:rtl/>
        </w:rPr>
        <w:t>/</w:t>
      </w:r>
      <w:r>
        <w:rPr>
          <w:rtl/>
        </w:rPr>
        <w:t xml:space="preserve"> 1473.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>(1) في نسخة</w:t>
      </w:r>
      <w:r w:rsidR="00456126">
        <w:rPr>
          <w:rtl/>
        </w:rPr>
        <w:t>:</w:t>
      </w:r>
      <w:r w:rsidRPr="00956EDB">
        <w:rPr>
          <w:rtl/>
        </w:rPr>
        <w:t xml:space="preserve"> التي قد ( هامش المخطوط )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>(2) ليس في التهذيب ( هامش المخطوط )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168 </w:t>
      </w:r>
      <w:r w:rsidR="00D5613F">
        <w:rPr>
          <w:rtl/>
        </w:rPr>
        <w:t>/</w:t>
      </w:r>
      <w:r>
        <w:rPr>
          <w:rtl/>
        </w:rPr>
        <w:t xml:space="preserve"> 1 والتهذيب 1</w:t>
      </w:r>
      <w:r w:rsidR="00456126">
        <w:rPr>
          <w:rtl/>
        </w:rPr>
        <w:t>:</w:t>
      </w:r>
      <w:r>
        <w:rPr>
          <w:rtl/>
        </w:rPr>
        <w:t xml:space="preserve"> 453 </w:t>
      </w:r>
      <w:r w:rsidR="00D5613F">
        <w:rPr>
          <w:rtl/>
        </w:rPr>
        <w:t>/</w:t>
      </w:r>
      <w:r>
        <w:rPr>
          <w:rtl/>
        </w:rPr>
        <w:t xml:space="preserve"> 1475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216 </w:t>
      </w:r>
      <w:r w:rsidR="00D5613F">
        <w:rPr>
          <w:rtl/>
        </w:rPr>
        <w:t>/</w:t>
      </w:r>
      <w:r>
        <w:rPr>
          <w:rtl/>
        </w:rPr>
        <w:t xml:space="preserve"> 764. </w:t>
      </w:r>
    </w:p>
    <w:p w:rsidR="00701CB4" w:rsidRPr="00956EDB" w:rsidRDefault="00701CB4" w:rsidP="00444219">
      <w:pPr>
        <w:pStyle w:val="libFootnote0"/>
        <w:rPr>
          <w:rtl/>
        </w:rPr>
      </w:pPr>
      <w:r w:rsidRPr="00956EDB">
        <w:rPr>
          <w:rtl/>
        </w:rPr>
        <w:t>(</w:t>
      </w:r>
      <w:r w:rsidR="00444219">
        <w:rPr>
          <w:rFonts w:hint="cs"/>
          <w:rtl/>
        </w:rPr>
        <w:t>3</w:t>
      </w:r>
      <w:r w:rsidRPr="00956EDB">
        <w:rPr>
          <w:rtl/>
        </w:rPr>
        <w:t>) في المصدر</w:t>
      </w:r>
      <w:r w:rsidR="00456126">
        <w:rPr>
          <w:rtl/>
        </w:rPr>
        <w:t>:</w:t>
      </w:r>
      <w:r w:rsidRPr="00956EDB">
        <w:rPr>
          <w:rtl/>
        </w:rPr>
        <w:t xml:space="preserve"> بكتفك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444219">
      <w:pPr>
        <w:pStyle w:val="libFootnote0"/>
        <w:rPr>
          <w:rtl/>
        </w:rPr>
      </w:pPr>
      <w:r w:rsidRPr="00956EDB">
        <w:rPr>
          <w:rtl/>
        </w:rPr>
        <w:t>(</w:t>
      </w:r>
      <w:r w:rsidR="00444219">
        <w:rPr>
          <w:rFonts w:hint="cs"/>
          <w:rtl/>
        </w:rPr>
        <w:t>4</w:t>
      </w:r>
      <w:r w:rsidRPr="00956EDB">
        <w:rPr>
          <w:rtl/>
        </w:rPr>
        <w:t>) من قوله</w:t>
      </w:r>
      <w:r w:rsidR="00456126">
        <w:rPr>
          <w:rtl/>
        </w:rPr>
        <w:t>:</w:t>
      </w:r>
      <w:r w:rsidRPr="00956EDB">
        <w:rPr>
          <w:rtl/>
        </w:rPr>
        <w:t xml:space="preserve"> وتدور إلى قوله الرابع ليس في </w:t>
      </w:r>
      <w:r w:rsidR="005D1CCB">
        <w:rPr>
          <w:rtl/>
        </w:rPr>
        <w:t>الاستبصار</w:t>
      </w:r>
      <w:r w:rsidRPr="00956EDB">
        <w:rPr>
          <w:rtl/>
        </w:rPr>
        <w:t xml:space="preserve"> ولا في التهذيب</w:t>
      </w:r>
      <w:r w:rsidR="00456126">
        <w:rPr>
          <w:rtl/>
        </w:rPr>
        <w:t>،</w:t>
      </w:r>
      <w:r w:rsidRPr="00956EDB">
        <w:rPr>
          <w:rtl/>
        </w:rPr>
        <w:t xml:space="preserve"> وهو موجود في الكافي</w:t>
      </w:r>
      <w:r>
        <w:rPr>
          <w:rtl/>
        </w:rPr>
        <w:t>.</w:t>
      </w:r>
      <w:r w:rsidRPr="00956EDB">
        <w:rPr>
          <w:rtl/>
        </w:rPr>
        <w:t xml:space="preserve"> ( منه قد</w:t>
      </w:r>
      <w:r w:rsidR="00444219">
        <w:rPr>
          <w:rFonts w:hint="cs"/>
          <w:rtl/>
        </w:rPr>
        <w:t>ّ</w:t>
      </w:r>
      <w:r w:rsidRPr="00956EDB">
        <w:rPr>
          <w:rtl/>
        </w:rPr>
        <w:t>ه )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169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 xml:space="preserve">وروى الشيخ </w:t>
      </w:r>
      <w:r w:rsidR="00444219">
        <w:rPr>
          <w:rtl/>
        </w:rPr>
        <w:t>ال</w:t>
      </w:r>
      <w:r w:rsidR="00444219">
        <w:rPr>
          <w:rFonts w:hint="cs"/>
          <w:rtl/>
        </w:rPr>
        <w:t>أ</w:t>
      </w:r>
      <w:r w:rsidR="00980595">
        <w:rPr>
          <w:rtl/>
        </w:rPr>
        <w:t>حاديث</w:t>
      </w:r>
      <w:r>
        <w:rPr>
          <w:rtl/>
        </w:rPr>
        <w:t xml:space="preserve"> الثلاثة بإسناده عن علي بن إبراهيم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444219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قال في حديث الفضل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ارجع من مكانك إلى ميامن ال</w:t>
      </w:r>
      <w:r w:rsidR="00361CAA">
        <w:rPr>
          <w:rtl/>
        </w:rPr>
        <w:t>ميّت</w:t>
      </w:r>
      <w:r>
        <w:rPr>
          <w:rtl/>
        </w:rPr>
        <w:t xml:space="preserve"> لا تمر</w:t>
      </w:r>
      <w:r w:rsidR="00293387">
        <w:rPr>
          <w:rFonts w:hint="cs"/>
          <w:rtl/>
        </w:rPr>
        <w:t>ّ</w:t>
      </w:r>
      <w:r>
        <w:rPr>
          <w:rtl/>
        </w:rPr>
        <w:t xml:space="preserve"> خلف رجليه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وروى </w:t>
      </w:r>
      <w:r w:rsidR="00293387">
        <w:rPr>
          <w:rtl/>
        </w:rPr>
        <w:t>ال</w:t>
      </w:r>
      <w:r w:rsidR="00293387">
        <w:rPr>
          <w:rFonts w:hint="cs"/>
          <w:rtl/>
        </w:rPr>
        <w:t>أ</w:t>
      </w:r>
      <w:r w:rsidR="001D6076">
        <w:rPr>
          <w:rtl/>
        </w:rPr>
        <w:t>خ</w:t>
      </w:r>
      <w:r>
        <w:rPr>
          <w:rtl/>
        </w:rPr>
        <w:t>ير أيضا</w:t>
      </w:r>
      <w:r w:rsidR="00293387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614" w:name="_Toc273442475"/>
      <w:bookmarkStart w:id="615" w:name="_Toc299792164"/>
      <w:bookmarkStart w:id="616" w:name="_Toc301343280"/>
      <w:bookmarkStart w:id="617" w:name="_Toc370896878"/>
      <w:bookmarkStart w:id="618" w:name="_Toc254722210"/>
      <w:r>
        <w:rPr>
          <w:rtl/>
        </w:rPr>
        <w:t>9 - باب استحباب الدعاء بالمأثور عند رؤية الجنازة وحملها.</w:t>
      </w:r>
      <w:bookmarkEnd w:id="614"/>
      <w:bookmarkEnd w:id="615"/>
      <w:bookmarkEnd w:id="616"/>
      <w:bookmarkEnd w:id="617"/>
      <w:bookmarkEnd w:id="61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[3278]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أبان لا أعلمه </w:t>
      </w:r>
      <w:r w:rsidR="00FB209B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ذكره عن أبي حمزة قال</w:t>
      </w:r>
      <w:r w:rsidR="00456126">
        <w:rPr>
          <w:rtl/>
        </w:rPr>
        <w:t>:</w:t>
      </w:r>
      <w:r>
        <w:rPr>
          <w:rtl/>
        </w:rPr>
        <w:t xml:space="preserve"> كان علي بن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رأى جنازة قد أقبلت قال</w:t>
      </w:r>
      <w:r w:rsidR="00456126">
        <w:rPr>
          <w:rtl/>
        </w:rPr>
        <w:t>:</w:t>
      </w:r>
      <w:r>
        <w:rPr>
          <w:rtl/>
        </w:rPr>
        <w:t xml:space="preserve"> الحمد لله الذي لم يجعلني من السواد المخترم. </w:t>
      </w:r>
    </w:p>
    <w:p w:rsidR="00701CB4" w:rsidRDefault="00701CB4" w:rsidP="00FB209B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="00FB209B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FB209B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أسقط قوله</w:t>
      </w:r>
      <w:r w:rsidR="00456126">
        <w:rPr>
          <w:rtl/>
        </w:rPr>
        <w:t>:</w:t>
      </w:r>
      <w:r>
        <w:rPr>
          <w:rtl/>
        </w:rPr>
        <w:t xml:space="preserve"> قد أقبلت </w:t>
      </w:r>
      <w:r w:rsidRPr="00701CB4">
        <w:rPr>
          <w:rStyle w:val="libFootnotenumChar"/>
          <w:rtl/>
        </w:rPr>
        <w:t>(</w:t>
      </w:r>
      <w:r w:rsidR="00FB209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FB209B">
      <w:pPr>
        <w:pStyle w:val="libNormal"/>
        <w:rPr>
          <w:rtl/>
        </w:rPr>
      </w:pPr>
      <w:r>
        <w:rPr>
          <w:rtl/>
        </w:rPr>
        <w:t>[3279] 2 - وعن حميد</w:t>
      </w:r>
      <w:r w:rsidR="00456126">
        <w:rPr>
          <w:rtl/>
        </w:rPr>
        <w:t>،</w:t>
      </w:r>
      <w:r>
        <w:rPr>
          <w:rtl/>
        </w:rPr>
        <w:t xml:space="preserve"> عن ابن سماعة</w:t>
      </w:r>
      <w:r w:rsidR="00456126">
        <w:rPr>
          <w:rtl/>
        </w:rPr>
        <w:t>،</w:t>
      </w:r>
      <w:r>
        <w:rPr>
          <w:rtl/>
        </w:rPr>
        <w:t xml:space="preserve"> عن عبدالله بن جبلة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مسعود الطائي</w:t>
      </w:r>
      <w:r w:rsidR="00456126">
        <w:rPr>
          <w:rtl/>
        </w:rPr>
        <w:t>،</w:t>
      </w:r>
      <w:r>
        <w:rPr>
          <w:rtl/>
        </w:rPr>
        <w:t xml:space="preserve"> عن عنبسة بن مصعب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FB209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FB209B">
        <w:rPr>
          <w:rFonts w:hint="cs"/>
          <w:rtl/>
        </w:rPr>
        <w:t xml:space="preserve"> ) :</w:t>
      </w:r>
      <w:r>
        <w:rPr>
          <w:rtl/>
        </w:rPr>
        <w:t xml:space="preserve"> من استقبل جنازة أو رآها فقال</w:t>
      </w:r>
      <w:r w:rsidR="00456126">
        <w:rPr>
          <w:rtl/>
        </w:rPr>
        <w:t>:</w:t>
      </w:r>
      <w:r>
        <w:rPr>
          <w:rtl/>
        </w:rPr>
        <w:t xml:space="preserve"> « الله أكبر هذا ما وعدنا الله ورسوله وصدق الله ورسوله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زدنا ايمانا</w:t>
      </w:r>
      <w:r w:rsidR="00FB209B">
        <w:rPr>
          <w:rFonts w:hint="cs"/>
          <w:rtl/>
        </w:rPr>
        <w:t>ً</w:t>
      </w:r>
      <w:r>
        <w:rPr>
          <w:rtl/>
        </w:rPr>
        <w:t xml:space="preserve"> وتسليما</w:t>
      </w:r>
      <w:r w:rsidR="00FB209B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الحمد لله الذي تعز</w:t>
      </w:r>
      <w:r w:rsidR="00FB209B">
        <w:rPr>
          <w:rFonts w:hint="cs"/>
          <w:rtl/>
        </w:rPr>
        <w:t>ّ</w:t>
      </w:r>
      <w:r>
        <w:rPr>
          <w:rtl/>
        </w:rPr>
        <w:t xml:space="preserve">ز بالقدرة وقهر العباد بالموت » لم يبق في السماء ملك </w:t>
      </w:r>
      <w:r w:rsidR="00FB209B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بكى رحمة لصوته. </w:t>
      </w:r>
    </w:p>
    <w:p w:rsidR="00701CB4" w:rsidRDefault="00701CB4" w:rsidP="00FB209B">
      <w:pPr>
        <w:rPr>
          <w:rtl/>
        </w:rPr>
      </w:pPr>
      <w:r>
        <w:rPr>
          <w:rtl/>
        </w:rPr>
        <w:t xml:space="preserve">ورواه الشيخ بإسناده عن حميد </w:t>
      </w:r>
      <w:r w:rsidRPr="00701CB4">
        <w:rPr>
          <w:rStyle w:val="libFootnotenumChar"/>
          <w:rtl/>
        </w:rPr>
        <w:t>(</w:t>
      </w:r>
      <w:r w:rsidR="00FB209B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والذي قبله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>(1) التهذيب 1</w:t>
      </w:r>
      <w:r w:rsidR="00456126">
        <w:rPr>
          <w:rtl/>
        </w:rPr>
        <w:t>:</w:t>
      </w:r>
      <w:r w:rsidRPr="00956EDB">
        <w:rPr>
          <w:rtl/>
        </w:rPr>
        <w:t xml:space="preserve"> 453 </w:t>
      </w:r>
      <w:r w:rsidR="00D5613F">
        <w:rPr>
          <w:rtl/>
        </w:rPr>
        <w:t>/</w:t>
      </w:r>
      <w:r w:rsidRPr="00956EDB">
        <w:rPr>
          <w:rtl/>
        </w:rPr>
        <w:t xml:space="preserve"> 1474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 xml:space="preserve">(2) </w:t>
      </w:r>
      <w:r w:rsidR="005D1CCB">
        <w:rPr>
          <w:rtl/>
        </w:rPr>
        <w:t>الاستبصار</w:t>
      </w:r>
      <w:r w:rsidRPr="00956EDB">
        <w:rPr>
          <w:rtl/>
        </w:rPr>
        <w:t xml:space="preserve"> 1</w:t>
      </w:r>
      <w:r w:rsidR="00456126">
        <w:rPr>
          <w:rtl/>
        </w:rPr>
        <w:t>:</w:t>
      </w:r>
      <w:r w:rsidRPr="00956EDB">
        <w:rPr>
          <w:rtl/>
        </w:rPr>
        <w:t xml:space="preserve"> 216 </w:t>
      </w:r>
      <w:r w:rsidR="00D5613F">
        <w:rPr>
          <w:rtl/>
        </w:rPr>
        <w:t>/</w:t>
      </w:r>
      <w:r w:rsidRPr="00956EDB">
        <w:rPr>
          <w:rtl/>
        </w:rPr>
        <w:t xml:space="preserve"> 763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FB209B">
      <w:pPr>
        <w:pStyle w:val="libFootnoteCenterBold"/>
        <w:rPr>
          <w:rtl/>
        </w:rPr>
      </w:pPr>
      <w:r>
        <w:rPr>
          <w:rtl/>
        </w:rPr>
        <w:t>الباب 9</w:t>
      </w:r>
    </w:p>
    <w:p w:rsidR="00701CB4" w:rsidRDefault="00701CB4" w:rsidP="00FB209B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167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وألتهذيب 1</w:t>
      </w:r>
      <w:r w:rsidR="00456126">
        <w:rPr>
          <w:rtl/>
        </w:rPr>
        <w:t>:</w:t>
      </w:r>
      <w:r>
        <w:rPr>
          <w:rtl/>
        </w:rPr>
        <w:t xml:space="preserve"> 452 </w:t>
      </w:r>
      <w:r w:rsidR="00D5613F">
        <w:rPr>
          <w:rtl/>
        </w:rPr>
        <w:t>/</w:t>
      </w:r>
      <w:r>
        <w:rPr>
          <w:rtl/>
        </w:rPr>
        <w:t xml:space="preserve"> 1472. </w:t>
      </w:r>
    </w:p>
    <w:p w:rsidR="00701CB4" w:rsidRPr="00956EDB" w:rsidRDefault="00701CB4" w:rsidP="00FB209B">
      <w:pPr>
        <w:pStyle w:val="libFootnote0"/>
        <w:rPr>
          <w:rtl/>
        </w:rPr>
      </w:pPr>
      <w:r w:rsidRPr="00956EDB">
        <w:rPr>
          <w:rtl/>
        </w:rPr>
        <w:t>(</w:t>
      </w:r>
      <w:r w:rsidR="00FB209B">
        <w:rPr>
          <w:rFonts w:hint="cs"/>
          <w:rtl/>
        </w:rPr>
        <w:t>3</w:t>
      </w:r>
      <w:r w:rsidRPr="00956EDB">
        <w:rPr>
          <w:rtl/>
        </w:rPr>
        <w:t>) الفقيه 1</w:t>
      </w:r>
      <w:r w:rsidR="00456126">
        <w:rPr>
          <w:rtl/>
        </w:rPr>
        <w:t>:</w:t>
      </w:r>
      <w:r w:rsidRPr="00956EDB">
        <w:rPr>
          <w:rtl/>
        </w:rPr>
        <w:t xml:space="preserve"> 113 </w:t>
      </w:r>
      <w:r w:rsidR="00D5613F">
        <w:rPr>
          <w:rtl/>
        </w:rPr>
        <w:t>/</w:t>
      </w:r>
      <w:r w:rsidRPr="00956EDB">
        <w:rPr>
          <w:rtl/>
        </w:rPr>
        <w:t xml:space="preserve"> 525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167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956EDB" w:rsidRDefault="00701CB4" w:rsidP="00FB209B">
      <w:pPr>
        <w:pStyle w:val="libFootnote0"/>
        <w:rPr>
          <w:rtl/>
        </w:rPr>
      </w:pPr>
      <w:r w:rsidRPr="00956EDB">
        <w:rPr>
          <w:rtl/>
        </w:rPr>
        <w:t>(</w:t>
      </w:r>
      <w:r w:rsidR="00FB209B">
        <w:rPr>
          <w:rFonts w:hint="cs"/>
          <w:rtl/>
        </w:rPr>
        <w:t>4</w:t>
      </w:r>
      <w:r w:rsidRPr="00956EDB">
        <w:rPr>
          <w:rtl/>
        </w:rPr>
        <w:t>) التهذيب 1</w:t>
      </w:r>
      <w:r w:rsidR="00456126">
        <w:rPr>
          <w:rtl/>
        </w:rPr>
        <w:t>:</w:t>
      </w:r>
      <w:r w:rsidRPr="00956EDB">
        <w:rPr>
          <w:rtl/>
        </w:rPr>
        <w:t xml:space="preserve"> 452 </w:t>
      </w:r>
      <w:r w:rsidR="00D5613F">
        <w:rPr>
          <w:rtl/>
        </w:rPr>
        <w:t>/</w:t>
      </w:r>
      <w:r w:rsidRPr="00956EDB">
        <w:rPr>
          <w:rtl/>
        </w:rPr>
        <w:t xml:space="preserve"> 1471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[3280] 3 -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موسى بن الحسن</w:t>
      </w:r>
      <w:r w:rsidR="00456126">
        <w:rPr>
          <w:rtl/>
        </w:rPr>
        <w:t>،</w:t>
      </w:r>
      <w:r>
        <w:rPr>
          <w:rtl/>
        </w:rPr>
        <w:t xml:space="preserve"> عن أبي الحسن النهدي رفعه قال</w:t>
      </w:r>
      <w:r w:rsidR="00456126">
        <w:rPr>
          <w:rtl/>
        </w:rPr>
        <w:t>:</w:t>
      </w:r>
      <w:r>
        <w:rPr>
          <w:rtl/>
        </w:rPr>
        <w:t xml:space="preserve"> كان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رأى جنازة قال</w:t>
      </w:r>
      <w:r w:rsidR="00456126">
        <w:rPr>
          <w:rtl/>
        </w:rPr>
        <w:t>:</w:t>
      </w:r>
      <w:r>
        <w:rPr>
          <w:rtl/>
        </w:rPr>
        <w:t xml:space="preserve"> الحمد لله الذي لم يجعلني من السواد المخترم.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[3281] 4 -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FB209B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FB209B">
        <w:rPr>
          <w:rFonts w:hint="cs"/>
          <w:rtl/>
        </w:rPr>
        <w:t>ّ</w:t>
      </w:r>
      <w:r>
        <w:rPr>
          <w:rtl/>
        </w:rPr>
        <w:t>ار الساباطي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الجنازة إذا حملت كيف يقول الذي يحملها؟ قال</w:t>
      </w:r>
      <w:r w:rsidR="00456126">
        <w:rPr>
          <w:rtl/>
        </w:rPr>
        <w:t>: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بسم الله وبالله وصلى الله على </w:t>
      </w:r>
      <w:r w:rsidR="004E726A">
        <w:rPr>
          <w:rtl/>
        </w:rPr>
        <w:t>محمّد</w:t>
      </w:r>
      <w:r>
        <w:rPr>
          <w:rtl/>
        </w:rPr>
        <w:t xml:space="preserve"> وآل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أغفر للمؤمنين والمؤمنات.</w:t>
      </w:r>
    </w:p>
    <w:p w:rsidR="00701CB4" w:rsidRDefault="00701CB4" w:rsidP="00701CB4">
      <w:pPr>
        <w:pStyle w:val="Heading2Center"/>
        <w:rPr>
          <w:rtl/>
        </w:rPr>
      </w:pPr>
      <w:bookmarkStart w:id="619" w:name="_Toc273442476"/>
      <w:bookmarkStart w:id="620" w:name="_Toc299792165"/>
      <w:bookmarkStart w:id="621" w:name="_Toc301343281"/>
      <w:bookmarkStart w:id="622" w:name="_Toc370896879"/>
      <w:bookmarkStart w:id="623" w:name="_Toc254722211"/>
      <w:r>
        <w:rPr>
          <w:rtl/>
        </w:rPr>
        <w:t xml:space="preserve">10 - باب كراهة أن تتبع الجنازة بالنار والمجمرة </w:t>
      </w:r>
      <w:r w:rsidR="00EF7F5B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أن تخرج ليلا</w:t>
      </w:r>
      <w:bookmarkEnd w:id="619"/>
      <w:bookmarkEnd w:id="620"/>
      <w:bookmarkEnd w:id="621"/>
      <w:r w:rsidR="00EF7F5B">
        <w:rPr>
          <w:rFonts w:hint="cs"/>
          <w:rtl/>
        </w:rPr>
        <w:t>ً</w:t>
      </w:r>
      <w:r w:rsidR="008C107E">
        <w:rPr>
          <w:rtl/>
        </w:rPr>
        <w:t xml:space="preserve"> </w:t>
      </w:r>
      <w:bookmarkStart w:id="624" w:name="_Toc273442477"/>
      <w:bookmarkStart w:id="625" w:name="_Toc299792166"/>
      <w:bookmarkStart w:id="626" w:name="_Toc301343282"/>
      <w:r w:rsidR="008C107E">
        <w:rPr>
          <w:rtl/>
        </w:rPr>
        <w:t>ف</w:t>
      </w:r>
      <w:r>
        <w:rPr>
          <w:rtl/>
        </w:rPr>
        <w:t>لا بأس بالمصباح</w:t>
      </w:r>
      <w:r w:rsidR="00456126">
        <w:rPr>
          <w:rtl/>
        </w:rPr>
        <w:t>،</w:t>
      </w:r>
      <w:r>
        <w:rPr>
          <w:rtl/>
        </w:rPr>
        <w:t xml:space="preserve"> وجواز الدفن بالليل وبالنهار.</w:t>
      </w:r>
      <w:bookmarkEnd w:id="622"/>
      <w:bookmarkEnd w:id="623"/>
      <w:bookmarkEnd w:id="624"/>
      <w:bookmarkEnd w:id="625"/>
      <w:bookmarkEnd w:id="62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[3282]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الحسن بن محبوب</w:t>
      </w:r>
      <w:r w:rsidR="00456126">
        <w:rPr>
          <w:rtl/>
        </w:rPr>
        <w:t>،</w:t>
      </w:r>
      <w:r>
        <w:rPr>
          <w:rtl/>
        </w:rPr>
        <w:t xml:space="preserve"> عن أبي حمزة قال</w:t>
      </w:r>
      <w:r w:rsidR="00456126">
        <w:rPr>
          <w:rtl/>
        </w:rPr>
        <w:t>:</w:t>
      </w:r>
      <w:r>
        <w:rPr>
          <w:rtl/>
        </w:rPr>
        <w:t xml:space="preserve"> قال أبوجعفر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لا تقربوا موتاكم النار</w:t>
      </w:r>
      <w:r w:rsidR="00456126">
        <w:rPr>
          <w:rtl/>
        </w:rPr>
        <w:t>،</w:t>
      </w:r>
      <w:r>
        <w:rPr>
          <w:rtl/>
        </w:rPr>
        <w:t xml:space="preserve"> يعني الدخنة.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[3283] 2 - وبإسناده عن غياث بن إبراهيم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- في حديث - </w:t>
      </w:r>
      <w:r w:rsidR="00361CAA">
        <w:rPr>
          <w:rtl/>
        </w:rPr>
        <w:t>أنّه</w:t>
      </w:r>
      <w:r>
        <w:rPr>
          <w:rtl/>
        </w:rPr>
        <w:t xml:space="preserve"> كان يكره أن يتبع ال</w:t>
      </w:r>
      <w:r w:rsidR="00361CAA">
        <w:rPr>
          <w:rtl/>
        </w:rPr>
        <w:t>ميّت</w:t>
      </w:r>
      <w:r>
        <w:rPr>
          <w:rtl/>
        </w:rPr>
        <w:t xml:space="preserve"> بالمجمرة.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[3284] 3 </w:t>
      </w:r>
      <w:r w:rsidR="00EF7F5B">
        <w:rPr>
          <w:rtl/>
        </w:rPr>
        <w:t>–</w:t>
      </w:r>
      <w:r>
        <w:rPr>
          <w:rtl/>
        </w:rPr>
        <w:t xml:space="preserve"> </w:t>
      </w:r>
      <w:r w:rsidR="00EF7F5B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167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454 </w:t>
      </w:r>
      <w:r w:rsidR="00D5613F">
        <w:rPr>
          <w:rtl/>
        </w:rPr>
        <w:t>/</w:t>
      </w:r>
      <w:r>
        <w:rPr>
          <w:rtl/>
        </w:rPr>
        <w:t xml:space="preserve"> 1478. </w:t>
      </w:r>
    </w:p>
    <w:p w:rsidR="00701CB4" w:rsidRDefault="00701CB4" w:rsidP="00EF7F5B">
      <w:pPr>
        <w:pStyle w:val="libFootnoteCenterBold"/>
        <w:rPr>
          <w:rtl/>
        </w:rPr>
      </w:pPr>
      <w:r>
        <w:rPr>
          <w:rtl/>
        </w:rPr>
        <w:t>الباب 10</w:t>
      </w:r>
    </w:p>
    <w:p w:rsidR="00701CB4" w:rsidRDefault="00701CB4" w:rsidP="00EF7F5B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295 </w:t>
      </w:r>
      <w:r w:rsidR="00D5613F">
        <w:rPr>
          <w:rtl/>
        </w:rPr>
        <w:t>/</w:t>
      </w:r>
      <w:r>
        <w:rPr>
          <w:rtl/>
        </w:rPr>
        <w:t xml:space="preserve"> 866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209 </w:t>
      </w:r>
      <w:r w:rsidR="00D5613F">
        <w:rPr>
          <w:rtl/>
        </w:rPr>
        <w:t>/</w:t>
      </w:r>
      <w:r>
        <w:rPr>
          <w:rtl/>
        </w:rPr>
        <w:t xml:space="preserve"> 737</w:t>
      </w:r>
      <w:r w:rsidR="00456126">
        <w:rPr>
          <w:rtl/>
        </w:rPr>
        <w:t>،</w:t>
      </w:r>
      <w:r>
        <w:rPr>
          <w:rtl/>
        </w:rPr>
        <w:t xml:space="preserve"> وأورده في الحديث 12 من الباب 6 من أبواب التكفين.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295 </w:t>
      </w:r>
      <w:r w:rsidR="00D5613F">
        <w:rPr>
          <w:rtl/>
        </w:rPr>
        <w:t>/</w:t>
      </w:r>
      <w:r>
        <w:rPr>
          <w:rtl/>
        </w:rPr>
        <w:t xml:space="preserve"> 866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210 </w:t>
      </w:r>
      <w:r w:rsidR="00D5613F">
        <w:rPr>
          <w:rtl/>
        </w:rPr>
        <w:t>/</w:t>
      </w:r>
      <w:r>
        <w:rPr>
          <w:rtl/>
        </w:rPr>
        <w:t xml:space="preserve"> 739.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143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أورده في الحديث 1 من الباب 6 من أبواب التكفين</w:t>
      </w:r>
      <w:r w:rsidR="00456126">
        <w:rPr>
          <w:rtl/>
        </w:rPr>
        <w:t>،</w:t>
      </w:r>
      <w:r>
        <w:rPr>
          <w:rtl/>
        </w:rPr>
        <w:t xml:space="preserve"> وأورده بتمامه في الحديث 1 من الباب 14 من أبواب التكفين.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أردت أن تحنط ال</w:t>
      </w:r>
      <w:r w:rsidR="00361CAA">
        <w:rPr>
          <w:rtl/>
        </w:rPr>
        <w:t>ميّت</w:t>
      </w:r>
      <w:r>
        <w:rPr>
          <w:rtl/>
        </w:rPr>
        <w:t xml:space="preserve"> - إلى أن قال</w:t>
      </w:r>
      <w:r w:rsidR="00456126">
        <w:rPr>
          <w:rtl/>
        </w:rPr>
        <w:t>:</w:t>
      </w:r>
      <w:r>
        <w:rPr>
          <w:rtl/>
        </w:rPr>
        <w:t xml:space="preserve"> - وأكره أن يتبع بمجمرة.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[3285]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سئل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الجنازة يخرج معها بالنار؟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EF7F5B">
        <w:rPr>
          <w:rFonts w:hint="cs"/>
          <w:rtl/>
        </w:rPr>
        <w:t>ّ</w:t>
      </w:r>
      <w:r>
        <w:rPr>
          <w:rtl/>
        </w:rPr>
        <w:t xml:space="preserve"> ابنة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أ</w:t>
      </w:r>
      <w:r w:rsidR="00EF7F5B">
        <w:rPr>
          <w:rFonts w:hint="cs"/>
          <w:rtl/>
        </w:rPr>
        <w:t>ُ</w:t>
      </w:r>
      <w:r>
        <w:rPr>
          <w:rtl/>
        </w:rPr>
        <w:t xml:space="preserve">خرجت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ليلا</w:t>
      </w:r>
      <w:r w:rsidR="00EF7F5B">
        <w:rPr>
          <w:rFonts w:hint="cs"/>
          <w:rtl/>
        </w:rPr>
        <w:t>ً</w:t>
      </w:r>
      <w:r>
        <w:rPr>
          <w:rtl/>
        </w:rPr>
        <w:t xml:space="preserve"> ومعها مصابيح. </w:t>
      </w:r>
    </w:p>
    <w:p w:rsidR="00701CB4" w:rsidRDefault="00701CB4" w:rsidP="00AB717D">
      <w:pPr>
        <w:pStyle w:val="libNormal"/>
        <w:rPr>
          <w:rtl/>
        </w:rPr>
      </w:pPr>
      <w:r>
        <w:rPr>
          <w:rtl/>
        </w:rPr>
        <w:t xml:space="preserve">[3286] 5 - وفي ( العلل ) عن علي بن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عبدالله</w:t>
      </w:r>
      <w:r w:rsidR="00456126">
        <w:rPr>
          <w:rtl/>
        </w:rPr>
        <w:t>،</w:t>
      </w:r>
      <w:r>
        <w:rPr>
          <w:rtl/>
        </w:rPr>
        <w:t xml:space="preserve"> عن موسى بن عمران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EF7F5B">
        <w:rPr>
          <w:rFonts w:hint="cs"/>
          <w:rtl/>
        </w:rPr>
        <w:t>ّ</w:t>
      </w:r>
      <w:r>
        <w:rPr>
          <w:rtl/>
        </w:rPr>
        <w:t>ه الحسين بن يزيد</w:t>
      </w:r>
      <w:r w:rsidR="00456126">
        <w:rPr>
          <w:rtl/>
        </w:rPr>
        <w:t>،</w:t>
      </w:r>
      <w:r>
        <w:rPr>
          <w:rtl/>
        </w:rPr>
        <w:t xml:space="preserve"> عن الحسن بن علي بن أبي حمزة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لأي</w:t>
      </w:r>
      <w:r w:rsidR="00EF7F5B">
        <w:rPr>
          <w:rFonts w:hint="cs"/>
          <w:rtl/>
        </w:rPr>
        <w:t>ّ</w:t>
      </w:r>
      <w:r>
        <w:rPr>
          <w:rtl/>
        </w:rPr>
        <w:t xml:space="preserve"> عل</w:t>
      </w:r>
      <w:r w:rsidR="00EF7F5B">
        <w:rPr>
          <w:rFonts w:hint="cs"/>
          <w:rtl/>
        </w:rPr>
        <w:t>ّ</w:t>
      </w:r>
      <w:r>
        <w:rPr>
          <w:rtl/>
        </w:rPr>
        <w:t xml:space="preserve">ة دفنت فاطمة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بالليل ولم تدفن بالنهار؟ قال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ا أوصت أن لا </w:t>
      </w:r>
      <w:r w:rsidR="009203B7">
        <w:rPr>
          <w:rtl/>
        </w:rPr>
        <w:t>يصلّي</w:t>
      </w:r>
      <w:r>
        <w:rPr>
          <w:rtl/>
        </w:rPr>
        <w:t xml:space="preserve"> عليها رجال </w:t>
      </w:r>
      <w:r w:rsidRPr="00701CB4">
        <w:rPr>
          <w:rStyle w:val="libFootnotenumChar"/>
          <w:rtl/>
        </w:rPr>
        <w:t>(</w:t>
      </w:r>
      <w:r w:rsidR="00AB717D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B717D">
      <w:pPr>
        <w:pStyle w:val="libNormal"/>
        <w:rPr>
          <w:rtl/>
        </w:rPr>
      </w:pPr>
      <w:r>
        <w:rPr>
          <w:rtl/>
        </w:rPr>
        <w:t>[3287] 6 - وعنه</w:t>
      </w:r>
      <w:r w:rsidR="00456126">
        <w:rPr>
          <w:rtl/>
        </w:rPr>
        <w:t>،</w:t>
      </w:r>
      <w:r>
        <w:rPr>
          <w:rtl/>
        </w:rPr>
        <w:t xml:space="preserve"> عن أحمد بن يحيى</w:t>
      </w:r>
      <w:r w:rsidR="00456126">
        <w:rPr>
          <w:rtl/>
        </w:rPr>
        <w:t>،</w:t>
      </w:r>
      <w:r>
        <w:rPr>
          <w:rtl/>
        </w:rPr>
        <w:t xml:space="preserve"> عن عمرو بن أبي المقدام</w:t>
      </w:r>
      <w:r w:rsidR="00456126">
        <w:rPr>
          <w:rtl/>
        </w:rPr>
        <w:t>،</w:t>
      </w:r>
      <w:r>
        <w:rPr>
          <w:rtl/>
        </w:rPr>
        <w:t xml:space="preserve"> وزياد بن عبدالله قال</w:t>
      </w:r>
      <w:r w:rsidR="00456126">
        <w:rPr>
          <w:rtl/>
        </w:rPr>
        <w:t>:</w:t>
      </w:r>
      <w:r>
        <w:rPr>
          <w:rtl/>
        </w:rPr>
        <w:t xml:space="preserve"> أتى رجل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 له</w:t>
      </w:r>
      <w:r w:rsidR="00456126">
        <w:rPr>
          <w:rtl/>
        </w:rPr>
        <w:t>:</w:t>
      </w:r>
      <w:r>
        <w:rPr>
          <w:rtl/>
        </w:rPr>
        <w:t xml:space="preserve"> يرحمك الله</w:t>
      </w:r>
      <w:r w:rsidR="00456126">
        <w:rPr>
          <w:rtl/>
        </w:rPr>
        <w:t>،</w:t>
      </w:r>
      <w:r>
        <w:rPr>
          <w:rtl/>
        </w:rPr>
        <w:t xml:space="preserve"> هل ( شي</w:t>
      </w:r>
      <w:r w:rsidR="00EF7F5B">
        <w:rPr>
          <w:rFonts w:hint="cs"/>
          <w:rtl/>
        </w:rPr>
        <w:t>ّ</w:t>
      </w:r>
      <w:r>
        <w:rPr>
          <w:rtl/>
        </w:rPr>
        <w:t>عت الجنازة بنار تمشي معها</w:t>
      </w:r>
      <w:r w:rsidR="00456126">
        <w:rPr>
          <w:rtl/>
        </w:rPr>
        <w:t>،</w:t>
      </w:r>
      <w:r>
        <w:rPr>
          <w:rtl/>
        </w:rPr>
        <w:t xml:space="preserve"> وبمجمرة ) </w:t>
      </w:r>
      <w:r w:rsidRPr="00701CB4">
        <w:rPr>
          <w:rStyle w:val="libFootnotenumChar"/>
          <w:rtl/>
        </w:rPr>
        <w:t>(</w:t>
      </w:r>
      <w:r w:rsidR="00AB717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أو قنديل</w:t>
      </w:r>
      <w:r w:rsidR="00456126">
        <w:rPr>
          <w:rtl/>
        </w:rPr>
        <w:t>،</w:t>
      </w:r>
      <w:r>
        <w:rPr>
          <w:rtl/>
        </w:rPr>
        <w:t xml:space="preserve"> أو غير ذلك مما يضاء به؟ فذكر حديثاً طويلا</w:t>
      </w:r>
      <w:r w:rsidR="00EF7F5B">
        <w:rPr>
          <w:rFonts w:hint="cs"/>
          <w:rtl/>
        </w:rPr>
        <w:t>ً</w:t>
      </w:r>
      <w:r>
        <w:rPr>
          <w:rtl/>
        </w:rPr>
        <w:t xml:space="preserve"> فيه مرض فاطمة</w:t>
      </w:r>
      <w:r w:rsidR="00EF7F5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EF7F5B">
        <w:rPr>
          <w:rFonts w:hint="cs"/>
          <w:rtl/>
        </w:rPr>
        <w:t xml:space="preserve">) </w:t>
      </w:r>
      <w:r>
        <w:rPr>
          <w:rtl/>
        </w:rPr>
        <w:t>ووفاتها - إلى أن قال</w:t>
      </w:r>
      <w:r w:rsidR="00456126">
        <w:rPr>
          <w:rtl/>
        </w:rPr>
        <w:t>:</w:t>
      </w:r>
      <w:r>
        <w:rPr>
          <w:rtl/>
        </w:rPr>
        <w:t xml:space="preserve"> - فلما قضت نحبها وهم في جوف الليل أخذ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جهازها من ساعته </w:t>
      </w:r>
      <w:r w:rsidRPr="00701CB4">
        <w:rPr>
          <w:rStyle w:val="libFootnotenumChar"/>
          <w:rtl/>
        </w:rPr>
        <w:t>(</w:t>
      </w:r>
      <w:r w:rsidR="00AB717D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وأشعل النار في جريد النخل</w:t>
      </w:r>
      <w:r w:rsidR="00456126">
        <w:rPr>
          <w:rtl/>
        </w:rPr>
        <w:t>،</w:t>
      </w:r>
      <w:r>
        <w:rPr>
          <w:rtl/>
        </w:rPr>
        <w:t xml:space="preserve"> ومشى مع الجنازة بالنار حتى صل</w:t>
      </w:r>
      <w:r w:rsidR="00AB717D">
        <w:rPr>
          <w:rFonts w:hint="cs"/>
          <w:rtl/>
        </w:rPr>
        <w:t>ّ</w:t>
      </w:r>
      <w:r>
        <w:rPr>
          <w:rtl/>
        </w:rPr>
        <w:t>ى عليها ودفنها ليلاً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466.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>(1) في نسخة</w:t>
      </w:r>
      <w:r w:rsidR="00456126">
        <w:rPr>
          <w:rtl/>
        </w:rPr>
        <w:t>:</w:t>
      </w:r>
      <w:r w:rsidRPr="00956EDB">
        <w:rPr>
          <w:rtl/>
        </w:rPr>
        <w:t xml:space="preserve"> خرج بها ( هامش المخطوط )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علل الشرائع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956EDB" w:rsidRDefault="00701CB4" w:rsidP="00AB717D">
      <w:pPr>
        <w:pStyle w:val="libFootnote0"/>
        <w:rPr>
          <w:rtl/>
        </w:rPr>
      </w:pPr>
      <w:r w:rsidRPr="00956EDB">
        <w:rPr>
          <w:rtl/>
        </w:rPr>
        <w:t>(</w:t>
      </w:r>
      <w:r w:rsidR="00AB717D">
        <w:rPr>
          <w:rFonts w:hint="cs"/>
          <w:rtl/>
        </w:rPr>
        <w:t>2</w:t>
      </w:r>
      <w:r w:rsidRPr="00956EDB">
        <w:rPr>
          <w:rtl/>
        </w:rPr>
        <w:t>) في المصدر</w:t>
      </w:r>
      <w:r w:rsidR="00456126">
        <w:rPr>
          <w:rtl/>
        </w:rPr>
        <w:t>:</w:t>
      </w:r>
      <w:r w:rsidRPr="00956EDB">
        <w:rPr>
          <w:rtl/>
        </w:rPr>
        <w:t xml:space="preserve"> الرجلان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علل الشرائع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956EDB" w:rsidRDefault="00701CB4" w:rsidP="00AB717D">
      <w:pPr>
        <w:pStyle w:val="libFootnote0"/>
        <w:rPr>
          <w:rtl/>
        </w:rPr>
      </w:pPr>
      <w:r w:rsidRPr="00956EDB">
        <w:rPr>
          <w:rtl/>
        </w:rPr>
        <w:t>(</w:t>
      </w:r>
      <w:r w:rsidR="00AB717D">
        <w:rPr>
          <w:rFonts w:hint="cs"/>
          <w:rtl/>
        </w:rPr>
        <w:t>3</w:t>
      </w:r>
      <w:r w:rsidRPr="00956EDB">
        <w:rPr>
          <w:rtl/>
        </w:rPr>
        <w:t>) في المصدر</w:t>
      </w:r>
      <w:r w:rsidR="00456126">
        <w:rPr>
          <w:rtl/>
        </w:rPr>
        <w:t>:</w:t>
      </w:r>
      <w:r w:rsidRPr="00956EDB">
        <w:rPr>
          <w:rtl/>
        </w:rPr>
        <w:t xml:space="preserve"> هل تشيع الجنازة بنار ويمشي معها بمجمرة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AB717D">
      <w:pPr>
        <w:pStyle w:val="libFootnote0"/>
        <w:rPr>
          <w:rtl/>
        </w:rPr>
      </w:pPr>
      <w:r w:rsidRPr="00956EDB">
        <w:rPr>
          <w:rtl/>
        </w:rPr>
        <w:t>(</w:t>
      </w:r>
      <w:r w:rsidR="00AB717D">
        <w:rPr>
          <w:rFonts w:hint="cs"/>
          <w:rtl/>
        </w:rPr>
        <w:t>4</w:t>
      </w:r>
      <w:r w:rsidRPr="00956EDB">
        <w:rPr>
          <w:rtl/>
        </w:rPr>
        <w:t>) في المصدر زيادة</w:t>
      </w:r>
      <w:r w:rsidR="00456126">
        <w:rPr>
          <w:rtl/>
        </w:rPr>
        <w:t>:</w:t>
      </w:r>
      <w:r w:rsidRPr="00956EDB">
        <w:rPr>
          <w:rtl/>
        </w:rPr>
        <w:t xml:space="preserve"> كما أوصته فلما فرغ من جهازها أخرج عليّ الجنازة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AB717D">
      <w:pPr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AB717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أحاديث تعجيل التجهيز </w:t>
      </w:r>
      <w:r w:rsidRPr="00701CB4">
        <w:rPr>
          <w:rStyle w:val="libFootnotenumChar"/>
          <w:rtl/>
        </w:rPr>
        <w:t>(</w:t>
      </w:r>
      <w:r w:rsidR="00AB717D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وفي تغسيل الزوجة </w:t>
      </w:r>
      <w:r w:rsidRPr="00701CB4">
        <w:rPr>
          <w:rStyle w:val="libFootnotenumChar"/>
          <w:rtl/>
        </w:rPr>
        <w:t>(</w:t>
      </w:r>
      <w:r w:rsidR="00AB717D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701CB4">
        <w:rPr>
          <w:rStyle w:val="libFootnotenumChar"/>
          <w:rtl/>
        </w:rPr>
        <w:t>(</w:t>
      </w:r>
      <w:r w:rsidR="00AB717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627" w:name="_Toc273442478"/>
      <w:bookmarkStart w:id="628" w:name="_Toc299792167"/>
      <w:bookmarkStart w:id="629" w:name="_Toc301343283"/>
      <w:bookmarkStart w:id="630" w:name="_Toc370896880"/>
      <w:bookmarkStart w:id="631" w:name="_Toc254722212"/>
      <w:r>
        <w:rPr>
          <w:rtl/>
        </w:rPr>
        <w:t>11 - باب استحباب مباشرة حفر القبر عيناً.</w:t>
      </w:r>
      <w:bookmarkEnd w:id="627"/>
      <w:bookmarkEnd w:id="628"/>
      <w:bookmarkEnd w:id="629"/>
      <w:bookmarkEnd w:id="630"/>
      <w:bookmarkEnd w:id="631"/>
    </w:p>
    <w:p w:rsidR="00701CB4" w:rsidRDefault="00701CB4" w:rsidP="00AB717D">
      <w:pPr>
        <w:pStyle w:val="libNormal"/>
        <w:rPr>
          <w:rtl/>
        </w:rPr>
      </w:pPr>
      <w:r>
        <w:rPr>
          <w:rtl/>
        </w:rPr>
        <w:t xml:space="preserve">[3288]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سعد بن طريف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حفر ل</w:t>
      </w:r>
      <w:r w:rsidR="00361CAA">
        <w:rPr>
          <w:rtl/>
        </w:rPr>
        <w:t>ميّت</w:t>
      </w:r>
      <w:r>
        <w:rPr>
          <w:rtl/>
        </w:rPr>
        <w:t xml:space="preserve"> قبراً كان كمن بو</w:t>
      </w:r>
      <w:r w:rsidR="00AB717D">
        <w:rPr>
          <w:rFonts w:hint="cs"/>
          <w:rtl/>
        </w:rPr>
        <w:t>ّ</w:t>
      </w:r>
      <w:r>
        <w:rPr>
          <w:rtl/>
        </w:rPr>
        <w:t xml:space="preserve">اه </w:t>
      </w:r>
      <w:r w:rsidRPr="00701CB4">
        <w:rPr>
          <w:rStyle w:val="libFootnotenumChar"/>
          <w:rtl/>
        </w:rPr>
        <w:t>(</w:t>
      </w:r>
      <w:r w:rsidR="00AB717D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بيتا</w:t>
      </w:r>
      <w:r w:rsidR="00AB717D">
        <w:rPr>
          <w:rFonts w:hint="cs"/>
          <w:rtl/>
        </w:rPr>
        <w:t>ً</w:t>
      </w:r>
      <w:r>
        <w:rPr>
          <w:rtl/>
        </w:rPr>
        <w:t xml:space="preserve"> موافقا</w:t>
      </w:r>
      <w:r w:rsidR="00AB717D">
        <w:rPr>
          <w:rFonts w:hint="cs"/>
          <w:rtl/>
        </w:rPr>
        <w:t>ً</w:t>
      </w:r>
      <w:r>
        <w:rPr>
          <w:rtl/>
        </w:rPr>
        <w:t xml:space="preserve"> إلى يوم القيامة. </w:t>
      </w:r>
    </w:p>
    <w:p w:rsidR="00701CB4" w:rsidRDefault="00701CB4" w:rsidP="00AB717D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B717D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B717D">
      <w:pPr>
        <w:rPr>
          <w:rtl/>
        </w:rPr>
      </w:pPr>
      <w:r>
        <w:rPr>
          <w:rtl/>
        </w:rPr>
        <w:t>ورواه الشيخ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AB717D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B717D">
      <w:pPr>
        <w:pStyle w:val="libNormal"/>
        <w:rPr>
          <w:rtl/>
        </w:rPr>
      </w:pPr>
      <w:r>
        <w:rPr>
          <w:rtl/>
        </w:rPr>
        <w:t xml:space="preserve">[3289]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عقاب </w:t>
      </w:r>
      <w:r w:rsidR="00AB717D">
        <w:rPr>
          <w:rtl/>
        </w:rPr>
        <w:t>ال</w:t>
      </w:r>
      <w:r w:rsidR="00AB717D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بإسناد تقد</w:t>
      </w:r>
      <w:r w:rsidR="00AB717D">
        <w:rPr>
          <w:rFonts w:hint="cs"/>
          <w:rtl/>
        </w:rPr>
        <w:t>ّ</w:t>
      </w:r>
      <w:r>
        <w:rPr>
          <w:rtl/>
        </w:rPr>
        <w:t xml:space="preserve">م في عيادة المريض عن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من احتفر لمسلم قبراً محتسبا</w:t>
      </w:r>
      <w:r w:rsidR="00AB717D">
        <w:rPr>
          <w:rFonts w:hint="cs"/>
          <w:rtl/>
        </w:rPr>
        <w:t>ً</w:t>
      </w:r>
      <w:r>
        <w:rPr>
          <w:rtl/>
        </w:rPr>
        <w:t xml:space="preserve"> حر</w:t>
      </w:r>
      <w:r w:rsidR="00AB717D">
        <w:rPr>
          <w:rFonts w:hint="cs"/>
          <w:rtl/>
        </w:rPr>
        <w:t>ّ</w:t>
      </w:r>
      <w:r>
        <w:rPr>
          <w:rtl/>
        </w:rPr>
        <w:t>مه الله على النار وبو</w:t>
      </w:r>
      <w:r w:rsidR="00AB717D">
        <w:rPr>
          <w:rFonts w:hint="cs"/>
          <w:rtl/>
        </w:rPr>
        <w:t>ّ</w:t>
      </w:r>
      <w:r>
        <w:rPr>
          <w:rtl/>
        </w:rPr>
        <w:t>أه بيتا</w:t>
      </w:r>
      <w:r w:rsidR="00AB717D">
        <w:rPr>
          <w:rFonts w:hint="cs"/>
          <w:rtl/>
        </w:rPr>
        <w:t>ً</w:t>
      </w:r>
      <w:r>
        <w:rPr>
          <w:rtl/>
        </w:rPr>
        <w:t xml:space="preserve"> من </w:t>
      </w:r>
      <w:r w:rsidRPr="00701CB4">
        <w:rPr>
          <w:rStyle w:val="libFootnotenumChar"/>
          <w:rtl/>
        </w:rPr>
        <w:t>(</w:t>
      </w:r>
      <w:r w:rsidR="00AB717D">
        <w:rPr>
          <w:rStyle w:val="libFootnotenumChar"/>
          <w:rFonts w:hint="cs"/>
          <w:rtl/>
        </w:rPr>
        <w:t>7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الجن</w:t>
      </w:r>
      <w:r w:rsidR="00AB717D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وأورده حوضا</w:t>
      </w:r>
      <w:r w:rsidR="00AB717D">
        <w:rPr>
          <w:rFonts w:hint="cs"/>
          <w:rtl/>
        </w:rPr>
        <w:t>ً</w:t>
      </w:r>
      <w:r>
        <w:rPr>
          <w:rtl/>
        </w:rPr>
        <w:t xml:space="preserve"> فيه من </w:t>
      </w:r>
      <w:r w:rsidR="009522D0">
        <w:rPr>
          <w:rtl/>
        </w:rPr>
        <w:t>الاب</w:t>
      </w:r>
      <w:r>
        <w:rPr>
          <w:rtl/>
        </w:rPr>
        <w:t xml:space="preserve">اريق عدد ( نجوم السماء ) </w:t>
      </w:r>
      <w:r w:rsidRPr="00701CB4">
        <w:rPr>
          <w:rStyle w:val="libFootnotenumChar"/>
          <w:rtl/>
        </w:rPr>
        <w:t>(</w:t>
      </w:r>
      <w:r w:rsidR="00AB717D">
        <w:rPr>
          <w:rStyle w:val="libFootnotenumChar"/>
          <w:rFonts w:hint="cs"/>
          <w:rtl/>
        </w:rPr>
        <w:t>8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عرضه ما بين أيلة وصنعاء.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56EDB" w:rsidRDefault="00701CB4" w:rsidP="00AB717D">
      <w:pPr>
        <w:pStyle w:val="libFootnote0"/>
        <w:rPr>
          <w:rtl/>
        </w:rPr>
      </w:pPr>
      <w:r w:rsidRPr="00956EDB">
        <w:rPr>
          <w:rtl/>
        </w:rPr>
        <w:t>(</w:t>
      </w:r>
      <w:r w:rsidR="00AB717D">
        <w:rPr>
          <w:rFonts w:hint="cs"/>
          <w:rtl/>
        </w:rPr>
        <w:t>1</w:t>
      </w:r>
      <w:r w:rsidRPr="00956EDB">
        <w:rPr>
          <w:rtl/>
        </w:rPr>
        <w:t xml:space="preserve">) تقدم ما </w:t>
      </w:r>
      <w:r w:rsidR="00D728CD">
        <w:rPr>
          <w:rtl/>
        </w:rPr>
        <w:t>يدلّ</w:t>
      </w:r>
      <w:r w:rsidRPr="00956EDB">
        <w:rPr>
          <w:rtl/>
        </w:rPr>
        <w:t xml:space="preserve"> عليه في الباب 47 من أبواب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 w:rsidRPr="00956EDB">
        <w:rPr>
          <w:rtl/>
        </w:rPr>
        <w:t>حتضار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AB717D">
      <w:pPr>
        <w:pStyle w:val="libFootnote0"/>
        <w:rPr>
          <w:rtl/>
        </w:rPr>
      </w:pPr>
      <w:r w:rsidRPr="00956EDB">
        <w:rPr>
          <w:rtl/>
        </w:rPr>
        <w:t>(</w:t>
      </w:r>
      <w:r w:rsidR="00AB717D">
        <w:rPr>
          <w:rFonts w:hint="cs"/>
          <w:rtl/>
        </w:rPr>
        <w:t>2</w:t>
      </w:r>
      <w:r w:rsidRPr="00956EDB">
        <w:rPr>
          <w:rtl/>
        </w:rPr>
        <w:t xml:space="preserve">) تقدم ما </w:t>
      </w:r>
      <w:r w:rsidR="00D728CD">
        <w:rPr>
          <w:rtl/>
        </w:rPr>
        <w:t>يدلّ</w:t>
      </w:r>
      <w:r w:rsidRPr="00956EDB">
        <w:rPr>
          <w:rtl/>
        </w:rPr>
        <w:t xml:space="preserve"> على ذلك في الحديث 19 من الباب 24 من أبواب غسل ال</w:t>
      </w:r>
      <w:r w:rsidR="00361CAA">
        <w:rPr>
          <w:rtl/>
        </w:rPr>
        <w:t>ميّت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AB717D">
      <w:pPr>
        <w:pStyle w:val="libFootnote0"/>
        <w:rPr>
          <w:rtl/>
        </w:rPr>
      </w:pPr>
      <w:r w:rsidRPr="00956EDB">
        <w:rPr>
          <w:rtl/>
        </w:rPr>
        <w:t>(</w:t>
      </w:r>
      <w:r w:rsidR="00AB717D">
        <w:rPr>
          <w:rFonts w:hint="cs"/>
          <w:rtl/>
        </w:rPr>
        <w:t>3</w:t>
      </w:r>
      <w:r w:rsidRPr="00956EDB">
        <w:rPr>
          <w:rtl/>
        </w:rPr>
        <w:t>) تقدم في غيرذلك في الحديث 3 من الباب 6 من أبواب التكفين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AB717D">
      <w:pPr>
        <w:pStyle w:val="libFootnoteCenterBold"/>
        <w:rPr>
          <w:rtl/>
        </w:rPr>
      </w:pPr>
      <w:r>
        <w:rPr>
          <w:rtl/>
        </w:rPr>
        <w:t>الباب 11</w:t>
      </w:r>
    </w:p>
    <w:p w:rsidR="00701CB4" w:rsidRDefault="00701CB4" w:rsidP="00AB717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165 </w:t>
      </w:r>
      <w:r w:rsidR="00D5613F">
        <w:rPr>
          <w:rtl/>
        </w:rPr>
        <w:t>/</w:t>
      </w:r>
      <w:r>
        <w:rPr>
          <w:rtl/>
        </w:rPr>
        <w:t xml:space="preserve"> 1 وتقدم صدره في الحديث 1 من الباب 26 من أبواب التكفين. </w:t>
      </w:r>
    </w:p>
    <w:p w:rsidR="00701CB4" w:rsidRPr="00956EDB" w:rsidRDefault="00701CB4" w:rsidP="00AB717D">
      <w:pPr>
        <w:pStyle w:val="libFootnote0"/>
        <w:rPr>
          <w:rtl/>
        </w:rPr>
      </w:pPr>
      <w:r w:rsidRPr="00956EDB">
        <w:rPr>
          <w:rtl/>
        </w:rPr>
        <w:t>(</w:t>
      </w:r>
      <w:r w:rsidR="00AB717D">
        <w:rPr>
          <w:rFonts w:hint="cs"/>
          <w:rtl/>
        </w:rPr>
        <w:t>4</w:t>
      </w:r>
      <w:r w:rsidRPr="00956EDB">
        <w:rPr>
          <w:rtl/>
        </w:rPr>
        <w:t xml:space="preserve">) في هامش </w:t>
      </w:r>
      <w:r w:rsidR="00F77A57">
        <w:rPr>
          <w:rtl/>
        </w:rPr>
        <w:t>الاصل</w:t>
      </w:r>
      <w:r w:rsidRPr="00956EDB">
        <w:rPr>
          <w:rtl/>
        </w:rPr>
        <w:t xml:space="preserve"> عن الفقيه</w:t>
      </w:r>
      <w:r w:rsidR="00456126">
        <w:rPr>
          <w:rtl/>
        </w:rPr>
        <w:t>:</w:t>
      </w:r>
      <w:r w:rsidRPr="00956EDB">
        <w:rPr>
          <w:rtl/>
        </w:rPr>
        <w:t xml:space="preserve"> فك</w:t>
      </w:r>
      <w:r w:rsidR="00361CAA">
        <w:rPr>
          <w:rtl/>
        </w:rPr>
        <w:t>إنّما</w:t>
      </w:r>
      <w:r w:rsidRPr="00956EDB">
        <w:rPr>
          <w:rtl/>
        </w:rPr>
        <w:t xml:space="preserve"> بوأه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AB717D">
      <w:pPr>
        <w:pStyle w:val="libFootnote0"/>
        <w:rPr>
          <w:rtl/>
        </w:rPr>
      </w:pPr>
      <w:r w:rsidRPr="00956EDB">
        <w:rPr>
          <w:rtl/>
        </w:rPr>
        <w:t>(</w:t>
      </w:r>
      <w:r w:rsidR="00AB717D">
        <w:rPr>
          <w:rFonts w:hint="cs"/>
          <w:rtl/>
        </w:rPr>
        <w:t>5</w:t>
      </w:r>
      <w:r w:rsidRPr="00956EDB">
        <w:rPr>
          <w:rtl/>
        </w:rPr>
        <w:t>) الفقيه 1</w:t>
      </w:r>
      <w:r w:rsidR="00456126">
        <w:rPr>
          <w:rtl/>
        </w:rPr>
        <w:t>:</w:t>
      </w:r>
      <w:r w:rsidRPr="00956EDB">
        <w:rPr>
          <w:rtl/>
        </w:rPr>
        <w:t xml:space="preserve"> 92 </w:t>
      </w:r>
      <w:r w:rsidR="00D5613F">
        <w:rPr>
          <w:rtl/>
        </w:rPr>
        <w:t>/</w:t>
      </w:r>
      <w:r w:rsidRPr="00956EDB">
        <w:rPr>
          <w:rtl/>
        </w:rPr>
        <w:t xml:space="preserve"> 419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AB717D">
      <w:pPr>
        <w:pStyle w:val="libFootnote0"/>
        <w:rPr>
          <w:rtl/>
        </w:rPr>
      </w:pPr>
      <w:r w:rsidRPr="00956EDB">
        <w:rPr>
          <w:rtl/>
        </w:rPr>
        <w:t>(</w:t>
      </w:r>
      <w:r w:rsidR="00AB717D">
        <w:rPr>
          <w:rFonts w:hint="cs"/>
          <w:rtl/>
        </w:rPr>
        <w:t>6</w:t>
      </w:r>
      <w:r w:rsidRPr="00956EDB">
        <w:rPr>
          <w:rtl/>
        </w:rPr>
        <w:t>) التهذيب 1</w:t>
      </w:r>
      <w:r w:rsidR="00456126">
        <w:rPr>
          <w:rtl/>
        </w:rPr>
        <w:t>:</w:t>
      </w:r>
      <w:r w:rsidRPr="00956EDB">
        <w:rPr>
          <w:rtl/>
        </w:rPr>
        <w:t xml:space="preserve"> 450 </w:t>
      </w:r>
      <w:r w:rsidR="00D5613F">
        <w:rPr>
          <w:rtl/>
        </w:rPr>
        <w:t>/</w:t>
      </w:r>
      <w:r w:rsidRPr="00956EDB">
        <w:rPr>
          <w:rtl/>
        </w:rPr>
        <w:t xml:space="preserve"> 1462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عقاب </w:t>
      </w:r>
      <w:r w:rsidR="00AB717D">
        <w:rPr>
          <w:rtl/>
        </w:rPr>
        <w:t>ال</w:t>
      </w:r>
      <w:r w:rsidR="00AB717D">
        <w:rPr>
          <w:rFonts w:hint="cs"/>
          <w:rtl/>
        </w:rPr>
        <w:t>أ</w:t>
      </w:r>
      <w:r w:rsidR="008D1150">
        <w:rPr>
          <w:rtl/>
        </w:rPr>
        <w:t>عمال</w:t>
      </w:r>
      <w:r w:rsidR="00456126">
        <w:rPr>
          <w:rtl/>
        </w:rPr>
        <w:t>:</w:t>
      </w:r>
      <w:r>
        <w:rPr>
          <w:rtl/>
        </w:rPr>
        <w:t xml:space="preserve"> 344. </w:t>
      </w:r>
    </w:p>
    <w:p w:rsidR="00701CB4" w:rsidRPr="00956EDB" w:rsidRDefault="00701CB4" w:rsidP="00AB717D">
      <w:pPr>
        <w:pStyle w:val="libFootnote0"/>
        <w:rPr>
          <w:rtl/>
        </w:rPr>
      </w:pPr>
      <w:r w:rsidRPr="00956EDB">
        <w:rPr>
          <w:rtl/>
        </w:rPr>
        <w:t>(</w:t>
      </w:r>
      <w:r w:rsidR="00AB717D">
        <w:rPr>
          <w:rFonts w:hint="cs"/>
          <w:rtl/>
        </w:rPr>
        <w:t>7</w:t>
      </w:r>
      <w:r w:rsidRPr="00956EDB">
        <w:rPr>
          <w:rtl/>
        </w:rPr>
        <w:t>) كتب المصنف عن نسخة بدل ( من )</w:t>
      </w:r>
      <w:r w:rsidR="00456126">
        <w:rPr>
          <w:rtl/>
        </w:rPr>
        <w:t>:</w:t>
      </w:r>
      <w:r w:rsidRPr="00956EDB">
        <w:rPr>
          <w:rtl/>
        </w:rPr>
        <w:t xml:space="preserve"> في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AB717D">
      <w:pPr>
        <w:pStyle w:val="libFootnote0"/>
        <w:rPr>
          <w:rtl/>
        </w:rPr>
      </w:pPr>
      <w:r w:rsidRPr="00956EDB">
        <w:rPr>
          <w:rtl/>
        </w:rPr>
        <w:t>(</w:t>
      </w:r>
      <w:r w:rsidR="00AB717D">
        <w:rPr>
          <w:rFonts w:hint="cs"/>
          <w:rtl/>
        </w:rPr>
        <w:t>8</w:t>
      </w:r>
      <w:r w:rsidRPr="00956EDB">
        <w:rPr>
          <w:rtl/>
        </w:rPr>
        <w:t>) في المصدر</w:t>
      </w:r>
      <w:r w:rsidR="00456126">
        <w:rPr>
          <w:rtl/>
        </w:rPr>
        <w:t>:</w:t>
      </w:r>
      <w:r w:rsidRPr="00956EDB">
        <w:rPr>
          <w:rtl/>
        </w:rPr>
        <w:t xml:space="preserve"> النجوم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632" w:name="_Toc273442479"/>
      <w:bookmarkStart w:id="633" w:name="_Toc299792168"/>
      <w:bookmarkStart w:id="634" w:name="_Toc301343284"/>
      <w:bookmarkStart w:id="635" w:name="_Toc37089688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636" w:name="_Toc254722213"/>
      <w:r>
        <w:rPr>
          <w:rtl/>
        </w:rPr>
        <w:lastRenderedPageBreak/>
        <w:t xml:space="preserve">12 - باب استحباب بذل </w:t>
      </w:r>
      <w:r w:rsidR="000E7B16">
        <w:rPr>
          <w:rtl/>
        </w:rPr>
        <w:t>الأرض</w:t>
      </w:r>
      <w:r>
        <w:rPr>
          <w:rtl/>
        </w:rPr>
        <w:t xml:space="preserve"> المملوكة ليدفن فيها المؤمن.</w:t>
      </w:r>
      <w:bookmarkEnd w:id="632"/>
      <w:bookmarkEnd w:id="633"/>
      <w:bookmarkEnd w:id="634"/>
      <w:bookmarkEnd w:id="635"/>
      <w:bookmarkEnd w:id="63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[3290] 1 - عبد الكريم بن أحمد بن طاوس في كتاب ( فرحة الغري</w:t>
      </w:r>
      <w:r w:rsidR="00AB717D">
        <w:rPr>
          <w:rFonts w:hint="cs"/>
          <w:rtl/>
        </w:rPr>
        <w:t>ّ</w:t>
      </w:r>
      <w:r>
        <w:rPr>
          <w:rtl/>
        </w:rPr>
        <w:t xml:space="preserve"> ) قال</w:t>
      </w:r>
      <w:r w:rsidR="00456126">
        <w:rPr>
          <w:rtl/>
        </w:rPr>
        <w:t>:</w:t>
      </w:r>
      <w:r>
        <w:rPr>
          <w:rtl/>
        </w:rPr>
        <w:t xml:space="preserve"> روى أبو عبدالله </w:t>
      </w:r>
      <w:r w:rsidR="004E726A">
        <w:rPr>
          <w:rtl/>
        </w:rPr>
        <w:t>محمّد</w:t>
      </w:r>
      <w:r>
        <w:rPr>
          <w:rtl/>
        </w:rPr>
        <w:t xml:space="preserve"> بن علي بن الحسن بن عبد الرحمن العلوي الحسني في كتاب ( فضل الكوفة ) بإسناده إلى عقبة بن علقمة قال</w:t>
      </w:r>
      <w:r w:rsidR="00456126">
        <w:rPr>
          <w:rtl/>
        </w:rPr>
        <w:t>:</w:t>
      </w:r>
      <w:r>
        <w:rPr>
          <w:rtl/>
        </w:rPr>
        <w:t xml:space="preserve"> اشترى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أرضا</w:t>
      </w:r>
      <w:r w:rsidR="00AB717D">
        <w:rPr>
          <w:rFonts w:hint="cs"/>
          <w:rtl/>
        </w:rPr>
        <w:t>ً</w:t>
      </w:r>
      <w:r>
        <w:rPr>
          <w:rtl/>
        </w:rPr>
        <w:t xml:space="preserve"> ما بين الخورنق الى الحيرة إلى الكوفة وفي خبر آخر</w:t>
      </w:r>
      <w:r w:rsidR="00456126">
        <w:rPr>
          <w:rtl/>
        </w:rPr>
        <w:t>:</w:t>
      </w:r>
      <w:r>
        <w:rPr>
          <w:rtl/>
        </w:rPr>
        <w:t xml:space="preserve"> ما بين النجف إلى الحيرة إلى الكوفة من الدهاقين بأربعين الف درهم</w:t>
      </w:r>
      <w:r w:rsidR="00456126">
        <w:rPr>
          <w:rtl/>
        </w:rPr>
        <w:t>،</w:t>
      </w:r>
      <w:r>
        <w:rPr>
          <w:rtl/>
        </w:rPr>
        <w:t xml:space="preserve"> وأشهد على شرائه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فقلت له</w:t>
      </w:r>
      <w:r w:rsidR="00456126">
        <w:rPr>
          <w:rtl/>
        </w:rPr>
        <w:t>:</w:t>
      </w:r>
      <w:r>
        <w:rPr>
          <w:rtl/>
        </w:rPr>
        <w:t xml:space="preserve"> يا أمير المؤمنين تشتري هذا بهذا المال وليس ينبت حظا </w:t>
      </w:r>
      <w:r w:rsidRPr="00701CB4">
        <w:rPr>
          <w:rStyle w:val="libFootnotenumChar"/>
          <w:rtl/>
        </w:rPr>
        <w:t>(1)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سمعت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يقول</w:t>
      </w:r>
      <w:r w:rsidR="00456126">
        <w:rPr>
          <w:rtl/>
        </w:rPr>
        <w:t>:</w:t>
      </w:r>
      <w:r>
        <w:rPr>
          <w:rtl/>
        </w:rPr>
        <w:t xml:space="preserve"> كوفان كوفان </w:t>
      </w:r>
      <w:r w:rsidR="00BE761D">
        <w:rPr>
          <w:rtl/>
        </w:rPr>
        <w:t>يردّ</w:t>
      </w:r>
      <w:r>
        <w:rPr>
          <w:rtl/>
        </w:rPr>
        <w:t xml:space="preserve"> أولها على آخرها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 w:rsidR="00AB717D">
        <w:rPr>
          <w:rtl/>
        </w:rPr>
        <w:t xml:space="preserve"> يحشر من ظهرها سبعون </w:t>
      </w:r>
      <w:r w:rsidR="00AB717D">
        <w:rPr>
          <w:rFonts w:hint="cs"/>
          <w:rtl/>
        </w:rPr>
        <w:t>أ</w:t>
      </w:r>
      <w:r>
        <w:rPr>
          <w:rtl/>
        </w:rPr>
        <w:t>لفا</w:t>
      </w:r>
      <w:r w:rsidR="00AB717D">
        <w:rPr>
          <w:rFonts w:hint="cs"/>
          <w:rtl/>
        </w:rPr>
        <w:t>ً</w:t>
      </w:r>
      <w:r>
        <w:rPr>
          <w:rtl/>
        </w:rPr>
        <w:t xml:space="preserve"> يدخلون الجن</w:t>
      </w:r>
      <w:r w:rsidR="00AB717D">
        <w:rPr>
          <w:rFonts w:hint="cs"/>
          <w:rtl/>
        </w:rPr>
        <w:t>ّ</w:t>
      </w:r>
      <w:r>
        <w:rPr>
          <w:rtl/>
        </w:rPr>
        <w:t>ة بغير حساب</w:t>
      </w:r>
      <w:r w:rsidR="00456126">
        <w:rPr>
          <w:rtl/>
        </w:rPr>
        <w:t>،</w:t>
      </w:r>
      <w:r>
        <w:rPr>
          <w:rtl/>
        </w:rPr>
        <w:t xml:space="preserve"> فاشتهيت أن يحشروا من ملكي. </w:t>
      </w:r>
    </w:p>
    <w:p w:rsidR="00456126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AB717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(3)</w:t>
      </w:r>
      <w:r>
        <w:rPr>
          <w:rtl/>
        </w:rPr>
        <w:t>.</w:t>
      </w:r>
    </w:p>
    <w:p w:rsidR="00456126" w:rsidRDefault="001B16E4" w:rsidP="001B16E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01CB4" w:rsidRDefault="00701CB4" w:rsidP="00AB717D">
      <w:pPr>
        <w:pStyle w:val="libFootnoteCenterBold"/>
        <w:rPr>
          <w:rtl/>
        </w:rPr>
      </w:pPr>
      <w:r>
        <w:rPr>
          <w:rtl/>
        </w:rPr>
        <w:t>الباب 12</w:t>
      </w:r>
    </w:p>
    <w:p w:rsidR="00701CB4" w:rsidRDefault="00701CB4" w:rsidP="00AB717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فرحة الغري</w:t>
      </w:r>
      <w:r w:rsidR="00456126">
        <w:rPr>
          <w:rtl/>
        </w:rPr>
        <w:t>:</w:t>
      </w:r>
      <w:r>
        <w:rPr>
          <w:rtl/>
        </w:rPr>
        <w:t xml:space="preserve"> 29.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>(1) في المصدر</w:t>
      </w:r>
      <w:r w:rsidR="00456126">
        <w:rPr>
          <w:rtl/>
        </w:rPr>
        <w:t>:</w:t>
      </w:r>
      <w:r w:rsidRPr="00956EDB">
        <w:rPr>
          <w:rtl/>
        </w:rPr>
        <w:t xml:space="preserve"> قط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>(2) في هامش المخطوط ما لفظه</w:t>
      </w:r>
      <w:r w:rsidR="00456126">
        <w:rPr>
          <w:rtl/>
        </w:rPr>
        <w:t>:</w:t>
      </w:r>
      <w:r w:rsidRPr="00956EDB">
        <w:rPr>
          <w:rtl/>
        </w:rPr>
        <w:t xml:space="preserve"> قول</w:t>
      </w:r>
      <w:r w:rsidR="00456126">
        <w:rPr>
          <w:rtl/>
        </w:rPr>
        <w:t>:</w:t>
      </w:r>
      <w:r w:rsidRPr="00956EDB">
        <w:rPr>
          <w:rtl/>
        </w:rPr>
        <w:t xml:space="preserve"> </w:t>
      </w:r>
      <w:r w:rsidR="00BE761D">
        <w:rPr>
          <w:rtl/>
        </w:rPr>
        <w:t>يردّ</w:t>
      </w:r>
      <w:r w:rsidRPr="00956EDB">
        <w:rPr>
          <w:rtl/>
        </w:rPr>
        <w:t xml:space="preserve"> أولها على آخرها</w:t>
      </w:r>
      <w:r w:rsidR="00456126">
        <w:rPr>
          <w:rtl/>
        </w:rPr>
        <w:t>:</w:t>
      </w:r>
      <w:r w:rsidRPr="00956EDB">
        <w:rPr>
          <w:rtl/>
        </w:rPr>
        <w:t xml:space="preserve"> إما مخفف من الورود أي </w:t>
      </w:r>
      <w:r w:rsidR="00BE761D">
        <w:rPr>
          <w:rtl/>
        </w:rPr>
        <w:t>يردّ</w:t>
      </w:r>
      <w:r w:rsidRPr="00956EDB">
        <w:rPr>
          <w:rtl/>
        </w:rPr>
        <w:t xml:space="preserve"> على الحوض يوم القيامة فهو إخبار عن صلاح أهلها ونجاتهم أو أكثرهم</w:t>
      </w:r>
      <w:r w:rsidR="00456126">
        <w:rPr>
          <w:rtl/>
        </w:rPr>
        <w:t>،</w:t>
      </w:r>
      <w:r w:rsidRPr="00956EDB">
        <w:rPr>
          <w:rtl/>
        </w:rPr>
        <w:t xml:space="preserve"> أو مشدد من الرد</w:t>
      </w:r>
      <w:r w:rsidR="00AB717D">
        <w:rPr>
          <w:rFonts w:hint="cs"/>
          <w:rtl/>
        </w:rPr>
        <w:t>ّ</w:t>
      </w:r>
      <w:r w:rsidRPr="00956EDB">
        <w:rPr>
          <w:rtl/>
        </w:rPr>
        <w:t xml:space="preserve"> أي تخرب فيعطف أولها على آخرها كالثوب الذي يطوى بعد نشره ف</w:t>
      </w:r>
      <w:r w:rsidR="00BE761D">
        <w:rPr>
          <w:rtl/>
        </w:rPr>
        <w:t>يردّ</w:t>
      </w:r>
      <w:r w:rsidRPr="00956EDB">
        <w:rPr>
          <w:rtl/>
        </w:rPr>
        <w:t xml:space="preserve"> أو</w:t>
      </w:r>
      <w:r w:rsidR="00AB717D">
        <w:rPr>
          <w:rFonts w:hint="cs"/>
          <w:rtl/>
        </w:rPr>
        <w:t>ّ</w:t>
      </w:r>
      <w:r w:rsidRPr="00956EDB">
        <w:rPr>
          <w:rtl/>
        </w:rPr>
        <w:t>له على آخره</w:t>
      </w:r>
      <w:r w:rsidR="00456126">
        <w:rPr>
          <w:rtl/>
        </w:rPr>
        <w:t>،</w:t>
      </w:r>
      <w:r w:rsidRPr="00956EDB">
        <w:rPr>
          <w:rtl/>
        </w:rPr>
        <w:t xml:space="preserve"> وله أحتم</w:t>
      </w:r>
      <w:r w:rsidR="00AB717D">
        <w:rPr>
          <w:rFonts w:hint="cs"/>
          <w:rtl/>
        </w:rPr>
        <w:t>ا</w:t>
      </w:r>
      <w:r w:rsidR="00AB717D">
        <w:rPr>
          <w:rtl/>
        </w:rPr>
        <w:t>ل</w:t>
      </w:r>
      <w:r w:rsidR="00361CAA">
        <w:rPr>
          <w:rtl/>
        </w:rPr>
        <w:t>ا</w:t>
      </w:r>
      <w:r w:rsidRPr="00956EDB">
        <w:rPr>
          <w:rtl/>
        </w:rPr>
        <w:t>ت أخرى</w:t>
      </w:r>
      <w:r>
        <w:rPr>
          <w:rtl/>
        </w:rPr>
        <w:t>.</w:t>
      </w:r>
      <w:r w:rsidRPr="00956EDB">
        <w:rPr>
          <w:rtl/>
        </w:rPr>
        <w:t xml:space="preserve"> « منه قد</w:t>
      </w:r>
      <w:r w:rsidR="00AB717D">
        <w:rPr>
          <w:rFonts w:hint="cs"/>
          <w:rtl/>
        </w:rPr>
        <w:t>ّ</w:t>
      </w:r>
      <w:r w:rsidRPr="00956EDB">
        <w:rPr>
          <w:rtl/>
        </w:rPr>
        <w:t>ه »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 xml:space="preserve">(3) تقدم ما </w:t>
      </w:r>
      <w:r w:rsidR="00AB717D">
        <w:rPr>
          <w:rtl/>
        </w:rPr>
        <w:t>يدل</w:t>
      </w:r>
      <w:r w:rsidRPr="00956EDB">
        <w:rPr>
          <w:rtl/>
        </w:rPr>
        <w:t xml:space="preserve"> على ذلك في الباب السابق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637" w:name="_Toc273442480"/>
      <w:bookmarkStart w:id="638" w:name="_Toc299792169"/>
      <w:bookmarkStart w:id="639" w:name="_Toc301343285"/>
      <w:bookmarkStart w:id="640" w:name="_Toc370896882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641" w:name="_Toc254722214"/>
      <w:r>
        <w:rPr>
          <w:rtl/>
        </w:rPr>
        <w:lastRenderedPageBreak/>
        <w:t>13 - باب استحباب الدفن في الحرم وحكم نقل ال</w:t>
      </w:r>
      <w:r w:rsidR="00361CAA">
        <w:rPr>
          <w:rtl/>
        </w:rPr>
        <w:t>ميّت</w:t>
      </w:r>
      <w:r>
        <w:rPr>
          <w:rtl/>
        </w:rPr>
        <w:t xml:space="preserve"> إليه وإلى</w:t>
      </w:r>
      <w:bookmarkEnd w:id="637"/>
      <w:bookmarkEnd w:id="638"/>
      <w:bookmarkEnd w:id="639"/>
      <w:r w:rsidR="008C107E">
        <w:rPr>
          <w:rtl/>
        </w:rPr>
        <w:t xml:space="preserve"> </w:t>
      </w:r>
      <w:bookmarkStart w:id="642" w:name="_Toc273442481"/>
      <w:bookmarkStart w:id="643" w:name="_Toc299792170"/>
      <w:bookmarkStart w:id="644" w:name="_Toc301343286"/>
      <w:r w:rsidR="008C107E">
        <w:rPr>
          <w:rtl/>
        </w:rPr>
        <w:t>ا</w:t>
      </w:r>
      <w:r>
        <w:rPr>
          <w:rtl/>
        </w:rPr>
        <w:t>لمشاهد المشر</w:t>
      </w:r>
      <w:r w:rsidR="00CB01C1">
        <w:rPr>
          <w:rFonts w:hint="cs"/>
          <w:rtl/>
        </w:rPr>
        <w:t>ّ</w:t>
      </w:r>
      <w:r>
        <w:rPr>
          <w:rtl/>
        </w:rPr>
        <w:t>فة ليدفن بها</w:t>
      </w:r>
      <w:r w:rsidR="00456126">
        <w:rPr>
          <w:rtl/>
        </w:rPr>
        <w:t>،</w:t>
      </w:r>
      <w:r>
        <w:rPr>
          <w:rtl/>
        </w:rPr>
        <w:t xml:space="preserve"> والزيارة بال</w:t>
      </w:r>
      <w:r w:rsidR="00361CAA">
        <w:rPr>
          <w:rtl/>
        </w:rPr>
        <w:t>ميّت</w:t>
      </w:r>
      <w:r>
        <w:rPr>
          <w:rtl/>
        </w:rPr>
        <w:t>.</w:t>
      </w:r>
      <w:bookmarkEnd w:id="640"/>
      <w:bookmarkEnd w:id="641"/>
      <w:bookmarkEnd w:id="642"/>
      <w:bookmarkEnd w:id="643"/>
      <w:bookmarkEnd w:id="644"/>
    </w:p>
    <w:p w:rsidR="00701CB4" w:rsidRDefault="00701CB4" w:rsidP="009E4E4A">
      <w:pPr>
        <w:pStyle w:val="libNormal"/>
        <w:rPr>
          <w:rtl/>
        </w:rPr>
      </w:pPr>
      <w:r>
        <w:rPr>
          <w:rtl/>
        </w:rPr>
        <w:t xml:space="preserve">[3291]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</w:t>
      </w:r>
      <w:r w:rsidR="00456126">
        <w:rPr>
          <w:rtl/>
        </w:rPr>
        <w:t>،</w:t>
      </w:r>
      <w:r>
        <w:rPr>
          <w:rtl/>
        </w:rPr>
        <w:t xml:space="preserve"> عن أبي إسماعيل السر</w:t>
      </w:r>
      <w:r w:rsidR="00CB01C1"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>
        <w:rPr>
          <w:rtl/>
        </w:rPr>
        <w:t xml:space="preserve"> عن هارون بن خارجة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من دفن في الحرم أمن من الفزع </w:t>
      </w:r>
      <w:r w:rsidR="00CB01C1">
        <w:rPr>
          <w:rFonts w:hint="cs"/>
          <w:rtl/>
        </w:rPr>
        <w:t>ا</w:t>
      </w:r>
      <w:r w:rsidR="00CB01C1">
        <w:rPr>
          <w:rtl/>
        </w:rPr>
        <w:t>ل</w:t>
      </w:r>
      <w:r w:rsidR="00CB01C1">
        <w:rPr>
          <w:rFonts w:hint="cs"/>
          <w:rtl/>
        </w:rPr>
        <w:t>أ</w:t>
      </w:r>
      <w:r>
        <w:rPr>
          <w:rtl/>
        </w:rPr>
        <w:t>كبر</w:t>
      </w:r>
      <w:r w:rsidR="00456126">
        <w:rPr>
          <w:rtl/>
        </w:rPr>
        <w:t>،</w:t>
      </w:r>
      <w:r>
        <w:rPr>
          <w:rtl/>
        </w:rPr>
        <w:t xml:space="preserve"> فقلت له</w:t>
      </w:r>
      <w:r w:rsidR="00456126">
        <w:rPr>
          <w:rtl/>
        </w:rPr>
        <w:t>:</w:t>
      </w:r>
      <w:r>
        <w:rPr>
          <w:rtl/>
        </w:rPr>
        <w:t xml:space="preserve"> من بر</w:t>
      </w:r>
      <w:r w:rsidR="009E4E4A">
        <w:rPr>
          <w:rFonts w:hint="cs"/>
          <w:rtl/>
        </w:rPr>
        <w:t>ّ</w:t>
      </w:r>
      <w:r>
        <w:rPr>
          <w:rtl/>
        </w:rPr>
        <w:t xml:space="preserve"> الناس وفاجرهم؟ قال</w:t>
      </w:r>
      <w:r w:rsidR="00456126">
        <w:rPr>
          <w:rtl/>
        </w:rPr>
        <w:t>:</w:t>
      </w:r>
      <w:r>
        <w:rPr>
          <w:rtl/>
        </w:rPr>
        <w:t xml:space="preserve"> من بر</w:t>
      </w:r>
      <w:r w:rsidR="009E4E4A">
        <w:rPr>
          <w:rFonts w:hint="cs"/>
          <w:rtl/>
        </w:rPr>
        <w:t>ّ</w:t>
      </w:r>
      <w:r>
        <w:rPr>
          <w:rtl/>
        </w:rPr>
        <w:t xml:space="preserve"> الناس وفاجرهم.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[3292]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9E4E4A">
        <w:rPr>
          <w:rFonts w:hint="cs"/>
          <w:rtl/>
        </w:rPr>
        <w:t>ّ</w:t>
      </w:r>
      <w:r>
        <w:rPr>
          <w:rtl/>
        </w:rPr>
        <w:t xml:space="preserve"> الله أوحى إلى موسى بن عمران</w:t>
      </w:r>
      <w:r w:rsidR="00456126">
        <w:rPr>
          <w:rtl/>
        </w:rPr>
        <w:t>:</w:t>
      </w:r>
      <w:r>
        <w:rPr>
          <w:rtl/>
        </w:rPr>
        <w:t xml:space="preserve"> أن أخرج عظام يوسف من مصر - إلى أن قال</w:t>
      </w:r>
      <w:r w:rsidR="00456126">
        <w:rPr>
          <w:rtl/>
        </w:rPr>
        <w:t>:</w:t>
      </w:r>
      <w:r>
        <w:rPr>
          <w:rtl/>
        </w:rPr>
        <w:t xml:space="preserve"> - فاستخرجه من شاطىء النيل في صندوق مرمر</w:t>
      </w:r>
      <w:r w:rsidR="00456126">
        <w:rPr>
          <w:rtl/>
        </w:rPr>
        <w:t>،</w:t>
      </w:r>
      <w:r>
        <w:rPr>
          <w:rtl/>
        </w:rPr>
        <w:t xml:space="preserve"> فلما أخرجه طلع القمر فحمله إلى الشام</w:t>
      </w:r>
      <w:r w:rsidR="00456126">
        <w:rPr>
          <w:rtl/>
        </w:rPr>
        <w:t>،</w:t>
      </w:r>
      <w:r>
        <w:rPr>
          <w:rtl/>
        </w:rPr>
        <w:t xml:space="preserve"> فلذلك تحمل أهل الكتاب موتاهم إلى الشام.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في ( العلل )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وفي ( عيون </w:t>
      </w:r>
      <w:r w:rsidR="00D5613F">
        <w:rPr>
          <w:rtl/>
        </w:rPr>
        <w:t>الأخبار</w:t>
      </w:r>
      <w:r>
        <w:rPr>
          <w:rtl/>
        </w:rPr>
        <w:t xml:space="preserve"> )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وفي ( الخصال )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9E4E4A">
        <w:rPr>
          <w:rFonts w:hint="cs"/>
          <w:rtl/>
        </w:rPr>
        <w:t>ّ</w:t>
      </w:r>
      <w:r>
        <w:rPr>
          <w:rtl/>
        </w:rPr>
        <w:t xml:space="preserve">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[3293] 3 - </w:t>
      </w:r>
      <w:r w:rsidR="004E726A">
        <w:rPr>
          <w:rtl/>
        </w:rPr>
        <w:t>محمّد</w:t>
      </w:r>
      <w:r>
        <w:rPr>
          <w:rtl/>
        </w:rPr>
        <w:t xml:space="preserve"> بن الحسن في ( المصباح ) قال</w:t>
      </w:r>
      <w:r w:rsidR="00456126">
        <w:rPr>
          <w:rtl/>
        </w:rPr>
        <w:t>:</w:t>
      </w:r>
      <w:r>
        <w:rPr>
          <w:rtl/>
        </w:rPr>
        <w:t xml:space="preserve"> لا ينقل ال</w:t>
      </w:r>
      <w:r w:rsidR="00361CAA">
        <w:rPr>
          <w:rtl/>
        </w:rPr>
        <w:t>ميّت</w:t>
      </w:r>
      <w:r>
        <w:rPr>
          <w:rtl/>
        </w:rPr>
        <w:t xml:space="preserve"> من بلد</w:t>
      </w:r>
      <w:r w:rsidR="009E4E4A">
        <w:rPr>
          <w:rFonts w:hint="cs"/>
          <w:rtl/>
        </w:rPr>
        <w:t>ٍ</w:t>
      </w:r>
      <w:r>
        <w:rPr>
          <w:rtl/>
        </w:rPr>
        <w:t xml:space="preserve"> إلى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06612A">
      <w:pPr>
        <w:pStyle w:val="libFootnoteCenterBold"/>
        <w:rPr>
          <w:rtl/>
        </w:rPr>
      </w:pPr>
      <w:r>
        <w:rPr>
          <w:rtl/>
        </w:rPr>
        <w:t>الباب 13</w:t>
      </w:r>
    </w:p>
    <w:p w:rsidR="00701CB4" w:rsidRDefault="00701CB4" w:rsidP="0006612A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4</w:t>
      </w:r>
      <w:r w:rsidR="00456126">
        <w:rPr>
          <w:rtl/>
        </w:rPr>
        <w:t>:</w:t>
      </w:r>
      <w:r>
        <w:rPr>
          <w:rtl/>
        </w:rPr>
        <w:t xml:space="preserve"> 258 </w:t>
      </w:r>
      <w:r w:rsidR="00D5613F">
        <w:rPr>
          <w:rtl/>
        </w:rPr>
        <w:t>/</w:t>
      </w:r>
      <w:r>
        <w:rPr>
          <w:rtl/>
        </w:rPr>
        <w:t xml:space="preserve"> 26</w:t>
      </w:r>
      <w:r w:rsidR="00456126">
        <w:rPr>
          <w:rtl/>
        </w:rPr>
        <w:t>،</w:t>
      </w:r>
      <w:r>
        <w:rPr>
          <w:rtl/>
        </w:rPr>
        <w:t xml:space="preserve"> وأورده أيضا عن الكافي والفقيه والمحاسن في الحديث 1 من الباب 44 من أبواب مقدمات الطواف.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>(1) الفقيه 1</w:t>
      </w:r>
      <w:r w:rsidR="00456126">
        <w:rPr>
          <w:rtl/>
        </w:rPr>
        <w:t>:</w:t>
      </w:r>
      <w:r w:rsidRPr="00956EDB">
        <w:rPr>
          <w:rtl/>
        </w:rPr>
        <w:t xml:space="preserve"> 84 </w:t>
      </w:r>
      <w:r w:rsidR="00D5613F">
        <w:rPr>
          <w:rtl/>
        </w:rPr>
        <w:t>/</w:t>
      </w:r>
      <w:r w:rsidRPr="00956EDB">
        <w:rPr>
          <w:rtl/>
        </w:rPr>
        <w:t xml:space="preserve"> 380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123 </w:t>
      </w:r>
      <w:r w:rsidR="00D5613F">
        <w:rPr>
          <w:rtl/>
        </w:rPr>
        <w:t>/</w:t>
      </w:r>
      <w:r>
        <w:rPr>
          <w:rtl/>
        </w:rPr>
        <w:t xml:space="preserve"> 594. </w:t>
      </w:r>
    </w:p>
    <w:p w:rsidR="00701CB4" w:rsidRPr="00956EDB" w:rsidRDefault="00701CB4" w:rsidP="0006612A">
      <w:pPr>
        <w:pStyle w:val="libFootnote0"/>
        <w:rPr>
          <w:rtl/>
        </w:rPr>
      </w:pPr>
      <w:r w:rsidRPr="00956EDB">
        <w:rPr>
          <w:rtl/>
        </w:rPr>
        <w:t>(</w:t>
      </w:r>
      <w:r w:rsidR="0006612A">
        <w:rPr>
          <w:rFonts w:hint="cs"/>
          <w:rtl/>
        </w:rPr>
        <w:t>2</w:t>
      </w:r>
      <w:r w:rsidRPr="00956EDB">
        <w:rPr>
          <w:rtl/>
        </w:rPr>
        <w:t>) علل الشرائع</w:t>
      </w:r>
      <w:r w:rsidR="00456126">
        <w:rPr>
          <w:rtl/>
        </w:rPr>
        <w:t>:</w:t>
      </w:r>
      <w:r w:rsidRPr="00956EDB">
        <w:rPr>
          <w:rtl/>
        </w:rPr>
        <w:t xml:space="preserve"> 296</w:t>
      </w:r>
      <w:r>
        <w:rPr>
          <w:rtl/>
        </w:rPr>
        <w:t xml:space="preserve"> - </w:t>
      </w:r>
      <w:r w:rsidRPr="00956EDB">
        <w:rPr>
          <w:rtl/>
        </w:rPr>
        <w:t xml:space="preserve">الباب 232 </w:t>
      </w:r>
      <w:r w:rsidR="00D5613F">
        <w:rPr>
          <w:rtl/>
        </w:rPr>
        <w:t>/</w:t>
      </w:r>
      <w:r w:rsidRPr="00956EDB">
        <w:rPr>
          <w:rtl/>
        </w:rPr>
        <w:t xml:space="preserve"> 1 مقطعا</w:t>
      </w:r>
      <w:r w:rsidR="0006612A">
        <w:rPr>
          <w:rFonts w:hint="cs"/>
          <w:rtl/>
        </w:rPr>
        <w:t>ً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06612A">
      <w:pPr>
        <w:pStyle w:val="libFootnote0"/>
        <w:rPr>
          <w:rtl/>
        </w:rPr>
      </w:pPr>
      <w:r w:rsidRPr="00956EDB">
        <w:rPr>
          <w:rtl/>
        </w:rPr>
        <w:t>(</w:t>
      </w:r>
      <w:r w:rsidR="0006612A">
        <w:rPr>
          <w:rFonts w:hint="cs"/>
          <w:rtl/>
        </w:rPr>
        <w:t>3</w:t>
      </w:r>
      <w:r w:rsidRPr="00956EDB">
        <w:rPr>
          <w:rtl/>
        </w:rPr>
        <w:t xml:space="preserve">)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06612A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 w:rsidRPr="00956EDB">
        <w:rPr>
          <w:rtl/>
        </w:rPr>
        <w:t xml:space="preserve"> 1</w:t>
      </w:r>
      <w:r w:rsidR="00456126">
        <w:rPr>
          <w:rtl/>
        </w:rPr>
        <w:t>:</w:t>
      </w:r>
      <w:r w:rsidRPr="00956EDB">
        <w:rPr>
          <w:rtl/>
        </w:rPr>
        <w:t xml:space="preserve"> 259 الباب 26 </w:t>
      </w:r>
      <w:r w:rsidR="00D5613F">
        <w:rPr>
          <w:rtl/>
        </w:rPr>
        <w:t>/</w:t>
      </w:r>
      <w:r w:rsidRPr="00956EDB">
        <w:rPr>
          <w:rtl/>
        </w:rPr>
        <w:t xml:space="preserve"> 18 مقطعا</w:t>
      </w:r>
      <w:r w:rsidR="0006612A">
        <w:rPr>
          <w:rFonts w:hint="cs"/>
          <w:rtl/>
        </w:rPr>
        <w:t>ً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06612A">
      <w:pPr>
        <w:pStyle w:val="libFootnote0"/>
        <w:rPr>
          <w:rtl/>
        </w:rPr>
      </w:pPr>
      <w:r w:rsidRPr="00956EDB">
        <w:rPr>
          <w:rtl/>
        </w:rPr>
        <w:t>(</w:t>
      </w:r>
      <w:r w:rsidR="0006612A">
        <w:rPr>
          <w:rFonts w:hint="cs"/>
          <w:rtl/>
        </w:rPr>
        <w:t>4</w:t>
      </w:r>
      <w:r w:rsidRPr="00956EDB">
        <w:rPr>
          <w:rtl/>
        </w:rPr>
        <w:t xml:space="preserve">) الخصال 205 </w:t>
      </w:r>
      <w:r w:rsidR="00D5613F">
        <w:rPr>
          <w:rtl/>
        </w:rPr>
        <w:t>/</w:t>
      </w:r>
      <w:r w:rsidRPr="00956EDB">
        <w:rPr>
          <w:rtl/>
        </w:rPr>
        <w:t xml:space="preserve"> 21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مصباح المتهجد</w:t>
      </w:r>
      <w:r w:rsidR="00456126">
        <w:rPr>
          <w:rtl/>
        </w:rPr>
        <w:t>:</w:t>
      </w:r>
      <w:r>
        <w:rPr>
          <w:rtl/>
        </w:rPr>
        <w:t xml:space="preserve"> 21 بزيادة.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بلد</w:t>
      </w:r>
      <w:r w:rsidR="0006612A">
        <w:rPr>
          <w:rFonts w:hint="cs"/>
          <w:rtl/>
        </w:rPr>
        <w:t xml:space="preserve">ٍ </w:t>
      </w:r>
      <w:r w:rsidR="00456126">
        <w:rPr>
          <w:rtl/>
        </w:rPr>
        <w:t>،</w:t>
      </w:r>
      <w:r>
        <w:rPr>
          <w:rtl/>
        </w:rPr>
        <w:t xml:space="preserve"> فإن نقل إلى المشاهد كان فيه فضل ما لم يدفن</w:t>
      </w:r>
      <w:r w:rsidR="00456126">
        <w:rPr>
          <w:rtl/>
        </w:rPr>
        <w:t>،</w:t>
      </w:r>
      <w:r>
        <w:rPr>
          <w:rtl/>
        </w:rPr>
        <w:t xml:space="preserve"> وقد رويت بجواز نقله إلى بعض المشاهد رواية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06612A">
        <w:rPr>
          <w:rtl/>
        </w:rPr>
        <w:t>ال</w:t>
      </w:r>
      <w:r w:rsidR="0006612A">
        <w:rPr>
          <w:rFonts w:hint="cs"/>
          <w:rtl/>
        </w:rPr>
        <w:t>أ</w:t>
      </w:r>
      <w:r w:rsidR="00BC712F">
        <w:rPr>
          <w:rtl/>
        </w:rPr>
        <w:t>و</w:t>
      </w:r>
      <w:r w:rsidR="0006612A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أفضل.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[3294] 4 - وقال في ( النهاية )</w:t>
      </w:r>
      <w:r w:rsidR="00456126">
        <w:rPr>
          <w:rtl/>
        </w:rPr>
        <w:t>:</w:t>
      </w:r>
      <w:r>
        <w:rPr>
          <w:rtl/>
        </w:rPr>
        <w:t xml:space="preserve"> فإذا دفن في موضع فلا يجوز تحويله من موضعه</w:t>
      </w:r>
      <w:r w:rsidR="00456126">
        <w:rPr>
          <w:rtl/>
        </w:rPr>
        <w:t>،</w:t>
      </w:r>
      <w:r>
        <w:rPr>
          <w:rtl/>
        </w:rPr>
        <w:t xml:space="preserve"> وقد وردت رواية بجواز نقله إلى بعض مشاهد </w:t>
      </w:r>
      <w:r w:rsidR="00CB6905">
        <w:rPr>
          <w:rtl/>
        </w:rPr>
        <w:t>الائمة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 w:rsidR="00456126">
        <w:rPr>
          <w:rtl/>
        </w:rPr>
        <w:t>،</w:t>
      </w:r>
      <w:r>
        <w:rPr>
          <w:rtl/>
        </w:rPr>
        <w:t xml:space="preserve"> سمعناها مذاكرة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F77A57">
        <w:rPr>
          <w:rtl/>
        </w:rPr>
        <w:t>الاصل</w:t>
      </w:r>
      <w:r>
        <w:rPr>
          <w:rtl/>
        </w:rPr>
        <w:t xml:space="preserve"> ما قد</w:t>
      </w:r>
      <w:r w:rsidR="0006612A">
        <w:rPr>
          <w:rFonts w:hint="cs"/>
          <w:rtl/>
        </w:rPr>
        <w:t>ّ</w:t>
      </w:r>
      <w:r>
        <w:rPr>
          <w:rtl/>
        </w:rPr>
        <w:t xml:space="preserve">مناه.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[3295] 5 - وقال الشهيد في ( الذكرى )</w:t>
      </w:r>
      <w:r w:rsidR="00456126">
        <w:rPr>
          <w:rtl/>
        </w:rPr>
        <w:t>:</w:t>
      </w:r>
      <w:r>
        <w:rPr>
          <w:rtl/>
        </w:rPr>
        <w:t xml:space="preserve"> قال المفيد في المسائل العزية</w:t>
      </w:r>
      <w:r w:rsidR="00456126">
        <w:rPr>
          <w:rtl/>
        </w:rPr>
        <w:t>:</w:t>
      </w:r>
      <w:r>
        <w:rPr>
          <w:rtl/>
        </w:rPr>
        <w:t xml:space="preserve"> وقد جاء حديث </w:t>
      </w:r>
      <w:r w:rsidR="00D728CD">
        <w:rPr>
          <w:rtl/>
        </w:rPr>
        <w:t>يدلّ</w:t>
      </w:r>
      <w:r>
        <w:rPr>
          <w:rtl/>
        </w:rPr>
        <w:t xml:space="preserve"> على رخصة في نقل ال</w:t>
      </w:r>
      <w:r w:rsidR="00361CAA">
        <w:rPr>
          <w:rtl/>
        </w:rPr>
        <w:t>ميّت</w:t>
      </w:r>
      <w:r>
        <w:rPr>
          <w:rtl/>
        </w:rPr>
        <w:t xml:space="preserve"> إلى بعض مشاهد آل الرسول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إن أوصى ال</w:t>
      </w:r>
      <w:r w:rsidR="00361CAA">
        <w:rPr>
          <w:rtl/>
        </w:rPr>
        <w:t>ميّت</w:t>
      </w:r>
      <w:r>
        <w:rPr>
          <w:rtl/>
        </w:rPr>
        <w:t xml:space="preserve"> بذلك.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[3296] 6 -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بكر بن صالح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سليمان الديلمي</w:t>
      </w:r>
      <w:r w:rsidR="00456126">
        <w:rPr>
          <w:rtl/>
        </w:rPr>
        <w:t>،</w:t>
      </w:r>
      <w:r>
        <w:rPr>
          <w:rtl/>
        </w:rPr>
        <w:t xml:space="preserve"> عن هارون بن الجهم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سمعت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لما حضر الحسن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الوفاة قال للحسين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يا أخي إني أ</w:t>
      </w:r>
      <w:r w:rsidR="0006612A">
        <w:rPr>
          <w:rFonts w:hint="cs"/>
          <w:rtl/>
        </w:rPr>
        <w:t>ُ</w:t>
      </w:r>
      <w:r>
        <w:rPr>
          <w:rtl/>
        </w:rPr>
        <w:t>وصيك بوصية فاحفظها</w:t>
      </w:r>
      <w:r w:rsidR="00456126">
        <w:rPr>
          <w:rtl/>
        </w:rPr>
        <w:t>:</w:t>
      </w:r>
      <w:r>
        <w:rPr>
          <w:rtl/>
        </w:rPr>
        <w:t xml:space="preserve"> إذا أنا مت</w:t>
      </w:r>
      <w:r w:rsidR="0006612A">
        <w:rPr>
          <w:rFonts w:hint="cs"/>
          <w:rtl/>
        </w:rPr>
        <w:t>ّ</w:t>
      </w:r>
      <w:r>
        <w:rPr>
          <w:rtl/>
        </w:rPr>
        <w:t xml:space="preserve"> فهيئني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وجهني إلى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06612A">
        <w:rPr>
          <w:rStyle w:val="libNormalChar"/>
          <w:rFonts w:hint="cs"/>
          <w:rtl/>
        </w:rPr>
        <w:t xml:space="preserve"> </w:t>
      </w:r>
      <w:r>
        <w:rPr>
          <w:rtl/>
        </w:rPr>
        <w:t>لأ</w:t>
      </w:r>
      <w:r w:rsidR="0006612A">
        <w:rPr>
          <w:rFonts w:hint="cs"/>
          <w:rtl/>
        </w:rPr>
        <w:t>ُ</w:t>
      </w:r>
      <w:r>
        <w:rPr>
          <w:rtl/>
        </w:rPr>
        <w:t>حدث به عهدا</w:t>
      </w:r>
      <w:r w:rsidR="0006612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اصرفني إلى أ</w:t>
      </w:r>
      <w:r w:rsidR="0006612A">
        <w:rPr>
          <w:rFonts w:hint="cs"/>
          <w:rtl/>
        </w:rPr>
        <w:t>ُ</w:t>
      </w:r>
      <w:r>
        <w:rPr>
          <w:rtl/>
        </w:rPr>
        <w:t>مي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رد</w:t>
      </w:r>
      <w:r w:rsidR="0006612A">
        <w:rPr>
          <w:rFonts w:hint="cs"/>
          <w:rtl/>
        </w:rPr>
        <w:t>ّ</w:t>
      </w:r>
      <w:r>
        <w:rPr>
          <w:rtl/>
        </w:rPr>
        <w:t>ني فادفن</w:t>
      </w:r>
      <w:r w:rsidR="0006612A">
        <w:rPr>
          <w:rFonts w:hint="cs"/>
          <w:rtl/>
        </w:rPr>
        <w:t>ّ</w:t>
      </w:r>
      <w:r>
        <w:rPr>
          <w:rtl/>
        </w:rPr>
        <w:t>ي بالبقيع</w:t>
      </w:r>
      <w:r w:rsidR="00456126">
        <w:rPr>
          <w:rtl/>
        </w:rPr>
        <w:t>،</w:t>
      </w:r>
      <w:r>
        <w:rPr>
          <w:rtl/>
        </w:rPr>
        <w:t xml:space="preserve"> واعلم </w:t>
      </w:r>
      <w:r w:rsidR="00A63367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سيصيبني من عائشة ما يعلم الله والناس صنيعها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[3297] 7 -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جميل بن صالح</w:t>
      </w:r>
      <w:r w:rsidR="00456126">
        <w:rPr>
          <w:rtl/>
        </w:rPr>
        <w:t>،</w:t>
      </w:r>
      <w:r>
        <w:rPr>
          <w:rtl/>
        </w:rPr>
        <w:t xml:space="preserve"> عن يزيد الكناسي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طويل - قال</w:t>
      </w:r>
      <w:r w:rsidR="00456126">
        <w:rPr>
          <w:rtl/>
        </w:rPr>
        <w:t>:</w:t>
      </w:r>
      <w:r>
        <w:rPr>
          <w:rtl/>
        </w:rPr>
        <w:t xml:space="preserve"> أوحى الله إلى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أن احمل عظام يوسف من مصر - قبل أن تخرج منها - إلى </w:t>
      </w:r>
      <w:r w:rsidR="000E7B16">
        <w:rPr>
          <w:rtl/>
        </w:rPr>
        <w:t>الأرض</w:t>
      </w:r>
      <w:r>
        <w:rPr>
          <w:rtl/>
        </w:rPr>
        <w:t xml:space="preserve"> المقد</w:t>
      </w:r>
      <w:r w:rsidR="00A63367">
        <w:rPr>
          <w:rFonts w:hint="cs"/>
          <w:rtl/>
        </w:rPr>
        <w:t>ّ</w:t>
      </w:r>
      <w:r>
        <w:rPr>
          <w:rtl/>
        </w:rPr>
        <w:t xml:space="preserve">سة بالشام.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النهاية</w:t>
      </w:r>
      <w:r w:rsidR="00456126">
        <w:rPr>
          <w:rtl/>
        </w:rPr>
        <w:t>:</w:t>
      </w:r>
      <w:r>
        <w:rPr>
          <w:rtl/>
        </w:rPr>
        <w:t xml:space="preserve"> 44.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الذكرى</w:t>
      </w:r>
      <w:r w:rsidR="00456126">
        <w:rPr>
          <w:rtl/>
        </w:rPr>
        <w:t>:</w:t>
      </w:r>
      <w:r>
        <w:rPr>
          <w:rtl/>
        </w:rPr>
        <w:t xml:space="preserve"> 65.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1</w:t>
      </w:r>
      <w:r w:rsidR="00456126">
        <w:rPr>
          <w:rtl/>
        </w:rPr>
        <w:t>:</w:t>
      </w:r>
      <w:r>
        <w:rPr>
          <w:rtl/>
        </w:rPr>
        <w:t xml:space="preserve"> 238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8</w:t>
      </w:r>
      <w:r w:rsidR="00456126">
        <w:rPr>
          <w:rtl/>
        </w:rPr>
        <w:t>:</w:t>
      </w:r>
      <w:r>
        <w:rPr>
          <w:rtl/>
        </w:rPr>
        <w:t xml:space="preserve"> 155 </w:t>
      </w:r>
      <w:r w:rsidR="00D5613F">
        <w:rPr>
          <w:rtl/>
        </w:rPr>
        <w:t>/</w:t>
      </w:r>
      <w:r>
        <w:rPr>
          <w:rtl/>
        </w:rPr>
        <w:t xml:space="preserve"> 144 وهذا الحديث لم نجده في المصورة عن اصل خط المصنف.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A63367">
      <w:pPr>
        <w:pStyle w:val="libNormal"/>
        <w:rPr>
          <w:rtl/>
        </w:rPr>
      </w:pPr>
      <w:r>
        <w:rPr>
          <w:rtl/>
        </w:rPr>
        <w:lastRenderedPageBreak/>
        <w:t xml:space="preserve">[3298] 8 -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سليمان</w:t>
      </w:r>
      <w:r w:rsidR="00456126">
        <w:rPr>
          <w:rtl/>
        </w:rPr>
        <w:t>،</w:t>
      </w:r>
      <w:r>
        <w:rPr>
          <w:rtl/>
        </w:rPr>
        <w:t xml:space="preserve"> عن هارون بن الجهم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سمعت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لما احتضر الحسن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للحسين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يا أخي إني أ</w:t>
      </w:r>
      <w:r w:rsidR="00A63367">
        <w:rPr>
          <w:rFonts w:hint="cs"/>
          <w:rtl/>
        </w:rPr>
        <w:t>ُ</w:t>
      </w:r>
      <w:r>
        <w:rPr>
          <w:rtl/>
        </w:rPr>
        <w:t>وصيك بوصي</w:t>
      </w:r>
      <w:r w:rsidR="00A63367">
        <w:rPr>
          <w:rFonts w:hint="cs"/>
          <w:rtl/>
        </w:rPr>
        <w:t>ّ</w:t>
      </w:r>
      <w:r>
        <w:rPr>
          <w:rtl/>
        </w:rPr>
        <w:t>ة فاحفظها</w:t>
      </w:r>
      <w:r w:rsidR="00456126">
        <w:rPr>
          <w:rtl/>
        </w:rPr>
        <w:t>:</w:t>
      </w:r>
      <w:r>
        <w:rPr>
          <w:rtl/>
        </w:rPr>
        <w:t xml:space="preserve"> فإذا أنا مت</w:t>
      </w:r>
      <w:r w:rsidR="00A63367">
        <w:rPr>
          <w:rFonts w:hint="cs"/>
          <w:rtl/>
        </w:rPr>
        <w:t>ّ</w:t>
      </w:r>
      <w:r>
        <w:rPr>
          <w:rtl/>
        </w:rPr>
        <w:t xml:space="preserve"> فهيئني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وجهني إلى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A63367">
        <w:rPr>
          <w:rStyle w:val="libNormalChar"/>
          <w:rFonts w:hint="cs"/>
          <w:rtl/>
        </w:rPr>
        <w:t xml:space="preserve"> </w:t>
      </w:r>
      <w:r>
        <w:rPr>
          <w:rtl/>
        </w:rPr>
        <w:t>لأ</w:t>
      </w:r>
      <w:r w:rsidR="00A63367">
        <w:rPr>
          <w:rFonts w:hint="cs"/>
          <w:rtl/>
        </w:rPr>
        <w:t>ُ</w:t>
      </w:r>
      <w:r>
        <w:rPr>
          <w:rtl/>
        </w:rPr>
        <w:t>حدث به عهدا</w:t>
      </w:r>
      <w:r w:rsidR="00A6336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اصرفني إلى أ</w:t>
      </w:r>
      <w:r w:rsidR="00A63367">
        <w:rPr>
          <w:rFonts w:hint="cs"/>
          <w:rtl/>
        </w:rPr>
        <w:t>ُ</w:t>
      </w:r>
      <w:r>
        <w:rPr>
          <w:rtl/>
        </w:rPr>
        <w:t>م</w:t>
      </w:r>
      <w:r w:rsidR="00A63367">
        <w:rPr>
          <w:rFonts w:hint="cs"/>
          <w:rtl/>
        </w:rPr>
        <w:t>ّ</w:t>
      </w:r>
      <w:r>
        <w:rPr>
          <w:rtl/>
        </w:rPr>
        <w:t>ي فاطمة</w:t>
      </w:r>
      <w:r w:rsidR="00A6336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 w:rsidR="00A63367">
        <w:rPr>
          <w:rFonts w:hint="cs"/>
          <w:rtl/>
        </w:rPr>
        <w:t xml:space="preserve"> ) 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رد</w:t>
      </w:r>
      <w:r w:rsidR="00A63367">
        <w:rPr>
          <w:rFonts w:hint="cs"/>
          <w:rtl/>
        </w:rPr>
        <w:t>ّ</w:t>
      </w:r>
      <w:r>
        <w:rPr>
          <w:rtl/>
        </w:rPr>
        <w:t>ني فادفن</w:t>
      </w:r>
      <w:r w:rsidR="00A63367">
        <w:rPr>
          <w:rFonts w:hint="cs"/>
          <w:rtl/>
        </w:rPr>
        <w:t>ّ</w:t>
      </w:r>
      <w:r>
        <w:rPr>
          <w:rtl/>
        </w:rPr>
        <w:t>ي بالبقيع</w:t>
      </w:r>
      <w:r w:rsidR="00456126">
        <w:rPr>
          <w:rtl/>
        </w:rPr>
        <w:t>،</w:t>
      </w:r>
      <w:r>
        <w:rPr>
          <w:rtl/>
        </w:rPr>
        <w:t xml:space="preserve"> واعلم </w:t>
      </w:r>
      <w:r w:rsidR="00361CAA">
        <w:rPr>
          <w:rtl/>
        </w:rPr>
        <w:t>أنّه</w:t>
      </w:r>
      <w:r>
        <w:rPr>
          <w:rtl/>
        </w:rPr>
        <w:t xml:space="preserve"> سيصيبني من الحميراء مايعلم الناس من صنيعها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[3299] 9 - الفضل بن الحسن الطبرسي في ( مجمع البيان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لما مات يعقوب حمله يوسف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تابوت إلى أرض الشام فدفنه في بيت المقدس.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[3300] 10 - </w:t>
      </w:r>
      <w:r w:rsidR="004E726A">
        <w:rPr>
          <w:rtl/>
        </w:rPr>
        <w:t>محمّد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>
        <w:rPr>
          <w:rtl/>
        </w:rPr>
        <w:t xml:space="preserve"> بن النعمان المفيد في ( </w:t>
      </w:r>
      <w:r w:rsidR="00A63367">
        <w:rPr>
          <w:rFonts w:hint="cs"/>
          <w:rtl/>
        </w:rPr>
        <w:t>ا</w:t>
      </w:r>
      <w:r w:rsidR="00A63367">
        <w:rPr>
          <w:rtl/>
        </w:rPr>
        <w:t>ل</w:t>
      </w:r>
      <w:r w:rsidR="00A63367">
        <w:rPr>
          <w:rFonts w:hint="cs"/>
          <w:rtl/>
        </w:rPr>
        <w:t>إِ</w:t>
      </w:r>
      <w:r>
        <w:rPr>
          <w:rtl/>
        </w:rPr>
        <w:t>رشاد ) عن عبدالله بن إبراهيم</w:t>
      </w:r>
      <w:r w:rsidR="00456126">
        <w:rPr>
          <w:rtl/>
        </w:rPr>
        <w:t>،</w:t>
      </w:r>
      <w:r>
        <w:rPr>
          <w:rtl/>
        </w:rPr>
        <w:t xml:space="preserve"> عن زياد المخارقي قال</w:t>
      </w:r>
      <w:r w:rsidR="00456126">
        <w:rPr>
          <w:rtl/>
        </w:rPr>
        <w:t>:</w:t>
      </w:r>
      <w:r>
        <w:rPr>
          <w:rtl/>
        </w:rPr>
        <w:t xml:space="preserve"> لما حضرت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الوفاة استدعى الحسين بن علي فقال له</w:t>
      </w:r>
      <w:r w:rsidR="00456126">
        <w:rPr>
          <w:rtl/>
        </w:rPr>
        <w:t>:</w:t>
      </w:r>
      <w:r>
        <w:rPr>
          <w:rtl/>
        </w:rPr>
        <w:t xml:space="preserve"> يا أخي إني مفارقك ولاحق بربي - إلى أن قال</w:t>
      </w:r>
      <w:r w:rsidR="00456126">
        <w:rPr>
          <w:rtl/>
        </w:rPr>
        <w:t>:</w:t>
      </w:r>
      <w:r>
        <w:rPr>
          <w:rtl/>
        </w:rPr>
        <w:t xml:space="preserve"> - فإذا قضيت نحبي فغمضني وغس</w:t>
      </w:r>
      <w:r w:rsidR="00A63367">
        <w:rPr>
          <w:rFonts w:hint="cs"/>
          <w:rtl/>
        </w:rPr>
        <w:t>ّ</w:t>
      </w:r>
      <w:r>
        <w:rPr>
          <w:rtl/>
        </w:rPr>
        <w:t>لني و</w:t>
      </w:r>
      <w:r w:rsidR="009203B7">
        <w:rPr>
          <w:rtl/>
        </w:rPr>
        <w:t>كفّن</w:t>
      </w:r>
      <w:r w:rsidR="00A63367">
        <w:rPr>
          <w:rFonts w:hint="cs"/>
          <w:rtl/>
        </w:rPr>
        <w:t>ّ</w:t>
      </w:r>
      <w:r>
        <w:rPr>
          <w:rtl/>
        </w:rPr>
        <w:t>ي واحملني على سريري إلى قبر جد</w:t>
      </w:r>
      <w:r w:rsidR="00A63367">
        <w:rPr>
          <w:rFonts w:hint="cs"/>
          <w:rtl/>
        </w:rPr>
        <w:t>ّ</w:t>
      </w:r>
      <w:r>
        <w:rPr>
          <w:rtl/>
        </w:rPr>
        <w:t xml:space="preserve">ي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A63367">
        <w:rPr>
          <w:rStyle w:val="libNormalChar"/>
          <w:rFonts w:hint="cs"/>
          <w:rtl/>
        </w:rPr>
        <w:t xml:space="preserve"> </w:t>
      </w:r>
      <w:r>
        <w:rPr>
          <w:rtl/>
        </w:rPr>
        <w:t>لأ</w:t>
      </w:r>
      <w:r w:rsidR="00A63367">
        <w:rPr>
          <w:rFonts w:hint="cs"/>
          <w:rtl/>
        </w:rPr>
        <w:t>ُ</w:t>
      </w:r>
      <w:r>
        <w:rPr>
          <w:rtl/>
        </w:rPr>
        <w:t>جد</w:t>
      </w:r>
      <w:r w:rsidR="00A63367">
        <w:rPr>
          <w:rFonts w:hint="cs"/>
          <w:rtl/>
        </w:rPr>
        <w:t>ّ</w:t>
      </w:r>
      <w:r>
        <w:rPr>
          <w:rtl/>
        </w:rPr>
        <w:t>د به عهدا</w:t>
      </w:r>
      <w:r w:rsidR="00A6336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رد</w:t>
      </w:r>
      <w:r w:rsidR="00A63367">
        <w:rPr>
          <w:rFonts w:hint="cs"/>
          <w:rtl/>
        </w:rPr>
        <w:t>ّ</w:t>
      </w:r>
      <w:r>
        <w:rPr>
          <w:rtl/>
        </w:rPr>
        <w:t>ني إلى قبر جد</w:t>
      </w:r>
      <w:r w:rsidR="00A63367">
        <w:rPr>
          <w:rFonts w:hint="cs"/>
          <w:rtl/>
        </w:rPr>
        <w:t>ّ</w:t>
      </w:r>
      <w:r>
        <w:rPr>
          <w:rtl/>
        </w:rPr>
        <w:t>تي فاطمة [ بنت أسد ]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فادفن</w:t>
      </w:r>
      <w:r w:rsidR="00A63367">
        <w:rPr>
          <w:rFonts w:hint="cs"/>
          <w:rtl/>
        </w:rPr>
        <w:t>ّ</w:t>
      </w:r>
      <w:r>
        <w:rPr>
          <w:rtl/>
        </w:rPr>
        <w:t xml:space="preserve">ي هناك.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الحج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وفي الزيارات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1</w:t>
      </w:r>
      <w:r w:rsidR="00456126">
        <w:rPr>
          <w:rtl/>
        </w:rPr>
        <w:t>:</w:t>
      </w:r>
      <w:r>
        <w:rPr>
          <w:rtl/>
        </w:rPr>
        <w:t xml:space="preserve"> 240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هذا الحديث لم نجده في مصورة المؤلف وقد جمع سنده مع سند الحديث (6) فيما مضى</w:t>
      </w:r>
      <w:r w:rsidR="00456126">
        <w:rPr>
          <w:rtl/>
        </w:rPr>
        <w:t>،</w:t>
      </w:r>
      <w:r>
        <w:rPr>
          <w:rtl/>
        </w:rPr>
        <w:t xml:space="preserve"> فلاحظ.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مجمع البيان 3</w:t>
      </w:r>
      <w:r w:rsidR="00456126">
        <w:rPr>
          <w:rtl/>
        </w:rPr>
        <w:t>:</w:t>
      </w:r>
      <w:r>
        <w:rPr>
          <w:rtl/>
        </w:rPr>
        <w:t xml:space="preserve"> 266 وقد اعطى المصنف في </w:t>
      </w:r>
      <w:r w:rsidR="00F77A57">
        <w:rPr>
          <w:rtl/>
        </w:rPr>
        <w:t>الاصل</w:t>
      </w:r>
      <w:r>
        <w:rPr>
          <w:rtl/>
        </w:rPr>
        <w:t xml:space="preserve"> لهذا الحديث رقم (9) في تسلسل احاديث الباب فلاحظ.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إرشاد المفيد</w:t>
      </w:r>
      <w:r w:rsidR="00456126">
        <w:rPr>
          <w:rtl/>
        </w:rPr>
        <w:t>:</w:t>
      </w:r>
      <w:r>
        <w:rPr>
          <w:rtl/>
        </w:rPr>
        <w:t xml:space="preserve"> 192.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>(1) أثبتناه من المصدر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>(2) يأتي في الباب 44 من أبواب مقدمات الطواف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 xml:space="preserve">(3) يأتي ما </w:t>
      </w:r>
      <w:r w:rsidR="00D728CD">
        <w:rPr>
          <w:rtl/>
        </w:rPr>
        <w:t>يدلّ</w:t>
      </w:r>
      <w:r w:rsidRPr="00956EDB">
        <w:rPr>
          <w:rtl/>
        </w:rPr>
        <w:t xml:space="preserve"> على بعض المقصود في الحديث 3 من الباب 3 والحديث 3 من الباب 10 من أبواب المزار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645" w:name="_Toc273442482"/>
      <w:bookmarkStart w:id="646" w:name="_Toc299792171"/>
      <w:bookmarkStart w:id="647" w:name="_Toc301343287"/>
      <w:bookmarkStart w:id="648" w:name="_Toc370896883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649" w:name="_Toc254722215"/>
      <w:r>
        <w:rPr>
          <w:rtl/>
        </w:rPr>
        <w:lastRenderedPageBreak/>
        <w:t>14 - باب حد حفر القبر واللحد.</w:t>
      </w:r>
      <w:bookmarkEnd w:id="645"/>
      <w:bookmarkEnd w:id="646"/>
      <w:bookmarkEnd w:id="647"/>
      <w:bookmarkEnd w:id="648"/>
      <w:bookmarkEnd w:id="64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[3301]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A63367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نهى أن يعمق القبر فوق ثلاثة أذرع. </w:t>
      </w:r>
    </w:p>
    <w:p w:rsidR="00701CB4" w:rsidRDefault="004E726A" w:rsidP="00701CB4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علي بن إبراهيم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13707F">
      <w:pPr>
        <w:pStyle w:val="libNormal"/>
        <w:rPr>
          <w:rtl/>
        </w:rPr>
      </w:pPr>
      <w:r>
        <w:rPr>
          <w:rtl/>
        </w:rPr>
        <w:t>[3302] 2 -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حد</w:t>
      </w:r>
      <w:r w:rsidR="00A63367">
        <w:rPr>
          <w:rFonts w:hint="cs"/>
          <w:rtl/>
        </w:rPr>
        <w:t>ّ</w:t>
      </w:r>
      <w:r>
        <w:rPr>
          <w:rtl/>
        </w:rPr>
        <w:t xml:space="preserve"> القبر إلى الترقوة</w:t>
      </w:r>
      <w:r w:rsidR="00456126">
        <w:rPr>
          <w:rtl/>
        </w:rPr>
        <w:t>،</w:t>
      </w:r>
      <w:r>
        <w:rPr>
          <w:rtl/>
        </w:rPr>
        <w:t xml:space="preserve"> وقال بعضهم</w:t>
      </w:r>
      <w:r w:rsidR="00456126">
        <w:rPr>
          <w:rtl/>
        </w:rPr>
        <w:t>:</w:t>
      </w:r>
      <w:r>
        <w:rPr>
          <w:rtl/>
        </w:rPr>
        <w:t xml:space="preserve"> إلى الثدي</w:t>
      </w:r>
      <w:r w:rsidR="00456126">
        <w:rPr>
          <w:rtl/>
        </w:rPr>
        <w:t>،</w:t>
      </w:r>
      <w:r>
        <w:rPr>
          <w:rtl/>
        </w:rPr>
        <w:t xml:space="preserve"> وقال بعضهم</w:t>
      </w:r>
      <w:r w:rsidR="00456126">
        <w:rPr>
          <w:rtl/>
        </w:rPr>
        <w:t>:</w:t>
      </w:r>
      <w:r>
        <w:rPr>
          <w:rtl/>
        </w:rPr>
        <w:t xml:space="preserve"> قامة الرجل حتى يمد الثوب على رأس من في القبر</w:t>
      </w:r>
      <w:r w:rsidR="00456126">
        <w:rPr>
          <w:rtl/>
        </w:rPr>
        <w:t>،</w:t>
      </w:r>
      <w:r>
        <w:rPr>
          <w:rtl/>
        </w:rPr>
        <w:t xml:space="preserve"> وأم</w:t>
      </w:r>
      <w:r w:rsidR="00A63367">
        <w:rPr>
          <w:rFonts w:hint="cs"/>
          <w:rtl/>
        </w:rPr>
        <w:t>ّ</w:t>
      </w:r>
      <w:r>
        <w:rPr>
          <w:rtl/>
        </w:rPr>
        <w:t>ا اللحد فبقدر ما يمكن فيه الجلوس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ول</w:t>
      </w:r>
      <w:r w:rsidR="00A63367">
        <w:rPr>
          <w:rFonts w:hint="cs"/>
          <w:rtl/>
        </w:rPr>
        <w:t>ـ</w:t>
      </w:r>
      <w:r>
        <w:rPr>
          <w:rtl/>
        </w:rPr>
        <w:t>م</w:t>
      </w:r>
      <w:r w:rsidR="00A63367">
        <w:rPr>
          <w:rFonts w:hint="cs"/>
          <w:rtl/>
        </w:rPr>
        <w:t>ّ</w:t>
      </w:r>
      <w:r>
        <w:rPr>
          <w:rtl/>
        </w:rPr>
        <w:t xml:space="preserve">ا حضر علي بن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الوفاة قال</w:t>
      </w:r>
      <w:r w:rsidR="00456126">
        <w:rPr>
          <w:rtl/>
        </w:rPr>
        <w:t>:</w:t>
      </w:r>
      <w:r>
        <w:rPr>
          <w:rtl/>
        </w:rPr>
        <w:t xml:space="preserve"> احفروا لي حتى تبلغوا </w:t>
      </w:r>
      <w:r w:rsidRPr="00701CB4">
        <w:rPr>
          <w:rStyle w:val="libFootnotenumChar"/>
          <w:rtl/>
        </w:rPr>
        <w:t>(</w:t>
      </w:r>
      <w:r w:rsidR="0013707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الرشح. </w:t>
      </w:r>
    </w:p>
    <w:p w:rsidR="00701CB4" w:rsidRDefault="00701CB4" w:rsidP="0013707F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إلى قوله</w:t>
      </w:r>
      <w:r w:rsidR="00456126">
        <w:rPr>
          <w:rtl/>
        </w:rPr>
        <w:t>:</w:t>
      </w:r>
      <w:r>
        <w:rPr>
          <w:rtl/>
        </w:rPr>
        <w:t xml:space="preserve"> الجلوس فيه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13707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3707F">
      <w:pPr>
        <w:rPr>
          <w:rtl/>
        </w:rPr>
      </w:pPr>
      <w:r>
        <w:rPr>
          <w:rtl/>
        </w:rPr>
        <w:t xml:space="preserve">ورواه الكليني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 قال</w:t>
      </w:r>
      <w:r w:rsidR="00456126">
        <w:rPr>
          <w:rtl/>
        </w:rPr>
        <w:t>:</w:t>
      </w:r>
      <w:r>
        <w:rPr>
          <w:rtl/>
        </w:rPr>
        <w:t xml:space="preserve"> روى أصحابنا أن</w:t>
      </w:r>
      <w:r w:rsidR="00A63367">
        <w:rPr>
          <w:rFonts w:hint="cs"/>
          <w:rtl/>
        </w:rPr>
        <w:t>ّ</w:t>
      </w:r>
      <w:r>
        <w:rPr>
          <w:rtl/>
        </w:rPr>
        <w:t xml:space="preserve"> حد</w:t>
      </w:r>
      <w:r w:rsidR="00A63367">
        <w:rPr>
          <w:rFonts w:hint="cs"/>
          <w:rtl/>
        </w:rPr>
        <w:t>ّ</w:t>
      </w:r>
      <w:r>
        <w:rPr>
          <w:rtl/>
        </w:rPr>
        <w:t xml:space="preserve"> القبر</w:t>
      </w:r>
      <w:r w:rsidR="00456126">
        <w:rPr>
          <w:rtl/>
        </w:rPr>
        <w:t>،</w:t>
      </w:r>
      <w:r>
        <w:rPr>
          <w:rtl/>
        </w:rPr>
        <w:t xml:space="preserve"> وذكر نحوه </w:t>
      </w:r>
      <w:r w:rsidRPr="00701CB4">
        <w:rPr>
          <w:rStyle w:val="libFootnotenumChar"/>
          <w:rtl/>
        </w:rPr>
        <w:t>(</w:t>
      </w:r>
      <w:r w:rsidR="0013707F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3707F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13707F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A63367">
      <w:pPr>
        <w:pStyle w:val="libFootnoteCenterBold"/>
        <w:rPr>
          <w:rtl/>
        </w:rPr>
      </w:pPr>
      <w:r>
        <w:rPr>
          <w:rtl/>
        </w:rPr>
        <w:t>الباب 14</w:t>
      </w:r>
    </w:p>
    <w:p w:rsidR="00701CB4" w:rsidRDefault="00701CB4" w:rsidP="00A6336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166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956EDB" w:rsidRDefault="00701CB4" w:rsidP="001B16E4">
      <w:pPr>
        <w:pStyle w:val="libFootnote0"/>
        <w:rPr>
          <w:rtl/>
        </w:rPr>
      </w:pPr>
      <w:r w:rsidRPr="00956EDB">
        <w:rPr>
          <w:rtl/>
        </w:rPr>
        <w:t>(1) التهذبب 1</w:t>
      </w:r>
      <w:r w:rsidR="00456126">
        <w:rPr>
          <w:rtl/>
        </w:rPr>
        <w:t>:</w:t>
      </w:r>
      <w:r w:rsidRPr="00956EDB">
        <w:rPr>
          <w:rtl/>
        </w:rPr>
        <w:t xml:space="preserve"> 451 </w:t>
      </w:r>
      <w:r w:rsidR="00D5613F">
        <w:rPr>
          <w:rtl/>
        </w:rPr>
        <w:t>/</w:t>
      </w:r>
      <w:r w:rsidRPr="00956EDB">
        <w:rPr>
          <w:rtl/>
        </w:rPr>
        <w:t xml:space="preserve"> 1466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451 </w:t>
      </w:r>
      <w:r w:rsidR="00D5613F">
        <w:rPr>
          <w:rtl/>
        </w:rPr>
        <w:t>/</w:t>
      </w:r>
      <w:r>
        <w:rPr>
          <w:rtl/>
        </w:rPr>
        <w:t xml:space="preserve"> قطعة من الحديث 1469. </w:t>
      </w:r>
    </w:p>
    <w:p w:rsidR="00701CB4" w:rsidRPr="00956EDB" w:rsidRDefault="00701CB4" w:rsidP="00A63367">
      <w:pPr>
        <w:pStyle w:val="libFootnote0"/>
        <w:rPr>
          <w:rtl/>
        </w:rPr>
      </w:pPr>
      <w:r w:rsidRPr="00956EDB">
        <w:rPr>
          <w:rtl/>
        </w:rPr>
        <w:t>(</w:t>
      </w:r>
      <w:r w:rsidR="00A63367">
        <w:rPr>
          <w:rFonts w:hint="cs"/>
          <w:rtl/>
        </w:rPr>
        <w:t>2</w:t>
      </w:r>
      <w:r w:rsidRPr="00956EDB">
        <w:rPr>
          <w:rtl/>
        </w:rPr>
        <w:t>) في المصدر</w:t>
      </w:r>
      <w:r w:rsidR="00456126">
        <w:rPr>
          <w:rtl/>
        </w:rPr>
        <w:t>:</w:t>
      </w:r>
      <w:r w:rsidRPr="00956EDB">
        <w:rPr>
          <w:rtl/>
        </w:rPr>
        <w:t xml:space="preserve"> يبلغ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13707F">
      <w:pPr>
        <w:pStyle w:val="libFootnote0"/>
        <w:rPr>
          <w:rtl/>
        </w:rPr>
      </w:pPr>
      <w:r w:rsidRPr="00956EDB">
        <w:rPr>
          <w:rtl/>
        </w:rPr>
        <w:t>(</w:t>
      </w:r>
      <w:r w:rsidR="0013707F">
        <w:rPr>
          <w:rFonts w:hint="cs"/>
          <w:rtl/>
        </w:rPr>
        <w:t>3</w:t>
      </w:r>
      <w:r w:rsidRPr="00956EDB">
        <w:rPr>
          <w:rtl/>
        </w:rPr>
        <w:t>) الفقيه 1</w:t>
      </w:r>
      <w:r w:rsidR="00456126">
        <w:rPr>
          <w:rtl/>
        </w:rPr>
        <w:t>:</w:t>
      </w:r>
      <w:r w:rsidRPr="00956EDB">
        <w:rPr>
          <w:rtl/>
        </w:rPr>
        <w:t xml:space="preserve"> 107 </w:t>
      </w:r>
      <w:r w:rsidR="00D5613F">
        <w:rPr>
          <w:rtl/>
        </w:rPr>
        <w:t>/</w:t>
      </w:r>
      <w:r w:rsidRPr="00956EDB">
        <w:rPr>
          <w:rtl/>
        </w:rPr>
        <w:t xml:space="preserve"> 498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13707F">
      <w:pPr>
        <w:pStyle w:val="libFootnote0"/>
        <w:rPr>
          <w:rtl/>
        </w:rPr>
      </w:pPr>
      <w:r w:rsidRPr="00956EDB">
        <w:rPr>
          <w:rtl/>
        </w:rPr>
        <w:t>(</w:t>
      </w:r>
      <w:r w:rsidR="0013707F">
        <w:rPr>
          <w:rFonts w:hint="cs"/>
          <w:rtl/>
        </w:rPr>
        <w:t>4</w:t>
      </w:r>
      <w:r w:rsidRPr="00956EDB">
        <w:rPr>
          <w:rtl/>
        </w:rPr>
        <w:t>) الكافي 3</w:t>
      </w:r>
      <w:r w:rsidR="00456126">
        <w:rPr>
          <w:rtl/>
        </w:rPr>
        <w:t>:</w:t>
      </w:r>
      <w:r w:rsidRPr="00956EDB">
        <w:rPr>
          <w:rtl/>
        </w:rPr>
        <w:t xml:space="preserve"> 165 </w:t>
      </w:r>
      <w:r w:rsidR="00D5613F">
        <w:rPr>
          <w:rtl/>
        </w:rPr>
        <w:t>/</w:t>
      </w:r>
      <w:r w:rsidRPr="00956EDB">
        <w:rPr>
          <w:rtl/>
        </w:rPr>
        <w:t xml:space="preserve"> 1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701CB4" w:rsidRPr="00956EDB" w:rsidRDefault="00701CB4" w:rsidP="0013707F">
      <w:pPr>
        <w:pStyle w:val="libFootnote0"/>
        <w:rPr>
          <w:rtl/>
        </w:rPr>
      </w:pPr>
      <w:r w:rsidRPr="00956EDB">
        <w:rPr>
          <w:rtl/>
        </w:rPr>
        <w:t>(</w:t>
      </w:r>
      <w:r w:rsidR="0013707F">
        <w:rPr>
          <w:rFonts w:hint="cs"/>
          <w:rtl/>
        </w:rPr>
        <w:t>5</w:t>
      </w:r>
      <w:r w:rsidRPr="00956EDB">
        <w:rPr>
          <w:rtl/>
        </w:rPr>
        <w:t xml:space="preserve">) يأتي ما </w:t>
      </w:r>
      <w:r w:rsidR="00D728CD">
        <w:rPr>
          <w:rtl/>
        </w:rPr>
        <w:t>يدلّ</w:t>
      </w:r>
      <w:r w:rsidRPr="00956EDB">
        <w:rPr>
          <w:rtl/>
        </w:rPr>
        <w:t xml:space="preserve"> عليه في الباب التالي</w:t>
      </w:r>
      <w:r>
        <w:rPr>
          <w:rtl/>
        </w:rPr>
        <w:t>.</w:t>
      </w:r>
      <w:r w:rsidRPr="00956ED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650" w:name="_Toc273442483"/>
      <w:bookmarkStart w:id="651" w:name="_Toc299792172"/>
      <w:bookmarkStart w:id="652" w:name="_Toc301343288"/>
      <w:bookmarkStart w:id="653" w:name="_Toc370896884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654" w:name="_Toc254722216"/>
      <w:r>
        <w:rPr>
          <w:rtl/>
        </w:rPr>
        <w:lastRenderedPageBreak/>
        <w:t>15 - باب جواز الشق واللحد</w:t>
      </w:r>
      <w:r w:rsidR="00456126">
        <w:rPr>
          <w:rtl/>
        </w:rPr>
        <w:t>،</w:t>
      </w:r>
      <w:r>
        <w:rPr>
          <w:rtl/>
        </w:rPr>
        <w:t xml:space="preserve"> واستحباب اختيار اللحد.</w:t>
      </w:r>
      <w:bookmarkEnd w:id="650"/>
      <w:bookmarkEnd w:id="651"/>
      <w:bookmarkEnd w:id="652"/>
      <w:bookmarkEnd w:id="653"/>
      <w:bookmarkEnd w:id="65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[3303]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13707F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13707F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13707F">
        <w:rPr>
          <w:rStyle w:val="libNormalChar"/>
          <w:rFonts w:hint="cs"/>
          <w:rtl/>
        </w:rPr>
        <w:t xml:space="preserve"> </w:t>
      </w:r>
      <w:r>
        <w:rPr>
          <w:rtl/>
        </w:rPr>
        <w:t>لح</w:t>
      </w:r>
      <w:r w:rsidR="0013707F">
        <w:rPr>
          <w:rFonts w:hint="cs"/>
          <w:rtl/>
        </w:rPr>
        <w:t>ّ</w:t>
      </w:r>
      <w:r>
        <w:rPr>
          <w:rtl/>
        </w:rPr>
        <w:t xml:space="preserve">د له أبو طلحة </w:t>
      </w:r>
      <w:r w:rsidR="0013707F">
        <w:rPr>
          <w:rtl/>
        </w:rPr>
        <w:t>ال</w:t>
      </w:r>
      <w:r w:rsidR="0013707F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 xml:space="preserve">ي.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13707F">
      <w:pPr>
        <w:pStyle w:val="libNormal"/>
        <w:rPr>
          <w:rtl/>
        </w:rPr>
      </w:pPr>
      <w:r>
        <w:rPr>
          <w:rtl/>
        </w:rPr>
        <w:t xml:space="preserve">[3304]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همام إسماعيل بن همام</w:t>
      </w:r>
      <w:r w:rsidR="00456126">
        <w:rPr>
          <w:rtl/>
        </w:rPr>
        <w:t>،</w:t>
      </w:r>
      <w:r>
        <w:rPr>
          <w:rtl/>
        </w:rPr>
        <w:t xml:space="preserve"> عن أبي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حين اُحضر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13707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:</w:t>
      </w:r>
      <w:r>
        <w:rPr>
          <w:rtl/>
        </w:rPr>
        <w:t xml:space="preserve"> إذا أنا مت</w:t>
      </w:r>
      <w:r w:rsidR="0013707F">
        <w:rPr>
          <w:rFonts w:hint="cs"/>
          <w:rtl/>
        </w:rPr>
        <w:t>ّ</w:t>
      </w:r>
      <w:r>
        <w:rPr>
          <w:rtl/>
        </w:rPr>
        <w:t xml:space="preserve"> فاحفروا لي وشق</w:t>
      </w:r>
      <w:r w:rsidR="0013707F">
        <w:rPr>
          <w:rFonts w:hint="cs"/>
          <w:rtl/>
        </w:rPr>
        <w:t>ّ</w:t>
      </w:r>
      <w:r>
        <w:rPr>
          <w:rtl/>
        </w:rPr>
        <w:t>وا لي شق</w:t>
      </w:r>
      <w:r w:rsidR="0013707F">
        <w:rPr>
          <w:rFonts w:hint="cs"/>
          <w:rtl/>
        </w:rPr>
        <w:t>ّ</w:t>
      </w:r>
      <w:r>
        <w:rPr>
          <w:rtl/>
        </w:rPr>
        <w:t>ا</w:t>
      </w:r>
      <w:r w:rsidR="0013707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فإن قيل لكم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13707F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13707F">
        <w:rPr>
          <w:rStyle w:val="libNormalChar"/>
          <w:rFonts w:hint="cs"/>
          <w:rtl/>
        </w:rPr>
        <w:t xml:space="preserve"> </w:t>
      </w:r>
      <w:r>
        <w:rPr>
          <w:rtl/>
        </w:rPr>
        <w:t>لح</w:t>
      </w:r>
      <w:r w:rsidR="0013707F">
        <w:rPr>
          <w:rFonts w:hint="cs"/>
          <w:rtl/>
        </w:rPr>
        <w:t>ّ</w:t>
      </w:r>
      <w:r>
        <w:rPr>
          <w:rtl/>
        </w:rPr>
        <w:t xml:space="preserve">د له فقد صدقوا. </w:t>
      </w:r>
    </w:p>
    <w:p w:rsidR="00701CB4" w:rsidRDefault="00701CB4" w:rsidP="0013707F">
      <w:pPr>
        <w:rPr>
          <w:rtl/>
        </w:rPr>
      </w:pPr>
      <w:r>
        <w:rPr>
          <w:rtl/>
        </w:rPr>
        <w:t>ورواه الشيخ بإسناده عن سهل بن زياد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13707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[3305] 3 -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علي بن رئاب</w:t>
      </w:r>
      <w:r w:rsidR="00456126">
        <w:rPr>
          <w:rtl/>
        </w:rPr>
        <w:t>،</w:t>
      </w:r>
      <w:r>
        <w:rPr>
          <w:rtl/>
        </w:rPr>
        <w:t xml:space="preserve"> عن الحلبي - في حديث -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13707F">
        <w:rPr>
          <w:rFonts w:hint="cs"/>
          <w:rtl/>
        </w:rPr>
        <w:t>ّ</w:t>
      </w:r>
      <w:r>
        <w:rPr>
          <w:rtl/>
        </w:rPr>
        <w:t xml:space="preserve"> أبي كتب في وصي</w:t>
      </w:r>
      <w:r w:rsidR="0013707F">
        <w:rPr>
          <w:rFonts w:hint="cs"/>
          <w:rtl/>
        </w:rPr>
        <w:t>ّ</w:t>
      </w:r>
      <w:r>
        <w:rPr>
          <w:rtl/>
        </w:rPr>
        <w:t>ته - إلى أن قال</w:t>
      </w:r>
      <w:r w:rsidR="00456126">
        <w:rPr>
          <w:rtl/>
        </w:rPr>
        <w:t>:</w:t>
      </w:r>
      <w:r>
        <w:rPr>
          <w:rtl/>
        </w:rPr>
        <w:t xml:space="preserve"> - وشققنا له </w:t>
      </w:r>
      <w:r w:rsidR="000E7B16">
        <w:rPr>
          <w:rtl/>
        </w:rPr>
        <w:t>الأرض</w:t>
      </w:r>
      <w:r>
        <w:rPr>
          <w:rtl/>
        </w:rPr>
        <w:t xml:space="preserve"> من أجل </w:t>
      </w:r>
      <w:r w:rsidR="0013707F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كان بادنا</w:t>
      </w:r>
      <w:r w:rsidR="0013707F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13707F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13707F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3707F">
      <w:pPr>
        <w:pStyle w:val="libFootnoteCenterBold"/>
        <w:rPr>
          <w:rtl/>
        </w:rPr>
      </w:pPr>
      <w:r>
        <w:rPr>
          <w:rtl/>
        </w:rPr>
        <w:t>الباب 15</w:t>
      </w:r>
    </w:p>
    <w:p w:rsidR="00701CB4" w:rsidRDefault="00701CB4" w:rsidP="0013707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166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675D39" w:rsidRDefault="00701CB4" w:rsidP="001B16E4">
      <w:pPr>
        <w:pStyle w:val="libFootnote0"/>
        <w:rPr>
          <w:rtl/>
        </w:rPr>
      </w:pPr>
      <w:r w:rsidRPr="00675D39">
        <w:rPr>
          <w:rtl/>
        </w:rPr>
        <w:t>(1) التهذيب 1</w:t>
      </w:r>
      <w:r w:rsidR="00456126">
        <w:rPr>
          <w:rtl/>
        </w:rPr>
        <w:t>:</w:t>
      </w:r>
      <w:r w:rsidRPr="00675D39">
        <w:rPr>
          <w:rtl/>
        </w:rPr>
        <w:t xml:space="preserve"> 451 </w:t>
      </w:r>
      <w:r w:rsidR="00D5613F">
        <w:rPr>
          <w:rtl/>
        </w:rPr>
        <w:t>/</w:t>
      </w:r>
      <w:r w:rsidRPr="00675D39">
        <w:rPr>
          <w:rtl/>
        </w:rPr>
        <w:t xml:space="preserve"> 1467</w:t>
      </w:r>
      <w:r>
        <w:rPr>
          <w:rtl/>
        </w:rPr>
        <w:t>.</w:t>
      </w:r>
      <w:r w:rsidRPr="00675D3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166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675D39" w:rsidRDefault="00701CB4" w:rsidP="0013707F">
      <w:pPr>
        <w:pStyle w:val="libFootnote0"/>
        <w:rPr>
          <w:rtl/>
        </w:rPr>
      </w:pPr>
      <w:r w:rsidRPr="00675D39">
        <w:rPr>
          <w:rtl/>
        </w:rPr>
        <w:t>(</w:t>
      </w:r>
      <w:r w:rsidR="0013707F">
        <w:rPr>
          <w:rFonts w:hint="cs"/>
          <w:rtl/>
        </w:rPr>
        <w:t>2</w:t>
      </w:r>
      <w:r w:rsidRPr="00675D39">
        <w:rPr>
          <w:rtl/>
        </w:rPr>
        <w:t xml:space="preserve">) كتب في هامش </w:t>
      </w:r>
      <w:r w:rsidR="00F77A57">
        <w:rPr>
          <w:rtl/>
        </w:rPr>
        <w:t>الاصل</w:t>
      </w:r>
      <w:r w:rsidRPr="00675D39">
        <w:rPr>
          <w:rtl/>
        </w:rPr>
        <w:t xml:space="preserve"> عن نسخة</w:t>
      </w:r>
      <w:r w:rsidR="00456126">
        <w:rPr>
          <w:rtl/>
        </w:rPr>
        <w:t>:</w:t>
      </w:r>
      <w:r w:rsidRPr="00675D39">
        <w:rPr>
          <w:rtl/>
        </w:rPr>
        <w:t xml:space="preserve"> احتضر</w:t>
      </w:r>
      <w:r>
        <w:rPr>
          <w:rtl/>
        </w:rPr>
        <w:t>.</w:t>
      </w:r>
      <w:r w:rsidRPr="00675D39">
        <w:rPr>
          <w:rtl/>
        </w:rPr>
        <w:t xml:space="preserve"> </w:t>
      </w:r>
    </w:p>
    <w:p w:rsidR="00701CB4" w:rsidRPr="00675D39" w:rsidRDefault="00701CB4" w:rsidP="0013707F">
      <w:pPr>
        <w:pStyle w:val="libFootnote0"/>
        <w:rPr>
          <w:rtl/>
        </w:rPr>
      </w:pPr>
      <w:r w:rsidRPr="00675D39">
        <w:rPr>
          <w:rtl/>
        </w:rPr>
        <w:t>(</w:t>
      </w:r>
      <w:r w:rsidR="0013707F">
        <w:rPr>
          <w:rFonts w:hint="cs"/>
          <w:rtl/>
        </w:rPr>
        <w:t>3</w:t>
      </w:r>
      <w:r w:rsidRPr="00675D39">
        <w:rPr>
          <w:rtl/>
        </w:rPr>
        <w:t>) التهذيب 1</w:t>
      </w:r>
      <w:r w:rsidR="00456126">
        <w:rPr>
          <w:rtl/>
        </w:rPr>
        <w:t>:</w:t>
      </w:r>
      <w:r w:rsidRPr="00675D39">
        <w:rPr>
          <w:rtl/>
        </w:rPr>
        <w:t xml:space="preserve"> 451 </w:t>
      </w:r>
      <w:r w:rsidR="00D5613F">
        <w:rPr>
          <w:rtl/>
        </w:rPr>
        <w:t>/</w:t>
      </w:r>
      <w:r w:rsidRPr="00675D39">
        <w:rPr>
          <w:rtl/>
        </w:rPr>
        <w:t xml:space="preserve"> 1468</w:t>
      </w:r>
      <w:r>
        <w:rPr>
          <w:rtl/>
        </w:rPr>
        <w:t>.</w:t>
      </w:r>
      <w:r w:rsidRPr="00675D3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140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تقدم صدره في الحديث 4 من الباب 2 من الغسل ويأتي ذيله في الحديث 6 من الباب 31 من أبواب الدفن وقطعة منه في الحديث 14 من الباب 2 من التكفين.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وكتب المصنف في الهامش</w:t>
      </w:r>
      <w:r w:rsidR="00456126">
        <w:rPr>
          <w:rtl/>
        </w:rPr>
        <w:t>:</w:t>
      </w:r>
      <w:r>
        <w:rPr>
          <w:rtl/>
        </w:rPr>
        <w:t xml:space="preserve"> حديث الحلبي في باب غسل ال</w:t>
      </w:r>
      <w:r w:rsidR="00361CAA">
        <w:rPr>
          <w:rtl/>
        </w:rPr>
        <w:t>ميّت</w:t>
      </w:r>
      <w:r>
        <w:rPr>
          <w:rtl/>
        </w:rPr>
        <w:t xml:space="preserve"> من الكافي. ( منه قده ). </w:t>
      </w:r>
    </w:p>
    <w:p w:rsidR="00701CB4" w:rsidRPr="00675D39" w:rsidRDefault="00701CB4" w:rsidP="0013707F">
      <w:pPr>
        <w:pStyle w:val="libFootnote0"/>
        <w:rPr>
          <w:rtl/>
        </w:rPr>
      </w:pPr>
      <w:r w:rsidRPr="00675D39">
        <w:rPr>
          <w:rtl/>
        </w:rPr>
        <w:t>(</w:t>
      </w:r>
      <w:r w:rsidR="0013707F">
        <w:rPr>
          <w:rFonts w:hint="cs"/>
          <w:rtl/>
        </w:rPr>
        <w:t>4</w:t>
      </w:r>
      <w:r w:rsidRPr="00675D39">
        <w:rPr>
          <w:rtl/>
        </w:rPr>
        <w:t>) التهذيب 1</w:t>
      </w:r>
      <w:r w:rsidR="00456126">
        <w:rPr>
          <w:rtl/>
        </w:rPr>
        <w:t>:</w:t>
      </w:r>
      <w:r w:rsidRPr="00675D39">
        <w:rPr>
          <w:rtl/>
        </w:rPr>
        <w:t xml:space="preserve"> 300 </w:t>
      </w:r>
      <w:r w:rsidR="00D5613F">
        <w:rPr>
          <w:rtl/>
        </w:rPr>
        <w:t>/</w:t>
      </w:r>
      <w:r w:rsidRPr="00675D39">
        <w:rPr>
          <w:rtl/>
        </w:rPr>
        <w:t xml:space="preserve"> 876</w:t>
      </w:r>
      <w:r>
        <w:rPr>
          <w:rtl/>
        </w:rPr>
        <w:t>.</w:t>
      </w:r>
      <w:r w:rsidRPr="00675D3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[3306]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عيون </w:t>
      </w:r>
      <w:r w:rsidR="00D5613F">
        <w:rPr>
          <w:rtl/>
        </w:rPr>
        <w:t>الأخبار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موسى بن المتوكل وأحمد بن علي بن إبراهيم بن هاشم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علي ماجيلويه</w:t>
      </w:r>
      <w:r w:rsidR="00456126">
        <w:rPr>
          <w:rtl/>
        </w:rPr>
        <w:t>،</w:t>
      </w:r>
      <w:r>
        <w:rPr>
          <w:rtl/>
        </w:rPr>
        <w:t xml:space="preserve"> وأحمد بن زياد بن جعفر الهمداني</w:t>
      </w:r>
      <w:r w:rsidR="00456126">
        <w:rPr>
          <w:rtl/>
        </w:rPr>
        <w:t>،</w:t>
      </w:r>
      <w:r>
        <w:rPr>
          <w:rtl/>
        </w:rPr>
        <w:t xml:space="preserve"> والحسين بن إبراهيم بن تاتانة</w:t>
      </w:r>
      <w:r w:rsidR="00456126">
        <w:rPr>
          <w:rtl/>
        </w:rPr>
        <w:t>،</w:t>
      </w:r>
      <w:r>
        <w:rPr>
          <w:rtl/>
        </w:rPr>
        <w:t xml:space="preserve"> والحسين بن إبراهيم بن هشام المؤد</w:t>
      </w:r>
      <w:r w:rsidR="00DF70FB">
        <w:rPr>
          <w:rFonts w:hint="cs"/>
          <w:rtl/>
        </w:rPr>
        <w:t>ّ</w:t>
      </w:r>
      <w:r>
        <w:rPr>
          <w:rtl/>
        </w:rPr>
        <w:t>ب</w:t>
      </w:r>
      <w:r w:rsidR="00456126">
        <w:rPr>
          <w:rtl/>
        </w:rPr>
        <w:t>،</w:t>
      </w:r>
      <w:r>
        <w:rPr>
          <w:rtl/>
        </w:rPr>
        <w:t xml:space="preserve"> وعلي بن عبدالله الور</w:t>
      </w:r>
      <w:r w:rsidR="00DF70FB">
        <w:rPr>
          <w:rFonts w:hint="cs"/>
          <w:rtl/>
        </w:rPr>
        <w:t>ّ</w:t>
      </w:r>
      <w:r>
        <w:rPr>
          <w:rtl/>
        </w:rPr>
        <w:t>اق كلهم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أبي الصلت الهروي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</w:t>
      </w:r>
      <w:r w:rsidR="00361CAA">
        <w:rPr>
          <w:rtl/>
        </w:rPr>
        <w:t>أنّه</w:t>
      </w:r>
      <w:r>
        <w:rPr>
          <w:rtl/>
        </w:rPr>
        <w:t xml:space="preserve"> قال له</w:t>
      </w:r>
      <w:r w:rsidR="00456126">
        <w:rPr>
          <w:rtl/>
        </w:rPr>
        <w:t>:</w:t>
      </w:r>
      <w:r>
        <w:rPr>
          <w:rtl/>
        </w:rPr>
        <w:t xml:space="preserve"> سيحفر لي في هذا الموضع فتأمرهم أن يحفروا لي سبع مراقي إلى أسفل</w:t>
      </w:r>
      <w:r w:rsidR="00456126">
        <w:rPr>
          <w:rtl/>
        </w:rPr>
        <w:t>،</w:t>
      </w:r>
      <w:r>
        <w:rPr>
          <w:rtl/>
        </w:rPr>
        <w:t xml:space="preserve"> وأن يشق</w:t>
      </w:r>
      <w:r w:rsidR="00DF70FB">
        <w:rPr>
          <w:rFonts w:hint="cs"/>
          <w:rtl/>
        </w:rPr>
        <w:t>ّ</w:t>
      </w:r>
      <w:r>
        <w:rPr>
          <w:rtl/>
        </w:rPr>
        <w:t xml:space="preserve"> لي ضريحة</w:t>
      </w:r>
      <w:r w:rsidR="00456126">
        <w:rPr>
          <w:rtl/>
        </w:rPr>
        <w:t>،</w:t>
      </w:r>
      <w:r>
        <w:rPr>
          <w:rtl/>
        </w:rPr>
        <w:t xml:space="preserve"> فإن أبوا </w:t>
      </w:r>
      <w:r w:rsidR="00361CAA">
        <w:rPr>
          <w:rtl/>
        </w:rPr>
        <w:t>إلّا</w:t>
      </w:r>
      <w:r>
        <w:rPr>
          <w:rtl/>
        </w:rPr>
        <w:t xml:space="preserve"> أن يلحدوا فتأمرهم أن يجعلوا اللحد ذراعين وشبرا</w:t>
      </w:r>
      <w:r w:rsidR="00DF70FB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DF70FB">
        <w:rPr>
          <w:rFonts w:hint="cs"/>
          <w:rtl/>
        </w:rPr>
        <w:t>ّ</w:t>
      </w:r>
      <w:r>
        <w:rPr>
          <w:rtl/>
        </w:rPr>
        <w:t xml:space="preserve"> الله سيوس</w:t>
      </w:r>
      <w:r w:rsidR="00DF70FB">
        <w:rPr>
          <w:rFonts w:hint="cs"/>
          <w:rtl/>
        </w:rPr>
        <w:t>ّ</w:t>
      </w:r>
      <w:r>
        <w:rPr>
          <w:rtl/>
        </w:rPr>
        <w:t xml:space="preserve">عه ما يشاء.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في ( </w:t>
      </w:r>
      <w:r w:rsidR="00DF70FB">
        <w:rPr>
          <w:rtl/>
        </w:rPr>
        <w:t>ال</w:t>
      </w:r>
      <w:r w:rsidR="00DF70FB">
        <w:rPr>
          <w:rFonts w:hint="cs"/>
          <w:rtl/>
        </w:rPr>
        <w:t>أ</w:t>
      </w:r>
      <w:r w:rsidR="00FC2D08">
        <w:rPr>
          <w:rtl/>
        </w:rPr>
        <w:t>مالي</w:t>
      </w:r>
      <w:r>
        <w:rPr>
          <w:rtl/>
        </w:rPr>
        <w:t xml:space="preserve"> ) أيضا</w:t>
      </w:r>
      <w:r w:rsidR="00DF70FB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النزول في قبر الولد وغيره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655" w:name="_Toc273442484"/>
      <w:bookmarkStart w:id="656" w:name="_Toc299792173"/>
      <w:bookmarkStart w:id="657" w:name="_Toc301343289"/>
      <w:bookmarkStart w:id="658" w:name="_Toc370896885"/>
      <w:bookmarkStart w:id="659" w:name="_Toc254722217"/>
      <w:r>
        <w:rPr>
          <w:rtl/>
        </w:rPr>
        <w:t>16 - باب استحباب وضع ال</w:t>
      </w:r>
      <w:r w:rsidR="00361CAA">
        <w:rPr>
          <w:rtl/>
        </w:rPr>
        <w:t>ميّت</w:t>
      </w:r>
      <w:r>
        <w:rPr>
          <w:rtl/>
        </w:rPr>
        <w:t xml:space="preserve"> دون القبر بذراعين أو ثلاثة</w:t>
      </w:r>
      <w:bookmarkEnd w:id="655"/>
      <w:bookmarkEnd w:id="656"/>
      <w:bookmarkEnd w:id="657"/>
      <w:r w:rsidR="008C107E">
        <w:rPr>
          <w:rtl/>
        </w:rPr>
        <w:t xml:space="preserve"> </w:t>
      </w:r>
      <w:bookmarkStart w:id="660" w:name="_Toc273442485"/>
      <w:bookmarkStart w:id="661" w:name="_Toc299792174"/>
      <w:bookmarkStart w:id="662" w:name="_Toc301343290"/>
      <w:r w:rsidR="008C107E">
        <w:rPr>
          <w:rtl/>
        </w:rPr>
        <w:t>و</w:t>
      </w:r>
      <w:r>
        <w:rPr>
          <w:rtl/>
        </w:rPr>
        <w:t>نقله مرتين</w:t>
      </w:r>
      <w:r w:rsidR="00456126">
        <w:rPr>
          <w:rtl/>
        </w:rPr>
        <w:t>،</w:t>
      </w:r>
      <w:r>
        <w:rPr>
          <w:rtl/>
        </w:rPr>
        <w:t xml:space="preserve"> ودفنه في الثالثة أو الثانية.</w:t>
      </w:r>
      <w:bookmarkEnd w:id="658"/>
      <w:bookmarkEnd w:id="659"/>
      <w:bookmarkEnd w:id="660"/>
      <w:bookmarkEnd w:id="661"/>
      <w:bookmarkEnd w:id="66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[3307]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 البرقي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 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ينبغي أن يوضع ال</w:t>
      </w:r>
      <w:r w:rsidR="00361CAA">
        <w:rPr>
          <w:rtl/>
        </w:rPr>
        <w:t>ميّت</w:t>
      </w:r>
      <w:r>
        <w:rPr>
          <w:rtl/>
        </w:rPr>
        <w:t xml:space="preserve"> دون القبر هنيهة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واره.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[3308] 2 - وعنه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عطي</w:t>
      </w:r>
      <w:r w:rsidR="00DF70FB">
        <w:rPr>
          <w:rFonts w:hint="cs"/>
          <w:rtl/>
        </w:rPr>
        <w:t>ّ</w:t>
      </w:r>
      <w:r>
        <w:rPr>
          <w:rtl/>
        </w:rPr>
        <w:t>ة قال</w:t>
      </w:r>
      <w:r w:rsidR="00456126">
        <w:rPr>
          <w:rtl/>
        </w:rPr>
        <w:t>:</w:t>
      </w:r>
      <w:r>
        <w:rPr>
          <w:rtl/>
        </w:rPr>
        <w:t xml:space="preserve"> إذا أتيت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DF70FB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242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675D39" w:rsidRDefault="00701CB4" w:rsidP="001B16E4">
      <w:pPr>
        <w:pStyle w:val="libFootnote0"/>
        <w:rPr>
          <w:rtl/>
        </w:rPr>
      </w:pPr>
      <w:r w:rsidRPr="00675D39">
        <w:rPr>
          <w:rtl/>
        </w:rPr>
        <w:t>(1) أمالي الصدوق</w:t>
      </w:r>
      <w:r w:rsidR="00456126">
        <w:rPr>
          <w:rtl/>
        </w:rPr>
        <w:t>:</w:t>
      </w:r>
      <w:r w:rsidRPr="00675D39">
        <w:rPr>
          <w:rtl/>
        </w:rPr>
        <w:t xml:space="preserve"> 526 </w:t>
      </w:r>
      <w:r w:rsidR="00D5613F">
        <w:rPr>
          <w:rtl/>
        </w:rPr>
        <w:t>/</w:t>
      </w:r>
      <w:r w:rsidRPr="00675D39">
        <w:rPr>
          <w:rtl/>
        </w:rPr>
        <w:t xml:space="preserve"> 17</w:t>
      </w:r>
      <w:r>
        <w:rPr>
          <w:rtl/>
        </w:rPr>
        <w:t>.</w:t>
      </w:r>
      <w:r w:rsidRPr="00675D39">
        <w:rPr>
          <w:rtl/>
        </w:rPr>
        <w:t xml:space="preserve"> </w:t>
      </w:r>
    </w:p>
    <w:p w:rsidR="00701CB4" w:rsidRPr="00675D39" w:rsidRDefault="00701CB4" w:rsidP="001B16E4">
      <w:pPr>
        <w:pStyle w:val="libFootnote0"/>
        <w:rPr>
          <w:rtl/>
        </w:rPr>
      </w:pPr>
      <w:r w:rsidRPr="00675D39">
        <w:rPr>
          <w:rtl/>
        </w:rPr>
        <w:t xml:space="preserve">(2) يأتي ما </w:t>
      </w:r>
      <w:r w:rsidR="00D728CD">
        <w:rPr>
          <w:rtl/>
        </w:rPr>
        <w:t>يدلّ</w:t>
      </w:r>
      <w:r w:rsidRPr="00675D39">
        <w:rPr>
          <w:rtl/>
        </w:rPr>
        <w:t xml:space="preserve"> على ذلك في الحديث 4 من الباب 25 من الدفن وتقدم ما </w:t>
      </w:r>
      <w:r w:rsidR="00D728CD">
        <w:rPr>
          <w:rtl/>
        </w:rPr>
        <w:t>يدلّ</w:t>
      </w:r>
      <w:r w:rsidRPr="00675D39">
        <w:rPr>
          <w:rtl/>
        </w:rPr>
        <w:t xml:space="preserve"> على ذلك في الحديث 14 من الباب 1 من الجنابة وفي الحديث 2 من الباب 14 من الدفن</w:t>
      </w:r>
      <w:r>
        <w:rPr>
          <w:rtl/>
        </w:rPr>
        <w:t>.</w:t>
      </w:r>
      <w:r w:rsidRPr="00675D39">
        <w:rPr>
          <w:rtl/>
        </w:rPr>
        <w:t xml:space="preserve"> </w:t>
      </w:r>
    </w:p>
    <w:p w:rsidR="00701CB4" w:rsidRDefault="00701CB4" w:rsidP="00DF70FB">
      <w:pPr>
        <w:pStyle w:val="libFootnoteCenterBold"/>
        <w:rPr>
          <w:rtl/>
        </w:rPr>
      </w:pPr>
      <w:r>
        <w:rPr>
          <w:rtl/>
        </w:rPr>
        <w:t>الباب 16</w:t>
      </w:r>
    </w:p>
    <w:p w:rsidR="00701CB4" w:rsidRDefault="00701CB4" w:rsidP="00DF70FB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313 </w:t>
      </w:r>
      <w:r w:rsidR="00D5613F">
        <w:rPr>
          <w:rtl/>
        </w:rPr>
        <w:t>/</w:t>
      </w:r>
      <w:r>
        <w:rPr>
          <w:rtl/>
        </w:rPr>
        <w:t xml:space="preserve"> 908.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312 </w:t>
      </w:r>
      <w:r w:rsidR="00D5613F">
        <w:rPr>
          <w:rtl/>
        </w:rPr>
        <w:t>/</w:t>
      </w:r>
      <w:r>
        <w:rPr>
          <w:rtl/>
        </w:rPr>
        <w:t xml:space="preserve"> 907 ويأتي ذيله في الحديث 7 من الباب 20 من أبواب الدفن.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DF70FB" w:rsidP="00945C5C">
      <w:pPr>
        <w:pStyle w:val="libNormal0"/>
        <w:rPr>
          <w:rtl/>
        </w:rPr>
      </w:pPr>
      <w:r>
        <w:rPr>
          <w:rtl/>
        </w:rPr>
        <w:lastRenderedPageBreak/>
        <w:t>ب</w:t>
      </w:r>
      <w:r>
        <w:rPr>
          <w:rFonts w:hint="cs"/>
          <w:rtl/>
        </w:rPr>
        <w:t>أ</w:t>
      </w:r>
      <w:r w:rsidR="00701CB4">
        <w:rPr>
          <w:rtl/>
        </w:rPr>
        <w:t xml:space="preserve">خيك إلى القبر فلا تفدحه به </w:t>
      </w:r>
      <w:r w:rsidR="00701CB4"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 w:rsidR="00701CB4">
        <w:rPr>
          <w:rtl/>
        </w:rPr>
        <w:t xml:space="preserve"> ضعه أسفل من القبر بذراعين أو ثلاثة حت</w:t>
      </w:r>
      <w:r>
        <w:rPr>
          <w:rFonts w:hint="cs"/>
          <w:rtl/>
        </w:rPr>
        <w:t>ّ</w:t>
      </w:r>
      <w:r w:rsidR="00701CB4">
        <w:rPr>
          <w:rtl/>
        </w:rPr>
        <w:t>ى يأخذ أهبته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BE761D">
        <w:rPr>
          <w:rtl/>
        </w:rPr>
        <w:t>ثمّ</w:t>
      </w:r>
      <w:r w:rsidR="00701CB4">
        <w:rPr>
          <w:rtl/>
        </w:rPr>
        <w:t xml:space="preserve"> ضعه في لحده</w:t>
      </w:r>
      <w:r w:rsidR="00456126">
        <w:rPr>
          <w:rtl/>
        </w:rPr>
        <w:t>،</w:t>
      </w:r>
      <w:r w:rsidR="00701CB4"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[3309] 3 - وعن أحمد بن عبدون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>
        <w:rPr>
          <w:rtl/>
        </w:rPr>
        <w:t xml:space="preserve"> بن الزبير</w:t>
      </w:r>
      <w:r w:rsidR="00456126">
        <w:rPr>
          <w:rtl/>
        </w:rPr>
        <w:t>،</w:t>
      </w:r>
      <w:r>
        <w:rPr>
          <w:rtl/>
        </w:rPr>
        <w:t xml:space="preserve"> عن علي بن الحسن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أيوب بن نوح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عجلان قال</w:t>
      </w:r>
      <w:r w:rsidR="00456126">
        <w:rPr>
          <w:rtl/>
        </w:rPr>
        <w:t>:</w:t>
      </w:r>
      <w:r>
        <w:rPr>
          <w:rtl/>
        </w:rPr>
        <w:t xml:space="preserve"> سمعت صادقا</w:t>
      </w:r>
      <w:r w:rsidR="00DF70FB">
        <w:rPr>
          <w:rFonts w:hint="cs"/>
          <w:rtl/>
        </w:rPr>
        <w:t>ً</w:t>
      </w:r>
      <w:r>
        <w:rPr>
          <w:rtl/>
        </w:rPr>
        <w:t xml:space="preserve"> يصدق على الله - يعني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قال</w:t>
      </w:r>
      <w:r w:rsidR="00456126">
        <w:rPr>
          <w:rtl/>
        </w:rPr>
        <w:t>:</w:t>
      </w:r>
      <w:r>
        <w:rPr>
          <w:rtl/>
        </w:rPr>
        <w:t xml:space="preserve"> إذا جئت بال</w:t>
      </w:r>
      <w:r w:rsidR="00361CAA">
        <w:rPr>
          <w:rtl/>
        </w:rPr>
        <w:t>ميّت</w:t>
      </w:r>
      <w:r>
        <w:rPr>
          <w:rtl/>
        </w:rPr>
        <w:t xml:space="preserve"> إلى قبره فلا تفدحه بقبره</w:t>
      </w:r>
      <w:r w:rsidR="00456126">
        <w:rPr>
          <w:rtl/>
        </w:rPr>
        <w:t>،</w:t>
      </w:r>
      <w:r>
        <w:rPr>
          <w:rtl/>
        </w:rPr>
        <w:t xml:space="preserve"> ولكن ضعه دون قبره بذراعين أو ثلاثة أذرع</w:t>
      </w:r>
      <w:r w:rsidR="00456126">
        <w:rPr>
          <w:rtl/>
        </w:rPr>
        <w:t>،</w:t>
      </w:r>
      <w:r>
        <w:rPr>
          <w:rtl/>
        </w:rPr>
        <w:t xml:space="preserve"> ودعه حتى يتأه</w:t>
      </w:r>
      <w:r w:rsidR="00DF70FB">
        <w:rPr>
          <w:rFonts w:hint="cs"/>
          <w:rtl/>
        </w:rPr>
        <w:t>ّ</w:t>
      </w:r>
      <w:r>
        <w:rPr>
          <w:rtl/>
        </w:rPr>
        <w:t>ب للقبر ولا تفدحه به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957354">
      <w:pPr>
        <w:pStyle w:val="libNormal"/>
        <w:rPr>
          <w:rtl/>
        </w:rPr>
      </w:pPr>
      <w:r>
        <w:rPr>
          <w:rtl/>
        </w:rPr>
        <w:t xml:space="preserve">[3310] 4 -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الخراساني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يونس قال</w:t>
      </w:r>
      <w:r w:rsidR="00456126">
        <w:rPr>
          <w:rtl/>
        </w:rPr>
        <w:t>:</w:t>
      </w:r>
      <w:r>
        <w:rPr>
          <w:rtl/>
        </w:rPr>
        <w:t xml:space="preserve"> حديث سمعته عن أبي الحسن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ما ذكرته وأنا في بيت </w:t>
      </w:r>
      <w:r w:rsidR="00361CAA">
        <w:rPr>
          <w:rtl/>
        </w:rPr>
        <w:t>إلّا</w:t>
      </w:r>
      <w:r>
        <w:rPr>
          <w:rtl/>
        </w:rPr>
        <w:t xml:space="preserve"> ضاق علي</w:t>
      </w:r>
      <w:r w:rsidR="00DF70FB">
        <w:rPr>
          <w:rFonts w:hint="cs"/>
          <w:rtl/>
        </w:rPr>
        <w:t>َّ</w:t>
      </w:r>
      <w:r w:rsidR="00456126">
        <w:rPr>
          <w:rtl/>
        </w:rPr>
        <w:t>،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إذا أتيت بال</w:t>
      </w:r>
      <w:r w:rsidR="00361CAA">
        <w:rPr>
          <w:rtl/>
        </w:rPr>
        <w:t>ميّت</w:t>
      </w:r>
      <w:r>
        <w:rPr>
          <w:rtl/>
        </w:rPr>
        <w:t xml:space="preserve"> إلى شفير القبر </w:t>
      </w:r>
      <w:r w:rsidRPr="00701CB4">
        <w:rPr>
          <w:rStyle w:val="libFootnotenumChar"/>
          <w:rtl/>
        </w:rPr>
        <w:t>(</w:t>
      </w:r>
      <w:r w:rsidR="0095735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فأمهله ساعة ف</w:t>
      </w:r>
      <w:r w:rsidR="00361CAA">
        <w:rPr>
          <w:rtl/>
        </w:rPr>
        <w:t>أنّه</w:t>
      </w:r>
      <w:r>
        <w:rPr>
          <w:rtl/>
        </w:rPr>
        <w:t xml:space="preserve"> يأخذ أ</w:t>
      </w:r>
      <w:r w:rsidR="00DF70FB">
        <w:rPr>
          <w:rFonts w:hint="cs"/>
          <w:rtl/>
        </w:rPr>
        <w:t>ُ</w:t>
      </w:r>
      <w:r>
        <w:rPr>
          <w:rtl/>
        </w:rPr>
        <w:t xml:space="preserve">هبته للسؤال. </w:t>
      </w:r>
      <w:r>
        <w:rPr>
          <w:rtl/>
        </w:rPr>
        <w:cr/>
        <w:t xml:space="preserve">[3311] 5 -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عجلان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لا تفدح ( </w:t>
      </w:r>
      <w:r w:rsidR="00361CAA">
        <w:rPr>
          <w:rtl/>
        </w:rPr>
        <w:t>ميّت</w:t>
      </w:r>
      <w:r>
        <w:rPr>
          <w:rtl/>
        </w:rPr>
        <w:t>ك بالقبر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95735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ولكن ضعه أسفل منه بذراعين أو ثلاثة</w:t>
      </w:r>
      <w:r w:rsidR="00456126">
        <w:rPr>
          <w:rtl/>
        </w:rPr>
        <w:t>،</w:t>
      </w:r>
      <w:r>
        <w:rPr>
          <w:rtl/>
        </w:rPr>
        <w:t xml:space="preserve"> ودعه حتى يأخذ أ</w:t>
      </w:r>
      <w:r w:rsidR="00DF70FB">
        <w:rPr>
          <w:rFonts w:hint="cs"/>
          <w:rtl/>
        </w:rPr>
        <w:t>ُ</w:t>
      </w:r>
      <w:r>
        <w:rPr>
          <w:rtl/>
        </w:rPr>
        <w:t xml:space="preserve">هبته. </w:t>
      </w:r>
    </w:p>
    <w:p w:rsidR="00701CB4" w:rsidRDefault="004E726A" w:rsidP="00957354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علي بن الحسين في ( العلل )</w:t>
      </w:r>
      <w:r w:rsidR="00456126">
        <w:rPr>
          <w:rtl/>
        </w:rPr>
        <w:t>:</w:t>
      </w:r>
      <w:r w:rsidR="00701CB4">
        <w:rPr>
          <w:rtl/>
        </w:rPr>
        <w:t xml:space="preserve"> عن أبيه</w:t>
      </w:r>
      <w:r w:rsidR="00456126">
        <w:rPr>
          <w:rtl/>
        </w:rPr>
        <w:t>،</w:t>
      </w:r>
      <w:r w:rsidR="00701CB4">
        <w:rPr>
          <w:rtl/>
        </w:rPr>
        <w:t xml:space="preserve"> عن سعد بن عبد الله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الحسين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سنان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957354"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 w:rsidRPr="00686475">
        <w:rPr>
          <w:rtl/>
        </w:rPr>
        <w:t>[3312] 6</w:t>
      </w:r>
      <w:r>
        <w:rPr>
          <w:rtl/>
        </w:rPr>
        <w:t xml:space="preserve"> - </w:t>
      </w:r>
      <w:r w:rsidRPr="00686475">
        <w:rPr>
          <w:rtl/>
        </w:rPr>
        <w:t>قال الصدوق</w:t>
      </w:r>
      <w:r w:rsidR="00456126">
        <w:rPr>
          <w:rtl/>
        </w:rPr>
        <w:t>:</w:t>
      </w:r>
      <w:r w:rsidRPr="00686475">
        <w:rPr>
          <w:rtl/>
        </w:rPr>
        <w:t xml:space="preserve"> وفي حديث آخر</w:t>
      </w:r>
      <w:r w:rsidR="00456126">
        <w:rPr>
          <w:rtl/>
        </w:rPr>
        <w:t>:</w:t>
      </w:r>
      <w:r w:rsidRPr="00686475">
        <w:rPr>
          <w:rtl/>
        </w:rPr>
        <w:t xml:space="preserve"> إذا أتيت بال</w:t>
      </w:r>
      <w:r w:rsidR="00361CAA">
        <w:rPr>
          <w:rtl/>
        </w:rPr>
        <w:t>ميّت</w:t>
      </w:r>
      <w:r w:rsidRPr="00686475">
        <w:rPr>
          <w:rtl/>
        </w:rPr>
        <w:t xml:space="preserve"> القبر فلا تفدح</w:t>
      </w:r>
      <w:r>
        <w:rPr>
          <w:rtl/>
        </w:rPr>
        <w:t xml:space="preserve"> به القبر</w:t>
      </w:r>
      <w:r w:rsidR="00456126">
        <w:rPr>
          <w:rtl/>
        </w:rPr>
        <w:t>،</w:t>
      </w:r>
      <w:r>
        <w:rPr>
          <w:rtl/>
        </w:rPr>
        <w:t xml:space="preserve"> فإن للقبر أهو</w:t>
      </w:r>
      <w:r w:rsidR="00957354">
        <w:rPr>
          <w:rFonts w:hint="cs"/>
          <w:rtl/>
        </w:rPr>
        <w:t>ا</w:t>
      </w:r>
      <w:r w:rsidR="00DF70FB">
        <w:rPr>
          <w:rtl/>
        </w:rPr>
        <w:t>ل</w:t>
      </w:r>
      <w:r w:rsidR="00361CAA">
        <w:rPr>
          <w:rtl/>
        </w:rPr>
        <w:t>ا</w:t>
      </w:r>
      <w:r w:rsidR="00DF70FB">
        <w:rPr>
          <w:rFonts w:hint="cs"/>
          <w:rtl/>
        </w:rPr>
        <w:t>ً</w:t>
      </w:r>
      <w:r>
        <w:rPr>
          <w:rtl/>
        </w:rPr>
        <w:t xml:space="preserve"> عظيمة</w:t>
      </w:r>
      <w:r w:rsidR="00957354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وتعو</w:t>
      </w:r>
      <w:r w:rsidR="00957354">
        <w:rPr>
          <w:rFonts w:hint="cs"/>
          <w:rtl/>
        </w:rPr>
        <w:t>ّ</w:t>
      </w:r>
      <w:r>
        <w:rPr>
          <w:rtl/>
        </w:rPr>
        <w:t>ذ من هول المطلع</w:t>
      </w:r>
      <w:r w:rsidR="00456126">
        <w:rPr>
          <w:rtl/>
        </w:rPr>
        <w:t>،</w:t>
      </w:r>
      <w:r>
        <w:rPr>
          <w:rtl/>
        </w:rPr>
        <w:t xml:space="preserve"> ولكن ضعه قرب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75D39" w:rsidRDefault="00701CB4" w:rsidP="001B16E4">
      <w:pPr>
        <w:pStyle w:val="libFootnote0"/>
        <w:rPr>
          <w:rtl/>
        </w:rPr>
      </w:pPr>
      <w:r w:rsidRPr="00675D39">
        <w:rPr>
          <w:rtl/>
        </w:rPr>
        <w:t>(1) ليس في المصدر به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313 </w:t>
      </w:r>
      <w:r w:rsidR="00D5613F">
        <w:rPr>
          <w:rtl/>
        </w:rPr>
        <w:t>/</w:t>
      </w:r>
      <w:r>
        <w:rPr>
          <w:rtl/>
        </w:rPr>
        <w:t xml:space="preserve"> 909 ويأتي ذيله في الحديث 8 من الباب 20 من أبواب الدفن.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191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675D39" w:rsidRDefault="00701CB4" w:rsidP="00957354">
      <w:pPr>
        <w:pStyle w:val="libFootnote0"/>
        <w:rPr>
          <w:rtl/>
        </w:rPr>
      </w:pPr>
      <w:r w:rsidRPr="00675D39">
        <w:rPr>
          <w:rtl/>
        </w:rPr>
        <w:t>(</w:t>
      </w:r>
      <w:r w:rsidR="00957354">
        <w:rPr>
          <w:rFonts w:hint="cs"/>
          <w:rtl/>
        </w:rPr>
        <w:t>2</w:t>
      </w:r>
      <w:r w:rsidRPr="00675D39">
        <w:rPr>
          <w:rtl/>
        </w:rPr>
        <w:t>) في المصدر</w:t>
      </w:r>
      <w:r w:rsidR="00456126">
        <w:rPr>
          <w:rtl/>
        </w:rPr>
        <w:t>:</w:t>
      </w:r>
      <w:r w:rsidRPr="00675D39">
        <w:rPr>
          <w:rtl/>
        </w:rPr>
        <w:t xml:space="preserve"> قبره</w:t>
      </w:r>
      <w:r>
        <w:rPr>
          <w:rtl/>
        </w:rPr>
        <w:t>.</w:t>
      </w:r>
      <w:r w:rsidRPr="00675D3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191 </w:t>
      </w:r>
      <w:r w:rsidR="00D5613F">
        <w:rPr>
          <w:rtl/>
        </w:rPr>
        <w:t>/</w:t>
      </w:r>
      <w:r>
        <w:rPr>
          <w:rtl/>
        </w:rPr>
        <w:t xml:space="preserve"> 1 ويأتي ذيل الخبر في الحديث 5</w:t>
      </w:r>
      <w:r>
        <w:rPr>
          <w:rFonts w:hint="cs"/>
          <w:rtl/>
        </w:rPr>
        <w:t xml:space="preserve"> </w:t>
      </w:r>
      <w:r>
        <w:rPr>
          <w:rtl/>
        </w:rPr>
        <w:t xml:space="preserve">من الباب 20 من أبواب الدفن. </w:t>
      </w:r>
    </w:p>
    <w:p w:rsidR="00701CB4" w:rsidRPr="00675D39" w:rsidRDefault="00701CB4" w:rsidP="00957354">
      <w:pPr>
        <w:pStyle w:val="libFootnote0"/>
        <w:rPr>
          <w:rtl/>
        </w:rPr>
      </w:pPr>
      <w:r w:rsidRPr="00675D39">
        <w:rPr>
          <w:rtl/>
        </w:rPr>
        <w:t>(</w:t>
      </w:r>
      <w:r w:rsidR="00957354">
        <w:rPr>
          <w:rFonts w:hint="cs"/>
          <w:rtl/>
        </w:rPr>
        <w:t>3</w:t>
      </w:r>
      <w:r w:rsidRPr="00675D39">
        <w:rPr>
          <w:rtl/>
        </w:rPr>
        <w:t>) في نسخة</w:t>
      </w:r>
      <w:r w:rsidR="00456126">
        <w:rPr>
          <w:rtl/>
        </w:rPr>
        <w:t>:</w:t>
      </w:r>
      <w:r w:rsidRPr="00675D39">
        <w:rPr>
          <w:rtl/>
        </w:rPr>
        <w:t xml:space="preserve"> ب</w:t>
      </w:r>
      <w:r w:rsidR="00361CAA">
        <w:rPr>
          <w:rtl/>
        </w:rPr>
        <w:t>ميّت</w:t>
      </w:r>
      <w:r w:rsidRPr="00675D39">
        <w:rPr>
          <w:rtl/>
        </w:rPr>
        <w:t>ك القبر</w:t>
      </w:r>
      <w:r>
        <w:rPr>
          <w:rFonts w:hint="cs"/>
          <w:rtl/>
        </w:rPr>
        <w:t xml:space="preserve"> </w:t>
      </w:r>
      <w:r w:rsidRPr="00675D39">
        <w:rPr>
          <w:rtl/>
        </w:rPr>
        <w:t>( هامش المخطوط )</w:t>
      </w:r>
      <w:r>
        <w:rPr>
          <w:rtl/>
        </w:rPr>
        <w:t>.</w:t>
      </w:r>
      <w:r w:rsidRPr="00675D39">
        <w:rPr>
          <w:rtl/>
        </w:rPr>
        <w:t xml:space="preserve"> </w:t>
      </w:r>
    </w:p>
    <w:p w:rsidR="00701CB4" w:rsidRPr="00675D39" w:rsidRDefault="00701CB4" w:rsidP="00957354">
      <w:pPr>
        <w:pStyle w:val="libFootnote0"/>
        <w:rPr>
          <w:rtl/>
        </w:rPr>
      </w:pPr>
      <w:r w:rsidRPr="00675D39">
        <w:rPr>
          <w:rtl/>
        </w:rPr>
        <w:t>(</w:t>
      </w:r>
      <w:r w:rsidR="00957354">
        <w:rPr>
          <w:rFonts w:hint="cs"/>
          <w:rtl/>
        </w:rPr>
        <w:t>4</w:t>
      </w:r>
      <w:r w:rsidRPr="00675D39">
        <w:rPr>
          <w:rtl/>
        </w:rPr>
        <w:t>) علل الشرائع</w:t>
      </w:r>
      <w:r w:rsidR="00456126">
        <w:rPr>
          <w:rtl/>
        </w:rPr>
        <w:t>:</w:t>
      </w:r>
      <w:r w:rsidRPr="00675D39">
        <w:rPr>
          <w:rtl/>
        </w:rPr>
        <w:t xml:space="preserve"> 306 </w:t>
      </w:r>
      <w:r w:rsidR="00D5613F">
        <w:rPr>
          <w:rtl/>
        </w:rPr>
        <w:t>/</w:t>
      </w:r>
      <w:r w:rsidRPr="00675D39">
        <w:rPr>
          <w:rtl/>
        </w:rPr>
        <w:t xml:space="preserve"> 1 الباب 251</w:t>
      </w:r>
      <w:r>
        <w:rPr>
          <w:rtl/>
        </w:rPr>
        <w:t>.</w:t>
      </w:r>
      <w:r w:rsidRPr="00675D3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علل الشرائع</w:t>
      </w:r>
      <w:r w:rsidR="00456126">
        <w:rPr>
          <w:rtl/>
        </w:rPr>
        <w:t>:</w:t>
      </w:r>
      <w:r>
        <w:rPr>
          <w:rtl/>
        </w:rPr>
        <w:t xml:space="preserve"> 306 </w:t>
      </w:r>
      <w:r w:rsidR="00D5613F">
        <w:rPr>
          <w:rtl/>
        </w:rPr>
        <w:t>/</w:t>
      </w:r>
      <w:r>
        <w:rPr>
          <w:rtl/>
        </w:rPr>
        <w:t xml:space="preserve"> 2 الباب 251.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شفير القبر</w:t>
      </w:r>
      <w:r w:rsidR="00456126">
        <w:rPr>
          <w:rtl/>
        </w:rPr>
        <w:t>،</w:t>
      </w:r>
      <w:r>
        <w:rPr>
          <w:rtl/>
        </w:rPr>
        <w:t xml:space="preserve"> واصبر عليه هنيئة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قد</w:t>
      </w:r>
      <w:r w:rsidR="00957354">
        <w:rPr>
          <w:rFonts w:hint="cs"/>
          <w:rtl/>
        </w:rPr>
        <w:t>ّ</w:t>
      </w:r>
      <w:r>
        <w:rPr>
          <w:rtl/>
        </w:rPr>
        <w:t>مه قليلا</w:t>
      </w:r>
      <w:r w:rsidR="00957354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واصبر عليه ليأخذ أ</w:t>
      </w:r>
      <w:r w:rsidR="00957354">
        <w:rPr>
          <w:rFonts w:hint="cs"/>
          <w:rtl/>
        </w:rPr>
        <w:t>ُ</w:t>
      </w:r>
      <w:r>
        <w:rPr>
          <w:rtl/>
        </w:rPr>
        <w:t>هبته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قد</w:t>
      </w:r>
      <w:r w:rsidR="00957354">
        <w:rPr>
          <w:rFonts w:hint="cs"/>
          <w:rtl/>
        </w:rPr>
        <w:t>ّ</w:t>
      </w:r>
      <w:r>
        <w:rPr>
          <w:rtl/>
        </w:rPr>
        <w:t>مه إلى شفيرالقبر.</w:t>
      </w:r>
    </w:p>
    <w:p w:rsidR="00701CB4" w:rsidRDefault="00701CB4" w:rsidP="00701CB4">
      <w:pPr>
        <w:pStyle w:val="Heading2Center"/>
        <w:rPr>
          <w:rtl/>
        </w:rPr>
      </w:pPr>
      <w:bookmarkStart w:id="663" w:name="_Toc273442486"/>
      <w:bookmarkStart w:id="664" w:name="_Toc299792175"/>
      <w:bookmarkStart w:id="665" w:name="_Toc301343291"/>
      <w:bookmarkStart w:id="666" w:name="_Toc370896886"/>
      <w:bookmarkStart w:id="667" w:name="_Toc254722218"/>
      <w:r>
        <w:rPr>
          <w:rtl/>
        </w:rPr>
        <w:t>17 - باب عدم استحباب القيام لمن مر</w:t>
      </w:r>
      <w:r w:rsidR="00554DE3">
        <w:rPr>
          <w:rFonts w:hint="cs"/>
          <w:rtl/>
        </w:rPr>
        <w:t>ّ</w:t>
      </w:r>
      <w:r>
        <w:rPr>
          <w:rtl/>
        </w:rPr>
        <w:t>ت به جنازة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 تكون</w:t>
      </w:r>
      <w:bookmarkEnd w:id="663"/>
      <w:bookmarkEnd w:id="664"/>
      <w:bookmarkEnd w:id="665"/>
      <w:r w:rsidR="008C107E">
        <w:rPr>
          <w:rtl/>
        </w:rPr>
        <w:t xml:space="preserve"> </w:t>
      </w:r>
      <w:bookmarkStart w:id="668" w:name="_Toc273442487"/>
      <w:bookmarkStart w:id="669" w:name="_Toc299792176"/>
      <w:bookmarkStart w:id="670" w:name="_Toc301343292"/>
      <w:r w:rsidR="008C107E">
        <w:rPr>
          <w:rtl/>
        </w:rPr>
        <w:t>ج</w:t>
      </w:r>
      <w:r>
        <w:rPr>
          <w:rtl/>
        </w:rPr>
        <w:t>نازة يهودي.</w:t>
      </w:r>
      <w:bookmarkEnd w:id="666"/>
      <w:bookmarkEnd w:id="667"/>
      <w:bookmarkEnd w:id="668"/>
      <w:bookmarkEnd w:id="669"/>
      <w:bookmarkEnd w:id="67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[3313]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يحيى بن عمران الحلبي</w:t>
      </w:r>
      <w:r w:rsidR="00456126">
        <w:rPr>
          <w:rtl/>
        </w:rPr>
        <w:t>،</w:t>
      </w:r>
      <w:r>
        <w:rPr>
          <w:rtl/>
        </w:rPr>
        <w:t xml:space="preserve"> عن عبدالله بن مسكان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كنت عند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وعنده رجل من </w:t>
      </w:r>
      <w:r w:rsidR="00EB0B4F">
        <w:rPr>
          <w:rtl/>
        </w:rPr>
        <w:t>ال</w:t>
      </w:r>
      <w:r w:rsidR="00EB0B4F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 xml:space="preserve"> فمر</w:t>
      </w:r>
      <w:r w:rsidR="00EB0B4F">
        <w:rPr>
          <w:rFonts w:hint="cs"/>
          <w:rtl/>
        </w:rPr>
        <w:t>ّ</w:t>
      </w:r>
      <w:r>
        <w:rPr>
          <w:rtl/>
        </w:rPr>
        <w:t xml:space="preserve">ت به جنازة فقام </w:t>
      </w:r>
      <w:r w:rsidR="00EB0B4F">
        <w:rPr>
          <w:rtl/>
        </w:rPr>
        <w:t>ال</w:t>
      </w:r>
      <w:r w:rsidR="00EB0B4F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 xml:space="preserve">ي ولم يقم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EB0B4F">
        <w:rPr>
          <w:rStyle w:val="libNormalChar"/>
          <w:rFonts w:hint="cs"/>
          <w:rtl/>
        </w:rPr>
        <w:t xml:space="preserve"> </w:t>
      </w:r>
      <w:r w:rsidR="00456126">
        <w:rPr>
          <w:rtl/>
        </w:rPr>
        <w:t>،</w:t>
      </w:r>
      <w:r>
        <w:rPr>
          <w:rtl/>
        </w:rPr>
        <w:t xml:space="preserve"> فقعدت معه</w:t>
      </w:r>
      <w:r w:rsidR="00456126">
        <w:rPr>
          <w:rtl/>
        </w:rPr>
        <w:t>،</w:t>
      </w:r>
      <w:r>
        <w:rPr>
          <w:rtl/>
        </w:rPr>
        <w:t xml:space="preserve"> ولم يزل </w:t>
      </w:r>
      <w:r w:rsidR="00EB0B4F">
        <w:rPr>
          <w:rtl/>
        </w:rPr>
        <w:t>ال</w:t>
      </w:r>
      <w:r w:rsidR="00EB0B4F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>ي قائما</w:t>
      </w:r>
      <w:r w:rsidR="00EB0B4F">
        <w:rPr>
          <w:rFonts w:hint="cs"/>
          <w:rtl/>
        </w:rPr>
        <w:t>ً</w:t>
      </w:r>
      <w:r>
        <w:rPr>
          <w:rtl/>
        </w:rPr>
        <w:t xml:space="preserve"> حتى مضوا بها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جلس</w:t>
      </w:r>
      <w:r w:rsidR="00456126">
        <w:rPr>
          <w:rtl/>
        </w:rPr>
        <w:t>،</w:t>
      </w:r>
      <w:r>
        <w:rPr>
          <w:rtl/>
        </w:rPr>
        <w:t xml:space="preserve"> فقال له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ما أقامك؟ قال</w:t>
      </w:r>
      <w:r w:rsidR="00456126">
        <w:rPr>
          <w:rtl/>
        </w:rPr>
        <w:t>:</w:t>
      </w:r>
      <w:r>
        <w:rPr>
          <w:rtl/>
        </w:rPr>
        <w:t xml:space="preserve"> رأيت الحسين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يفعل ذلك فقال أبوجعفر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والله ما فعله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ولا قام لها أحد منا أهل البيت قط</w:t>
      </w:r>
      <w:r w:rsidR="00456126">
        <w:rPr>
          <w:rtl/>
        </w:rPr>
        <w:t>،</w:t>
      </w:r>
      <w:r>
        <w:rPr>
          <w:rtl/>
        </w:rPr>
        <w:t xml:space="preserve"> فقال </w:t>
      </w:r>
      <w:r w:rsidR="00D5613F">
        <w:rPr>
          <w:rtl/>
        </w:rPr>
        <w:t>الانصار</w:t>
      </w:r>
      <w:r>
        <w:rPr>
          <w:rtl/>
        </w:rPr>
        <w:t>ي</w:t>
      </w:r>
      <w:r w:rsidR="00456126">
        <w:rPr>
          <w:rtl/>
        </w:rPr>
        <w:t>:</w:t>
      </w:r>
      <w:r>
        <w:rPr>
          <w:rtl/>
        </w:rPr>
        <w:t xml:space="preserve"> شككتني أصلحك الله</w:t>
      </w:r>
      <w:r w:rsidR="00456126">
        <w:rPr>
          <w:rtl/>
        </w:rPr>
        <w:t>،</w:t>
      </w:r>
      <w:r>
        <w:rPr>
          <w:rtl/>
        </w:rPr>
        <w:t xml:space="preserve"> قد كنت أظن أني رأيت.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[3314]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ابن أبي نجران</w:t>
      </w:r>
      <w:r w:rsidR="00456126">
        <w:rPr>
          <w:rtl/>
        </w:rPr>
        <w:t>،</w:t>
      </w:r>
      <w:r>
        <w:rPr>
          <w:rtl/>
        </w:rPr>
        <w:t xml:space="preserve"> عن مثن</w:t>
      </w:r>
      <w:r w:rsidR="00EB0B4F">
        <w:rPr>
          <w:rFonts w:hint="cs"/>
          <w:rtl/>
        </w:rPr>
        <w:t>ّ</w:t>
      </w:r>
      <w:r>
        <w:rPr>
          <w:rtl/>
        </w:rPr>
        <w:t>ى الحن</w:t>
      </w:r>
      <w:r w:rsidR="00EB0B4F">
        <w:rPr>
          <w:rFonts w:hint="cs"/>
          <w:rtl/>
        </w:rPr>
        <w:t>ّ</w:t>
      </w:r>
      <w:r>
        <w:rPr>
          <w:rtl/>
        </w:rPr>
        <w:t>اط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الحسين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جالسا</w:t>
      </w:r>
      <w:r w:rsidR="00EB0B4F">
        <w:rPr>
          <w:rFonts w:hint="cs"/>
          <w:rtl/>
        </w:rPr>
        <w:t>ً</w:t>
      </w:r>
      <w:r>
        <w:rPr>
          <w:rtl/>
        </w:rPr>
        <w:t xml:space="preserve"> فمر</w:t>
      </w:r>
      <w:r w:rsidR="00EB0B4F">
        <w:rPr>
          <w:rFonts w:hint="cs"/>
          <w:rtl/>
        </w:rPr>
        <w:t>ّ</w:t>
      </w:r>
      <w:r>
        <w:rPr>
          <w:rtl/>
        </w:rPr>
        <w:t>ت عليه جنازة فقام الناس حين طلعت الجنازة</w:t>
      </w:r>
      <w:r w:rsidR="00456126">
        <w:rPr>
          <w:rtl/>
        </w:rPr>
        <w:t>،</w:t>
      </w:r>
      <w:r>
        <w:rPr>
          <w:rtl/>
        </w:rPr>
        <w:t xml:space="preserve"> فقال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مرت جنازة يهودي وكان رسول الله </w:t>
      </w:r>
      <w:r w:rsidR="00EB0B4F">
        <w:rPr>
          <w:rFonts w:hint="cs"/>
          <w:rtl/>
        </w:rPr>
        <w:t xml:space="preserve">(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EB0B4F" w:rsidRPr="00EB0B4F">
        <w:rPr>
          <w:rFonts w:hint="cs"/>
          <w:rtl/>
        </w:rPr>
        <w:t xml:space="preserve"> )</w:t>
      </w:r>
      <w:r w:rsidR="00EB0B4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على طريقها فكره أن تعلو رأسه جنازة يهودي فقام لذلك.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بإسناده عن سهل بن زياد</w:t>
      </w:r>
      <w:r w:rsidR="00456126">
        <w:rPr>
          <w:rtl/>
        </w:rPr>
        <w:t>،</w:t>
      </w:r>
      <w:r>
        <w:rPr>
          <w:rtl/>
        </w:rPr>
        <w:t xml:space="preserve"> وترك قوله</w:t>
      </w:r>
      <w:r w:rsidR="00456126">
        <w:rPr>
          <w:rtl/>
        </w:rPr>
        <w:t>:</w:t>
      </w:r>
      <w:r>
        <w:rPr>
          <w:rtl/>
        </w:rPr>
        <w:t xml:space="preserve"> فقام لذلك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والذي قبله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EB0B4F">
      <w:pPr>
        <w:pStyle w:val="libFootnoteCenterBold"/>
        <w:rPr>
          <w:rtl/>
        </w:rPr>
      </w:pPr>
      <w:r>
        <w:rPr>
          <w:rtl/>
        </w:rPr>
        <w:t>الباب 17</w:t>
      </w:r>
    </w:p>
    <w:p w:rsidR="00701CB4" w:rsidRDefault="00701CB4" w:rsidP="00EB0B4F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191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456 </w:t>
      </w:r>
      <w:r w:rsidR="00D5613F">
        <w:rPr>
          <w:rtl/>
        </w:rPr>
        <w:t>/</w:t>
      </w:r>
      <w:r>
        <w:rPr>
          <w:rtl/>
        </w:rPr>
        <w:t xml:space="preserve"> 1486.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686475" w:rsidRDefault="00701CB4" w:rsidP="001B16E4">
      <w:pPr>
        <w:pStyle w:val="libFootnote0"/>
        <w:rPr>
          <w:rtl/>
        </w:rPr>
      </w:pPr>
      <w:r w:rsidRPr="00686475">
        <w:rPr>
          <w:rtl/>
        </w:rPr>
        <w:t>(1) التهذيب 1</w:t>
      </w:r>
      <w:r w:rsidR="00456126">
        <w:rPr>
          <w:rtl/>
        </w:rPr>
        <w:t>:</w:t>
      </w:r>
      <w:r w:rsidRPr="00686475">
        <w:rPr>
          <w:rtl/>
        </w:rPr>
        <w:t xml:space="preserve"> 456 </w:t>
      </w:r>
      <w:r w:rsidR="00D5613F">
        <w:rPr>
          <w:rtl/>
        </w:rPr>
        <w:t>/</w:t>
      </w:r>
      <w:r w:rsidRPr="00686475">
        <w:rPr>
          <w:rtl/>
        </w:rPr>
        <w:t xml:space="preserve"> 1487</w:t>
      </w:r>
      <w:r>
        <w:rPr>
          <w:rtl/>
        </w:rPr>
        <w:t>.</w:t>
      </w:r>
      <w:r w:rsidRPr="00686475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[3315] 3 - عبد الله بن جعفر في ( قرب </w:t>
      </w:r>
      <w:r w:rsidR="00EB0B4F">
        <w:rPr>
          <w:rtl/>
        </w:rPr>
        <w:t>ال</w:t>
      </w:r>
      <w:r w:rsidR="00EB0B4F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عن الحسن بن ظريف</w:t>
      </w:r>
      <w:r w:rsidR="00456126">
        <w:rPr>
          <w:rtl/>
        </w:rPr>
        <w:t>،</w:t>
      </w:r>
      <w:r>
        <w:rPr>
          <w:rtl/>
        </w:rPr>
        <w:t xml:space="preserve"> عن الحسين بن علوان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EB0B4F">
        <w:rPr>
          <w:rFonts w:hint="cs"/>
          <w:rtl/>
        </w:rPr>
        <w:t>ّ</w:t>
      </w:r>
      <w:r>
        <w:rPr>
          <w:rtl/>
        </w:rPr>
        <w:t xml:space="preserve"> الحسن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جالسا</w:t>
      </w:r>
      <w:r w:rsidR="00EB0B4F">
        <w:rPr>
          <w:rFonts w:hint="cs"/>
          <w:rtl/>
        </w:rPr>
        <w:t>ً</w:t>
      </w:r>
      <w:r>
        <w:rPr>
          <w:rtl/>
        </w:rPr>
        <w:t xml:space="preserve"> ومعه أصحاب له فمر</w:t>
      </w:r>
      <w:r w:rsidR="00EB0B4F">
        <w:rPr>
          <w:rFonts w:hint="cs"/>
          <w:rtl/>
        </w:rPr>
        <w:t>ّ</w:t>
      </w:r>
      <w:r>
        <w:rPr>
          <w:rtl/>
        </w:rPr>
        <w:t xml:space="preserve"> بجنازة فقام بعض القوم ولم يقم الحسن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EB0B4F">
        <w:rPr>
          <w:rFonts w:hint="cs"/>
          <w:rtl/>
        </w:rPr>
        <w:t>ّ</w:t>
      </w:r>
      <w:r>
        <w:rPr>
          <w:rtl/>
        </w:rPr>
        <w:t>ا مضوا بها قال بعضهم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قمت عافاك الله؟ فقد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EB0B4F">
        <w:rPr>
          <w:rStyle w:val="libNormalChar"/>
          <w:rFonts w:hint="cs"/>
          <w:rtl/>
        </w:rPr>
        <w:t xml:space="preserve"> </w:t>
      </w:r>
      <w:r>
        <w:rPr>
          <w:rtl/>
        </w:rPr>
        <w:t>يقوم للجنازة إذا مر</w:t>
      </w:r>
      <w:r w:rsidR="00EB0B4F">
        <w:rPr>
          <w:rFonts w:hint="cs"/>
          <w:rtl/>
        </w:rPr>
        <w:t>ّ</w:t>
      </w:r>
      <w:r>
        <w:rPr>
          <w:rtl/>
        </w:rPr>
        <w:t xml:space="preserve">وا بها عليه فقال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قام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EB0B4F">
        <w:rPr>
          <w:rStyle w:val="libNormalChar"/>
          <w:rFonts w:hint="cs"/>
          <w:rtl/>
        </w:rPr>
        <w:t xml:space="preserve"> </w:t>
      </w:r>
      <w:r>
        <w:rPr>
          <w:rtl/>
        </w:rPr>
        <w:t>مرة</w:t>
      </w:r>
      <w:r w:rsidR="00EB0B4F">
        <w:rPr>
          <w:rFonts w:hint="cs"/>
          <w:rtl/>
        </w:rPr>
        <w:t>ً</w:t>
      </w:r>
      <w:r>
        <w:rPr>
          <w:rtl/>
        </w:rPr>
        <w:t xml:space="preserve"> واحدة</w:t>
      </w:r>
      <w:r w:rsidR="00EB0B4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وذلك </w:t>
      </w:r>
      <w:r w:rsidR="00361CAA">
        <w:rPr>
          <w:rtl/>
        </w:rPr>
        <w:t>أنّه</w:t>
      </w:r>
      <w:r>
        <w:rPr>
          <w:rtl/>
        </w:rPr>
        <w:t xml:space="preserve"> مر</w:t>
      </w:r>
      <w:r w:rsidR="00EB0B4F">
        <w:rPr>
          <w:rFonts w:hint="cs"/>
          <w:rtl/>
        </w:rPr>
        <w:t>ّ</w:t>
      </w:r>
      <w:r>
        <w:rPr>
          <w:rtl/>
        </w:rPr>
        <w:t xml:space="preserve"> بجنازة يهودي وكان المكان ضيقاً فقام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EB0B4F">
        <w:rPr>
          <w:rStyle w:val="libNormalChar"/>
          <w:rFonts w:hint="cs"/>
          <w:rtl/>
        </w:rPr>
        <w:t xml:space="preserve"> </w:t>
      </w:r>
      <w:r>
        <w:rPr>
          <w:rtl/>
        </w:rPr>
        <w:t>وكره أن تعلو رأسه.</w:t>
      </w:r>
    </w:p>
    <w:p w:rsidR="00701CB4" w:rsidRDefault="00701CB4" w:rsidP="00701CB4">
      <w:pPr>
        <w:pStyle w:val="Heading2Center"/>
        <w:rPr>
          <w:rtl/>
        </w:rPr>
      </w:pPr>
      <w:bookmarkStart w:id="671" w:name="_Toc273442488"/>
      <w:bookmarkStart w:id="672" w:name="_Toc299792177"/>
      <w:bookmarkStart w:id="673" w:name="_Toc301343293"/>
      <w:bookmarkStart w:id="674" w:name="_Toc370896887"/>
      <w:bookmarkStart w:id="675" w:name="_Toc254722219"/>
      <w:r>
        <w:rPr>
          <w:rtl/>
        </w:rPr>
        <w:t xml:space="preserve">18 - باب </w:t>
      </w:r>
      <w:r w:rsidR="00361CAA">
        <w:rPr>
          <w:rtl/>
        </w:rPr>
        <w:t>أنّه</w:t>
      </w:r>
      <w:r>
        <w:rPr>
          <w:rtl/>
        </w:rPr>
        <w:t xml:space="preserve"> يستحب</w:t>
      </w:r>
      <w:r w:rsidR="00EB0B4F">
        <w:rPr>
          <w:rFonts w:hint="cs"/>
          <w:rtl/>
        </w:rPr>
        <w:t>ّ</w:t>
      </w:r>
      <w:r>
        <w:rPr>
          <w:rtl/>
        </w:rPr>
        <w:t xml:space="preserve"> لمن أدخل ال</w:t>
      </w:r>
      <w:r w:rsidR="00361CAA">
        <w:rPr>
          <w:rtl/>
        </w:rPr>
        <w:t>ميّت</w:t>
      </w:r>
      <w:r>
        <w:rPr>
          <w:rtl/>
        </w:rPr>
        <w:t xml:space="preserve"> القبر أن يحل</w:t>
      </w:r>
      <w:r w:rsidR="00EB0B4F">
        <w:rPr>
          <w:rFonts w:hint="cs"/>
          <w:rtl/>
        </w:rPr>
        <w:t>ّ</w:t>
      </w:r>
      <w:r>
        <w:rPr>
          <w:rtl/>
        </w:rPr>
        <w:t xml:space="preserve"> أزراره</w:t>
      </w:r>
      <w:bookmarkEnd w:id="671"/>
      <w:bookmarkEnd w:id="672"/>
      <w:bookmarkEnd w:id="673"/>
      <w:r w:rsidR="008C107E">
        <w:rPr>
          <w:rtl/>
        </w:rPr>
        <w:t xml:space="preserve"> </w:t>
      </w:r>
      <w:bookmarkStart w:id="676" w:name="_Toc273442489"/>
      <w:bookmarkStart w:id="677" w:name="_Toc299792178"/>
      <w:bookmarkStart w:id="678" w:name="_Toc301343294"/>
      <w:r w:rsidR="008C107E">
        <w:rPr>
          <w:rtl/>
        </w:rPr>
        <w:t>و</w:t>
      </w:r>
      <w:r>
        <w:rPr>
          <w:rtl/>
        </w:rPr>
        <w:t xml:space="preserve">يخلع النعلين والعمامة والرداء والقلنسوة والطيلسان والخف </w:t>
      </w:r>
      <w:r w:rsidR="00361CAA">
        <w:rPr>
          <w:rtl/>
        </w:rPr>
        <w:t>إلّا</w:t>
      </w:r>
      <w:bookmarkEnd w:id="676"/>
      <w:bookmarkEnd w:id="677"/>
      <w:bookmarkEnd w:id="678"/>
      <w:r w:rsidR="008C107E">
        <w:rPr>
          <w:rtl/>
        </w:rPr>
        <w:t xml:space="preserve"> </w:t>
      </w:r>
      <w:bookmarkStart w:id="679" w:name="_Toc273442490"/>
      <w:bookmarkStart w:id="680" w:name="_Toc299792179"/>
      <w:bookmarkStart w:id="681" w:name="_Toc301343295"/>
      <w:r w:rsidR="008C107E">
        <w:rPr>
          <w:rtl/>
        </w:rPr>
        <w:t>م</w:t>
      </w:r>
      <w:r>
        <w:rPr>
          <w:rtl/>
        </w:rPr>
        <w:t>ع الضرورة أو التقي</w:t>
      </w:r>
      <w:r w:rsidR="00EB0B4F">
        <w:rPr>
          <w:rFonts w:hint="cs"/>
          <w:rtl/>
        </w:rPr>
        <w:t>ّ</w:t>
      </w:r>
      <w:r>
        <w:rPr>
          <w:rtl/>
        </w:rPr>
        <w:t>ة.</w:t>
      </w:r>
      <w:bookmarkEnd w:id="674"/>
      <w:bookmarkEnd w:id="675"/>
      <w:bookmarkEnd w:id="679"/>
      <w:bookmarkEnd w:id="680"/>
      <w:bookmarkEnd w:id="68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[3316]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عليّ بن يقطين قال</w:t>
      </w:r>
      <w:r w:rsidR="00456126">
        <w:rPr>
          <w:rtl/>
        </w:rPr>
        <w:t>:</w:t>
      </w:r>
      <w:r>
        <w:rPr>
          <w:rtl/>
        </w:rPr>
        <w:t xml:space="preserve"> سمعت أبا الحسن </w:t>
      </w:r>
      <w:r w:rsidR="00EB0B4F">
        <w:rPr>
          <w:rtl/>
        </w:rPr>
        <w:t>ال</w:t>
      </w:r>
      <w:r w:rsidR="00EB0B4F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لا تنزل في القبر وعليك العمامة والقلنسوة ولا الحذاء ولا الطيلسان</w:t>
      </w:r>
      <w:r w:rsidR="00456126">
        <w:rPr>
          <w:rtl/>
        </w:rPr>
        <w:t>،</w:t>
      </w:r>
      <w:r>
        <w:rPr>
          <w:rtl/>
        </w:rPr>
        <w:t xml:space="preserve"> وحلل أزرارك</w:t>
      </w:r>
      <w:r w:rsidR="00456126">
        <w:rPr>
          <w:rtl/>
        </w:rPr>
        <w:t>،</w:t>
      </w:r>
      <w:r>
        <w:rPr>
          <w:rtl/>
        </w:rPr>
        <w:t xml:space="preserve"> وبذلك </w:t>
      </w:r>
      <w:r w:rsidR="00361CAA">
        <w:rPr>
          <w:rtl/>
        </w:rPr>
        <w:t>سنّة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EB0B4F">
        <w:rPr>
          <w:rStyle w:val="libNormalChar"/>
          <w:rFonts w:hint="cs"/>
          <w:rtl/>
        </w:rPr>
        <w:t xml:space="preserve"> </w:t>
      </w:r>
      <w:r>
        <w:rPr>
          <w:rtl/>
        </w:rPr>
        <w:t>جرت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[3317] 2</w:t>
      </w:r>
      <w:r>
        <w:rPr>
          <w:rFonts w:hint="cs"/>
          <w:rtl/>
        </w:rPr>
        <w:t xml:space="preserve"> - </w:t>
      </w:r>
      <w:r>
        <w:rPr>
          <w:rtl/>
        </w:rPr>
        <w:t>ورواه الصدوق في ( العلل )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ابن أبي عميرمثله</w:t>
      </w:r>
      <w:r w:rsidR="00456126">
        <w:rPr>
          <w:rtl/>
        </w:rPr>
        <w:t>،</w:t>
      </w:r>
      <w:r>
        <w:rPr>
          <w:rtl/>
        </w:rPr>
        <w:t xml:space="preserve"> وزاد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فالخف</w:t>
      </w:r>
      <w:r w:rsidR="00456126">
        <w:rPr>
          <w:rtl/>
        </w:rPr>
        <w:t>،</w:t>
      </w:r>
      <w:r>
        <w:rPr>
          <w:rtl/>
        </w:rPr>
        <w:t xml:space="preserve"> قال لا أرى به بأسا</w:t>
      </w:r>
      <w:r w:rsidR="00EB0B4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لم يكره الحذاء؟ قال</w:t>
      </w:r>
      <w:r w:rsidR="00456126">
        <w:rPr>
          <w:rtl/>
        </w:rPr>
        <w:t>:</w:t>
      </w:r>
      <w:r>
        <w:rPr>
          <w:rtl/>
        </w:rPr>
        <w:t xml:space="preserve"> مخافة أن يعثر برجليه فيهدم.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</w:t>
      </w:r>
      <w:r w:rsidRPr="00686475">
        <w:rPr>
          <w:rtl/>
        </w:rPr>
        <w:t>3318</w:t>
      </w:r>
      <w:r>
        <w:rPr>
          <w:rtl/>
        </w:rPr>
        <w:t xml:space="preserve">] 3 -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42. </w:t>
      </w:r>
    </w:p>
    <w:p w:rsidR="00701CB4" w:rsidRDefault="00701CB4" w:rsidP="00EB0B4F">
      <w:pPr>
        <w:pStyle w:val="libFootnoteCenterBold"/>
        <w:rPr>
          <w:rtl/>
        </w:rPr>
      </w:pPr>
      <w:r>
        <w:rPr>
          <w:rtl/>
        </w:rPr>
        <w:t>الباب 18</w:t>
      </w:r>
    </w:p>
    <w:p w:rsidR="00701CB4" w:rsidRDefault="00701CB4" w:rsidP="00EB0B4F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2 أورد صدره في الحديث 1 من الباب 20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علل الشرائع</w:t>
      </w:r>
      <w:r w:rsidR="00456126">
        <w:rPr>
          <w:rtl/>
        </w:rPr>
        <w:t>:</w:t>
      </w:r>
      <w:r>
        <w:rPr>
          <w:rtl/>
        </w:rPr>
        <w:t xml:space="preserve"> 305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عبد العزيز العبدي</w:t>
      </w:r>
      <w:r w:rsidR="00456126">
        <w:rPr>
          <w:rtl/>
        </w:rPr>
        <w:t>،</w:t>
      </w:r>
      <w:r>
        <w:rPr>
          <w:rtl/>
        </w:rPr>
        <w:t xml:space="preserve"> عن ابن أبي يعفور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ينبغي لأحد أن يدخل القبر في نعلين ولا خفي</w:t>
      </w:r>
      <w:r w:rsidR="00B1776F">
        <w:rPr>
          <w:rFonts w:hint="cs"/>
          <w:rtl/>
        </w:rPr>
        <w:t>ّ</w:t>
      </w:r>
      <w:r>
        <w:rPr>
          <w:rtl/>
        </w:rPr>
        <w:t xml:space="preserve">ن ولا عمامة ولا رداء ولا قلنسوة.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1776F">
      <w:pPr>
        <w:pStyle w:val="libNormal"/>
        <w:rPr>
          <w:rtl/>
        </w:rPr>
      </w:pPr>
      <w:r>
        <w:rPr>
          <w:rtl/>
        </w:rPr>
        <w:t xml:space="preserve">[3319] 4 -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المسمعي</w:t>
      </w:r>
      <w:r w:rsidR="00456126">
        <w:rPr>
          <w:rtl/>
        </w:rPr>
        <w:t>،</w:t>
      </w:r>
      <w:r>
        <w:rPr>
          <w:rtl/>
        </w:rPr>
        <w:t xml:space="preserve"> عن إسماعيل بن يسار </w:t>
      </w:r>
      <w:r w:rsidRPr="00701CB4">
        <w:rPr>
          <w:rStyle w:val="libFootnotenumChar"/>
          <w:rtl/>
        </w:rPr>
        <w:t>(</w:t>
      </w:r>
      <w:r w:rsidR="00B1776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الواسطي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أبي بكر الحضرمي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تنزل القبر وعليك العمامة ولا القلنسوة ولا رداء ولا حذاء</w:t>
      </w:r>
      <w:r w:rsidR="00456126">
        <w:rPr>
          <w:rtl/>
        </w:rPr>
        <w:t>،</w:t>
      </w:r>
      <w:r>
        <w:rPr>
          <w:rtl/>
        </w:rPr>
        <w:t xml:space="preserve"> وحلل أزرارك قال</w:t>
      </w:r>
      <w:r w:rsidR="00456126">
        <w:rPr>
          <w:rtl/>
        </w:rPr>
        <w:t>:</w:t>
      </w:r>
      <w:r>
        <w:rPr>
          <w:rtl/>
        </w:rPr>
        <w:t xml:space="preserve"> قلت والخف</w:t>
      </w:r>
      <w:r w:rsidR="00B1776F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بالخف في وقت الضرورة والتقي</w:t>
      </w:r>
      <w:r w:rsidR="00B1776F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4E726A" w:rsidP="00B1776F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أحمد بن يحيى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عبدالله المسمعي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B1776F">
        <w:rPr>
          <w:rStyle w:val="libFootnotenumChar"/>
          <w:rFonts w:hint="cs"/>
          <w:rtl/>
        </w:rPr>
        <w:t>3</w:t>
      </w:r>
      <w:r w:rsidR="00701CB4"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 w:rsidR="00701CB4">
        <w:rPr>
          <w:rtl/>
        </w:rPr>
        <w:t xml:space="preserve"> وزاد</w:t>
      </w:r>
      <w:r w:rsidR="00456126">
        <w:rPr>
          <w:rtl/>
        </w:rPr>
        <w:t>:</w:t>
      </w:r>
      <w:r w:rsidR="00701CB4">
        <w:rPr>
          <w:rtl/>
        </w:rPr>
        <w:t xml:space="preserve"> وليجهد في ذلك جهده.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[3320] 5 - وعنه</w:t>
      </w:r>
      <w:r w:rsidR="00456126">
        <w:rPr>
          <w:rtl/>
        </w:rPr>
        <w:t>،</w:t>
      </w:r>
      <w:r>
        <w:rPr>
          <w:rtl/>
        </w:rPr>
        <w:t xml:space="preserve"> عن المسمعي ورجل آخر</w:t>
      </w:r>
      <w:r w:rsidR="00456126">
        <w:rPr>
          <w:rtl/>
        </w:rPr>
        <w:t>،</w:t>
      </w:r>
      <w:r>
        <w:rPr>
          <w:rtl/>
        </w:rPr>
        <w:t xml:space="preserve"> عن إسماعيل بن مهران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تدخل القبر وعليك نعل ولا قلنسوة ولا رداء ولا عمامة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فالخف</w:t>
      </w:r>
      <w:r w:rsidR="00B1776F">
        <w:rPr>
          <w:rFonts w:hint="cs"/>
          <w:rtl/>
        </w:rPr>
        <w:t>ّ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بأس بالخف</w:t>
      </w:r>
      <w:r w:rsidR="00B1776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B1776F">
        <w:rPr>
          <w:rFonts w:hint="cs"/>
          <w:rtl/>
        </w:rPr>
        <w:t>ّ</w:t>
      </w:r>
      <w:r>
        <w:rPr>
          <w:rtl/>
        </w:rPr>
        <w:t xml:space="preserve"> في خلع الخف</w:t>
      </w:r>
      <w:r w:rsidR="00B1776F">
        <w:rPr>
          <w:rFonts w:hint="cs"/>
          <w:rtl/>
        </w:rPr>
        <w:t>ّ</w:t>
      </w:r>
      <w:r>
        <w:rPr>
          <w:rtl/>
        </w:rPr>
        <w:t xml:space="preserve"> شناعة.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[3321] 6 - وعنه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إبراهيم بن عقبة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 قال</w:t>
      </w:r>
      <w:r w:rsidR="00456126">
        <w:rPr>
          <w:rtl/>
        </w:rPr>
        <w:t>:</w:t>
      </w:r>
      <w:r>
        <w:rPr>
          <w:rtl/>
        </w:rPr>
        <w:t xml:space="preserve"> رأيت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دخل القبر ولم يحل أزراره.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86475" w:rsidRDefault="00701CB4" w:rsidP="001B16E4">
      <w:pPr>
        <w:pStyle w:val="libFootnote0"/>
        <w:rPr>
          <w:rtl/>
        </w:rPr>
      </w:pPr>
      <w:r w:rsidRPr="00686475">
        <w:rPr>
          <w:rtl/>
        </w:rPr>
        <w:t>(1) التهذيب 1</w:t>
      </w:r>
      <w:r w:rsidR="00456126">
        <w:rPr>
          <w:rtl/>
        </w:rPr>
        <w:t>:</w:t>
      </w:r>
      <w:r w:rsidRPr="00686475">
        <w:rPr>
          <w:rtl/>
        </w:rPr>
        <w:t xml:space="preserve"> 314 </w:t>
      </w:r>
      <w:r w:rsidR="00D5613F">
        <w:rPr>
          <w:rtl/>
        </w:rPr>
        <w:t>/</w:t>
      </w:r>
      <w:r w:rsidRPr="00686475">
        <w:rPr>
          <w:rtl/>
        </w:rPr>
        <w:t xml:space="preserve"> 913</w:t>
      </w:r>
      <w:r>
        <w:rPr>
          <w:rtl/>
        </w:rPr>
        <w:t>.</w:t>
      </w:r>
      <w:r w:rsidRPr="00686475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686475" w:rsidRDefault="00701CB4" w:rsidP="00B1776F">
      <w:pPr>
        <w:pStyle w:val="libFootnote0"/>
        <w:rPr>
          <w:rtl/>
        </w:rPr>
      </w:pPr>
      <w:r w:rsidRPr="00686475">
        <w:rPr>
          <w:rtl/>
        </w:rPr>
        <w:t>(</w:t>
      </w:r>
      <w:r w:rsidR="00B1776F">
        <w:rPr>
          <w:rFonts w:hint="cs"/>
          <w:rtl/>
        </w:rPr>
        <w:t>2</w:t>
      </w:r>
      <w:r w:rsidRPr="00686475">
        <w:rPr>
          <w:rtl/>
        </w:rPr>
        <w:t xml:space="preserve">) في </w:t>
      </w:r>
      <w:r w:rsidR="005D1CCB">
        <w:rPr>
          <w:rtl/>
        </w:rPr>
        <w:t>الاستبصار</w:t>
      </w:r>
      <w:r w:rsidR="00456126">
        <w:rPr>
          <w:rtl/>
        </w:rPr>
        <w:t>:</w:t>
      </w:r>
      <w:r w:rsidRPr="00686475">
        <w:rPr>
          <w:rtl/>
        </w:rPr>
        <w:t xml:space="preserve"> بشار</w:t>
      </w:r>
      <w:r>
        <w:rPr>
          <w:rtl/>
        </w:rPr>
        <w:t>.</w:t>
      </w:r>
      <w:r w:rsidRPr="00686475">
        <w:rPr>
          <w:rtl/>
        </w:rPr>
        <w:t xml:space="preserve"> </w:t>
      </w:r>
    </w:p>
    <w:p w:rsidR="00701CB4" w:rsidRPr="00686475" w:rsidRDefault="00701CB4" w:rsidP="00B1776F">
      <w:pPr>
        <w:pStyle w:val="libFootnote0"/>
        <w:rPr>
          <w:rtl/>
        </w:rPr>
      </w:pPr>
      <w:r w:rsidRPr="00686475">
        <w:rPr>
          <w:rtl/>
        </w:rPr>
        <w:t>(</w:t>
      </w:r>
      <w:r w:rsidR="00B1776F">
        <w:rPr>
          <w:rFonts w:hint="cs"/>
          <w:rtl/>
        </w:rPr>
        <w:t>3</w:t>
      </w:r>
      <w:r w:rsidRPr="00686475">
        <w:rPr>
          <w:rtl/>
        </w:rPr>
        <w:t>) التهذيب 1</w:t>
      </w:r>
      <w:r w:rsidR="00456126">
        <w:rPr>
          <w:rtl/>
        </w:rPr>
        <w:t>:</w:t>
      </w:r>
      <w:r w:rsidRPr="00686475">
        <w:rPr>
          <w:rtl/>
        </w:rPr>
        <w:t xml:space="preserve"> 313 </w:t>
      </w:r>
      <w:r w:rsidR="00D5613F">
        <w:rPr>
          <w:rtl/>
        </w:rPr>
        <w:t>/</w:t>
      </w:r>
      <w:r w:rsidRPr="00686475">
        <w:rPr>
          <w:rtl/>
        </w:rPr>
        <w:t xml:space="preserve"> 911</w:t>
      </w:r>
      <w:r w:rsidR="00456126">
        <w:rPr>
          <w:rtl/>
        </w:rPr>
        <w:t>،</w:t>
      </w:r>
      <w:r w:rsidRPr="00686475">
        <w:rPr>
          <w:rtl/>
        </w:rPr>
        <w:t xml:space="preserve"> و</w:t>
      </w:r>
      <w:r w:rsidR="005D1CCB">
        <w:rPr>
          <w:rtl/>
        </w:rPr>
        <w:t>الاستبصار</w:t>
      </w:r>
      <w:r w:rsidRPr="00686475">
        <w:rPr>
          <w:rtl/>
        </w:rPr>
        <w:t xml:space="preserve"> 1</w:t>
      </w:r>
      <w:r w:rsidR="00456126">
        <w:rPr>
          <w:rtl/>
        </w:rPr>
        <w:t>:</w:t>
      </w:r>
      <w:r w:rsidRPr="00686475">
        <w:rPr>
          <w:rtl/>
        </w:rPr>
        <w:t xml:space="preserve"> 213 </w:t>
      </w:r>
      <w:r w:rsidR="00D5613F">
        <w:rPr>
          <w:rtl/>
        </w:rPr>
        <w:t>/</w:t>
      </w:r>
      <w:r w:rsidRPr="00686475">
        <w:rPr>
          <w:rtl/>
        </w:rPr>
        <w:t xml:space="preserve"> 751</w:t>
      </w:r>
      <w:r>
        <w:rPr>
          <w:rtl/>
        </w:rPr>
        <w:t>.</w:t>
      </w:r>
      <w:r w:rsidRPr="00686475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313 </w:t>
      </w:r>
      <w:r w:rsidR="00D5613F">
        <w:rPr>
          <w:rtl/>
        </w:rPr>
        <w:t>/</w:t>
      </w:r>
      <w:r>
        <w:rPr>
          <w:rtl/>
        </w:rPr>
        <w:t xml:space="preserve"> 910.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314 </w:t>
      </w:r>
      <w:r w:rsidR="00D5613F">
        <w:rPr>
          <w:rtl/>
        </w:rPr>
        <w:t>/</w:t>
      </w:r>
      <w:r>
        <w:rPr>
          <w:rtl/>
        </w:rPr>
        <w:t xml:space="preserve"> 912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213 </w:t>
      </w:r>
      <w:r w:rsidR="00D5613F">
        <w:rPr>
          <w:rtl/>
        </w:rPr>
        <w:t>/</w:t>
      </w:r>
      <w:r>
        <w:rPr>
          <w:rtl/>
        </w:rPr>
        <w:t xml:space="preserve"> 752.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حمله الشيخ على الجواز ونفي التحريم</w:t>
      </w:r>
      <w:r w:rsidR="00456126">
        <w:rPr>
          <w:rtl/>
        </w:rPr>
        <w:t>،</w:t>
      </w:r>
      <w:r>
        <w:rPr>
          <w:rtl/>
        </w:rPr>
        <w:t xml:space="preserve"> ويحتمل الحمل على التقي</w:t>
      </w:r>
      <w:r w:rsidR="00130E03">
        <w:rPr>
          <w:rFonts w:hint="cs"/>
          <w:rtl/>
        </w:rPr>
        <w:t>ّ</w:t>
      </w:r>
      <w:r>
        <w:rPr>
          <w:rtl/>
        </w:rPr>
        <w:t>ة.</w:t>
      </w:r>
    </w:p>
    <w:p w:rsidR="00701CB4" w:rsidRDefault="00701CB4" w:rsidP="00701CB4">
      <w:pPr>
        <w:pStyle w:val="Heading2Center"/>
        <w:rPr>
          <w:rtl/>
        </w:rPr>
      </w:pPr>
      <w:bookmarkStart w:id="682" w:name="_Toc273442491"/>
      <w:bookmarkStart w:id="683" w:name="_Toc299792180"/>
      <w:bookmarkStart w:id="684" w:name="_Toc301343296"/>
      <w:bookmarkStart w:id="685" w:name="_Toc370896888"/>
      <w:bookmarkStart w:id="686" w:name="_Toc254722220"/>
      <w:r>
        <w:rPr>
          <w:rtl/>
        </w:rPr>
        <w:t>19 - باب استحباب حل</w:t>
      </w:r>
      <w:r w:rsidR="00130E03">
        <w:rPr>
          <w:rFonts w:hint="cs"/>
          <w:rtl/>
        </w:rPr>
        <w:t>ّ</w:t>
      </w:r>
      <w:r>
        <w:rPr>
          <w:rtl/>
        </w:rPr>
        <w:t xml:space="preserve"> عقد ال</w:t>
      </w:r>
      <w:r w:rsidR="00130E03">
        <w:rPr>
          <w:rtl/>
        </w:rPr>
        <w:t>كف</w:t>
      </w:r>
      <w:r w:rsidR="009203B7">
        <w:rPr>
          <w:rtl/>
        </w:rPr>
        <w:t>ن</w:t>
      </w:r>
      <w:r w:rsidR="00456126">
        <w:rPr>
          <w:rtl/>
        </w:rPr>
        <w:t>،</w:t>
      </w:r>
      <w:r>
        <w:rPr>
          <w:rtl/>
        </w:rPr>
        <w:t xml:space="preserve"> وأن يجعل له وسادة من</w:t>
      </w:r>
      <w:bookmarkEnd w:id="682"/>
      <w:bookmarkEnd w:id="683"/>
      <w:bookmarkEnd w:id="684"/>
      <w:r w:rsidR="008C107E">
        <w:rPr>
          <w:rtl/>
        </w:rPr>
        <w:t xml:space="preserve"> </w:t>
      </w:r>
      <w:bookmarkStart w:id="687" w:name="_Toc273442492"/>
      <w:bookmarkStart w:id="688" w:name="_Toc299792181"/>
      <w:bookmarkStart w:id="689" w:name="_Toc301343297"/>
      <w:r w:rsidR="008C107E">
        <w:rPr>
          <w:rtl/>
        </w:rPr>
        <w:t>ت</w:t>
      </w:r>
      <w:r>
        <w:rPr>
          <w:rtl/>
        </w:rPr>
        <w:t>راب</w:t>
      </w:r>
      <w:r w:rsidR="00456126">
        <w:rPr>
          <w:rtl/>
        </w:rPr>
        <w:t>،</w:t>
      </w:r>
      <w:r>
        <w:rPr>
          <w:rtl/>
        </w:rPr>
        <w:t xml:space="preserve"> ويجعل خلف ظهره مدرة</w:t>
      </w:r>
      <w:r w:rsidR="00456126">
        <w:rPr>
          <w:rtl/>
        </w:rPr>
        <w:t>،</w:t>
      </w:r>
      <w:r>
        <w:rPr>
          <w:rtl/>
        </w:rPr>
        <w:t xml:space="preserve"> وكشف وجهه</w:t>
      </w:r>
      <w:bookmarkEnd w:id="687"/>
      <w:bookmarkEnd w:id="688"/>
      <w:bookmarkEnd w:id="689"/>
      <w:r w:rsidR="008C107E">
        <w:rPr>
          <w:rtl/>
        </w:rPr>
        <w:t xml:space="preserve"> </w:t>
      </w:r>
      <w:bookmarkStart w:id="690" w:name="_Toc273442493"/>
      <w:bookmarkStart w:id="691" w:name="_Toc299792182"/>
      <w:bookmarkStart w:id="692" w:name="_Toc301343298"/>
      <w:r w:rsidR="008C107E">
        <w:rPr>
          <w:rtl/>
        </w:rPr>
        <w:t>و</w:t>
      </w:r>
      <w:r>
        <w:rPr>
          <w:rtl/>
        </w:rPr>
        <w:t>الصاق خد</w:t>
      </w:r>
      <w:r w:rsidR="00130E03">
        <w:rPr>
          <w:rFonts w:hint="cs"/>
          <w:rtl/>
        </w:rPr>
        <w:t>ّ</w:t>
      </w:r>
      <w:r>
        <w:rPr>
          <w:rtl/>
        </w:rPr>
        <w:t>ه ب</w:t>
      </w:r>
      <w:r w:rsidR="000E7B16">
        <w:rPr>
          <w:rtl/>
        </w:rPr>
        <w:t>الأرض</w:t>
      </w:r>
      <w:r>
        <w:rPr>
          <w:rtl/>
        </w:rPr>
        <w:t>.</w:t>
      </w:r>
      <w:bookmarkEnd w:id="685"/>
      <w:bookmarkEnd w:id="686"/>
      <w:bookmarkEnd w:id="690"/>
      <w:bookmarkEnd w:id="691"/>
      <w:bookmarkEnd w:id="692"/>
    </w:p>
    <w:p w:rsidR="00701CB4" w:rsidRDefault="00701CB4" w:rsidP="00130E03">
      <w:pPr>
        <w:pStyle w:val="libNormal"/>
        <w:rPr>
          <w:rtl/>
        </w:rPr>
      </w:pPr>
      <w:r>
        <w:rPr>
          <w:rtl/>
        </w:rPr>
        <w:t xml:space="preserve">[3322]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الحسن بن محبوب</w:t>
      </w:r>
      <w:r w:rsidR="00456126">
        <w:rPr>
          <w:rtl/>
        </w:rPr>
        <w:t>،</w:t>
      </w:r>
      <w:r>
        <w:rPr>
          <w:rtl/>
        </w:rPr>
        <w:t xml:space="preserve"> عن أبي حمزة قال</w:t>
      </w:r>
      <w:r w:rsidR="00456126">
        <w:rPr>
          <w:rtl/>
        </w:rPr>
        <w:t>:</w:t>
      </w:r>
      <w:r>
        <w:rPr>
          <w:rtl/>
        </w:rPr>
        <w:t xml:space="preserve"> قلت لأحدهما</w:t>
      </w:r>
      <w:r w:rsidR="00130E0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130E03">
        <w:rPr>
          <w:rFonts w:hint="cs"/>
          <w:rtl/>
        </w:rPr>
        <w:t xml:space="preserve"> ) :</w:t>
      </w:r>
      <w:r>
        <w:rPr>
          <w:rtl/>
        </w:rPr>
        <w:t xml:space="preserve"> يحل</w:t>
      </w:r>
      <w:r w:rsidR="00130E03">
        <w:rPr>
          <w:rFonts w:hint="cs"/>
          <w:rtl/>
        </w:rPr>
        <w:t>ّ</w:t>
      </w:r>
      <w:r>
        <w:rPr>
          <w:rtl/>
        </w:rPr>
        <w:t xml:space="preserve"> </w:t>
      </w:r>
      <w:r w:rsidR="00130E03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ويبرز وجهه.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[3323] 2 - وبإسناده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حفص بن البختري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يشق</w:t>
      </w:r>
      <w:r w:rsidR="00130E03">
        <w:rPr>
          <w:rFonts w:hint="cs"/>
          <w:rtl/>
        </w:rPr>
        <w:t>ّ</w:t>
      </w:r>
      <w:r>
        <w:rPr>
          <w:rtl/>
        </w:rPr>
        <w:t xml:space="preserve"> ال</w:t>
      </w:r>
      <w:r w:rsidR="00130E03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إذا أ</w:t>
      </w:r>
      <w:r w:rsidR="00130E03">
        <w:rPr>
          <w:rFonts w:hint="cs"/>
          <w:rtl/>
        </w:rPr>
        <w:t>ُ</w:t>
      </w:r>
      <w:r>
        <w:rPr>
          <w:rtl/>
        </w:rPr>
        <w:t>دخل ال</w:t>
      </w:r>
      <w:r w:rsidR="00361CAA">
        <w:rPr>
          <w:rtl/>
        </w:rPr>
        <w:t>ميّت</w:t>
      </w:r>
      <w:r>
        <w:rPr>
          <w:rtl/>
        </w:rPr>
        <w:t xml:space="preserve"> في قبره من عند رأسه.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[3324] 3 -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أبي بصيرقال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عقد </w:t>
      </w:r>
      <w:r w:rsidR="00130E03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إذا أدخلته القبر فحل</w:t>
      </w:r>
      <w:r w:rsidR="00130E03">
        <w:rPr>
          <w:rFonts w:hint="cs"/>
          <w:rtl/>
        </w:rPr>
        <w:t>ّ</w:t>
      </w:r>
      <w:r>
        <w:rPr>
          <w:rtl/>
        </w:rPr>
        <w:t xml:space="preserve">ها. </w:t>
      </w:r>
    </w:p>
    <w:p w:rsidR="00701CB4" w:rsidRDefault="00701CB4" w:rsidP="00130E03">
      <w:pPr>
        <w:pStyle w:val="libNormal"/>
        <w:rPr>
          <w:rtl/>
        </w:rPr>
      </w:pPr>
      <w:r>
        <w:rPr>
          <w:rtl/>
        </w:rPr>
        <w:t>[3325] 4 - وعنه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130E03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وضعته في لحده </w:t>
      </w:r>
      <w:r w:rsidRPr="00701CB4">
        <w:rPr>
          <w:rStyle w:val="libFootnotenumChar"/>
          <w:rtl/>
        </w:rPr>
        <w:t>(</w:t>
      </w:r>
      <w:r w:rsidR="00130E03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فحل</w:t>
      </w:r>
      <w:r w:rsidR="00130E03">
        <w:rPr>
          <w:rFonts w:hint="cs"/>
          <w:rtl/>
        </w:rPr>
        <w:t>ّ</w:t>
      </w:r>
      <w:r>
        <w:rPr>
          <w:rtl/>
        </w:rPr>
        <w:t xml:space="preserve"> عقده </w:t>
      </w:r>
      <w:r w:rsidRPr="00701CB4">
        <w:rPr>
          <w:rStyle w:val="libFootnotenumChar"/>
          <w:rtl/>
        </w:rPr>
        <w:t>(</w:t>
      </w:r>
      <w:r w:rsidR="00130E03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30E03">
      <w:pPr>
        <w:pStyle w:val="libFootnoteCenterBold"/>
        <w:rPr>
          <w:rtl/>
        </w:rPr>
      </w:pPr>
      <w:r>
        <w:rPr>
          <w:rtl/>
        </w:rPr>
        <w:t>الباب 19</w:t>
      </w:r>
    </w:p>
    <w:p w:rsidR="00701CB4" w:rsidRDefault="00701CB4" w:rsidP="00130E03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457 </w:t>
      </w:r>
      <w:r w:rsidR="00D5613F">
        <w:rPr>
          <w:rtl/>
        </w:rPr>
        <w:t>/</w:t>
      </w:r>
      <w:r>
        <w:rPr>
          <w:rtl/>
        </w:rPr>
        <w:t xml:space="preserve"> 1491. </w:t>
      </w:r>
    </w:p>
    <w:p w:rsidR="00701CB4" w:rsidRPr="00686475" w:rsidRDefault="00701CB4" w:rsidP="001B16E4">
      <w:pPr>
        <w:pStyle w:val="libFootnote0"/>
        <w:rPr>
          <w:rtl/>
        </w:rPr>
      </w:pPr>
      <w:r w:rsidRPr="00686475">
        <w:rPr>
          <w:rtl/>
        </w:rPr>
        <w:t xml:space="preserve">(1) في </w:t>
      </w:r>
      <w:r w:rsidR="00F77A57">
        <w:rPr>
          <w:rtl/>
        </w:rPr>
        <w:t>الاصل</w:t>
      </w:r>
      <w:r w:rsidRPr="00686475">
        <w:rPr>
          <w:rtl/>
        </w:rPr>
        <w:t xml:space="preserve"> عن نسخة</w:t>
      </w:r>
      <w:r w:rsidR="00456126">
        <w:rPr>
          <w:rtl/>
        </w:rPr>
        <w:t>:</w:t>
      </w:r>
      <w:r w:rsidRPr="00686475">
        <w:rPr>
          <w:rtl/>
        </w:rPr>
        <w:t xml:space="preserve"> عقد بدل </w:t>
      </w:r>
      <w:r w:rsidR="009203B7">
        <w:rPr>
          <w:rtl/>
        </w:rPr>
        <w:t>كفّن</w:t>
      </w:r>
      <w:r>
        <w:rPr>
          <w:rtl/>
        </w:rPr>
        <w:t>.</w:t>
      </w:r>
      <w:r w:rsidRPr="00686475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458 </w:t>
      </w:r>
      <w:r w:rsidR="00D5613F">
        <w:rPr>
          <w:rtl/>
        </w:rPr>
        <w:t>/</w:t>
      </w:r>
      <w:r>
        <w:rPr>
          <w:rtl/>
        </w:rPr>
        <w:t xml:space="preserve"> 1493.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450 </w:t>
      </w:r>
      <w:r w:rsidR="00D5613F">
        <w:rPr>
          <w:rtl/>
        </w:rPr>
        <w:t>/</w:t>
      </w:r>
      <w:r>
        <w:rPr>
          <w:rtl/>
        </w:rPr>
        <w:t xml:space="preserve"> 1463.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457 </w:t>
      </w:r>
      <w:r w:rsidR="00D5613F">
        <w:rPr>
          <w:rtl/>
        </w:rPr>
        <w:t>/</w:t>
      </w:r>
      <w:r>
        <w:rPr>
          <w:rtl/>
        </w:rPr>
        <w:t xml:space="preserve"> 1492</w:t>
      </w:r>
      <w:r w:rsidR="00456126">
        <w:rPr>
          <w:rtl/>
        </w:rPr>
        <w:t>،</w:t>
      </w:r>
      <w:r>
        <w:rPr>
          <w:rtl/>
        </w:rPr>
        <w:t xml:space="preserve"> ويأتي بتمامه في الحديث 6 من الباب 21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686475" w:rsidRDefault="00701CB4" w:rsidP="00130E03">
      <w:pPr>
        <w:pStyle w:val="libFootnote0"/>
        <w:rPr>
          <w:rtl/>
        </w:rPr>
      </w:pPr>
      <w:r w:rsidRPr="00686475">
        <w:rPr>
          <w:rtl/>
        </w:rPr>
        <w:t>(</w:t>
      </w:r>
      <w:r w:rsidR="00130E03">
        <w:rPr>
          <w:rFonts w:hint="cs"/>
          <w:rtl/>
        </w:rPr>
        <w:t>2</w:t>
      </w:r>
      <w:r w:rsidRPr="00686475">
        <w:rPr>
          <w:rtl/>
        </w:rPr>
        <w:t>) في المصدر</w:t>
      </w:r>
      <w:r w:rsidR="00456126">
        <w:rPr>
          <w:rtl/>
        </w:rPr>
        <w:t>:</w:t>
      </w:r>
      <w:r w:rsidRPr="00686475">
        <w:rPr>
          <w:rtl/>
        </w:rPr>
        <w:t xml:space="preserve"> قبره</w:t>
      </w:r>
      <w:r>
        <w:rPr>
          <w:rtl/>
        </w:rPr>
        <w:t>.</w:t>
      </w:r>
      <w:r w:rsidRPr="00686475">
        <w:rPr>
          <w:rtl/>
        </w:rPr>
        <w:t xml:space="preserve"> </w:t>
      </w:r>
    </w:p>
    <w:p w:rsidR="00701CB4" w:rsidRPr="00686475" w:rsidRDefault="00701CB4" w:rsidP="00130E03">
      <w:pPr>
        <w:pStyle w:val="libFootnote0"/>
        <w:rPr>
          <w:rtl/>
        </w:rPr>
      </w:pPr>
      <w:r w:rsidRPr="00686475">
        <w:rPr>
          <w:rtl/>
        </w:rPr>
        <w:t>(</w:t>
      </w:r>
      <w:r w:rsidR="00130E03">
        <w:rPr>
          <w:rFonts w:hint="cs"/>
          <w:rtl/>
        </w:rPr>
        <w:t>3</w:t>
      </w:r>
      <w:r w:rsidRPr="00686475">
        <w:rPr>
          <w:rtl/>
        </w:rPr>
        <w:t>) في المصدر وفي نسخة في هامش المخطوط</w:t>
      </w:r>
      <w:r w:rsidR="00456126">
        <w:rPr>
          <w:rtl/>
        </w:rPr>
        <w:t>:</w:t>
      </w:r>
      <w:r w:rsidRPr="00686475">
        <w:rPr>
          <w:rtl/>
        </w:rPr>
        <w:t xml:space="preserve"> عقدته</w:t>
      </w:r>
      <w:r>
        <w:rPr>
          <w:rtl/>
        </w:rPr>
        <w:t>.</w:t>
      </w:r>
      <w:r w:rsidRPr="00686475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[3326] 5 -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سالم بن مكرم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يجعل له وسادة من تراب</w:t>
      </w:r>
      <w:r w:rsidR="00456126">
        <w:rPr>
          <w:rtl/>
        </w:rPr>
        <w:t>،</w:t>
      </w:r>
      <w:r>
        <w:rPr>
          <w:rtl/>
        </w:rPr>
        <w:t xml:space="preserve"> ويجعل خلف ظهره مدرة لئل</w:t>
      </w:r>
      <w:r w:rsidR="00130E03">
        <w:rPr>
          <w:rFonts w:hint="cs"/>
          <w:rtl/>
        </w:rPr>
        <w:t>ّ</w:t>
      </w:r>
      <w:r>
        <w:rPr>
          <w:rtl/>
        </w:rPr>
        <w:t>ا يستلقي</w:t>
      </w:r>
      <w:r w:rsidR="00456126">
        <w:rPr>
          <w:rtl/>
        </w:rPr>
        <w:t>،</w:t>
      </w:r>
      <w:r>
        <w:rPr>
          <w:rtl/>
        </w:rPr>
        <w:t xml:space="preserve"> ويحل</w:t>
      </w:r>
      <w:r w:rsidR="00130E03">
        <w:rPr>
          <w:rFonts w:hint="cs"/>
          <w:rtl/>
        </w:rPr>
        <w:t>ّ</w:t>
      </w:r>
      <w:r>
        <w:rPr>
          <w:rtl/>
        </w:rPr>
        <w:t xml:space="preserve"> عقد </w:t>
      </w:r>
      <w:r w:rsidR="00130E03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>ه كل</w:t>
      </w:r>
      <w:r w:rsidR="00130E03">
        <w:rPr>
          <w:rFonts w:hint="cs"/>
          <w:rtl/>
        </w:rPr>
        <w:t>ّ</w:t>
      </w:r>
      <w:r>
        <w:rPr>
          <w:rtl/>
        </w:rPr>
        <w:t>ها</w:t>
      </w:r>
      <w:r w:rsidR="00456126">
        <w:rPr>
          <w:rtl/>
        </w:rPr>
        <w:t>،</w:t>
      </w:r>
      <w:r>
        <w:rPr>
          <w:rtl/>
        </w:rPr>
        <w:t xml:space="preserve"> ويكشف عن وجهه </w:t>
      </w:r>
      <w:r w:rsidR="00BE761D">
        <w:rPr>
          <w:rtl/>
        </w:rPr>
        <w:t>ثمّ</w:t>
      </w:r>
      <w:r>
        <w:rPr>
          <w:rtl/>
        </w:rPr>
        <w:t xml:space="preserve"> يدعى له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[3327] 6 -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130E03">
        <w:rPr>
          <w:rFonts w:hint="cs"/>
          <w:rtl/>
        </w:rPr>
        <w:t>ٍ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يشق</w:t>
      </w:r>
      <w:r w:rsidR="00130E03">
        <w:rPr>
          <w:rFonts w:hint="cs"/>
          <w:rtl/>
        </w:rPr>
        <w:t>ّ</w:t>
      </w:r>
      <w:r>
        <w:rPr>
          <w:rtl/>
        </w:rPr>
        <w:t xml:space="preserve"> ال</w:t>
      </w:r>
      <w:r w:rsidR="00130E03">
        <w:rPr>
          <w:rtl/>
        </w:rPr>
        <w:t>كف</w:t>
      </w:r>
      <w:r w:rsidR="009203B7">
        <w:rPr>
          <w:rtl/>
        </w:rPr>
        <w:t>ن</w:t>
      </w:r>
      <w:r>
        <w:rPr>
          <w:rtl/>
        </w:rPr>
        <w:t xml:space="preserve"> من عند رأس ال</w:t>
      </w:r>
      <w:r w:rsidR="00361CAA">
        <w:rPr>
          <w:rtl/>
        </w:rPr>
        <w:t>ميّت</w:t>
      </w:r>
      <w:r>
        <w:rPr>
          <w:rtl/>
        </w:rPr>
        <w:t xml:space="preserve"> إذا أ</w:t>
      </w:r>
      <w:r w:rsidR="00130E03">
        <w:rPr>
          <w:rFonts w:hint="cs"/>
          <w:rtl/>
        </w:rPr>
        <w:t>ُ</w:t>
      </w:r>
      <w:r>
        <w:rPr>
          <w:rtl/>
        </w:rPr>
        <w:t xml:space="preserve">دخل قبره.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بإسناده عن علي بن الحسن</w:t>
      </w:r>
      <w:r w:rsidR="00456126">
        <w:rPr>
          <w:rtl/>
        </w:rPr>
        <w:t>،</w:t>
      </w:r>
      <w:r>
        <w:rPr>
          <w:rtl/>
        </w:rPr>
        <w:t xml:space="preserve"> عن يعقوب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والمراد بالشق هنا حل</w:t>
      </w:r>
      <w:r w:rsidR="00130E03">
        <w:rPr>
          <w:rFonts w:hint="cs"/>
          <w:rtl/>
        </w:rPr>
        <w:t>ّ</w:t>
      </w:r>
      <w:r>
        <w:rPr>
          <w:rtl/>
        </w:rPr>
        <w:t xml:space="preserve"> عقد ال</w:t>
      </w:r>
      <w:r w:rsidR="00130E03">
        <w:rPr>
          <w:rtl/>
        </w:rPr>
        <w:t>كف</w:t>
      </w:r>
      <w:r w:rsidR="009203B7">
        <w:rPr>
          <w:rtl/>
        </w:rPr>
        <w:t>ن</w:t>
      </w:r>
      <w:r w:rsidR="00456126">
        <w:rPr>
          <w:rtl/>
        </w:rPr>
        <w:t>،</w:t>
      </w:r>
      <w:r>
        <w:rPr>
          <w:rtl/>
        </w:rPr>
        <w:t xml:space="preserve"> أو يحمل الشق على تعذر الحل</w:t>
      </w:r>
      <w:r w:rsidR="00130E03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قاله العلامة وغيره </w:t>
      </w:r>
      <w:r w:rsidRPr="00701CB4">
        <w:rPr>
          <w:rStyle w:val="libFootnotenumChar"/>
          <w:rtl/>
        </w:rPr>
        <w:t>(3)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693" w:name="_Toc273442494"/>
      <w:bookmarkStart w:id="694" w:name="_Toc299792183"/>
      <w:bookmarkStart w:id="695" w:name="_Toc301343299"/>
      <w:bookmarkStart w:id="696" w:name="_Toc370896889"/>
      <w:bookmarkStart w:id="697" w:name="_Toc254722221"/>
      <w:r>
        <w:rPr>
          <w:rtl/>
        </w:rPr>
        <w:t xml:space="preserve">20 - باب استحباب قراءة الحمد والمعوذتين </w:t>
      </w:r>
      <w:r w:rsidR="009522D0">
        <w:rPr>
          <w:rtl/>
        </w:rPr>
        <w:t>والاخ</w:t>
      </w:r>
      <w:r>
        <w:rPr>
          <w:rtl/>
        </w:rPr>
        <w:t>لاص وآية</w:t>
      </w:r>
      <w:bookmarkEnd w:id="693"/>
      <w:bookmarkEnd w:id="694"/>
      <w:bookmarkEnd w:id="695"/>
      <w:r w:rsidR="008C107E">
        <w:rPr>
          <w:rtl/>
        </w:rPr>
        <w:t xml:space="preserve"> </w:t>
      </w:r>
      <w:bookmarkStart w:id="698" w:name="_Toc273442495"/>
      <w:bookmarkStart w:id="699" w:name="_Toc299792184"/>
      <w:bookmarkStart w:id="700" w:name="_Toc301343300"/>
      <w:r w:rsidR="008C107E">
        <w:rPr>
          <w:rtl/>
        </w:rPr>
        <w:t>ا</w:t>
      </w:r>
      <w:r>
        <w:rPr>
          <w:rtl/>
        </w:rPr>
        <w:t>لكرسي عند وضع ال</w:t>
      </w:r>
      <w:r w:rsidR="00361CAA">
        <w:rPr>
          <w:rtl/>
        </w:rPr>
        <w:t>ميّت</w:t>
      </w:r>
      <w:r>
        <w:rPr>
          <w:rtl/>
        </w:rPr>
        <w:t xml:space="preserve"> في قبره</w:t>
      </w:r>
      <w:r w:rsidR="00456126">
        <w:rPr>
          <w:rtl/>
        </w:rPr>
        <w:t>،</w:t>
      </w:r>
      <w:r>
        <w:rPr>
          <w:rtl/>
        </w:rPr>
        <w:t xml:space="preserve"> وتلقينه الشهادتين و</w:t>
      </w:r>
      <w:r w:rsidR="00130E03">
        <w:rPr>
          <w:rFonts w:hint="cs"/>
          <w:rtl/>
        </w:rPr>
        <w:t>ا</w:t>
      </w:r>
      <w:r w:rsidR="00130E0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قرار</w:t>
      </w:r>
      <w:bookmarkEnd w:id="698"/>
      <w:bookmarkEnd w:id="699"/>
      <w:bookmarkEnd w:id="700"/>
      <w:r w:rsidR="008C107E">
        <w:rPr>
          <w:rtl/>
        </w:rPr>
        <w:t xml:space="preserve"> </w:t>
      </w:r>
      <w:bookmarkStart w:id="701" w:name="_Toc273442496"/>
      <w:bookmarkStart w:id="702" w:name="_Toc299792185"/>
      <w:bookmarkStart w:id="703" w:name="_Toc301343301"/>
      <w:r w:rsidR="008C107E">
        <w:rPr>
          <w:rtl/>
        </w:rPr>
        <w:t>ب</w:t>
      </w:r>
      <w:r w:rsidR="00CB6905">
        <w:rPr>
          <w:rtl/>
        </w:rPr>
        <w:t>الائم</w:t>
      </w:r>
      <w:r w:rsidR="00130E03">
        <w:rPr>
          <w:rFonts w:hint="cs"/>
          <w:rtl/>
        </w:rPr>
        <w:t>ّ</w:t>
      </w:r>
      <w:r w:rsidR="00CB6905">
        <w:rPr>
          <w:rtl/>
        </w:rPr>
        <w:t>ة</w:t>
      </w:r>
      <w:r>
        <w:rPr>
          <w:rtl/>
        </w:rPr>
        <w:t xml:space="preserve"> </w:t>
      </w:r>
      <w:r w:rsidR="00130E03">
        <w:rPr>
          <w:rFonts w:hint="cs"/>
          <w:rtl/>
        </w:rPr>
        <w:t xml:space="preserve">( </w:t>
      </w:r>
      <w:r w:rsidRPr="00B100B9">
        <w:rPr>
          <w:rStyle w:val="libAlaemHeading2Char"/>
          <w:rFonts w:hint="cs"/>
          <w:rtl/>
        </w:rPr>
        <w:t>عليهم‌السلام</w:t>
      </w:r>
      <w:r>
        <w:rPr>
          <w:rtl/>
        </w:rPr>
        <w:t xml:space="preserve"> </w:t>
      </w:r>
      <w:r w:rsidR="00130E03">
        <w:rPr>
          <w:rFonts w:hint="cs"/>
          <w:rtl/>
        </w:rPr>
        <w:t xml:space="preserve">) </w:t>
      </w:r>
      <w:r>
        <w:rPr>
          <w:rtl/>
        </w:rPr>
        <w:t>بأسمائهم حتى امام زم</w:t>
      </w:r>
      <w:r w:rsidR="00361CAA">
        <w:rPr>
          <w:rtl/>
        </w:rPr>
        <w:t>أنّه</w:t>
      </w:r>
      <w:r>
        <w:rPr>
          <w:rtl/>
        </w:rPr>
        <w:t>.</w:t>
      </w:r>
      <w:bookmarkEnd w:id="696"/>
      <w:bookmarkEnd w:id="697"/>
      <w:bookmarkEnd w:id="701"/>
      <w:bookmarkEnd w:id="702"/>
      <w:bookmarkEnd w:id="70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[3328]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علي بن يقطين قال</w:t>
      </w:r>
      <w:r w:rsidR="00456126">
        <w:rPr>
          <w:rtl/>
        </w:rPr>
        <w:t>:</w:t>
      </w:r>
      <w:r>
        <w:rPr>
          <w:rtl/>
        </w:rPr>
        <w:t xml:space="preserve"> سمعت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لا تنزل في القبر وعليك العمامة - إلى أن قال - وليتعو</w:t>
      </w:r>
      <w:r w:rsidR="00130E03">
        <w:rPr>
          <w:rFonts w:hint="cs"/>
          <w:rtl/>
        </w:rPr>
        <w:t>ّ</w:t>
      </w:r>
      <w:r>
        <w:rPr>
          <w:rtl/>
        </w:rPr>
        <w:t>ذ بالله من الشيطان الرجيم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1</w:t>
      </w:r>
      <w:r w:rsidR="00456126">
        <w:rPr>
          <w:rtl/>
        </w:rPr>
        <w:t>:</w:t>
      </w:r>
      <w:r>
        <w:rPr>
          <w:rtl/>
        </w:rPr>
        <w:t xml:space="preserve"> 108 </w:t>
      </w:r>
      <w:r w:rsidR="00D5613F">
        <w:rPr>
          <w:rtl/>
        </w:rPr>
        <w:t>/</w:t>
      </w:r>
      <w:r>
        <w:rPr>
          <w:rtl/>
        </w:rPr>
        <w:t xml:space="preserve"> 500</w:t>
      </w:r>
      <w:r w:rsidR="00456126">
        <w:rPr>
          <w:rtl/>
        </w:rPr>
        <w:t>،</w:t>
      </w:r>
      <w:r>
        <w:rPr>
          <w:rtl/>
        </w:rPr>
        <w:t xml:space="preserve"> أورد تمامه في الحديث 5 من الباب 21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>(1) التهذيب 1</w:t>
      </w:r>
      <w:r w:rsidR="00456126">
        <w:rPr>
          <w:rtl/>
        </w:rPr>
        <w:t>:</w:t>
      </w:r>
      <w:r w:rsidRPr="002923CA">
        <w:rPr>
          <w:rtl/>
        </w:rPr>
        <w:t xml:space="preserve"> 317 </w:t>
      </w:r>
      <w:r w:rsidR="00D5613F">
        <w:rPr>
          <w:rtl/>
        </w:rPr>
        <w:t>/</w:t>
      </w:r>
      <w:r w:rsidRPr="002923CA">
        <w:rPr>
          <w:rtl/>
        </w:rPr>
        <w:t xml:space="preserve"> 921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 xml:space="preserve">(2) يأتي ما </w:t>
      </w:r>
      <w:r w:rsidR="00D728CD">
        <w:rPr>
          <w:rtl/>
        </w:rPr>
        <w:t>يدلّ</w:t>
      </w:r>
      <w:r w:rsidRPr="002923CA">
        <w:rPr>
          <w:rtl/>
        </w:rPr>
        <w:t xml:space="preserve"> على ذلك في </w:t>
      </w:r>
      <w:r w:rsidR="00980595">
        <w:rPr>
          <w:rtl/>
        </w:rPr>
        <w:t>الاحاديث</w:t>
      </w:r>
      <w:r w:rsidRPr="002923CA">
        <w:rPr>
          <w:rtl/>
        </w:rPr>
        <w:t xml:space="preserve"> 1 و 4 </w:t>
      </w:r>
      <w:r>
        <w:rPr>
          <w:rtl/>
        </w:rPr>
        <w:t>و 5</w:t>
      </w:r>
      <w:r w:rsidRPr="002923CA">
        <w:rPr>
          <w:rtl/>
        </w:rPr>
        <w:t xml:space="preserve"> و 7 و 8 من الباب 20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>(3) المنتهى</w:t>
      </w:r>
      <w:r w:rsidR="00456126">
        <w:rPr>
          <w:rtl/>
        </w:rPr>
        <w:t>:</w:t>
      </w:r>
      <w:r w:rsidRPr="002923CA">
        <w:rPr>
          <w:rtl/>
        </w:rPr>
        <w:t xml:space="preserve"> 461</w:t>
      </w:r>
      <w:r w:rsidR="00456126">
        <w:rPr>
          <w:rtl/>
        </w:rPr>
        <w:t>،</w:t>
      </w:r>
      <w:r w:rsidRPr="002923CA">
        <w:rPr>
          <w:rtl/>
        </w:rPr>
        <w:t xml:space="preserve"> والمعتبر</w:t>
      </w:r>
      <w:r w:rsidR="00456126">
        <w:rPr>
          <w:rtl/>
        </w:rPr>
        <w:t>:</w:t>
      </w:r>
      <w:r w:rsidRPr="002923CA">
        <w:rPr>
          <w:rtl/>
        </w:rPr>
        <w:t xml:space="preserve"> 81</w:t>
      </w:r>
      <w:r w:rsidR="00456126">
        <w:rPr>
          <w:rtl/>
        </w:rPr>
        <w:t>،</w:t>
      </w:r>
      <w:r w:rsidRPr="002923CA">
        <w:rPr>
          <w:rtl/>
        </w:rPr>
        <w:t xml:space="preserve"> وجواهر الكلام 4</w:t>
      </w:r>
      <w:r w:rsidR="00456126">
        <w:rPr>
          <w:rtl/>
        </w:rPr>
        <w:t>:</w:t>
      </w:r>
      <w:r w:rsidRPr="002923CA">
        <w:rPr>
          <w:rtl/>
        </w:rPr>
        <w:t xml:space="preserve"> 304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Default="00701CB4" w:rsidP="00130E03">
      <w:pPr>
        <w:pStyle w:val="libFootnoteCenterBold"/>
        <w:rPr>
          <w:rtl/>
        </w:rPr>
      </w:pPr>
      <w:r>
        <w:rPr>
          <w:rtl/>
        </w:rPr>
        <w:t>الباب 20</w:t>
      </w:r>
    </w:p>
    <w:p w:rsidR="00701CB4" w:rsidRDefault="00701CB4" w:rsidP="00130E03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تقدم صدره في الحديث 1 من الباب 18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وليقرأ فاتحة الكتاب والمعوذ</w:t>
      </w:r>
      <w:r w:rsidR="00130E03">
        <w:rPr>
          <w:rFonts w:hint="cs"/>
          <w:rtl/>
        </w:rPr>
        <w:t>ّ</w:t>
      </w:r>
      <w:r>
        <w:rPr>
          <w:rtl/>
        </w:rPr>
        <w:t>تين وقل هو الله أحد وآية الكرسي</w:t>
      </w:r>
      <w:r w:rsidR="00456126">
        <w:rPr>
          <w:rtl/>
        </w:rPr>
        <w:t>،</w:t>
      </w:r>
      <w:r>
        <w:rPr>
          <w:rtl/>
        </w:rPr>
        <w:t xml:space="preserve"> وإن قدر أن يحسر عن خد</w:t>
      </w:r>
      <w:r w:rsidR="00130E03">
        <w:rPr>
          <w:rFonts w:hint="cs"/>
          <w:rtl/>
        </w:rPr>
        <w:t>ّ</w:t>
      </w:r>
      <w:r>
        <w:rPr>
          <w:rtl/>
        </w:rPr>
        <w:t>ه ويلصقه ب</w:t>
      </w:r>
      <w:r w:rsidR="000E7B16">
        <w:rPr>
          <w:rtl/>
        </w:rPr>
        <w:t>الأرض</w:t>
      </w:r>
      <w:r>
        <w:rPr>
          <w:rtl/>
        </w:rPr>
        <w:t xml:space="preserve"> فليفعل</w:t>
      </w:r>
      <w:r w:rsidR="00456126">
        <w:rPr>
          <w:rtl/>
        </w:rPr>
        <w:t>،</w:t>
      </w:r>
      <w:r>
        <w:rPr>
          <w:rtl/>
        </w:rPr>
        <w:t xml:space="preserve"> وليتشه</w:t>
      </w:r>
      <w:r w:rsidR="00130E03">
        <w:rPr>
          <w:rFonts w:hint="cs"/>
          <w:rtl/>
        </w:rPr>
        <w:t>ّ</w:t>
      </w:r>
      <w:r>
        <w:rPr>
          <w:rtl/>
        </w:rPr>
        <w:t xml:space="preserve">د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وليذكر ما يعلم حت</w:t>
      </w:r>
      <w:r w:rsidR="00130E03">
        <w:rPr>
          <w:rFonts w:hint="cs"/>
          <w:rtl/>
        </w:rPr>
        <w:t>ّ</w:t>
      </w:r>
      <w:r>
        <w:rPr>
          <w:rtl/>
        </w:rPr>
        <w:t>ى ينتهي إلى ص</w:t>
      </w:r>
      <w:r w:rsidR="009203B7">
        <w:rPr>
          <w:rtl/>
        </w:rPr>
        <w:t>أحبّ</w:t>
      </w:r>
      <w:r>
        <w:rPr>
          <w:rtl/>
        </w:rPr>
        <w:t xml:space="preserve">ه. </w:t>
      </w:r>
    </w:p>
    <w:p w:rsidR="00701CB4" w:rsidRDefault="00701CB4" w:rsidP="006A79E9">
      <w:pPr>
        <w:pStyle w:val="libNormal"/>
        <w:rPr>
          <w:rtl/>
        </w:rPr>
      </w:pPr>
      <w:r>
        <w:rPr>
          <w:rtl/>
        </w:rPr>
        <w:t>[3329]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إذا وضعت ال</w:t>
      </w:r>
      <w:r w:rsidR="00361CAA">
        <w:rPr>
          <w:rtl/>
        </w:rPr>
        <w:t>ميّت</w:t>
      </w:r>
      <w:r>
        <w:rPr>
          <w:rtl/>
        </w:rPr>
        <w:t xml:space="preserve"> في لحده قرأت آية الكرسي</w:t>
      </w:r>
      <w:r w:rsidR="00456126">
        <w:rPr>
          <w:rtl/>
        </w:rPr>
        <w:t>،</w:t>
      </w:r>
      <w:r>
        <w:rPr>
          <w:rtl/>
        </w:rPr>
        <w:t xml:space="preserve"> واضرب يدك على منكبه </w:t>
      </w:r>
      <w:r w:rsidR="006A79E9">
        <w:rPr>
          <w:rtl/>
        </w:rPr>
        <w:t>ال</w:t>
      </w:r>
      <w:r w:rsidR="006A79E9">
        <w:rPr>
          <w:rFonts w:hint="cs"/>
          <w:rtl/>
        </w:rPr>
        <w:t>أ</w:t>
      </w:r>
      <w:r w:rsidR="00BD2471">
        <w:rPr>
          <w:rtl/>
        </w:rPr>
        <w:t>يمن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قل</w:t>
      </w:r>
      <w:r w:rsidR="00456126">
        <w:rPr>
          <w:rtl/>
        </w:rPr>
        <w:t>:</w:t>
      </w:r>
      <w:r>
        <w:rPr>
          <w:rtl/>
        </w:rPr>
        <w:t xml:space="preserve"> يا فلان قل</w:t>
      </w:r>
      <w:r w:rsidR="00456126">
        <w:rPr>
          <w:rtl/>
        </w:rPr>
        <w:t>:</w:t>
      </w:r>
      <w:r>
        <w:rPr>
          <w:rtl/>
        </w:rPr>
        <w:t xml:space="preserve"> رضيت بالله رب</w:t>
      </w:r>
      <w:r w:rsidR="006A79E9">
        <w:rPr>
          <w:rFonts w:hint="cs"/>
          <w:rtl/>
        </w:rPr>
        <w:t>ّ</w:t>
      </w:r>
      <w:r>
        <w:rPr>
          <w:rtl/>
        </w:rPr>
        <w:t>ا</w:t>
      </w:r>
      <w:r w:rsidR="006A79E9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وب</w:t>
      </w:r>
      <w:r w:rsidR="00472137">
        <w:rPr>
          <w:rtl/>
        </w:rPr>
        <w:t>الإ</w:t>
      </w:r>
      <w:r w:rsidR="006A79E9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 xml:space="preserve"> دينا</w:t>
      </w:r>
      <w:r w:rsidR="006A79E9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وب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نبيا</w:t>
      </w:r>
      <w:r w:rsidR="00456126">
        <w:rPr>
          <w:rtl/>
        </w:rPr>
        <w:t>،</w:t>
      </w:r>
      <w:r>
        <w:rPr>
          <w:rtl/>
        </w:rPr>
        <w:t xml:space="preserve"> وبعلي إماما</w:t>
      </w:r>
      <w:r w:rsidR="00456126">
        <w:rPr>
          <w:rtl/>
        </w:rPr>
        <w:t>،</w:t>
      </w:r>
      <w:r>
        <w:rPr>
          <w:rtl/>
        </w:rPr>
        <w:t xml:space="preserve"> وسم حتى </w:t>
      </w:r>
      <w:r w:rsidRPr="00701CB4">
        <w:rPr>
          <w:rStyle w:val="libFootnotenumChar"/>
          <w:rtl/>
        </w:rPr>
        <w:t>(</w:t>
      </w:r>
      <w:r w:rsidR="006A79E9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إمام زم</w:t>
      </w:r>
      <w:r w:rsidR="00361CAA">
        <w:rPr>
          <w:rtl/>
        </w:rPr>
        <w:t>أنّه</w:t>
      </w:r>
      <w:r>
        <w:rPr>
          <w:rtl/>
        </w:rPr>
        <w:t xml:space="preserve">. </w:t>
      </w:r>
    </w:p>
    <w:p w:rsidR="00701CB4" w:rsidRDefault="00701CB4" w:rsidP="006A79E9">
      <w:pPr>
        <w:pStyle w:val="libNormal"/>
        <w:rPr>
          <w:rtl/>
        </w:rPr>
      </w:pPr>
      <w:r>
        <w:rPr>
          <w:rtl/>
        </w:rPr>
        <w:t xml:space="preserve">[3330] 3 -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سعيد و</w:t>
      </w:r>
      <w:r w:rsidR="004E726A">
        <w:rPr>
          <w:rtl/>
        </w:rPr>
        <w:t>محمّد</w:t>
      </w:r>
      <w:r>
        <w:rPr>
          <w:rtl/>
        </w:rPr>
        <w:t xml:space="preserve"> بن خالد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يحيى بن عمران</w:t>
      </w:r>
      <w:r w:rsidR="00456126">
        <w:rPr>
          <w:rtl/>
        </w:rPr>
        <w:t>،</w:t>
      </w:r>
      <w:r>
        <w:rPr>
          <w:rtl/>
        </w:rPr>
        <w:t xml:space="preserve"> عن هارون بن خارجة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سللت ال</w:t>
      </w:r>
      <w:r w:rsidR="00361CAA">
        <w:rPr>
          <w:rtl/>
        </w:rPr>
        <w:t>ميّت</w:t>
      </w:r>
      <w:r>
        <w:rPr>
          <w:rtl/>
        </w:rPr>
        <w:t xml:space="preserve"> فقل</w:t>
      </w:r>
      <w:r w:rsidR="00456126">
        <w:rPr>
          <w:rtl/>
        </w:rPr>
        <w:t>:</w:t>
      </w:r>
      <w:r>
        <w:rPr>
          <w:rtl/>
        </w:rPr>
        <w:t xml:space="preserve"> « بسم الله وبالله وعلى ملة رسول الله</w:t>
      </w:r>
      <w:r w:rsidR="006A79E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6A79E9">
        <w:rPr>
          <w:rFonts w:hint="cs"/>
          <w:rtl/>
        </w:rPr>
        <w:t xml:space="preserve"> ) ،</w:t>
      </w:r>
      <w:r>
        <w:rPr>
          <w:rtl/>
        </w:rPr>
        <w:t xml:space="preserve"> </w:t>
      </w:r>
      <w:r w:rsidR="00D728CD">
        <w:rPr>
          <w:rtl/>
        </w:rPr>
        <w:t>اللّهم</w:t>
      </w:r>
      <w:r w:rsidR="006A79E9">
        <w:rPr>
          <w:rFonts w:hint="cs"/>
          <w:rtl/>
        </w:rPr>
        <w:t>ّ</w:t>
      </w:r>
      <w:r>
        <w:rPr>
          <w:rtl/>
        </w:rPr>
        <w:t xml:space="preserve"> إلى رحمتك لا إلى عذابك » فإذا وضعته في الل</w:t>
      </w:r>
      <w:r w:rsidR="006A79E9">
        <w:rPr>
          <w:rFonts w:hint="cs"/>
          <w:rtl/>
        </w:rPr>
        <w:t>ّ</w:t>
      </w:r>
      <w:r>
        <w:rPr>
          <w:rtl/>
        </w:rPr>
        <w:t xml:space="preserve">حد فضع فمك </w:t>
      </w:r>
      <w:r w:rsidRPr="00701CB4">
        <w:rPr>
          <w:rStyle w:val="libFootnotenumChar"/>
          <w:rtl/>
        </w:rPr>
        <w:t>(</w:t>
      </w:r>
      <w:r w:rsidR="006A79E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على أ</w:t>
      </w:r>
      <w:r w:rsidR="006A79E9">
        <w:rPr>
          <w:rFonts w:hint="cs"/>
          <w:rtl/>
        </w:rPr>
        <w:t>ُ</w:t>
      </w:r>
      <w:r>
        <w:rPr>
          <w:rtl/>
        </w:rPr>
        <w:t>ذنه فقل</w:t>
      </w:r>
      <w:r w:rsidR="00456126">
        <w:rPr>
          <w:rtl/>
        </w:rPr>
        <w:t>:</w:t>
      </w:r>
      <w:r>
        <w:rPr>
          <w:rtl/>
        </w:rPr>
        <w:t xml:space="preserve"> الله ربك و</w:t>
      </w:r>
      <w:r w:rsidR="00472137">
        <w:rPr>
          <w:rtl/>
        </w:rPr>
        <w:t>الإسلام</w:t>
      </w:r>
      <w:r>
        <w:rPr>
          <w:rtl/>
        </w:rPr>
        <w:t xml:space="preserve"> دينك و</w:t>
      </w:r>
      <w:r w:rsidR="004E726A">
        <w:rPr>
          <w:rtl/>
        </w:rPr>
        <w:t>محمّد</w:t>
      </w:r>
      <w:r>
        <w:rPr>
          <w:rtl/>
        </w:rPr>
        <w:t xml:space="preserve"> نبيك والقرآن كتابك وعلي إمامك. </w:t>
      </w:r>
    </w:p>
    <w:p w:rsidR="00701CB4" w:rsidRDefault="00701CB4" w:rsidP="006A79E9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6A79E9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6A79E9">
      <w:pPr>
        <w:rPr>
          <w:rtl/>
        </w:rPr>
      </w:pPr>
      <w:r>
        <w:rPr>
          <w:rtl/>
        </w:rPr>
        <w:t>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علي</w:t>
      </w:r>
      <w:r w:rsidR="00456126">
        <w:rPr>
          <w:rtl/>
        </w:rPr>
        <w:t>،</w:t>
      </w:r>
      <w:r>
        <w:rPr>
          <w:rtl/>
        </w:rPr>
        <w:t xml:space="preserve"> عن عبدالله بن الصلت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6A79E9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[3331] 4 -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- يعني البرمكي - عن علي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>(1) في المصدر</w:t>
      </w:r>
      <w:r w:rsidR="00456126">
        <w:rPr>
          <w:rtl/>
        </w:rPr>
        <w:t>:</w:t>
      </w:r>
      <w:r w:rsidRPr="002923CA">
        <w:rPr>
          <w:rtl/>
        </w:rPr>
        <w:t xml:space="preserve"> وليشهد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2923CA" w:rsidRDefault="00701CB4" w:rsidP="006A79E9">
      <w:pPr>
        <w:pStyle w:val="libFootnote0"/>
        <w:rPr>
          <w:rtl/>
        </w:rPr>
      </w:pPr>
      <w:r w:rsidRPr="002923CA">
        <w:rPr>
          <w:rtl/>
        </w:rPr>
        <w:t>(</w:t>
      </w:r>
      <w:r w:rsidR="006A79E9">
        <w:rPr>
          <w:rFonts w:hint="cs"/>
          <w:rtl/>
        </w:rPr>
        <w:t>2</w:t>
      </w:r>
      <w:r w:rsidRPr="002923CA">
        <w:rPr>
          <w:rtl/>
        </w:rPr>
        <w:t xml:space="preserve">) كلمة ( حتى ) ليست في المصدر وكتب في هامش </w:t>
      </w:r>
      <w:r w:rsidR="00F77A57">
        <w:rPr>
          <w:rtl/>
        </w:rPr>
        <w:t>الاصل</w:t>
      </w:r>
      <w:r w:rsidRPr="002923CA">
        <w:rPr>
          <w:rtl/>
        </w:rPr>
        <w:t xml:space="preserve"> عليها علامة نسخة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195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2923CA" w:rsidRDefault="00701CB4" w:rsidP="006A79E9">
      <w:pPr>
        <w:pStyle w:val="libFootnote0"/>
        <w:rPr>
          <w:rtl/>
        </w:rPr>
      </w:pPr>
      <w:r w:rsidRPr="002923CA">
        <w:rPr>
          <w:rtl/>
        </w:rPr>
        <w:t>(</w:t>
      </w:r>
      <w:r w:rsidR="006A79E9">
        <w:rPr>
          <w:rFonts w:hint="cs"/>
          <w:rtl/>
        </w:rPr>
        <w:t>3</w:t>
      </w:r>
      <w:r w:rsidRPr="002923CA">
        <w:rPr>
          <w:rtl/>
        </w:rPr>
        <w:t>) في نسخة</w:t>
      </w:r>
      <w:r w:rsidR="00456126">
        <w:rPr>
          <w:rtl/>
        </w:rPr>
        <w:t>:</w:t>
      </w:r>
      <w:r w:rsidRPr="002923CA">
        <w:rPr>
          <w:rtl/>
        </w:rPr>
        <w:t xml:space="preserve"> يدك ( هامش المخطوط )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6A79E9">
      <w:pPr>
        <w:pStyle w:val="libFootnote0"/>
        <w:rPr>
          <w:rtl/>
        </w:rPr>
      </w:pPr>
      <w:r w:rsidRPr="002923CA">
        <w:rPr>
          <w:rtl/>
        </w:rPr>
        <w:t>(</w:t>
      </w:r>
      <w:r w:rsidR="006A79E9">
        <w:rPr>
          <w:rFonts w:hint="cs"/>
          <w:rtl/>
        </w:rPr>
        <w:t>4</w:t>
      </w:r>
      <w:r w:rsidRPr="002923CA">
        <w:rPr>
          <w:rtl/>
        </w:rPr>
        <w:t>) التهذيب 1</w:t>
      </w:r>
      <w:r w:rsidR="00456126">
        <w:rPr>
          <w:rtl/>
        </w:rPr>
        <w:t>:</w:t>
      </w:r>
      <w:r w:rsidRPr="002923CA">
        <w:rPr>
          <w:rtl/>
        </w:rPr>
        <w:t xml:space="preserve"> 318 </w:t>
      </w:r>
      <w:r w:rsidR="00D5613F">
        <w:rPr>
          <w:rtl/>
        </w:rPr>
        <w:t>/</w:t>
      </w:r>
      <w:r w:rsidRPr="002923CA">
        <w:rPr>
          <w:rtl/>
        </w:rPr>
        <w:t xml:space="preserve"> 924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6A79E9">
      <w:pPr>
        <w:pStyle w:val="libFootnote0"/>
        <w:rPr>
          <w:rtl/>
        </w:rPr>
      </w:pPr>
      <w:r w:rsidRPr="002923CA">
        <w:rPr>
          <w:rtl/>
        </w:rPr>
        <w:t>(</w:t>
      </w:r>
      <w:r w:rsidR="006A79E9">
        <w:rPr>
          <w:rFonts w:hint="cs"/>
          <w:rtl/>
        </w:rPr>
        <w:t>5</w:t>
      </w:r>
      <w:r w:rsidRPr="002923CA">
        <w:rPr>
          <w:rtl/>
        </w:rPr>
        <w:t>) التهذيب 1</w:t>
      </w:r>
      <w:r w:rsidR="00456126">
        <w:rPr>
          <w:rtl/>
        </w:rPr>
        <w:t>:</w:t>
      </w:r>
      <w:r w:rsidRPr="002923CA">
        <w:rPr>
          <w:rtl/>
        </w:rPr>
        <w:t xml:space="preserve"> 456 </w:t>
      </w:r>
      <w:r w:rsidR="00D5613F">
        <w:rPr>
          <w:rtl/>
        </w:rPr>
        <w:t>/</w:t>
      </w:r>
      <w:r w:rsidRPr="002923CA">
        <w:rPr>
          <w:rtl/>
        </w:rPr>
        <w:t xml:space="preserve"> 1489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195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محفوظ </w:t>
      </w:r>
      <w:r w:rsidR="006A79E9">
        <w:rPr>
          <w:rFonts w:hint="cs"/>
          <w:rtl/>
        </w:rPr>
        <w:t>ا</w:t>
      </w:r>
      <w:r w:rsidR="006A79E9">
        <w:rPr>
          <w:rtl/>
        </w:rPr>
        <w:t>ل</w:t>
      </w:r>
      <w:r w:rsidR="006A79E9">
        <w:rPr>
          <w:rFonts w:hint="cs"/>
          <w:rtl/>
        </w:rPr>
        <w:t>إِ</w:t>
      </w:r>
      <w:r>
        <w:rPr>
          <w:rtl/>
        </w:rPr>
        <w:t>سكاف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أردت أن تدفن ال</w:t>
      </w:r>
      <w:r w:rsidR="00361CAA">
        <w:rPr>
          <w:rtl/>
        </w:rPr>
        <w:t>ميّت</w:t>
      </w:r>
      <w:r>
        <w:rPr>
          <w:rtl/>
        </w:rPr>
        <w:t xml:space="preserve"> فليكن أعقل من ينزل في قبره عند رأسه</w:t>
      </w:r>
      <w:r w:rsidR="00456126">
        <w:rPr>
          <w:rtl/>
        </w:rPr>
        <w:t>،</w:t>
      </w:r>
      <w:r>
        <w:rPr>
          <w:rtl/>
        </w:rPr>
        <w:t xml:space="preserve"> وليكشف عن خد</w:t>
      </w:r>
      <w:r w:rsidR="006A79E9">
        <w:rPr>
          <w:rFonts w:hint="cs"/>
          <w:rtl/>
        </w:rPr>
        <w:t>ّ</w:t>
      </w:r>
      <w:r>
        <w:rPr>
          <w:rtl/>
        </w:rPr>
        <w:t xml:space="preserve">ه </w:t>
      </w:r>
      <w:r w:rsidR="006A79E9">
        <w:rPr>
          <w:rtl/>
        </w:rPr>
        <w:t>ال</w:t>
      </w:r>
      <w:r w:rsidR="006A79E9">
        <w:rPr>
          <w:rFonts w:hint="cs"/>
          <w:rtl/>
        </w:rPr>
        <w:t>أ</w:t>
      </w:r>
      <w:r w:rsidR="00BD2471">
        <w:rPr>
          <w:rtl/>
        </w:rPr>
        <w:t>يمن</w:t>
      </w:r>
      <w:r>
        <w:rPr>
          <w:rtl/>
        </w:rPr>
        <w:t xml:space="preserve"> حت</w:t>
      </w:r>
      <w:r w:rsidR="006A79E9">
        <w:rPr>
          <w:rFonts w:hint="cs"/>
          <w:rtl/>
        </w:rPr>
        <w:t>ّ</w:t>
      </w:r>
      <w:r>
        <w:rPr>
          <w:rtl/>
        </w:rPr>
        <w:t xml:space="preserve">ى يفضي به إلى 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ويدني فمه إلى سمعه ويقول</w:t>
      </w:r>
      <w:r w:rsidR="00456126">
        <w:rPr>
          <w:rtl/>
        </w:rPr>
        <w:t>:</w:t>
      </w:r>
      <w:r>
        <w:rPr>
          <w:rtl/>
        </w:rPr>
        <w:t xml:space="preserve"> « اسمع افهم - ثلاث مر</w:t>
      </w:r>
      <w:r w:rsidR="006A79E9">
        <w:rPr>
          <w:rFonts w:hint="cs"/>
          <w:rtl/>
        </w:rPr>
        <w:t>ّ</w:t>
      </w:r>
      <w:r>
        <w:rPr>
          <w:rtl/>
        </w:rPr>
        <w:t>ات - الله ربك و</w:t>
      </w:r>
      <w:r w:rsidR="004E726A">
        <w:rPr>
          <w:rtl/>
        </w:rPr>
        <w:t>محمّد</w:t>
      </w:r>
      <w:r>
        <w:rPr>
          <w:rtl/>
        </w:rPr>
        <w:t xml:space="preserve"> نبي</w:t>
      </w:r>
      <w:r w:rsidR="006A79E9">
        <w:rPr>
          <w:rFonts w:hint="cs"/>
          <w:rtl/>
        </w:rPr>
        <w:t>ّ</w:t>
      </w:r>
      <w:r>
        <w:rPr>
          <w:rtl/>
        </w:rPr>
        <w:t>ك و</w:t>
      </w:r>
      <w:r w:rsidR="00472137">
        <w:rPr>
          <w:rtl/>
        </w:rPr>
        <w:t>الإ</w:t>
      </w:r>
      <w:r w:rsidR="006A79E9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 xml:space="preserve"> دينك وفلان إمامك</w:t>
      </w:r>
      <w:r w:rsidR="00456126">
        <w:rPr>
          <w:rtl/>
        </w:rPr>
        <w:t>،</w:t>
      </w:r>
      <w:r>
        <w:rPr>
          <w:rtl/>
        </w:rPr>
        <w:t xml:space="preserve"> اسمع وافهم » وأعدها عليه ثلاث مر</w:t>
      </w:r>
      <w:r w:rsidR="006A79E9">
        <w:rPr>
          <w:rFonts w:hint="cs"/>
          <w:rtl/>
        </w:rPr>
        <w:t>ّ</w:t>
      </w:r>
      <w:r>
        <w:rPr>
          <w:rtl/>
        </w:rPr>
        <w:t xml:space="preserve">ات هذا التلقين.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عن المفيد</w:t>
      </w:r>
      <w:r w:rsidR="00456126">
        <w:rPr>
          <w:rtl/>
        </w:rPr>
        <w:t>،</w:t>
      </w:r>
      <w:r>
        <w:rPr>
          <w:rtl/>
        </w:rPr>
        <w:t xml:space="preserve"> عن الصدوق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6A79E9">
      <w:pPr>
        <w:pStyle w:val="libNormal"/>
        <w:rPr>
          <w:rtl/>
        </w:rPr>
      </w:pPr>
      <w:r>
        <w:rPr>
          <w:rtl/>
        </w:rPr>
        <w:t xml:space="preserve">[3332] 5 -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عجلان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سله سلاً رفيقا</w:t>
      </w:r>
      <w:r w:rsidR="006A79E9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فإذا وضعته في لحده فليكن أولى الناس مم</w:t>
      </w:r>
      <w:r w:rsidR="006A79E9">
        <w:rPr>
          <w:rFonts w:hint="cs"/>
          <w:rtl/>
        </w:rPr>
        <w:t>ّ</w:t>
      </w:r>
      <w:r>
        <w:rPr>
          <w:rtl/>
        </w:rPr>
        <w:t>ا يلي رأسه</w:t>
      </w:r>
      <w:r w:rsidR="00456126">
        <w:rPr>
          <w:rtl/>
        </w:rPr>
        <w:t>،</w:t>
      </w:r>
      <w:r>
        <w:rPr>
          <w:rtl/>
        </w:rPr>
        <w:t xml:space="preserve"> وليذكر اسم الله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03B7">
        <w:rPr>
          <w:rtl/>
        </w:rPr>
        <w:t>يصلّي</w:t>
      </w:r>
      <w:r>
        <w:rPr>
          <w:rtl/>
        </w:rPr>
        <w:t xml:space="preserve"> على النبي</w:t>
      </w:r>
      <w:r w:rsidR="006A79E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6A79E9">
        <w:rPr>
          <w:rFonts w:hint="cs"/>
          <w:rtl/>
        </w:rPr>
        <w:t>) ،</w:t>
      </w:r>
      <w:r>
        <w:rPr>
          <w:rtl/>
        </w:rPr>
        <w:t>ويتعو</w:t>
      </w:r>
      <w:r w:rsidR="00B52253">
        <w:rPr>
          <w:rFonts w:hint="cs"/>
          <w:rtl/>
        </w:rPr>
        <w:t>ّ</w:t>
      </w:r>
      <w:r>
        <w:rPr>
          <w:rtl/>
        </w:rPr>
        <w:t>ذ من الشيطان</w:t>
      </w:r>
      <w:r w:rsidR="00456126">
        <w:rPr>
          <w:rtl/>
        </w:rPr>
        <w:t>،</w:t>
      </w:r>
      <w:r>
        <w:rPr>
          <w:rtl/>
        </w:rPr>
        <w:t xml:space="preserve"> وليقرأ فاتحة الكتاب والمعوذتين وقل هو الله أحد وآية الكرسي</w:t>
      </w:r>
      <w:r w:rsidR="00456126">
        <w:rPr>
          <w:rtl/>
        </w:rPr>
        <w:t>،</w:t>
      </w:r>
      <w:r>
        <w:rPr>
          <w:rtl/>
        </w:rPr>
        <w:t xml:space="preserve"> فإن قدر أن يحسر عن خده ويلزقه ب</w:t>
      </w:r>
      <w:r w:rsidR="000E7B16">
        <w:rPr>
          <w:rtl/>
        </w:rPr>
        <w:t>الأرض</w:t>
      </w:r>
      <w:r>
        <w:rPr>
          <w:rtl/>
        </w:rPr>
        <w:t xml:space="preserve"> فعل</w:t>
      </w:r>
      <w:r w:rsidR="00456126">
        <w:rPr>
          <w:rtl/>
        </w:rPr>
        <w:t>،</w:t>
      </w:r>
      <w:r>
        <w:rPr>
          <w:rtl/>
        </w:rPr>
        <w:t xml:space="preserve"> ويتشهد ويذكر ما يعلم حت</w:t>
      </w:r>
      <w:r w:rsidR="00B52253">
        <w:rPr>
          <w:rFonts w:hint="cs"/>
          <w:rtl/>
        </w:rPr>
        <w:t>ّ</w:t>
      </w:r>
      <w:r>
        <w:rPr>
          <w:rtl/>
        </w:rPr>
        <w:t>ى ينتهي إلى ص</w:t>
      </w:r>
      <w:r w:rsidR="009203B7">
        <w:rPr>
          <w:rtl/>
        </w:rPr>
        <w:t>أحبّ</w:t>
      </w:r>
      <w:r>
        <w:rPr>
          <w:rtl/>
        </w:rPr>
        <w:t xml:space="preserve">ه. </w:t>
      </w:r>
    </w:p>
    <w:p w:rsidR="00701CB4" w:rsidRDefault="00701CB4" w:rsidP="00B52253">
      <w:pPr>
        <w:rPr>
          <w:rtl/>
        </w:rPr>
      </w:pPr>
      <w:r>
        <w:rPr>
          <w:rtl/>
        </w:rPr>
        <w:t>ورواه الصدوق في ( العلل )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</w:t>
      </w:r>
      <w:r w:rsidR="00B52253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4E726A" w:rsidP="00B52253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B52253">
        <w:rPr>
          <w:rStyle w:val="libFootnotenumChar"/>
          <w:rFonts w:hint="cs"/>
          <w:rtl/>
        </w:rPr>
        <w:t>3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[3333] 6 -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>(1) التهذيب 1</w:t>
      </w:r>
      <w:r w:rsidR="00456126">
        <w:rPr>
          <w:rtl/>
        </w:rPr>
        <w:t>:</w:t>
      </w:r>
      <w:r w:rsidRPr="002923CA">
        <w:rPr>
          <w:rtl/>
        </w:rPr>
        <w:t xml:space="preserve"> 317 </w:t>
      </w:r>
      <w:r w:rsidR="00D5613F">
        <w:rPr>
          <w:rtl/>
        </w:rPr>
        <w:t>/</w:t>
      </w:r>
      <w:r w:rsidRPr="002923CA">
        <w:rPr>
          <w:rtl/>
        </w:rPr>
        <w:t xml:space="preserve"> 923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195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2923CA" w:rsidRDefault="00701CB4" w:rsidP="00B52253">
      <w:pPr>
        <w:pStyle w:val="libFootnote0"/>
        <w:rPr>
          <w:rtl/>
        </w:rPr>
      </w:pPr>
      <w:r w:rsidRPr="002923CA">
        <w:rPr>
          <w:rtl/>
        </w:rPr>
        <w:t>(</w:t>
      </w:r>
      <w:r w:rsidR="00B52253">
        <w:rPr>
          <w:rFonts w:hint="cs"/>
          <w:rtl/>
        </w:rPr>
        <w:t>2</w:t>
      </w:r>
      <w:r w:rsidRPr="002923CA">
        <w:rPr>
          <w:rtl/>
        </w:rPr>
        <w:t>) علل الشرائع</w:t>
      </w:r>
      <w:r w:rsidR="00456126">
        <w:rPr>
          <w:rtl/>
        </w:rPr>
        <w:t>:</w:t>
      </w:r>
      <w:r w:rsidRPr="002923CA">
        <w:rPr>
          <w:rtl/>
        </w:rPr>
        <w:t xml:space="preserve"> 306 باب 251 </w:t>
      </w:r>
      <w:r w:rsidR="00D5613F">
        <w:rPr>
          <w:rtl/>
        </w:rPr>
        <w:t>/</w:t>
      </w:r>
      <w:r w:rsidRPr="002923CA">
        <w:rPr>
          <w:rtl/>
        </w:rPr>
        <w:t xml:space="preserve"> 1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B52253">
      <w:pPr>
        <w:pStyle w:val="libFootnote0"/>
        <w:rPr>
          <w:rtl/>
        </w:rPr>
      </w:pPr>
      <w:r w:rsidRPr="002923CA">
        <w:rPr>
          <w:rtl/>
        </w:rPr>
        <w:t>(</w:t>
      </w:r>
      <w:r w:rsidR="00B52253">
        <w:rPr>
          <w:rFonts w:hint="cs"/>
          <w:rtl/>
        </w:rPr>
        <w:t>3</w:t>
      </w:r>
      <w:r w:rsidRPr="002923CA">
        <w:rPr>
          <w:rtl/>
        </w:rPr>
        <w:t>) التهذيب 1</w:t>
      </w:r>
      <w:r w:rsidR="00456126">
        <w:rPr>
          <w:rtl/>
        </w:rPr>
        <w:t>:</w:t>
      </w:r>
      <w:r w:rsidRPr="002923CA">
        <w:rPr>
          <w:rtl/>
        </w:rPr>
        <w:t xml:space="preserve"> 317 </w:t>
      </w:r>
      <w:r w:rsidR="00D5613F">
        <w:rPr>
          <w:rtl/>
        </w:rPr>
        <w:t>/</w:t>
      </w:r>
      <w:r w:rsidRPr="002923CA">
        <w:rPr>
          <w:rtl/>
        </w:rPr>
        <w:t xml:space="preserve"> 922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457 </w:t>
      </w:r>
      <w:r w:rsidR="00D5613F">
        <w:rPr>
          <w:rtl/>
        </w:rPr>
        <w:t>/</w:t>
      </w:r>
      <w:r>
        <w:rPr>
          <w:rtl/>
        </w:rPr>
        <w:t xml:space="preserve"> 1490.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وضعت ال</w:t>
      </w:r>
      <w:r w:rsidR="00361CAA">
        <w:rPr>
          <w:rtl/>
        </w:rPr>
        <w:t>ميّت</w:t>
      </w:r>
      <w:r>
        <w:rPr>
          <w:rtl/>
        </w:rPr>
        <w:t xml:space="preserve"> في لحده فقل</w:t>
      </w:r>
      <w:r w:rsidR="00456126">
        <w:rPr>
          <w:rtl/>
        </w:rPr>
        <w:t>:</w:t>
      </w:r>
      <w:r>
        <w:rPr>
          <w:rtl/>
        </w:rPr>
        <w:t xml:space="preserve"> بسم الله وفي سبيل الله وعلى ملة رسول الله</w:t>
      </w:r>
      <w:r w:rsidR="0045080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450805">
        <w:rPr>
          <w:rFonts w:hint="cs"/>
          <w:rtl/>
        </w:rPr>
        <w:t xml:space="preserve">) ، </w:t>
      </w:r>
      <w:r>
        <w:rPr>
          <w:rtl/>
        </w:rPr>
        <w:t>واقرأ اية الكرسي</w:t>
      </w:r>
      <w:r w:rsidR="00456126">
        <w:rPr>
          <w:rtl/>
        </w:rPr>
        <w:t>،</w:t>
      </w:r>
      <w:r>
        <w:rPr>
          <w:rtl/>
        </w:rPr>
        <w:t xml:space="preserve"> واضرب بيدك على منكبه </w:t>
      </w:r>
      <w:r w:rsidR="00BD2471">
        <w:rPr>
          <w:rtl/>
        </w:rPr>
        <w:t>الايمن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قل</w:t>
      </w:r>
      <w:r w:rsidR="00456126">
        <w:rPr>
          <w:rtl/>
        </w:rPr>
        <w:t>:</w:t>
      </w:r>
      <w:r>
        <w:rPr>
          <w:rtl/>
        </w:rPr>
        <w:t xml:space="preserve"> يا فلان قل</w:t>
      </w:r>
      <w:r w:rsidR="00456126">
        <w:rPr>
          <w:rtl/>
        </w:rPr>
        <w:t>:</w:t>
      </w:r>
      <w:r>
        <w:rPr>
          <w:rtl/>
        </w:rPr>
        <w:t xml:space="preserve"> رضيت بالله رب</w:t>
      </w:r>
      <w:r w:rsidR="00450805">
        <w:rPr>
          <w:rFonts w:hint="cs"/>
          <w:rtl/>
        </w:rPr>
        <w:t>ّ</w:t>
      </w:r>
      <w:r>
        <w:rPr>
          <w:rtl/>
        </w:rPr>
        <w:t>ا</w:t>
      </w:r>
      <w:r w:rsidR="00450805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وب</w:t>
      </w:r>
      <w:r w:rsidR="00472137">
        <w:rPr>
          <w:rtl/>
        </w:rPr>
        <w:t>الإ</w:t>
      </w:r>
      <w:r w:rsidR="00450805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 xml:space="preserve"> دينا</w:t>
      </w:r>
      <w:r w:rsidR="00450805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وب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DC50A3">
        <w:rPr>
          <w:rStyle w:val="libNormalChar"/>
        </w:rPr>
        <w:t xml:space="preserve"> </w:t>
      </w:r>
      <w:r>
        <w:rPr>
          <w:rtl/>
        </w:rPr>
        <w:t>رسولا</w:t>
      </w:r>
      <w:r w:rsidR="00450805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وبعلي إماما</w:t>
      </w:r>
      <w:r w:rsidR="00450805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وتسم</w:t>
      </w:r>
      <w:r w:rsidR="00450805">
        <w:rPr>
          <w:rFonts w:hint="cs"/>
          <w:rtl/>
        </w:rPr>
        <w:t>ّ</w:t>
      </w:r>
      <w:r>
        <w:rPr>
          <w:rtl/>
        </w:rPr>
        <w:t>ي إمام زم</w:t>
      </w:r>
      <w:r w:rsidR="00450805">
        <w:rPr>
          <w:rFonts w:hint="cs"/>
          <w:rtl/>
        </w:rPr>
        <w:t>ا</w:t>
      </w:r>
      <w:r w:rsidR="00450805">
        <w:rPr>
          <w:rtl/>
        </w:rPr>
        <w:t>ن</w:t>
      </w:r>
      <w:r w:rsidR="00361CAA"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[3334] 7 - وعن المفيد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بن قولويه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عطي</w:t>
      </w:r>
      <w:r w:rsidR="00450805">
        <w:rPr>
          <w:rFonts w:hint="cs"/>
          <w:rtl/>
        </w:rPr>
        <w:t>ّ</w:t>
      </w:r>
      <w:r>
        <w:rPr>
          <w:rtl/>
        </w:rPr>
        <w:t>ة - في حديث - قال؟ ضعه في لحده والصق خد</w:t>
      </w:r>
      <w:r w:rsidR="00450805">
        <w:rPr>
          <w:rFonts w:hint="cs"/>
          <w:rtl/>
        </w:rPr>
        <w:t>ّ</w:t>
      </w:r>
      <w:r>
        <w:rPr>
          <w:rtl/>
        </w:rPr>
        <w:t>ه ب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وتحسر عن وجهه</w:t>
      </w:r>
      <w:r w:rsidR="00456126">
        <w:rPr>
          <w:rtl/>
        </w:rPr>
        <w:t>،</w:t>
      </w:r>
      <w:r>
        <w:rPr>
          <w:rtl/>
        </w:rPr>
        <w:t xml:space="preserve"> ويكون أولى النالس به مما يلي رأسه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ليقرأ فاتحة الكتاب وقل هو الله أحد والمعوذتين وآية الكرسي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ليقل</w:t>
      </w:r>
      <w:r w:rsidR="00456126">
        <w:rPr>
          <w:rtl/>
        </w:rPr>
        <w:t>:</w:t>
      </w:r>
      <w:r>
        <w:rPr>
          <w:rtl/>
        </w:rPr>
        <w:t xml:space="preserve"> ما يعلم حتى ينتهي إلى ص</w:t>
      </w:r>
      <w:r w:rsidR="00450805">
        <w:rPr>
          <w:rFonts w:hint="cs"/>
          <w:rtl/>
        </w:rPr>
        <w:t>ا</w:t>
      </w:r>
      <w:r w:rsidR="00450805">
        <w:rPr>
          <w:rtl/>
        </w:rPr>
        <w:t>حب</w:t>
      </w:r>
      <w:r>
        <w:rPr>
          <w:rtl/>
        </w:rPr>
        <w:t xml:space="preserve">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[3335] 8 - وبإسناده عن علي بن الحسن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أيوب بن نوح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عجلان - في حديث - </w:t>
      </w:r>
      <w:r w:rsidR="00361CAA">
        <w:rPr>
          <w:rtl/>
        </w:rPr>
        <w:t>أنّه</w:t>
      </w:r>
      <w:r>
        <w:rPr>
          <w:rtl/>
        </w:rPr>
        <w:t xml:space="preserve"> سمع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فإذا أدخلته إلى قبره فليكن أولى الناس به عند رأسه</w:t>
      </w:r>
      <w:r w:rsidR="00456126">
        <w:rPr>
          <w:rtl/>
        </w:rPr>
        <w:t>،</w:t>
      </w:r>
      <w:r>
        <w:rPr>
          <w:rtl/>
        </w:rPr>
        <w:t xml:space="preserve"> وليحسر عن خده وليلصق خده ب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وليذكر اسم الله</w:t>
      </w:r>
      <w:r w:rsidR="00456126">
        <w:rPr>
          <w:rtl/>
        </w:rPr>
        <w:t>،</w:t>
      </w:r>
      <w:r>
        <w:rPr>
          <w:rtl/>
        </w:rPr>
        <w:t xml:space="preserve"> وليتعو</w:t>
      </w:r>
      <w:r w:rsidR="00450805">
        <w:rPr>
          <w:rFonts w:hint="cs"/>
          <w:rtl/>
        </w:rPr>
        <w:t>ّ</w:t>
      </w:r>
      <w:r>
        <w:rPr>
          <w:rtl/>
        </w:rPr>
        <w:t>ذ من الشيطان</w:t>
      </w:r>
      <w:r w:rsidR="00456126">
        <w:rPr>
          <w:rtl/>
        </w:rPr>
        <w:t>،</w:t>
      </w:r>
      <w:r>
        <w:rPr>
          <w:rtl/>
        </w:rPr>
        <w:t xml:space="preserve"> وليقرأ فاتحة الكتاب وقل هو الله أحد والمعوذتين وآية الكرسي</w:t>
      </w:r>
      <w:r w:rsidR="00450805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ليقل</w:t>
      </w:r>
      <w:r w:rsidR="00456126">
        <w:rPr>
          <w:rtl/>
        </w:rPr>
        <w:t>:</w:t>
      </w:r>
      <w:r>
        <w:rPr>
          <w:rtl/>
        </w:rPr>
        <w:t xml:space="preserve"> ما يعلم ويسمعه تلقينه</w:t>
      </w:r>
      <w:r w:rsidR="00456126">
        <w:rPr>
          <w:rtl/>
        </w:rPr>
        <w:t>:</w:t>
      </w:r>
      <w:r>
        <w:rPr>
          <w:rtl/>
        </w:rPr>
        <w:t xml:space="preserve"> شهادة أن لا إله </w:t>
      </w:r>
      <w:r w:rsidR="00450805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الله</w:t>
      </w:r>
      <w:r w:rsidR="00456126">
        <w:rPr>
          <w:rtl/>
        </w:rPr>
        <w:t>،</w:t>
      </w:r>
      <w:r>
        <w:rPr>
          <w:rtl/>
        </w:rPr>
        <w:t xml:space="preserve"> وأن</w:t>
      </w:r>
      <w:r w:rsidR="00450805">
        <w:rPr>
          <w:rFonts w:hint="cs"/>
          <w:rtl/>
        </w:rPr>
        <w:t>ّ</w:t>
      </w:r>
      <w:r>
        <w:rPr>
          <w:rtl/>
        </w:rPr>
        <w:t xml:space="preserve"> </w:t>
      </w:r>
      <w:r w:rsidR="004E726A">
        <w:rPr>
          <w:rtl/>
        </w:rPr>
        <w:t>محمّد</w:t>
      </w:r>
      <w:r>
        <w:rPr>
          <w:rtl/>
        </w:rPr>
        <w:t>ا</w:t>
      </w:r>
      <w:r w:rsidR="00450805">
        <w:rPr>
          <w:rFonts w:hint="cs"/>
          <w:rtl/>
        </w:rPr>
        <w:t>ً</w:t>
      </w:r>
      <w:r>
        <w:rPr>
          <w:rtl/>
        </w:rPr>
        <w:t xml:space="preserve"> رسول الله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6126">
        <w:rPr>
          <w:rtl/>
        </w:rPr>
        <w:t>،</w:t>
      </w:r>
      <w:r>
        <w:rPr>
          <w:rtl/>
        </w:rPr>
        <w:t xml:space="preserve"> ويذكر له ما يعلم واحدا</w:t>
      </w:r>
      <w:r w:rsidR="00450805">
        <w:rPr>
          <w:rFonts w:hint="cs"/>
          <w:rtl/>
        </w:rPr>
        <w:t>ً</w:t>
      </w:r>
      <w:r>
        <w:rPr>
          <w:rtl/>
        </w:rPr>
        <w:t xml:space="preserve"> واحدا</w:t>
      </w:r>
      <w:r w:rsidR="00450805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[3336] 9 -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المجالس ) بإسناد تقد</w:t>
      </w:r>
      <w:r w:rsidR="00450805">
        <w:rPr>
          <w:rFonts w:hint="cs"/>
          <w:rtl/>
        </w:rPr>
        <w:t>ّ</w:t>
      </w:r>
      <w:r>
        <w:rPr>
          <w:rtl/>
        </w:rPr>
        <w:t>م في التبر</w:t>
      </w:r>
      <w:r w:rsidR="00450805">
        <w:rPr>
          <w:rFonts w:hint="cs"/>
          <w:rtl/>
        </w:rPr>
        <w:t>ّ</w:t>
      </w:r>
      <w:r>
        <w:rPr>
          <w:rtl/>
        </w:rPr>
        <w:t>ع بالتكفين عن ابن عب</w:t>
      </w:r>
      <w:r w:rsidR="00450805">
        <w:rPr>
          <w:rFonts w:hint="cs"/>
          <w:rtl/>
        </w:rPr>
        <w:t>ّ</w:t>
      </w:r>
      <w:r>
        <w:rPr>
          <w:rtl/>
        </w:rPr>
        <w:t>اس أن</w:t>
      </w:r>
      <w:r w:rsidR="00450805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لما وضع فاطمة بنت أسد أ</w:t>
      </w:r>
      <w:r w:rsidR="00450805">
        <w:rPr>
          <w:rFonts w:hint="cs"/>
          <w:rtl/>
        </w:rPr>
        <w:t>ُ</w:t>
      </w:r>
      <w:r>
        <w:rPr>
          <w:rtl/>
        </w:rPr>
        <w:t>م</w:t>
      </w:r>
      <w:r w:rsidR="00450805">
        <w:rPr>
          <w:rFonts w:hint="cs"/>
          <w:rtl/>
        </w:rPr>
        <w:t>ّ</w:t>
      </w:r>
      <w:r>
        <w:rPr>
          <w:rtl/>
        </w:rPr>
        <w:t xml:space="preserve"> علي</w:t>
      </w:r>
      <w:r w:rsidR="00450805">
        <w:rPr>
          <w:rFonts w:hint="cs"/>
          <w:rtl/>
        </w:rPr>
        <w:t>ّ</w:t>
      </w:r>
      <w:r>
        <w:rPr>
          <w:rtl/>
        </w:rPr>
        <w:t xml:space="preserve"> بن أبي طالب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قبرها زحف حتى صار عند رأسها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يا فاطمة إن أتاك منكر ونكير فس</w:t>
      </w:r>
      <w:r w:rsidR="00450805">
        <w:rPr>
          <w:rFonts w:hint="cs"/>
          <w:rtl/>
        </w:rPr>
        <w:t>ا</w:t>
      </w:r>
      <w:r w:rsidR="00450805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ك</w:t>
      </w:r>
      <w:r w:rsidR="00456126">
        <w:rPr>
          <w:rtl/>
        </w:rPr>
        <w:t>:</w:t>
      </w:r>
      <w:r>
        <w:rPr>
          <w:rtl/>
        </w:rPr>
        <w:t xml:space="preserve"> من ربك؟ فقولي</w:t>
      </w:r>
      <w:r w:rsidR="00456126">
        <w:rPr>
          <w:rtl/>
        </w:rPr>
        <w:t>:</w:t>
      </w:r>
      <w:r>
        <w:rPr>
          <w:rtl/>
        </w:rPr>
        <w:t xml:space="preserve"> « الله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312 </w:t>
      </w:r>
      <w:r w:rsidR="00D5613F">
        <w:rPr>
          <w:rtl/>
        </w:rPr>
        <w:t>/</w:t>
      </w:r>
      <w:r>
        <w:rPr>
          <w:rtl/>
        </w:rPr>
        <w:t xml:space="preserve"> 907.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1</w:t>
      </w:r>
      <w:r w:rsidR="00456126">
        <w:rPr>
          <w:rtl/>
        </w:rPr>
        <w:t>:</w:t>
      </w:r>
      <w:r>
        <w:rPr>
          <w:rtl/>
        </w:rPr>
        <w:t xml:space="preserve"> 313 </w:t>
      </w:r>
      <w:r w:rsidR="00D5613F">
        <w:rPr>
          <w:rtl/>
        </w:rPr>
        <w:t>/</w:t>
      </w:r>
      <w:r>
        <w:rPr>
          <w:rtl/>
        </w:rPr>
        <w:t xml:space="preserve"> 909.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أمالي الصدوق</w:t>
      </w:r>
      <w:r w:rsidR="00456126">
        <w:rPr>
          <w:rtl/>
        </w:rPr>
        <w:t>:</w:t>
      </w:r>
      <w:r>
        <w:rPr>
          <w:rtl/>
        </w:rPr>
        <w:t xml:space="preserve"> 258 </w:t>
      </w:r>
      <w:r w:rsidR="00D5613F">
        <w:rPr>
          <w:rtl/>
        </w:rPr>
        <w:t>/</w:t>
      </w:r>
      <w:r>
        <w:rPr>
          <w:rtl/>
        </w:rPr>
        <w:t xml:space="preserve"> 14.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8311CB">
      <w:pPr>
        <w:pStyle w:val="libNormal0"/>
        <w:rPr>
          <w:rtl/>
        </w:rPr>
      </w:pPr>
      <w:r>
        <w:rPr>
          <w:rtl/>
        </w:rPr>
        <w:lastRenderedPageBreak/>
        <w:t>ربي و</w:t>
      </w:r>
      <w:r w:rsidR="004E726A">
        <w:rPr>
          <w:rtl/>
        </w:rPr>
        <w:t>محمّد</w:t>
      </w:r>
      <w:r>
        <w:rPr>
          <w:rtl/>
        </w:rPr>
        <w:t xml:space="preserve"> نبيي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72137">
        <w:rPr>
          <w:rtl/>
        </w:rPr>
        <w:t>الإ</w:t>
      </w:r>
      <w:r w:rsidR="004675AC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 xml:space="preserve"> ديني</w:t>
      </w:r>
      <w:r w:rsidR="00456126">
        <w:rPr>
          <w:rtl/>
        </w:rPr>
        <w:t>،</w:t>
      </w:r>
      <w:r>
        <w:rPr>
          <w:rtl/>
        </w:rPr>
        <w:t xml:space="preserve"> والقرآن كتابي</w:t>
      </w:r>
      <w:r w:rsidR="00456126">
        <w:rPr>
          <w:rtl/>
        </w:rPr>
        <w:t>،</w:t>
      </w:r>
      <w:r>
        <w:rPr>
          <w:rtl/>
        </w:rPr>
        <w:t xml:space="preserve"> وابني إمامي وولي</w:t>
      </w:r>
      <w:r w:rsidR="008311CB">
        <w:rPr>
          <w:rFonts w:hint="cs"/>
          <w:rtl/>
        </w:rPr>
        <w:t>ّ</w:t>
      </w:r>
      <w:r>
        <w:rPr>
          <w:rtl/>
        </w:rPr>
        <w:t>ي »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ثب</w:t>
      </w:r>
      <w:r w:rsidR="008311CB">
        <w:rPr>
          <w:rFonts w:hint="cs"/>
          <w:rtl/>
        </w:rPr>
        <w:t>ّ</w:t>
      </w:r>
      <w:r>
        <w:rPr>
          <w:rtl/>
        </w:rPr>
        <w:t>ت فاطمة بالقول الثابت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خرج من قبرها وحثا عليها حثيات.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704" w:name="_Toc273442497"/>
      <w:bookmarkStart w:id="705" w:name="_Toc299792186"/>
      <w:bookmarkStart w:id="706" w:name="_Toc301343302"/>
      <w:bookmarkStart w:id="707" w:name="_Toc370896890"/>
      <w:bookmarkStart w:id="708" w:name="_Toc254722222"/>
      <w:r>
        <w:rPr>
          <w:rtl/>
        </w:rPr>
        <w:t>21 - باب استحباب الدعاء لل</w:t>
      </w:r>
      <w:r w:rsidR="00361CAA">
        <w:rPr>
          <w:rtl/>
        </w:rPr>
        <w:t>ميّت</w:t>
      </w:r>
      <w:r>
        <w:rPr>
          <w:rtl/>
        </w:rPr>
        <w:t xml:space="preserve"> بالمأثور عند وضعه في القبر</w:t>
      </w:r>
      <w:bookmarkEnd w:id="704"/>
      <w:bookmarkEnd w:id="705"/>
      <w:bookmarkEnd w:id="706"/>
      <w:r w:rsidR="008C107E">
        <w:rPr>
          <w:rtl/>
        </w:rPr>
        <w:t xml:space="preserve"> </w:t>
      </w:r>
      <w:bookmarkStart w:id="709" w:name="_Toc273442498"/>
      <w:bookmarkStart w:id="710" w:name="_Toc299792187"/>
      <w:bookmarkStart w:id="711" w:name="_Toc301343303"/>
      <w:r w:rsidR="008C107E">
        <w:rPr>
          <w:rtl/>
        </w:rPr>
        <w:t>و</w:t>
      </w:r>
      <w:r>
        <w:rPr>
          <w:rtl/>
        </w:rPr>
        <w:t>جملة من أحكام الدفن.</w:t>
      </w:r>
      <w:bookmarkEnd w:id="707"/>
      <w:bookmarkEnd w:id="708"/>
      <w:bookmarkEnd w:id="709"/>
      <w:bookmarkEnd w:id="710"/>
      <w:bookmarkEnd w:id="711"/>
    </w:p>
    <w:p w:rsidR="00701CB4" w:rsidRDefault="00701CB4" w:rsidP="0006596E">
      <w:pPr>
        <w:pStyle w:val="libNormal"/>
        <w:rPr>
          <w:rtl/>
        </w:rPr>
      </w:pPr>
      <w:r>
        <w:rPr>
          <w:rtl/>
        </w:rPr>
        <w:t xml:space="preserve">[3337]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أتيت بال</w:t>
      </w:r>
      <w:r w:rsidR="008311CB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القبر فسل</w:t>
      </w:r>
      <w:r w:rsidR="008311CB">
        <w:rPr>
          <w:rFonts w:hint="cs"/>
          <w:rtl/>
        </w:rPr>
        <w:t>ّ</w:t>
      </w:r>
      <w:r>
        <w:rPr>
          <w:rtl/>
        </w:rPr>
        <w:t>ه من قبل رجليه فإذا وضعته في القبر فاقرأ اية الكرسي وقل</w:t>
      </w:r>
      <w:r w:rsidR="00456126">
        <w:rPr>
          <w:rtl/>
        </w:rPr>
        <w:t>:</w:t>
      </w:r>
      <w:r>
        <w:rPr>
          <w:rtl/>
        </w:rPr>
        <w:t xml:space="preserve"> « بسم الله وفي سبيل الله وعلى مل</w:t>
      </w:r>
      <w:r w:rsidR="008311CB">
        <w:rPr>
          <w:rFonts w:hint="cs"/>
          <w:rtl/>
        </w:rPr>
        <w:t>ّ</w:t>
      </w:r>
      <w:r>
        <w:rPr>
          <w:rtl/>
        </w:rPr>
        <w:t xml:space="preserve">ة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Pr="00701CB4">
        <w:rPr>
          <w:rStyle w:val="libFootnotenumChar"/>
          <w:rtl/>
        </w:rPr>
        <w:t>(</w:t>
      </w:r>
      <w:r w:rsidR="0006596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افسح له في قبره والحقه بنبي</w:t>
      </w:r>
      <w:r w:rsidR="008311CB">
        <w:rPr>
          <w:rFonts w:hint="cs"/>
          <w:rtl/>
        </w:rPr>
        <w:t>ّ</w:t>
      </w:r>
      <w:r>
        <w:rPr>
          <w:rtl/>
        </w:rPr>
        <w:t>ه » وقل</w:t>
      </w:r>
      <w:r w:rsidR="00456126">
        <w:rPr>
          <w:rtl/>
        </w:rPr>
        <w:t>:</w:t>
      </w:r>
      <w:r>
        <w:rPr>
          <w:rtl/>
        </w:rPr>
        <w:t xml:space="preserve"> كما قلت في الصلاة عليه مر</w:t>
      </w:r>
      <w:r w:rsidR="008311CB">
        <w:rPr>
          <w:rFonts w:hint="cs"/>
          <w:rtl/>
        </w:rPr>
        <w:t>ّ</w:t>
      </w:r>
      <w:r>
        <w:rPr>
          <w:rtl/>
        </w:rPr>
        <w:t>ة واحدة</w:t>
      </w:r>
      <w:r w:rsidR="008311CB">
        <w:rPr>
          <w:rFonts w:hint="cs"/>
          <w:rtl/>
        </w:rPr>
        <w:t>ً</w:t>
      </w:r>
      <w:r>
        <w:rPr>
          <w:rtl/>
        </w:rPr>
        <w:t xml:space="preserve"> من عند « </w:t>
      </w:r>
      <w:r w:rsidR="00D728CD">
        <w:rPr>
          <w:rtl/>
        </w:rPr>
        <w:t>اللّهم</w:t>
      </w:r>
      <w:r>
        <w:rPr>
          <w:rtl/>
        </w:rPr>
        <w:t xml:space="preserve"> إن كان محسنا</w:t>
      </w:r>
      <w:r w:rsidR="0006596E">
        <w:rPr>
          <w:rFonts w:hint="cs"/>
          <w:rtl/>
        </w:rPr>
        <w:t>ً</w:t>
      </w:r>
      <w:r>
        <w:rPr>
          <w:rtl/>
        </w:rPr>
        <w:t xml:space="preserve"> فزد في </w:t>
      </w:r>
      <w:r w:rsidR="00A26518">
        <w:rPr>
          <w:rtl/>
        </w:rPr>
        <w:t>إحسانه</w:t>
      </w:r>
      <w:r w:rsidR="00456126">
        <w:rPr>
          <w:rtl/>
        </w:rPr>
        <w:t>،</w:t>
      </w:r>
      <w:r>
        <w:rPr>
          <w:rtl/>
        </w:rPr>
        <w:t xml:space="preserve"> وإن كان مسيئا</w:t>
      </w:r>
      <w:r w:rsidR="0006596E">
        <w:rPr>
          <w:rFonts w:hint="cs"/>
          <w:rtl/>
        </w:rPr>
        <w:t>ً</w:t>
      </w:r>
      <w:r>
        <w:rPr>
          <w:rtl/>
        </w:rPr>
        <w:t xml:space="preserve"> فاغفر له وارحمه وتجاوز عنه » واستغفر له ما استطعت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وكان علي</w:t>
      </w:r>
      <w:r w:rsidR="0006596E"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( أدخل ال</w:t>
      </w:r>
      <w:r w:rsidR="00361CAA">
        <w:rPr>
          <w:rtl/>
        </w:rPr>
        <w:t>ميّت</w:t>
      </w:r>
      <w:r>
        <w:rPr>
          <w:rtl/>
        </w:rPr>
        <w:t xml:space="preserve"> القبر ) </w:t>
      </w:r>
      <w:r w:rsidRPr="00701CB4">
        <w:rPr>
          <w:rStyle w:val="libFootnotenumChar"/>
          <w:rtl/>
        </w:rPr>
        <w:t>(</w:t>
      </w:r>
      <w:r w:rsidR="0006596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جاف </w:t>
      </w:r>
      <w:r w:rsidR="000E7B16">
        <w:rPr>
          <w:rtl/>
        </w:rPr>
        <w:t>الأرض</w:t>
      </w:r>
      <w:r>
        <w:rPr>
          <w:rtl/>
        </w:rPr>
        <w:t xml:space="preserve"> عن جنبيه وصاعد عمله ولقه منك رضوانا</w:t>
      </w:r>
      <w:r w:rsidR="0006596E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06596E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06596E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[3338]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 xml:space="preserve">(1) يأتي ما </w:t>
      </w:r>
      <w:r w:rsidR="0006596E">
        <w:rPr>
          <w:rtl/>
        </w:rPr>
        <w:t>يدل</w:t>
      </w:r>
      <w:r w:rsidRPr="002923CA">
        <w:rPr>
          <w:rtl/>
        </w:rPr>
        <w:t xml:space="preserve"> على ذلك في الحديث 1 و 5 و 6 من الباب 21 وكذلك في الباب 35 والباب 57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Default="00701CB4" w:rsidP="0006596E">
      <w:pPr>
        <w:pStyle w:val="libFootnoteCenterBold"/>
        <w:rPr>
          <w:rtl/>
        </w:rPr>
      </w:pPr>
      <w:r>
        <w:rPr>
          <w:rtl/>
        </w:rPr>
        <w:t>الباب 21</w:t>
      </w:r>
    </w:p>
    <w:p w:rsidR="00701CB4" w:rsidRDefault="00701CB4" w:rsidP="0006596E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194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أورد صدره في الحديث 1 من الباب 22 من أبواب الدفن. </w:t>
      </w:r>
    </w:p>
    <w:p w:rsidR="00701CB4" w:rsidRPr="002923CA" w:rsidRDefault="00701CB4" w:rsidP="0006596E">
      <w:pPr>
        <w:pStyle w:val="libFootnote0"/>
        <w:rPr>
          <w:rtl/>
        </w:rPr>
      </w:pPr>
      <w:r w:rsidRPr="002923CA">
        <w:rPr>
          <w:rtl/>
        </w:rPr>
        <w:t>(</w:t>
      </w:r>
      <w:r w:rsidR="0006596E">
        <w:rPr>
          <w:rFonts w:hint="cs"/>
          <w:rtl/>
        </w:rPr>
        <w:t>2</w:t>
      </w:r>
      <w:r w:rsidRPr="002923CA">
        <w:rPr>
          <w:rtl/>
        </w:rPr>
        <w:t>) في التهذيب زيادة</w:t>
      </w:r>
      <w:r w:rsidR="00456126">
        <w:rPr>
          <w:rtl/>
        </w:rPr>
        <w:t>:</w:t>
      </w:r>
      <w:r w:rsidRPr="002923CA">
        <w:rPr>
          <w:rtl/>
        </w:rPr>
        <w:t xml:space="preserve"> </w:t>
      </w:r>
      <w:r w:rsidR="00D728CD">
        <w:rPr>
          <w:rtl/>
        </w:rPr>
        <w:t>اللّهم</w:t>
      </w:r>
      <w:r w:rsidRPr="002923CA">
        <w:rPr>
          <w:rtl/>
        </w:rPr>
        <w:t xml:space="preserve"> صل على </w:t>
      </w:r>
      <w:r w:rsidR="004E726A">
        <w:rPr>
          <w:rtl/>
        </w:rPr>
        <w:t>محمّد</w:t>
      </w:r>
      <w:r w:rsidRPr="002923CA">
        <w:rPr>
          <w:rtl/>
        </w:rPr>
        <w:t xml:space="preserve"> وآل </w:t>
      </w:r>
      <w:r w:rsidR="004E726A">
        <w:rPr>
          <w:rtl/>
        </w:rPr>
        <w:t>محمّد</w:t>
      </w:r>
      <w:r w:rsidRPr="002923CA">
        <w:rPr>
          <w:rtl/>
        </w:rPr>
        <w:t xml:space="preserve"> ( هامش المخطوط )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06596E">
      <w:pPr>
        <w:pStyle w:val="libFootnote0"/>
        <w:rPr>
          <w:rtl/>
        </w:rPr>
      </w:pPr>
      <w:r w:rsidRPr="002923CA">
        <w:rPr>
          <w:rtl/>
        </w:rPr>
        <w:t>(</w:t>
      </w:r>
      <w:r w:rsidR="0006596E">
        <w:rPr>
          <w:rFonts w:hint="cs"/>
          <w:rtl/>
        </w:rPr>
        <w:t>3</w:t>
      </w:r>
      <w:r w:rsidRPr="002923CA">
        <w:rPr>
          <w:rtl/>
        </w:rPr>
        <w:t>) في التهذيب</w:t>
      </w:r>
      <w:r w:rsidR="00456126">
        <w:rPr>
          <w:rtl/>
        </w:rPr>
        <w:t>:</w:t>
      </w:r>
      <w:r w:rsidRPr="002923CA">
        <w:rPr>
          <w:rtl/>
        </w:rPr>
        <w:t xml:space="preserve"> إذا دخل القبر</w:t>
      </w:r>
      <w:r>
        <w:rPr>
          <w:rtl/>
        </w:rPr>
        <w:t>.</w:t>
      </w:r>
      <w:r w:rsidRPr="002923CA">
        <w:rPr>
          <w:rtl/>
        </w:rPr>
        <w:t xml:space="preserve"> ( هامش المخطوط )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06596E">
      <w:pPr>
        <w:pStyle w:val="libFootnote0"/>
        <w:rPr>
          <w:rtl/>
        </w:rPr>
      </w:pPr>
      <w:r w:rsidRPr="002923CA">
        <w:rPr>
          <w:rtl/>
        </w:rPr>
        <w:t>(</w:t>
      </w:r>
      <w:r w:rsidR="0006596E">
        <w:rPr>
          <w:rFonts w:hint="cs"/>
          <w:rtl/>
        </w:rPr>
        <w:t>4</w:t>
      </w:r>
      <w:r w:rsidRPr="002923CA">
        <w:rPr>
          <w:rtl/>
        </w:rPr>
        <w:t>) التهذيب 1</w:t>
      </w:r>
      <w:r w:rsidR="00456126">
        <w:rPr>
          <w:rtl/>
        </w:rPr>
        <w:t>:</w:t>
      </w:r>
      <w:r w:rsidRPr="002923CA">
        <w:rPr>
          <w:rtl/>
        </w:rPr>
        <w:t xml:space="preserve"> 315 </w:t>
      </w:r>
      <w:r w:rsidR="00D5613F">
        <w:rPr>
          <w:rtl/>
        </w:rPr>
        <w:t>/</w:t>
      </w:r>
      <w:r w:rsidRPr="002923CA">
        <w:rPr>
          <w:rtl/>
        </w:rPr>
        <w:t xml:space="preserve"> 915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2B6577">
      <w:pPr>
        <w:pStyle w:val="libNormal0"/>
        <w:rPr>
          <w:rtl/>
        </w:rPr>
      </w:pPr>
      <w:r>
        <w:rPr>
          <w:rtl/>
        </w:rPr>
        <w:lastRenderedPageBreak/>
        <w:t>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إذا وضع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في لحده فقل</w:t>
      </w:r>
      <w:r w:rsidR="00456126">
        <w:rPr>
          <w:rtl/>
        </w:rPr>
        <w:t>:</w:t>
      </w:r>
      <w:r>
        <w:rPr>
          <w:rtl/>
        </w:rPr>
        <w:t xml:space="preserve"> « بسم الله وفي سبيل الله</w:t>
      </w:r>
      <w:r w:rsidR="00456126">
        <w:rPr>
          <w:rtl/>
        </w:rPr>
        <w:t>،</w:t>
      </w:r>
      <w:r>
        <w:rPr>
          <w:rtl/>
        </w:rPr>
        <w:t xml:space="preserve"> وعلى مل</w:t>
      </w:r>
      <w:r w:rsidR="002B6577">
        <w:rPr>
          <w:rFonts w:hint="cs"/>
          <w:rtl/>
        </w:rPr>
        <w:t>ّ</w:t>
      </w:r>
      <w:r>
        <w:rPr>
          <w:rtl/>
        </w:rPr>
        <w:t>ة رسول الله</w:t>
      </w:r>
      <w:r w:rsidR="002B657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2B6577">
        <w:rPr>
          <w:rFonts w:hint="cs"/>
          <w:rtl/>
        </w:rPr>
        <w:t xml:space="preserve"> ) ،</w:t>
      </w:r>
      <w:r>
        <w:rPr>
          <w:rtl/>
        </w:rPr>
        <w:t xml:space="preserve"> عبدك ابن عبدك</w:t>
      </w:r>
      <w:r w:rsidR="00456126">
        <w:rPr>
          <w:rtl/>
        </w:rPr>
        <w:t>،</w:t>
      </w:r>
      <w:r>
        <w:rPr>
          <w:rtl/>
        </w:rPr>
        <w:t xml:space="preserve"> نزل بك</w:t>
      </w:r>
      <w:r w:rsidR="00456126">
        <w:rPr>
          <w:rtl/>
        </w:rPr>
        <w:t>،</w:t>
      </w:r>
      <w:r>
        <w:rPr>
          <w:rtl/>
        </w:rPr>
        <w:t xml:space="preserve"> وأنت خير منزول به </w:t>
      </w:r>
      <w:r w:rsidR="00D728CD">
        <w:rPr>
          <w:rtl/>
        </w:rPr>
        <w:t>اللّهم</w:t>
      </w:r>
      <w:r>
        <w:rPr>
          <w:rtl/>
        </w:rPr>
        <w:t xml:space="preserve"> افسح له في قبره</w:t>
      </w:r>
      <w:r w:rsidR="00456126">
        <w:rPr>
          <w:rtl/>
        </w:rPr>
        <w:t>،</w:t>
      </w:r>
      <w:r>
        <w:rPr>
          <w:rtl/>
        </w:rPr>
        <w:t xml:space="preserve"> والحقه بنبي</w:t>
      </w:r>
      <w:r w:rsidR="002B6577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إن</w:t>
      </w:r>
      <w:r w:rsidR="002B6577">
        <w:rPr>
          <w:rFonts w:hint="cs"/>
          <w:rtl/>
        </w:rPr>
        <w:t>ّ</w:t>
      </w:r>
      <w:r>
        <w:rPr>
          <w:rtl/>
        </w:rPr>
        <w:t xml:space="preserve">ا لا نعلم منه </w:t>
      </w:r>
      <w:r w:rsidR="00361CAA">
        <w:rPr>
          <w:rtl/>
        </w:rPr>
        <w:t>إلّا</w:t>
      </w:r>
      <w:r>
        <w:rPr>
          <w:rtl/>
        </w:rPr>
        <w:t xml:space="preserve"> خيرا</w:t>
      </w:r>
      <w:r w:rsidR="002B6577">
        <w:rPr>
          <w:rFonts w:hint="cs"/>
          <w:rtl/>
        </w:rPr>
        <w:t>ً</w:t>
      </w:r>
      <w:r>
        <w:rPr>
          <w:rtl/>
        </w:rPr>
        <w:t xml:space="preserve"> وأنت أعلم به » فإذا وضعت عليه الل</w:t>
      </w:r>
      <w:r w:rsidR="002B6577">
        <w:rPr>
          <w:rFonts w:hint="cs"/>
          <w:rtl/>
        </w:rPr>
        <w:t>ّ</w:t>
      </w:r>
      <w:r>
        <w:rPr>
          <w:rtl/>
        </w:rPr>
        <w:t>بن فقل</w:t>
      </w:r>
      <w:r w:rsidR="00456126">
        <w:rPr>
          <w:rtl/>
        </w:rPr>
        <w:t>:</w:t>
      </w:r>
      <w:r>
        <w:rPr>
          <w:rtl/>
        </w:rPr>
        <w:t xml:space="preserve"> « </w:t>
      </w:r>
      <w:r w:rsidR="00D728CD">
        <w:rPr>
          <w:rtl/>
        </w:rPr>
        <w:t>اللّهم</w:t>
      </w:r>
      <w:r>
        <w:rPr>
          <w:rtl/>
        </w:rPr>
        <w:t xml:space="preserve"> صل وحدته</w:t>
      </w:r>
      <w:r w:rsidR="00456126">
        <w:rPr>
          <w:rtl/>
        </w:rPr>
        <w:t>،</w:t>
      </w:r>
      <w:r>
        <w:rPr>
          <w:rtl/>
        </w:rPr>
        <w:t xml:space="preserve"> وانس وحشته</w:t>
      </w:r>
      <w:r w:rsidR="00456126">
        <w:rPr>
          <w:rtl/>
        </w:rPr>
        <w:t>،</w:t>
      </w:r>
      <w:r>
        <w:rPr>
          <w:rtl/>
        </w:rPr>
        <w:t xml:space="preserve"> وأسكن إليه من رحمتك رحمة تغنيه عن رحمة من سواك » وإذا خرجت من قبره فقل</w:t>
      </w:r>
      <w:r w:rsidR="00456126">
        <w:rPr>
          <w:rtl/>
        </w:rPr>
        <w:t>:</w:t>
      </w:r>
      <w:r>
        <w:rPr>
          <w:rtl/>
        </w:rPr>
        <w:t xml:space="preserve"> « إن</w:t>
      </w:r>
      <w:r w:rsidR="002B6577">
        <w:rPr>
          <w:rFonts w:hint="cs"/>
          <w:rtl/>
        </w:rPr>
        <w:t>ّ</w:t>
      </w:r>
      <w:r>
        <w:rPr>
          <w:rtl/>
        </w:rPr>
        <w:t>ا لله وإن</w:t>
      </w:r>
      <w:r w:rsidR="002B6577">
        <w:rPr>
          <w:rFonts w:hint="cs"/>
          <w:rtl/>
        </w:rPr>
        <w:t>ّ</w:t>
      </w:r>
      <w:r>
        <w:rPr>
          <w:rtl/>
        </w:rPr>
        <w:t>ا إليه راجعون</w:t>
      </w:r>
      <w:r w:rsidR="00456126">
        <w:rPr>
          <w:rtl/>
        </w:rPr>
        <w:t>،</w:t>
      </w:r>
      <w:r>
        <w:rPr>
          <w:rtl/>
        </w:rPr>
        <w:t xml:space="preserve"> والحمد لله رب العالمين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ارفع درجته في أعلى عل</w:t>
      </w:r>
      <w:r w:rsidR="002B6577">
        <w:rPr>
          <w:rFonts w:hint="cs"/>
          <w:rtl/>
        </w:rPr>
        <w:t>ّ</w:t>
      </w:r>
      <w:r>
        <w:rPr>
          <w:rtl/>
        </w:rPr>
        <w:t>ي</w:t>
      </w:r>
      <w:r w:rsidR="002B6577">
        <w:rPr>
          <w:rFonts w:hint="cs"/>
          <w:rtl/>
        </w:rPr>
        <w:t>ّ</w:t>
      </w:r>
      <w:r>
        <w:rPr>
          <w:rtl/>
        </w:rPr>
        <w:t xml:space="preserve">ين واخلف على عقبه في الغابرين ( وعندك نحتسبه )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يا رب</w:t>
      </w:r>
      <w:r w:rsidR="002B6577">
        <w:rPr>
          <w:rFonts w:hint="cs"/>
          <w:rtl/>
        </w:rPr>
        <w:t>ّ</w:t>
      </w:r>
      <w:r>
        <w:rPr>
          <w:rtl/>
        </w:rPr>
        <w:t xml:space="preserve"> العالمين ». </w:t>
      </w:r>
    </w:p>
    <w:p w:rsidR="00701CB4" w:rsidRDefault="00701CB4" w:rsidP="00772F17">
      <w:pPr>
        <w:rPr>
          <w:rtl/>
        </w:rPr>
      </w:pPr>
      <w:r>
        <w:rPr>
          <w:rtl/>
        </w:rPr>
        <w:t>ورواه الشيخ بإسناده عن علي</w:t>
      </w:r>
      <w:r w:rsidR="002B6577">
        <w:rPr>
          <w:rFonts w:hint="cs"/>
          <w:rtl/>
        </w:rPr>
        <w:t>ّ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772F17">
        <w:rPr>
          <w:rFonts w:hint="cs"/>
          <w:rtl/>
        </w:rPr>
        <w:t>ّ</w:t>
      </w:r>
      <w:r>
        <w:rPr>
          <w:rtl/>
        </w:rPr>
        <w:t xml:space="preserve"> بن مهزيار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إسماعيل أيضا</w:t>
      </w:r>
      <w:r w:rsidR="00772F17">
        <w:rPr>
          <w:rFonts w:hint="cs"/>
          <w:rtl/>
        </w:rPr>
        <w:t>ً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72F17">
      <w:pPr>
        <w:pStyle w:val="libNormal"/>
        <w:rPr>
          <w:rtl/>
        </w:rPr>
      </w:pPr>
      <w:r>
        <w:rPr>
          <w:rtl/>
        </w:rPr>
        <w:t xml:space="preserve">[3339] 3 -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أبي أيوب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ما أقول</w:t>
      </w:r>
      <w:r w:rsidR="00456126">
        <w:rPr>
          <w:rtl/>
        </w:rPr>
        <w:t>:</w:t>
      </w:r>
      <w:r>
        <w:rPr>
          <w:rtl/>
        </w:rPr>
        <w:t xml:space="preserve"> إذا أدخلت ال</w:t>
      </w:r>
      <w:r w:rsidR="00361CAA">
        <w:rPr>
          <w:rtl/>
        </w:rPr>
        <w:t>ميّت</w:t>
      </w:r>
      <w:r>
        <w:rPr>
          <w:rtl/>
        </w:rPr>
        <w:t xml:space="preserve"> منا قبره؟ قال</w:t>
      </w:r>
      <w:r w:rsidR="00456126">
        <w:rPr>
          <w:rtl/>
        </w:rPr>
        <w:t>:</w:t>
      </w:r>
      <w:r>
        <w:rPr>
          <w:rtl/>
        </w:rPr>
        <w:t xml:space="preserve"> قل</w:t>
      </w:r>
      <w:r w:rsidR="00456126">
        <w:rPr>
          <w:rtl/>
        </w:rPr>
        <w:t>:</w:t>
      </w:r>
      <w:r>
        <w:rPr>
          <w:rtl/>
        </w:rPr>
        <w:t xml:space="preserve"> « </w:t>
      </w:r>
      <w:r w:rsidR="00D728CD">
        <w:rPr>
          <w:rtl/>
        </w:rPr>
        <w:t>اللّهم</w:t>
      </w:r>
      <w:r>
        <w:rPr>
          <w:rtl/>
        </w:rPr>
        <w:t xml:space="preserve"> هذا عبدك فلان وابن عبدك</w:t>
      </w:r>
      <w:r w:rsidR="00456126">
        <w:rPr>
          <w:rtl/>
        </w:rPr>
        <w:t>،</w:t>
      </w:r>
      <w:r>
        <w:rPr>
          <w:rtl/>
        </w:rPr>
        <w:t xml:space="preserve"> قد نزل بك وأنت خيرمنزول به</w:t>
      </w:r>
      <w:r w:rsidR="00456126">
        <w:rPr>
          <w:rtl/>
        </w:rPr>
        <w:t>،</w:t>
      </w:r>
      <w:r>
        <w:rPr>
          <w:rtl/>
        </w:rPr>
        <w:t xml:space="preserve"> قد </w:t>
      </w:r>
      <w:r w:rsidRPr="00701CB4">
        <w:rPr>
          <w:rStyle w:val="libFootnotenumChar"/>
          <w:rtl/>
        </w:rPr>
        <w:t>(</w:t>
      </w:r>
      <w:r w:rsidR="00772F17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احتاج إلى رحمتك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ولا نعلم منه </w:t>
      </w:r>
      <w:r w:rsidR="00772F17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خيرا</w:t>
      </w:r>
      <w:r w:rsidR="00772F1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وأنت أعلم بسريرته ونحن الشهداء بعلانيته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فجاف </w:t>
      </w:r>
      <w:r w:rsidR="000E7B16">
        <w:rPr>
          <w:rtl/>
        </w:rPr>
        <w:t>الأرض</w:t>
      </w:r>
      <w:r>
        <w:rPr>
          <w:rtl/>
        </w:rPr>
        <w:t xml:space="preserve"> عن جنبيه</w:t>
      </w:r>
      <w:r w:rsidR="00456126">
        <w:rPr>
          <w:rtl/>
        </w:rPr>
        <w:t>،</w:t>
      </w:r>
      <w:r>
        <w:rPr>
          <w:rtl/>
        </w:rPr>
        <w:t xml:space="preserve"> ولق</w:t>
      </w:r>
      <w:r w:rsidR="00772F17">
        <w:rPr>
          <w:rFonts w:hint="cs"/>
          <w:rtl/>
        </w:rPr>
        <w:t>ّ</w:t>
      </w:r>
      <w:r>
        <w:rPr>
          <w:rtl/>
        </w:rPr>
        <w:t>نه حج</w:t>
      </w:r>
      <w:r w:rsidR="00772F17">
        <w:rPr>
          <w:rFonts w:hint="cs"/>
          <w:rtl/>
        </w:rPr>
        <w:t>ّ</w:t>
      </w:r>
      <w:r>
        <w:rPr>
          <w:rtl/>
        </w:rPr>
        <w:t>ته</w:t>
      </w:r>
      <w:r w:rsidR="00456126">
        <w:rPr>
          <w:rtl/>
        </w:rPr>
        <w:t>،</w:t>
      </w:r>
      <w:r>
        <w:rPr>
          <w:rtl/>
        </w:rPr>
        <w:t xml:space="preserve"> واجعل هذا اليوم خير يوم أتى عليه</w:t>
      </w:r>
      <w:r w:rsidR="00456126">
        <w:rPr>
          <w:rtl/>
        </w:rPr>
        <w:t>،</w:t>
      </w:r>
      <w:r>
        <w:rPr>
          <w:rtl/>
        </w:rPr>
        <w:t xml:space="preserve"> واجعل هذا القبر خير بيت نزل فيه</w:t>
      </w:r>
      <w:r w:rsidR="00456126">
        <w:rPr>
          <w:rtl/>
        </w:rPr>
        <w:t>،</w:t>
      </w:r>
      <w:r>
        <w:rPr>
          <w:rtl/>
        </w:rPr>
        <w:t xml:space="preserve"> وصي</w:t>
      </w:r>
      <w:r w:rsidR="00772F17">
        <w:rPr>
          <w:rFonts w:hint="cs"/>
          <w:rtl/>
        </w:rPr>
        <w:t>ّ</w:t>
      </w:r>
      <w:r>
        <w:rPr>
          <w:rtl/>
        </w:rPr>
        <w:t>ره إلى خير مم</w:t>
      </w:r>
      <w:r w:rsidR="00772F17">
        <w:rPr>
          <w:rFonts w:hint="cs"/>
          <w:rtl/>
        </w:rPr>
        <w:t>ّ</w:t>
      </w:r>
      <w:r>
        <w:rPr>
          <w:rtl/>
        </w:rPr>
        <w:t>ا كان فيه</w:t>
      </w:r>
      <w:r w:rsidR="00456126">
        <w:rPr>
          <w:rtl/>
        </w:rPr>
        <w:t>،</w:t>
      </w:r>
      <w:r>
        <w:rPr>
          <w:rtl/>
        </w:rPr>
        <w:t xml:space="preserve"> ووس</w:t>
      </w:r>
      <w:r w:rsidR="00772F17">
        <w:rPr>
          <w:rFonts w:hint="cs"/>
          <w:rtl/>
        </w:rPr>
        <w:t>ّ</w:t>
      </w:r>
      <w:r>
        <w:rPr>
          <w:rtl/>
        </w:rPr>
        <w:t>ع له في مدخله</w:t>
      </w:r>
      <w:r w:rsidR="00456126">
        <w:rPr>
          <w:rtl/>
        </w:rPr>
        <w:t>،</w:t>
      </w:r>
      <w:r>
        <w:rPr>
          <w:rtl/>
        </w:rPr>
        <w:t xml:space="preserve"> وآنس وحشته واغفر ذنبه</w:t>
      </w:r>
      <w:r w:rsidR="00456126">
        <w:rPr>
          <w:rtl/>
        </w:rPr>
        <w:t>،</w:t>
      </w:r>
      <w:r>
        <w:rPr>
          <w:rtl/>
        </w:rPr>
        <w:t xml:space="preserve"> ولا تحرمنا أجره</w:t>
      </w:r>
      <w:r w:rsidR="00456126">
        <w:rPr>
          <w:rtl/>
        </w:rPr>
        <w:t>،</w:t>
      </w:r>
      <w:r>
        <w:rPr>
          <w:rtl/>
        </w:rPr>
        <w:t xml:space="preserve"> ولا تضل</w:t>
      </w:r>
      <w:r w:rsidR="00772F17">
        <w:rPr>
          <w:rFonts w:hint="cs"/>
          <w:rtl/>
        </w:rPr>
        <w:t>ّ</w:t>
      </w:r>
      <w:r>
        <w:rPr>
          <w:rtl/>
        </w:rPr>
        <w:t xml:space="preserve">نا بعده ».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>(1) في التهذيب</w:t>
      </w:r>
      <w:r w:rsidR="00456126">
        <w:rPr>
          <w:rtl/>
        </w:rPr>
        <w:t>:</w:t>
      </w:r>
      <w:r w:rsidRPr="002923CA">
        <w:rPr>
          <w:rtl/>
        </w:rPr>
        <w:t xml:space="preserve"> إذا وضعته ( هامش المخطوط )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 xml:space="preserve">(2) كتب في هامش </w:t>
      </w:r>
      <w:r w:rsidR="00F77A57">
        <w:rPr>
          <w:rtl/>
        </w:rPr>
        <w:t>الاصل</w:t>
      </w:r>
      <w:r w:rsidRPr="002923CA">
        <w:rPr>
          <w:rtl/>
        </w:rPr>
        <w:t xml:space="preserve"> ما بين القوسين عن التهذيب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>(3) التهذيب 1</w:t>
      </w:r>
      <w:r w:rsidR="00456126">
        <w:rPr>
          <w:rtl/>
        </w:rPr>
        <w:t>:</w:t>
      </w:r>
      <w:r w:rsidRPr="002923CA">
        <w:rPr>
          <w:rtl/>
        </w:rPr>
        <w:t xml:space="preserve"> 316 </w:t>
      </w:r>
      <w:r w:rsidR="00D5613F">
        <w:rPr>
          <w:rtl/>
        </w:rPr>
        <w:t>/</w:t>
      </w:r>
      <w:r w:rsidRPr="002923CA">
        <w:rPr>
          <w:rtl/>
        </w:rPr>
        <w:t xml:space="preserve"> 920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Pr="002923CA" w:rsidRDefault="00701CB4" w:rsidP="00772F17">
      <w:pPr>
        <w:pStyle w:val="libFootnote0"/>
        <w:rPr>
          <w:rtl/>
        </w:rPr>
      </w:pPr>
      <w:r w:rsidRPr="002923CA">
        <w:rPr>
          <w:rtl/>
        </w:rPr>
        <w:t>(</w:t>
      </w:r>
      <w:r w:rsidR="00772F17">
        <w:rPr>
          <w:rFonts w:hint="cs"/>
          <w:rtl/>
        </w:rPr>
        <w:t>4</w:t>
      </w:r>
      <w:r w:rsidRPr="002923CA">
        <w:rPr>
          <w:rtl/>
        </w:rPr>
        <w:t>) في المصدر</w:t>
      </w:r>
      <w:r w:rsidR="00456126">
        <w:rPr>
          <w:rtl/>
        </w:rPr>
        <w:t>:</w:t>
      </w:r>
      <w:r w:rsidRPr="002923CA">
        <w:rPr>
          <w:rtl/>
        </w:rPr>
        <w:t xml:space="preserve"> وقد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[3340] 4 - وعنهم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وضعت ال</w:t>
      </w:r>
      <w:r w:rsidR="00361CAA">
        <w:rPr>
          <w:rtl/>
        </w:rPr>
        <w:t>ميّت</w:t>
      </w:r>
      <w:r>
        <w:rPr>
          <w:rtl/>
        </w:rPr>
        <w:t xml:space="preserve"> على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القبر قلت</w:t>
      </w:r>
      <w:r w:rsidR="00456126">
        <w:rPr>
          <w:rtl/>
        </w:rPr>
        <w:t>:</w:t>
      </w:r>
      <w:r>
        <w:rPr>
          <w:rtl/>
        </w:rPr>
        <w:t xml:space="preserve"> « </w:t>
      </w:r>
      <w:r w:rsidR="00D728CD">
        <w:rPr>
          <w:rtl/>
        </w:rPr>
        <w:t>اللّهم</w:t>
      </w:r>
      <w:r>
        <w:rPr>
          <w:rtl/>
        </w:rPr>
        <w:t xml:space="preserve"> عبدك ابن عبدك وابن أمتك نزل بك وأنت خير منزول به » فإذا سللته من قبل الر</w:t>
      </w:r>
      <w:r w:rsidR="00772F17">
        <w:rPr>
          <w:rFonts w:hint="cs"/>
          <w:rtl/>
        </w:rPr>
        <w:t>ّ</w:t>
      </w:r>
      <w:r>
        <w:rPr>
          <w:rtl/>
        </w:rPr>
        <w:t>جلين ودليته قلت</w:t>
      </w:r>
      <w:r w:rsidR="00456126">
        <w:rPr>
          <w:rtl/>
        </w:rPr>
        <w:t>:</w:t>
      </w:r>
      <w:r>
        <w:rPr>
          <w:rtl/>
        </w:rPr>
        <w:t xml:space="preserve"> « بسم الله وبالله وعلى مل</w:t>
      </w:r>
      <w:r w:rsidR="00772F17">
        <w:rPr>
          <w:rFonts w:hint="cs"/>
          <w:rtl/>
        </w:rPr>
        <w:t>ّ</w:t>
      </w:r>
      <w:r>
        <w:rPr>
          <w:rtl/>
        </w:rPr>
        <w:t>ة رسول الله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إلى رحمتك لا إلى عذابك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افسح له في قبره ولق</w:t>
      </w:r>
      <w:r w:rsidR="00772F17">
        <w:rPr>
          <w:rFonts w:hint="cs"/>
          <w:rtl/>
        </w:rPr>
        <w:t>ّ</w:t>
      </w:r>
      <w:r>
        <w:rPr>
          <w:rtl/>
        </w:rPr>
        <w:t>نه حجته وثب</w:t>
      </w:r>
      <w:r w:rsidR="009865B2">
        <w:rPr>
          <w:rFonts w:hint="cs"/>
          <w:rtl/>
        </w:rPr>
        <w:t>ّ</w:t>
      </w:r>
      <w:r>
        <w:rPr>
          <w:rtl/>
        </w:rPr>
        <w:t>ته بالقول الثابت وقنا وإياه عذاب القبر »</w:t>
      </w:r>
      <w:r w:rsidR="00456126">
        <w:rPr>
          <w:rtl/>
        </w:rPr>
        <w:t>،</w:t>
      </w:r>
      <w:r>
        <w:rPr>
          <w:rtl/>
        </w:rPr>
        <w:t xml:space="preserve"> وإذا سو</w:t>
      </w:r>
      <w:r w:rsidR="009865B2">
        <w:rPr>
          <w:rFonts w:hint="cs"/>
          <w:rtl/>
        </w:rPr>
        <w:t>ّ</w:t>
      </w:r>
      <w:r>
        <w:rPr>
          <w:rtl/>
        </w:rPr>
        <w:t>يت عليه التراب قل</w:t>
      </w:r>
      <w:r w:rsidR="00456126">
        <w:rPr>
          <w:rtl/>
        </w:rPr>
        <w:t>:</w:t>
      </w:r>
      <w:r>
        <w:rPr>
          <w:rtl/>
        </w:rPr>
        <w:t xml:space="preserve"> « </w:t>
      </w:r>
      <w:r w:rsidR="00D728CD">
        <w:rPr>
          <w:rtl/>
        </w:rPr>
        <w:t>اللّهم</w:t>
      </w:r>
      <w:r>
        <w:rPr>
          <w:rtl/>
        </w:rPr>
        <w:t xml:space="preserve"> جاف </w:t>
      </w:r>
      <w:r w:rsidR="000E7B16">
        <w:rPr>
          <w:rtl/>
        </w:rPr>
        <w:t>الأرض</w:t>
      </w:r>
      <w:r>
        <w:rPr>
          <w:rtl/>
        </w:rPr>
        <w:t xml:space="preserve"> عن جنبيه</w:t>
      </w:r>
      <w:r w:rsidR="00456126">
        <w:rPr>
          <w:rtl/>
        </w:rPr>
        <w:t>،</w:t>
      </w:r>
      <w:r>
        <w:rPr>
          <w:rtl/>
        </w:rPr>
        <w:t xml:space="preserve"> وصعّد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روحه إلى أرواح المؤمنين في علي</w:t>
      </w:r>
      <w:r w:rsidR="009865B2">
        <w:rPr>
          <w:rFonts w:hint="cs"/>
          <w:rtl/>
        </w:rPr>
        <w:t>ّ</w:t>
      </w:r>
      <w:r>
        <w:rPr>
          <w:rtl/>
        </w:rPr>
        <w:t>ين</w:t>
      </w:r>
      <w:r w:rsidR="00456126">
        <w:rPr>
          <w:rtl/>
        </w:rPr>
        <w:t>،</w:t>
      </w:r>
      <w:r>
        <w:rPr>
          <w:rtl/>
        </w:rPr>
        <w:t xml:space="preserve"> والحقه بالصالحين ».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[3341] 5 -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سالم بن مكرم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يجعل له وسادة من تراب</w:t>
      </w:r>
      <w:r w:rsidR="00456126">
        <w:rPr>
          <w:rtl/>
        </w:rPr>
        <w:t>،</w:t>
      </w:r>
      <w:r>
        <w:rPr>
          <w:rtl/>
        </w:rPr>
        <w:t xml:space="preserve"> ويجعل خلف ظهره مدرة لئل</w:t>
      </w:r>
      <w:r w:rsidR="009735B4">
        <w:rPr>
          <w:rFonts w:hint="cs"/>
          <w:rtl/>
        </w:rPr>
        <w:t>ّ</w:t>
      </w:r>
      <w:r>
        <w:rPr>
          <w:rtl/>
        </w:rPr>
        <w:t>ا يستلقي</w:t>
      </w:r>
      <w:r w:rsidR="00456126">
        <w:rPr>
          <w:rtl/>
        </w:rPr>
        <w:t>،</w:t>
      </w:r>
      <w:r>
        <w:rPr>
          <w:rtl/>
        </w:rPr>
        <w:t xml:space="preserve"> ويحل</w:t>
      </w:r>
      <w:r w:rsidR="009735B4">
        <w:rPr>
          <w:rFonts w:hint="cs"/>
          <w:rtl/>
        </w:rPr>
        <w:t>ّ</w:t>
      </w:r>
      <w:r>
        <w:rPr>
          <w:rtl/>
        </w:rPr>
        <w:t xml:space="preserve"> عقد </w:t>
      </w:r>
      <w:r w:rsidR="009203B7">
        <w:rPr>
          <w:rtl/>
        </w:rPr>
        <w:t>كفّن</w:t>
      </w:r>
      <w:r>
        <w:rPr>
          <w:rtl/>
        </w:rPr>
        <w:t>ه كلها ويكشف عن وجهه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يدعى له ويقال</w:t>
      </w:r>
      <w:r w:rsidR="00456126">
        <w:rPr>
          <w:rtl/>
        </w:rPr>
        <w:t>:</w:t>
      </w:r>
      <w:r>
        <w:rPr>
          <w:rtl/>
        </w:rPr>
        <w:t xml:space="preserve"> « </w:t>
      </w:r>
      <w:r w:rsidR="00D728CD">
        <w:rPr>
          <w:rtl/>
        </w:rPr>
        <w:t>اللّهم</w:t>
      </w:r>
      <w:r>
        <w:rPr>
          <w:rtl/>
        </w:rPr>
        <w:t xml:space="preserve"> عبدك وابن عبدك وابن أمتك نزل بك وأنت خير منزول</w:t>
      </w:r>
      <w:r w:rsidR="00996B11">
        <w:rPr>
          <w:rFonts w:hint="cs"/>
          <w:rtl/>
        </w:rPr>
        <w:t>ٍ</w:t>
      </w:r>
      <w:r>
        <w:rPr>
          <w:rtl/>
        </w:rPr>
        <w:t xml:space="preserve"> 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افسح له في قبره</w:t>
      </w:r>
      <w:r w:rsidR="00456126">
        <w:rPr>
          <w:rtl/>
        </w:rPr>
        <w:t>،</w:t>
      </w:r>
      <w:r>
        <w:rPr>
          <w:rtl/>
        </w:rPr>
        <w:t xml:space="preserve"> ولق</w:t>
      </w:r>
      <w:r w:rsidR="00996B11">
        <w:rPr>
          <w:rFonts w:hint="cs"/>
          <w:rtl/>
        </w:rPr>
        <w:t>ّ</w:t>
      </w:r>
      <w:r>
        <w:rPr>
          <w:rtl/>
        </w:rPr>
        <w:t>نه حج</w:t>
      </w:r>
      <w:r w:rsidR="00996B11">
        <w:rPr>
          <w:rFonts w:hint="cs"/>
          <w:rtl/>
        </w:rPr>
        <w:t>ّ</w:t>
      </w:r>
      <w:r>
        <w:rPr>
          <w:rtl/>
        </w:rPr>
        <w:t>ته</w:t>
      </w:r>
      <w:r w:rsidR="00456126">
        <w:rPr>
          <w:rtl/>
        </w:rPr>
        <w:t>،</w:t>
      </w:r>
      <w:r w:rsidR="00996B11">
        <w:rPr>
          <w:rtl/>
        </w:rPr>
        <w:t xml:space="preserve"> و</w:t>
      </w:r>
      <w:r w:rsidR="00996B11">
        <w:rPr>
          <w:rFonts w:hint="cs"/>
          <w:rtl/>
        </w:rPr>
        <w:t>أ</w:t>
      </w:r>
      <w:r>
        <w:rPr>
          <w:rtl/>
        </w:rPr>
        <w:t>لحقه بنبي</w:t>
      </w:r>
      <w:r w:rsidR="00996B11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وقه شر</w:t>
      </w:r>
      <w:r w:rsidR="00996B11">
        <w:rPr>
          <w:rFonts w:hint="cs"/>
          <w:rtl/>
        </w:rPr>
        <w:t>ّ</w:t>
      </w:r>
      <w:r>
        <w:rPr>
          <w:rtl/>
        </w:rPr>
        <w:t xml:space="preserve"> منكر ونكير» </w:t>
      </w:r>
      <w:r w:rsidR="00BE761D">
        <w:rPr>
          <w:rtl/>
        </w:rPr>
        <w:t>ثمّ</w:t>
      </w:r>
      <w:r>
        <w:rPr>
          <w:rtl/>
        </w:rPr>
        <w:t xml:space="preserve"> تدخل يدك اليمنى تحت منكبه </w:t>
      </w:r>
      <w:r w:rsidR="00D86ECD">
        <w:rPr>
          <w:rtl/>
        </w:rPr>
        <w:t>ال</w:t>
      </w:r>
      <w:r w:rsidR="00D86ECD">
        <w:rPr>
          <w:rFonts w:hint="cs"/>
          <w:rtl/>
        </w:rPr>
        <w:t>أ</w:t>
      </w:r>
      <w:r w:rsidR="00BD2471">
        <w:rPr>
          <w:rtl/>
        </w:rPr>
        <w:t>يمن</w:t>
      </w:r>
      <w:r w:rsidR="00456126">
        <w:rPr>
          <w:rtl/>
        </w:rPr>
        <w:t>،</w:t>
      </w:r>
      <w:r>
        <w:rPr>
          <w:rtl/>
        </w:rPr>
        <w:t xml:space="preserve"> وتضع يدك اليسرى على منكبه </w:t>
      </w:r>
      <w:r w:rsidR="00D5613F">
        <w:rPr>
          <w:rtl/>
        </w:rPr>
        <w:t>الأيسر</w:t>
      </w:r>
      <w:r w:rsidR="00456126">
        <w:rPr>
          <w:rtl/>
        </w:rPr>
        <w:t>،</w:t>
      </w:r>
      <w:r>
        <w:rPr>
          <w:rtl/>
        </w:rPr>
        <w:t xml:space="preserve"> وتحر</w:t>
      </w:r>
      <w:r w:rsidR="00D86ECD">
        <w:rPr>
          <w:rFonts w:hint="cs"/>
          <w:rtl/>
        </w:rPr>
        <w:t>ّ</w:t>
      </w:r>
      <w:r>
        <w:rPr>
          <w:rtl/>
        </w:rPr>
        <w:t>كه تحريكا</w:t>
      </w:r>
      <w:r w:rsidR="00D86ECD">
        <w:rPr>
          <w:rFonts w:hint="cs"/>
          <w:rtl/>
        </w:rPr>
        <w:t>ً</w:t>
      </w:r>
      <w:r>
        <w:rPr>
          <w:rtl/>
        </w:rPr>
        <w:t xml:space="preserve"> شديدا</w:t>
      </w:r>
      <w:r w:rsidR="00D86ECD">
        <w:rPr>
          <w:rFonts w:hint="cs"/>
          <w:rtl/>
        </w:rPr>
        <w:t>ً</w:t>
      </w:r>
      <w:r>
        <w:rPr>
          <w:rtl/>
        </w:rPr>
        <w:t xml:space="preserve"> وتقول</w:t>
      </w:r>
      <w:r w:rsidR="00456126">
        <w:rPr>
          <w:rtl/>
        </w:rPr>
        <w:t>:</w:t>
      </w:r>
      <w:r>
        <w:rPr>
          <w:rtl/>
        </w:rPr>
        <w:t xml:space="preserve"> « يا فلان ابن فلان</w:t>
      </w:r>
      <w:r w:rsidR="00456126">
        <w:rPr>
          <w:rtl/>
        </w:rPr>
        <w:t>،</w:t>
      </w:r>
      <w:r>
        <w:rPr>
          <w:rtl/>
        </w:rPr>
        <w:t xml:space="preserve"> الله ربك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نبيك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72137">
        <w:rPr>
          <w:rtl/>
        </w:rPr>
        <w:t>الإ</w:t>
      </w:r>
      <w:r w:rsidR="00D86ECD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 xml:space="preserve"> دينك</w:t>
      </w:r>
      <w:r w:rsidR="00456126">
        <w:rPr>
          <w:rtl/>
        </w:rPr>
        <w:t>،</w:t>
      </w:r>
      <w:r>
        <w:rPr>
          <w:rtl/>
        </w:rPr>
        <w:t xml:space="preserve"> وعلي وليك وإمامك » وتسم</w:t>
      </w:r>
      <w:r w:rsidR="00D86ECD">
        <w:rPr>
          <w:rFonts w:hint="cs"/>
          <w:rtl/>
        </w:rPr>
        <w:t>ّ</w:t>
      </w:r>
      <w:r>
        <w:rPr>
          <w:rtl/>
        </w:rPr>
        <w:t xml:space="preserve">ي </w:t>
      </w:r>
      <w:r w:rsidR="00D86ECD">
        <w:rPr>
          <w:rtl/>
        </w:rPr>
        <w:t>ال</w:t>
      </w:r>
      <w:r w:rsidR="00D86ECD">
        <w:rPr>
          <w:rFonts w:hint="cs"/>
          <w:rtl/>
        </w:rPr>
        <w:t>أ</w:t>
      </w:r>
      <w:r w:rsidR="00CB6905">
        <w:rPr>
          <w:rtl/>
        </w:rPr>
        <w:t>ئمة</w:t>
      </w:r>
      <w:r w:rsidR="00D86EC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86ECD">
        <w:rPr>
          <w:rFonts w:hint="cs"/>
          <w:rtl/>
        </w:rPr>
        <w:t xml:space="preserve">) </w:t>
      </w:r>
      <w:r>
        <w:rPr>
          <w:rtl/>
        </w:rPr>
        <w:t>واحدا</w:t>
      </w:r>
      <w:r w:rsidR="00D86ECD">
        <w:rPr>
          <w:rFonts w:hint="cs"/>
          <w:rtl/>
        </w:rPr>
        <w:t>ً</w:t>
      </w:r>
      <w:r>
        <w:rPr>
          <w:rtl/>
        </w:rPr>
        <w:t xml:space="preserve"> واحدا</w:t>
      </w:r>
      <w:r w:rsidR="00D86ECD">
        <w:rPr>
          <w:rFonts w:hint="cs"/>
          <w:rtl/>
        </w:rPr>
        <w:t>ً</w:t>
      </w:r>
      <w:r>
        <w:rPr>
          <w:rtl/>
        </w:rPr>
        <w:t xml:space="preserve"> إلى آخرهم أئمتك أئم</w:t>
      </w:r>
      <w:r w:rsidR="00D86ECD">
        <w:rPr>
          <w:rFonts w:hint="cs"/>
          <w:rtl/>
        </w:rPr>
        <w:t>ّ</w:t>
      </w:r>
      <w:r>
        <w:rPr>
          <w:rtl/>
        </w:rPr>
        <w:t xml:space="preserve">ة هدى أبرار. </w:t>
      </w:r>
    </w:p>
    <w:p w:rsidR="00701CB4" w:rsidRDefault="00BE761D" w:rsidP="00701CB4">
      <w:pPr>
        <w:rPr>
          <w:rtl/>
        </w:rPr>
      </w:pPr>
      <w:r>
        <w:rPr>
          <w:rtl/>
        </w:rPr>
        <w:t>ثمّ</w:t>
      </w:r>
      <w:r w:rsidR="00701CB4">
        <w:rPr>
          <w:rtl/>
        </w:rPr>
        <w:t xml:space="preserve"> تعيد عليه التلقين مر</w:t>
      </w:r>
      <w:r w:rsidR="00DD27A5">
        <w:rPr>
          <w:rFonts w:hint="cs"/>
          <w:rtl/>
        </w:rPr>
        <w:t>ّ</w:t>
      </w:r>
      <w:r w:rsidR="00701CB4">
        <w:rPr>
          <w:rtl/>
        </w:rPr>
        <w:t>ة أ</w:t>
      </w:r>
      <w:r w:rsidR="00DD27A5">
        <w:rPr>
          <w:rFonts w:hint="cs"/>
          <w:rtl/>
        </w:rPr>
        <w:t>ُ</w:t>
      </w:r>
      <w:r w:rsidR="00701CB4">
        <w:rPr>
          <w:rtl/>
        </w:rPr>
        <w:t>خرى</w:t>
      </w:r>
      <w:r w:rsidR="00456126">
        <w:rPr>
          <w:rtl/>
        </w:rPr>
        <w:t>،</w:t>
      </w:r>
      <w:r w:rsidR="00701CB4">
        <w:rPr>
          <w:rtl/>
        </w:rPr>
        <w:t xml:space="preserve"> فإذا وضعت عليه اللبن فقل</w:t>
      </w:r>
      <w:r w:rsidR="00456126">
        <w:rPr>
          <w:rtl/>
        </w:rPr>
        <w:t>:</w:t>
      </w:r>
      <w:r w:rsidR="00701CB4">
        <w:rPr>
          <w:rtl/>
        </w:rPr>
        <w:t xml:space="preserve"> «</w:t>
      </w:r>
      <w:r w:rsidR="00D728CD">
        <w:rPr>
          <w:rtl/>
        </w:rPr>
        <w:t>اللّهم</w:t>
      </w:r>
      <w:r w:rsidR="00701CB4">
        <w:rPr>
          <w:rtl/>
        </w:rPr>
        <w:t xml:space="preserve"> ارحم غربته</w:t>
      </w:r>
      <w:r w:rsidR="00456126">
        <w:rPr>
          <w:rtl/>
        </w:rPr>
        <w:t>،</w:t>
      </w:r>
      <w:r w:rsidR="00701CB4">
        <w:rPr>
          <w:rtl/>
        </w:rPr>
        <w:t xml:space="preserve"> وصل وحدته</w:t>
      </w:r>
      <w:r w:rsidR="00456126">
        <w:rPr>
          <w:rtl/>
        </w:rPr>
        <w:t>،</w:t>
      </w:r>
      <w:r w:rsidR="00701CB4">
        <w:rPr>
          <w:rtl/>
        </w:rPr>
        <w:t xml:space="preserve"> وانس وحشته</w:t>
      </w:r>
      <w:r w:rsidR="00456126">
        <w:rPr>
          <w:rtl/>
        </w:rPr>
        <w:t>،</w:t>
      </w:r>
      <w:r w:rsidR="00701CB4">
        <w:rPr>
          <w:rtl/>
        </w:rPr>
        <w:t xml:space="preserve"> وآمن روعته</w:t>
      </w:r>
      <w:r w:rsidR="00456126">
        <w:rPr>
          <w:rtl/>
        </w:rPr>
        <w:t>،</w:t>
      </w:r>
      <w:r w:rsidR="00701CB4">
        <w:rPr>
          <w:rtl/>
        </w:rPr>
        <w:t xml:space="preserve"> وأسكن إليه من رحمتك رحمة يستغني بها عن رحمة من سواك</w:t>
      </w:r>
      <w:r w:rsidR="00456126">
        <w:rPr>
          <w:rtl/>
        </w:rPr>
        <w:t>،</w:t>
      </w:r>
      <w:r w:rsidR="00701CB4">
        <w:rPr>
          <w:rtl/>
        </w:rPr>
        <w:t xml:space="preserve"> واحشره مع من كان يتولاه » ومتى زرت قبره فادع له بهذا الدعاء وأنت مستقبل القبلة ويداك على القبر.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11. 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>(1) في المصدر</w:t>
      </w:r>
      <w:r w:rsidR="00456126">
        <w:rPr>
          <w:rtl/>
        </w:rPr>
        <w:t>:</w:t>
      </w:r>
      <w:r w:rsidRPr="002923CA">
        <w:rPr>
          <w:rtl/>
        </w:rPr>
        <w:t xml:space="preserve"> في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>(2) في المصدر</w:t>
      </w:r>
      <w:r w:rsidR="00456126">
        <w:rPr>
          <w:rtl/>
        </w:rPr>
        <w:t>:</w:t>
      </w:r>
      <w:r w:rsidRPr="002923CA">
        <w:rPr>
          <w:rtl/>
        </w:rPr>
        <w:t xml:space="preserve"> وأصعد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1</w:t>
      </w:r>
      <w:r w:rsidR="00456126">
        <w:rPr>
          <w:rtl/>
        </w:rPr>
        <w:t>:</w:t>
      </w:r>
      <w:r>
        <w:rPr>
          <w:rtl/>
        </w:rPr>
        <w:t xml:space="preserve"> 108 </w:t>
      </w:r>
      <w:r w:rsidR="00D5613F">
        <w:rPr>
          <w:rtl/>
        </w:rPr>
        <w:t>/</w:t>
      </w:r>
      <w:r>
        <w:rPr>
          <w:rtl/>
        </w:rPr>
        <w:t xml:space="preserve"> 500</w:t>
      </w:r>
      <w:r w:rsidR="00456126">
        <w:rPr>
          <w:rtl/>
        </w:rPr>
        <w:t>،</w:t>
      </w:r>
      <w:r>
        <w:rPr>
          <w:rtl/>
        </w:rPr>
        <w:t xml:space="preserve"> تقدم صدره في الحديث 5</w:t>
      </w:r>
      <w:r>
        <w:rPr>
          <w:rFonts w:hint="cs"/>
          <w:rtl/>
        </w:rPr>
        <w:t xml:space="preserve"> </w:t>
      </w:r>
      <w:r>
        <w:rPr>
          <w:rtl/>
        </w:rPr>
        <w:t xml:space="preserve">من الباب 19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>فإذا خرجت من القبر فقل - وأنت تنفض يديك من التراب -</w:t>
      </w:r>
      <w:r w:rsidR="00456126">
        <w:rPr>
          <w:rtl/>
        </w:rPr>
        <w:t>:</w:t>
      </w:r>
      <w:r>
        <w:rPr>
          <w:rtl/>
        </w:rPr>
        <w:t xml:space="preserve"> إنالله وإنا إليه راجعون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احث التراب عليه بظهر كف</w:t>
      </w:r>
      <w:r w:rsidR="00272213">
        <w:rPr>
          <w:rFonts w:hint="cs"/>
          <w:rtl/>
        </w:rPr>
        <w:t>ّ</w:t>
      </w:r>
      <w:r>
        <w:rPr>
          <w:rtl/>
        </w:rPr>
        <w:t>يك ثلاث مر</w:t>
      </w:r>
      <w:r w:rsidR="00272213">
        <w:rPr>
          <w:rFonts w:hint="cs"/>
          <w:rtl/>
        </w:rPr>
        <w:t>ّ</w:t>
      </w:r>
      <w:r>
        <w:rPr>
          <w:rtl/>
        </w:rPr>
        <w:t>ات وقل</w:t>
      </w:r>
      <w:r w:rsidR="00456126">
        <w:rPr>
          <w:rtl/>
        </w:rPr>
        <w:t>:</w:t>
      </w:r>
      <w:r>
        <w:rPr>
          <w:rtl/>
        </w:rPr>
        <w:t xml:space="preserve"> « </w:t>
      </w:r>
      <w:r w:rsidR="00D728CD">
        <w:rPr>
          <w:rtl/>
        </w:rPr>
        <w:t>اللّهم</w:t>
      </w:r>
      <w:r>
        <w:rPr>
          <w:rtl/>
        </w:rPr>
        <w:t xml:space="preserve"> إيمانا</w:t>
      </w:r>
      <w:r w:rsidR="00272213">
        <w:rPr>
          <w:rFonts w:hint="cs"/>
          <w:rtl/>
        </w:rPr>
        <w:t>ً</w:t>
      </w:r>
      <w:r>
        <w:rPr>
          <w:rtl/>
        </w:rPr>
        <w:t xml:space="preserve"> بك</w:t>
      </w:r>
      <w:r w:rsidR="00456126">
        <w:rPr>
          <w:rtl/>
        </w:rPr>
        <w:t>،</w:t>
      </w:r>
      <w:r>
        <w:rPr>
          <w:rtl/>
        </w:rPr>
        <w:t xml:space="preserve"> وتصديقا</w:t>
      </w:r>
      <w:r w:rsidR="00272213">
        <w:rPr>
          <w:rFonts w:hint="cs"/>
          <w:rtl/>
        </w:rPr>
        <w:t>ً</w:t>
      </w:r>
      <w:r>
        <w:rPr>
          <w:rtl/>
        </w:rPr>
        <w:t xml:space="preserve"> بكتابك</w:t>
      </w:r>
      <w:r w:rsidR="00456126">
        <w:rPr>
          <w:rtl/>
        </w:rPr>
        <w:t>،</w:t>
      </w:r>
      <w:r>
        <w:rPr>
          <w:rtl/>
        </w:rPr>
        <w:t xml:space="preserve"> هذا ما وعدنا الله ورسوله</w:t>
      </w:r>
      <w:r w:rsidR="00456126">
        <w:rPr>
          <w:rtl/>
        </w:rPr>
        <w:t>،</w:t>
      </w:r>
      <w:r>
        <w:rPr>
          <w:rtl/>
        </w:rPr>
        <w:t xml:space="preserve"> وصدق الله ورسوله » ف</w:t>
      </w:r>
      <w:r w:rsidR="00361CAA">
        <w:rPr>
          <w:rtl/>
        </w:rPr>
        <w:t>أنّه</w:t>
      </w:r>
      <w:r>
        <w:rPr>
          <w:rtl/>
        </w:rPr>
        <w:t xml:space="preserve"> من فعل ذلك وقال هذه الكلمات كتب الله له بكل</w:t>
      </w:r>
      <w:r w:rsidR="00272213">
        <w:rPr>
          <w:rFonts w:hint="cs"/>
          <w:rtl/>
        </w:rPr>
        <w:t>ّ</w:t>
      </w:r>
      <w:r>
        <w:rPr>
          <w:rtl/>
        </w:rPr>
        <w:t xml:space="preserve"> ذر</w:t>
      </w:r>
      <w:r w:rsidR="00272213">
        <w:rPr>
          <w:rFonts w:hint="cs"/>
          <w:rtl/>
        </w:rPr>
        <w:t>ّ</w:t>
      </w:r>
      <w:r>
        <w:rPr>
          <w:rtl/>
        </w:rPr>
        <w:t>ة ح</w:t>
      </w:r>
      <w:r w:rsidR="00272213">
        <w:rPr>
          <w:rtl/>
        </w:rPr>
        <w:t>سن</w:t>
      </w:r>
      <w:r w:rsidR="00361CAA"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فإذا سو</w:t>
      </w:r>
      <w:r w:rsidR="002239CF">
        <w:rPr>
          <w:rFonts w:hint="cs"/>
          <w:rtl/>
        </w:rPr>
        <w:t>ّ</w:t>
      </w:r>
      <w:r>
        <w:rPr>
          <w:rtl/>
        </w:rPr>
        <w:t>ى قبره فصب</w:t>
      </w:r>
      <w:r w:rsidR="00E451F4">
        <w:rPr>
          <w:rFonts w:hint="cs"/>
          <w:rtl/>
        </w:rPr>
        <w:t>ّ</w:t>
      </w:r>
      <w:r>
        <w:rPr>
          <w:rtl/>
        </w:rPr>
        <w:t xml:space="preserve"> على قبره الماء وتجعل القبر أمامك وأنت مستقبل القبلة</w:t>
      </w:r>
      <w:r w:rsidR="00456126">
        <w:rPr>
          <w:rtl/>
        </w:rPr>
        <w:t>،</w:t>
      </w:r>
      <w:r>
        <w:rPr>
          <w:rtl/>
        </w:rPr>
        <w:t xml:space="preserve"> وتبدأ بصب</w:t>
      </w:r>
      <w:r w:rsidR="00E451F4">
        <w:rPr>
          <w:rFonts w:hint="cs"/>
          <w:rtl/>
        </w:rPr>
        <w:t>ّ</w:t>
      </w:r>
      <w:r>
        <w:rPr>
          <w:rtl/>
        </w:rPr>
        <w:t xml:space="preserve"> الماء عند رأسه</w:t>
      </w:r>
      <w:r w:rsidR="00456126">
        <w:rPr>
          <w:rtl/>
        </w:rPr>
        <w:t>،</w:t>
      </w:r>
      <w:r>
        <w:rPr>
          <w:rtl/>
        </w:rPr>
        <w:t xml:space="preserve"> وتدور به على قبره من أربع جوانبه حتى ترجع إلى الرأس من غير أن تقطع الماء</w:t>
      </w:r>
      <w:r w:rsidR="00456126">
        <w:rPr>
          <w:rtl/>
        </w:rPr>
        <w:t>،</w:t>
      </w:r>
      <w:r>
        <w:rPr>
          <w:rtl/>
        </w:rPr>
        <w:t xml:space="preserve"> فإن فضل من الماء شيء فصب</w:t>
      </w:r>
      <w:r w:rsidR="00E451F4">
        <w:rPr>
          <w:rFonts w:hint="cs"/>
          <w:rtl/>
        </w:rPr>
        <w:t>ّ</w:t>
      </w:r>
      <w:r>
        <w:rPr>
          <w:rtl/>
        </w:rPr>
        <w:t>ه على وسط القبر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ضع يدك على القبر وادع لل</w:t>
      </w:r>
      <w:r w:rsidR="00361CAA">
        <w:rPr>
          <w:rtl/>
        </w:rPr>
        <w:t>ميّت</w:t>
      </w:r>
      <w:r>
        <w:rPr>
          <w:rtl/>
        </w:rPr>
        <w:t xml:space="preserve"> واستغفر 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[3342] 6 -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إسحاق بن عمار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إذا نزلت في قبر فقل</w:t>
      </w:r>
      <w:r w:rsidR="00456126">
        <w:rPr>
          <w:rtl/>
        </w:rPr>
        <w:t>:</w:t>
      </w:r>
      <w:r>
        <w:rPr>
          <w:rtl/>
        </w:rPr>
        <w:t xml:space="preserve"> « بسم الله وبالله وعلى مل</w:t>
      </w:r>
      <w:r w:rsidR="00E451F4">
        <w:rPr>
          <w:rFonts w:hint="cs"/>
          <w:rtl/>
        </w:rPr>
        <w:t>ّ</w:t>
      </w:r>
      <w:r>
        <w:rPr>
          <w:rtl/>
        </w:rPr>
        <w:t xml:space="preserve">ة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» </w:t>
      </w:r>
      <w:r w:rsidR="00BE761D">
        <w:rPr>
          <w:rtl/>
        </w:rPr>
        <w:t>ثمّ</w:t>
      </w:r>
      <w:r>
        <w:rPr>
          <w:rtl/>
        </w:rPr>
        <w:t xml:space="preserve"> تسل</w:t>
      </w:r>
      <w:r w:rsidR="00E451F4">
        <w:rPr>
          <w:rFonts w:hint="cs"/>
          <w:rtl/>
        </w:rPr>
        <w:t>ّ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سلاً</w:t>
      </w:r>
      <w:r w:rsidR="00456126">
        <w:rPr>
          <w:rtl/>
        </w:rPr>
        <w:t>،</w:t>
      </w:r>
      <w:r>
        <w:rPr>
          <w:rtl/>
        </w:rPr>
        <w:t xml:space="preserve"> فإذا وضعته في قبره فحل</w:t>
      </w:r>
      <w:r w:rsidR="00E451F4">
        <w:rPr>
          <w:rFonts w:hint="cs"/>
          <w:rtl/>
        </w:rPr>
        <w:t>ّ</w:t>
      </w:r>
      <w:r>
        <w:rPr>
          <w:rtl/>
        </w:rPr>
        <w:t xml:space="preserve"> عقدته وقل</w:t>
      </w:r>
      <w:r w:rsidR="00456126">
        <w:rPr>
          <w:rtl/>
        </w:rPr>
        <w:t>:</w:t>
      </w:r>
      <w:r>
        <w:rPr>
          <w:rtl/>
        </w:rPr>
        <w:t xml:space="preserve"> « </w:t>
      </w:r>
      <w:r w:rsidR="00D728CD">
        <w:rPr>
          <w:rtl/>
        </w:rPr>
        <w:t>اللّهم</w:t>
      </w:r>
      <w:r>
        <w:rPr>
          <w:rtl/>
        </w:rPr>
        <w:t xml:space="preserve"> يا رب</w:t>
      </w:r>
      <w:r w:rsidR="00E451F4">
        <w:rPr>
          <w:rFonts w:hint="cs"/>
          <w:rtl/>
        </w:rPr>
        <w:t>ّ</w:t>
      </w:r>
      <w:r>
        <w:rPr>
          <w:rtl/>
        </w:rPr>
        <w:t xml:space="preserve"> عبدك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ابن عبدك نزل بك وأنت خير منزول 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إن كان محسنا</w:t>
      </w:r>
      <w:r w:rsidR="00E451F4">
        <w:rPr>
          <w:rFonts w:hint="cs"/>
          <w:rtl/>
        </w:rPr>
        <w:t>ً</w:t>
      </w:r>
      <w:r>
        <w:rPr>
          <w:rtl/>
        </w:rPr>
        <w:t xml:space="preserve"> فزد في </w:t>
      </w:r>
      <w:r w:rsidR="00A26518">
        <w:rPr>
          <w:rtl/>
        </w:rPr>
        <w:t>إحسانه</w:t>
      </w:r>
      <w:r w:rsidR="00456126">
        <w:rPr>
          <w:rtl/>
        </w:rPr>
        <w:t>،</w:t>
      </w:r>
      <w:r>
        <w:rPr>
          <w:rtl/>
        </w:rPr>
        <w:t xml:space="preserve"> وإن كان مسيئا</w:t>
      </w:r>
      <w:r w:rsidR="00E451F4">
        <w:rPr>
          <w:rFonts w:hint="cs"/>
          <w:rtl/>
        </w:rPr>
        <w:t>ً</w:t>
      </w:r>
      <w:r>
        <w:rPr>
          <w:rtl/>
        </w:rPr>
        <w:t xml:space="preserve"> فتجاوز عنه</w:t>
      </w:r>
      <w:r w:rsidR="00456126">
        <w:rPr>
          <w:rtl/>
        </w:rPr>
        <w:t>،</w:t>
      </w:r>
      <w:r w:rsidR="00E451F4">
        <w:rPr>
          <w:rtl/>
        </w:rPr>
        <w:t xml:space="preserve"> و</w:t>
      </w:r>
      <w:r w:rsidR="00E451F4">
        <w:rPr>
          <w:rFonts w:hint="cs"/>
          <w:rtl/>
        </w:rPr>
        <w:t>أ</w:t>
      </w:r>
      <w:r>
        <w:rPr>
          <w:rtl/>
        </w:rPr>
        <w:t>لحقه بنبي</w:t>
      </w:r>
      <w:r w:rsidR="00E451F4">
        <w:rPr>
          <w:rFonts w:hint="cs"/>
          <w:rtl/>
        </w:rPr>
        <w:t>ّ</w:t>
      </w:r>
      <w:r>
        <w:rPr>
          <w:rtl/>
        </w:rPr>
        <w:t xml:space="preserve">ه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E451F4">
        <w:rPr>
          <w:rStyle w:val="libNormalChar"/>
          <w:rFonts w:hint="cs"/>
          <w:rtl/>
        </w:rPr>
        <w:t xml:space="preserve"> </w:t>
      </w:r>
      <w:r>
        <w:rPr>
          <w:rtl/>
        </w:rPr>
        <w:t>وصالح شيعته</w:t>
      </w:r>
      <w:r w:rsidR="00456126">
        <w:rPr>
          <w:rtl/>
        </w:rPr>
        <w:t>،</w:t>
      </w:r>
      <w:r>
        <w:rPr>
          <w:rtl/>
        </w:rPr>
        <w:t xml:space="preserve"> واهدنا وإياه إلى صراط مستقيم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عفوك عفوك ». </w:t>
      </w:r>
    </w:p>
    <w:p w:rsidR="00701CB4" w:rsidRDefault="00BE761D" w:rsidP="00F21D5A">
      <w:pPr>
        <w:rPr>
          <w:rtl/>
        </w:rPr>
      </w:pPr>
      <w:r>
        <w:rPr>
          <w:rtl/>
        </w:rPr>
        <w:t>ثمّ</w:t>
      </w:r>
      <w:r w:rsidR="00701CB4">
        <w:rPr>
          <w:rtl/>
        </w:rPr>
        <w:t xml:space="preserve"> تضع يدك اليسرى على عضده </w:t>
      </w:r>
      <w:r w:rsidR="00D5613F">
        <w:rPr>
          <w:rtl/>
        </w:rPr>
        <w:t>الأيسر</w:t>
      </w:r>
      <w:r w:rsidR="00701CB4">
        <w:rPr>
          <w:rtl/>
        </w:rPr>
        <w:t xml:space="preserve"> وتحر</w:t>
      </w:r>
      <w:r w:rsidR="00F21D5A">
        <w:rPr>
          <w:rFonts w:hint="cs"/>
          <w:rtl/>
        </w:rPr>
        <w:t>ّ</w:t>
      </w:r>
      <w:r w:rsidR="00701CB4">
        <w:rPr>
          <w:rtl/>
        </w:rPr>
        <w:t>كه تحريكا</w:t>
      </w:r>
      <w:r w:rsidR="00F21D5A">
        <w:rPr>
          <w:rFonts w:hint="cs"/>
          <w:rtl/>
        </w:rPr>
        <w:t>ً</w:t>
      </w:r>
      <w:r w:rsidR="00701CB4">
        <w:rPr>
          <w:rtl/>
        </w:rPr>
        <w:t xml:space="preserve"> شديدا</w:t>
      </w:r>
      <w:r w:rsidR="00F21D5A">
        <w:rPr>
          <w:rFonts w:hint="cs"/>
          <w:rtl/>
        </w:rPr>
        <w:t>ً</w:t>
      </w:r>
      <w:r w:rsidR="00701CB4">
        <w:rPr>
          <w:rtl/>
        </w:rPr>
        <w:t xml:space="preserve"> </w:t>
      </w:r>
      <w:r>
        <w:rPr>
          <w:rtl/>
        </w:rPr>
        <w:t>ثمّ</w:t>
      </w:r>
      <w:r w:rsidR="00701CB4">
        <w:rPr>
          <w:rtl/>
        </w:rPr>
        <w:t xml:space="preserve"> تقول</w:t>
      </w:r>
      <w:r w:rsidR="00456126">
        <w:rPr>
          <w:rtl/>
        </w:rPr>
        <w:t>:</w:t>
      </w:r>
      <w:r w:rsidR="00701CB4">
        <w:rPr>
          <w:rtl/>
        </w:rPr>
        <w:t xml:space="preserve"> « يا فلان ابن فلان إذا سئلت فقل</w:t>
      </w:r>
      <w:r w:rsidR="00456126">
        <w:rPr>
          <w:rtl/>
        </w:rPr>
        <w:t>:</w:t>
      </w:r>
      <w:r w:rsidR="00701CB4">
        <w:rPr>
          <w:rtl/>
        </w:rPr>
        <w:t xml:space="preserve"> الله ربي</w:t>
      </w:r>
      <w:r w:rsidR="00456126">
        <w:rPr>
          <w:rtl/>
        </w:rPr>
        <w:t>،</w:t>
      </w:r>
      <w:r w:rsidR="00701CB4">
        <w:rPr>
          <w:rtl/>
        </w:rPr>
        <w:t xml:space="preserve"> و</w:t>
      </w:r>
      <w:r w:rsidR="004E726A">
        <w:rPr>
          <w:rtl/>
        </w:rPr>
        <w:t>محمّد</w:t>
      </w:r>
      <w:r w:rsidR="00701CB4">
        <w:rPr>
          <w:rtl/>
        </w:rPr>
        <w:t xml:space="preserve"> نب</w:t>
      </w:r>
      <w:r w:rsidR="00F21D5A">
        <w:rPr>
          <w:rFonts w:hint="cs"/>
          <w:rtl/>
        </w:rPr>
        <w:t>يّ</w:t>
      </w:r>
      <w:r w:rsidR="00701CB4">
        <w:rPr>
          <w:rtl/>
        </w:rPr>
        <w:t>ي</w:t>
      </w:r>
      <w:r w:rsidR="00456126">
        <w:rPr>
          <w:rtl/>
        </w:rPr>
        <w:t>،</w:t>
      </w:r>
      <w:r w:rsidR="00701CB4">
        <w:rPr>
          <w:rtl/>
        </w:rPr>
        <w:t xml:space="preserve"> و</w:t>
      </w:r>
      <w:r w:rsidR="00472137">
        <w:rPr>
          <w:rtl/>
        </w:rPr>
        <w:t>الإ</w:t>
      </w:r>
      <w:r w:rsidR="00F21D5A">
        <w:rPr>
          <w:rFonts w:hint="cs"/>
          <w:rtl/>
        </w:rPr>
        <w:t>ِ</w:t>
      </w:r>
      <w:r w:rsidR="00472137">
        <w:rPr>
          <w:rtl/>
        </w:rPr>
        <w:t>سلام</w:t>
      </w:r>
      <w:r w:rsidR="00701CB4">
        <w:rPr>
          <w:rtl/>
        </w:rPr>
        <w:t xml:space="preserve"> ديني</w:t>
      </w:r>
      <w:r w:rsidR="00456126">
        <w:rPr>
          <w:rtl/>
        </w:rPr>
        <w:t>،</w:t>
      </w:r>
      <w:r w:rsidR="00701CB4">
        <w:rPr>
          <w:rtl/>
        </w:rPr>
        <w:t xml:space="preserve"> والقرآن كتابي</w:t>
      </w:r>
      <w:r w:rsidR="00456126">
        <w:rPr>
          <w:rtl/>
        </w:rPr>
        <w:t>،</w:t>
      </w:r>
      <w:r w:rsidR="00701CB4">
        <w:rPr>
          <w:rtl/>
        </w:rPr>
        <w:t xml:space="preserve"> وعلي</w:t>
      </w:r>
      <w:r w:rsidR="00F21D5A">
        <w:rPr>
          <w:rFonts w:hint="cs"/>
          <w:rtl/>
        </w:rPr>
        <w:t>ّ</w:t>
      </w:r>
      <w:r w:rsidR="00701CB4">
        <w:rPr>
          <w:rtl/>
        </w:rPr>
        <w:t xml:space="preserve"> إمامي » حتى تسوق </w:t>
      </w:r>
      <w:r w:rsidR="00701CB4" w:rsidRPr="00701CB4">
        <w:rPr>
          <w:rStyle w:val="libFootnotenumChar"/>
          <w:rtl/>
        </w:rPr>
        <w:t>(2)</w:t>
      </w:r>
      <w:r w:rsidR="00701CB4">
        <w:rPr>
          <w:rtl/>
        </w:rPr>
        <w:t xml:space="preserve"> </w:t>
      </w:r>
      <w:r w:rsidR="00F21D5A">
        <w:rPr>
          <w:rtl/>
        </w:rPr>
        <w:t>ال</w:t>
      </w:r>
      <w:r w:rsidR="00F21D5A">
        <w:rPr>
          <w:rFonts w:hint="cs"/>
          <w:rtl/>
        </w:rPr>
        <w:t>أ</w:t>
      </w:r>
      <w:r w:rsidR="00CB6905">
        <w:rPr>
          <w:rtl/>
        </w:rPr>
        <w:t>ئمة</w:t>
      </w:r>
      <w:r w:rsidR="00F21D5A">
        <w:rPr>
          <w:rFonts w:hint="cs"/>
          <w:rtl/>
        </w:rPr>
        <w:t xml:space="preserve"> (</w:t>
      </w:r>
      <w:r w:rsidR="00701CB4">
        <w:rPr>
          <w:rtl/>
        </w:rPr>
        <w:t xml:space="preserve"> </w:t>
      </w:r>
      <w:r w:rsidR="00701CB4" w:rsidRPr="00701CB4">
        <w:rPr>
          <w:rStyle w:val="libAlaemChar"/>
          <w:rFonts w:hint="cs"/>
          <w:rtl/>
        </w:rPr>
        <w:t>عليهم‌السلام</w:t>
      </w:r>
      <w:r w:rsidR="00F21D5A">
        <w:rPr>
          <w:rFonts w:hint="cs"/>
          <w:rtl/>
        </w:rPr>
        <w:t xml:space="preserve"> ) ،</w:t>
      </w:r>
      <w:r w:rsidR="00701CB4">
        <w:rPr>
          <w:rtl/>
        </w:rPr>
        <w:t xml:space="preserve"> </w:t>
      </w:r>
      <w:r>
        <w:rPr>
          <w:rtl/>
        </w:rPr>
        <w:t>ثمّ</w:t>
      </w:r>
      <w:r w:rsidR="00701CB4">
        <w:rPr>
          <w:rtl/>
        </w:rPr>
        <w:t xml:space="preserve"> تعيد عليه القول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>
        <w:rPr>
          <w:rtl/>
        </w:rPr>
        <w:t>ثمّ</w:t>
      </w:r>
      <w:r w:rsidR="00701CB4">
        <w:rPr>
          <w:rtl/>
        </w:rPr>
        <w:t xml:space="preserve"> تقول</w:t>
      </w:r>
      <w:r w:rsidR="00456126">
        <w:rPr>
          <w:rtl/>
        </w:rPr>
        <w:t>:</w:t>
      </w:r>
      <w:r w:rsidR="00701CB4">
        <w:rPr>
          <w:rtl/>
        </w:rPr>
        <w:t xml:space="preserve"> « أفهمت يا فلان » وقال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 w:rsidR="00701CB4">
        <w:rPr>
          <w:rtl/>
        </w:rPr>
        <w:t xml:space="preserve"> ف</w:t>
      </w:r>
      <w:r w:rsidR="00361CAA">
        <w:rPr>
          <w:rtl/>
        </w:rPr>
        <w:t>أنّه</w:t>
      </w:r>
      <w:r w:rsidR="00701CB4">
        <w:rPr>
          <w:rtl/>
        </w:rPr>
        <w:t xml:space="preserve"> يجيب ويقول</w:t>
      </w:r>
      <w:r w:rsidR="00456126">
        <w:rPr>
          <w:rtl/>
        </w:rPr>
        <w:t>:</w:t>
      </w:r>
      <w:r w:rsidR="00701CB4">
        <w:rPr>
          <w:rtl/>
        </w:rPr>
        <w:t xml:space="preserve"> نعم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>
        <w:rPr>
          <w:rtl/>
        </w:rPr>
        <w:t>ثمّ</w:t>
      </w:r>
      <w:r w:rsidR="00701CB4">
        <w:rPr>
          <w:rtl/>
        </w:rPr>
        <w:t xml:space="preserve"> تقول</w:t>
      </w:r>
      <w:r w:rsidR="00456126">
        <w:rPr>
          <w:rtl/>
        </w:rPr>
        <w:t>:</w:t>
      </w:r>
      <w:r w:rsidR="00701CB4">
        <w:rPr>
          <w:rtl/>
        </w:rPr>
        <w:t xml:space="preserve"> « ثبتك الله بالقول الثابت</w:t>
      </w:r>
      <w:r w:rsidR="00456126">
        <w:rPr>
          <w:rtl/>
        </w:rPr>
        <w:t>،</w:t>
      </w:r>
      <w:r w:rsidR="00701CB4">
        <w:rPr>
          <w:rtl/>
        </w:rPr>
        <w:t xml:space="preserve"> هداك الله إلى صراط مستقيم</w:t>
      </w:r>
      <w:r w:rsidR="00456126">
        <w:rPr>
          <w:rtl/>
        </w:rPr>
        <w:t>،</w:t>
      </w:r>
      <w:r w:rsidR="00701CB4">
        <w:rPr>
          <w:rtl/>
        </w:rPr>
        <w:t xml:space="preserve"> عر</w:t>
      </w:r>
      <w:r w:rsidR="00F21D5A">
        <w:rPr>
          <w:rFonts w:hint="cs"/>
          <w:rtl/>
        </w:rPr>
        <w:t>ّ</w:t>
      </w:r>
      <w:r w:rsidR="00701CB4">
        <w:rPr>
          <w:rtl/>
        </w:rPr>
        <w:t xml:space="preserve">ف الله بينك وبين أوليائك في مستقر من رحمته » </w:t>
      </w:r>
      <w:r>
        <w:rPr>
          <w:rtl/>
        </w:rPr>
        <w:t>ثمّ</w:t>
      </w:r>
      <w:r w:rsidR="00701CB4"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458 </w:t>
      </w:r>
      <w:r w:rsidR="00D5613F">
        <w:rPr>
          <w:rtl/>
        </w:rPr>
        <w:t>/</w:t>
      </w:r>
      <w:r>
        <w:rPr>
          <w:rtl/>
        </w:rPr>
        <w:t xml:space="preserve"> 1492 وتقدمت قطعة منه في الحديث 4 من الباب 19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>(1) في المصدر زيادة</w:t>
      </w:r>
      <w:r w:rsidR="00456126">
        <w:rPr>
          <w:rtl/>
        </w:rPr>
        <w:t>:</w:t>
      </w:r>
      <w:r w:rsidRPr="002923CA">
        <w:rPr>
          <w:rtl/>
        </w:rPr>
        <w:t xml:space="preserve"> و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1B16E4">
      <w:pPr>
        <w:pStyle w:val="libFootnote0"/>
        <w:rPr>
          <w:rtl/>
        </w:rPr>
      </w:pPr>
      <w:r w:rsidRPr="002923CA">
        <w:rPr>
          <w:rtl/>
        </w:rPr>
        <w:t>(2) في المصدر</w:t>
      </w:r>
      <w:r w:rsidR="00456126">
        <w:rPr>
          <w:rtl/>
        </w:rPr>
        <w:t>:</w:t>
      </w:r>
      <w:r w:rsidRPr="002923CA">
        <w:rPr>
          <w:rtl/>
        </w:rPr>
        <w:t xml:space="preserve"> تستوفي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تقول</w:t>
      </w:r>
      <w:r w:rsidR="00456126">
        <w:rPr>
          <w:rtl/>
        </w:rPr>
        <w:t>:</w:t>
      </w:r>
      <w:r>
        <w:rPr>
          <w:rtl/>
        </w:rPr>
        <w:t xml:space="preserve"> « </w:t>
      </w:r>
      <w:r w:rsidR="00D728CD">
        <w:rPr>
          <w:rtl/>
        </w:rPr>
        <w:t>اللّهم</w:t>
      </w:r>
      <w:r>
        <w:rPr>
          <w:rtl/>
        </w:rPr>
        <w:t xml:space="preserve"> جاف </w:t>
      </w:r>
      <w:r w:rsidR="000E7B16">
        <w:rPr>
          <w:rtl/>
        </w:rPr>
        <w:t>الأرض</w:t>
      </w:r>
      <w:r>
        <w:rPr>
          <w:rtl/>
        </w:rPr>
        <w:t xml:space="preserve"> عن جنبيه</w:t>
      </w:r>
      <w:r w:rsidR="00456126">
        <w:rPr>
          <w:rtl/>
        </w:rPr>
        <w:t>،</w:t>
      </w:r>
      <w:r>
        <w:rPr>
          <w:rtl/>
        </w:rPr>
        <w:t xml:space="preserve"> وأصعد بروحه إليك</w:t>
      </w:r>
      <w:r w:rsidR="00456126">
        <w:rPr>
          <w:rtl/>
        </w:rPr>
        <w:t>،</w:t>
      </w:r>
      <w:r>
        <w:rPr>
          <w:rtl/>
        </w:rPr>
        <w:t xml:space="preserve"> ولق</w:t>
      </w:r>
      <w:r w:rsidR="00F21D5A">
        <w:rPr>
          <w:rFonts w:hint="cs"/>
          <w:rtl/>
        </w:rPr>
        <w:t>ّ</w:t>
      </w:r>
      <w:r>
        <w:rPr>
          <w:rtl/>
        </w:rPr>
        <w:t>نه منك برهانا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عفوك عفوك ». </w:t>
      </w:r>
    </w:p>
    <w:p w:rsidR="00701CB4" w:rsidRDefault="00BE761D" w:rsidP="00701CB4">
      <w:pPr>
        <w:rPr>
          <w:rtl/>
        </w:rPr>
      </w:pPr>
      <w:r>
        <w:rPr>
          <w:rtl/>
        </w:rPr>
        <w:t>ثمّ</w:t>
      </w:r>
      <w:r w:rsidR="00701CB4">
        <w:rPr>
          <w:rtl/>
        </w:rPr>
        <w:t xml:space="preserve"> تضع الطين واللبن</w:t>
      </w:r>
      <w:r w:rsidR="00456126">
        <w:rPr>
          <w:rtl/>
        </w:rPr>
        <w:t>،</w:t>
      </w:r>
      <w:r w:rsidR="00701CB4">
        <w:rPr>
          <w:rtl/>
        </w:rPr>
        <w:t xml:space="preserve"> فما دمت تضع اللبن والطين تقول</w:t>
      </w:r>
      <w:r w:rsidR="00456126">
        <w:rPr>
          <w:rtl/>
        </w:rPr>
        <w:t>:</w:t>
      </w:r>
      <w:r w:rsidR="00701CB4">
        <w:rPr>
          <w:rtl/>
        </w:rPr>
        <w:t xml:space="preserve"> « </w:t>
      </w:r>
      <w:r w:rsidR="00D728CD">
        <w:rPr>
          <w:rtl/>
        </w:rPr>
        <w:t>اللّهم</w:t>
      </w:r>
      <w:r w:rsidR="00701CB4">
        <w:rPr>
          <w:rtl/>
        </w:rPr>
        <w:t xml:space="preserve"> صل وحدته</w:t>
      </w:r>
      <w:r w:rsidR="00456126">
        <w:rPr>
          <w:rtl/>
        </w:rPr>
        <w:t>،</w:t>
      </w:r>
      <w:r w:rsidR="00701CB4">
        <w:rPr>
          <w:rtl/>
        </w:rPr>
        <w:t xml:space="preserve"> وآنس وحشته</w:t>
      </w:r>
      <w:r w:rsidR="00456126">
        <w:rPr>
          <w:rtl/>
        </w:rPr>
        <w:t>،</w:t>
      </w:r>
      <w:r w:rsidR="00701CB4">
        <w:rPr>
          <w:rtl/>
        </w:rPr>
        <w:t xml:space="preserve"> وآمن روعته</w:t>
      </w:r>
      <w:r w:rsidR="00456126">
        <w:rPr>
          <w:rtl/>
        </w:rPr>
        <w:t>،</w:t>
      </w:r>
      <w:r w:rsidR="00701CB4">
        <w:rPr>
          <w:rtl/>
        </w:rPr>
        <w:t xml:space="preserve"> وأسكن إليه من رحمتك رحمة تغنيه بها عن رحمة من سواك</w:t>
      </w:r>
      <w:r w:rsidR="00456126">
        <w:rPr>
          <w:rtl/>
        </w:rPr>
        <w:t>،</w:t>
      </w:r>
      <w:r w:rsidR="00701CB4">
        <w:rPr>
          <w:rtl/>
        </w:rPr>
        <w:t xml:space="preserve"> ف</w:t>
      </w:r>
      <w:r w:rsidR="00361CAA">
        <w:rPr>
          <w:rtl/>
        </w:rPr>
        <w:t>إنّما</w:t>
      </w:r>
      <w:r w:rsidR="00701CB4">
        <w:rPr>
          <w:rtl/>
        </w:rPr>
        <w:t xml:space="preserve"> رحمتك للظالمين »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>
        <w:rPr>
          <w:rtl/>
        </w:rPr>
        <w:t>ثمّ</w:t>
      </w:r>
      <w:r w:rsidR="00701CB4">
        <w:rPr>
          <w:rtl/>
        </w:rPr>
        <w:t xml:space="preserve"> تخرج من القبر وتقول</w:t>
      </w:r>
      <w:r w:rsidR="00456126">
        <w:rPr>
          <w:rtl/>
        </w:rPr>
        <w:t>:</w:t>
      </w:r>
      <w:r w:rsidR="00701CB4">
        <w:rPr>
          <w:rtl/>
        </w:rPr>
        <w:t xml:space="preserve"> « إن</w:t>
      </w:r>
      <w:r w:rsidR="00C718BF">
        <w:rPr>
          <w:rFonts w:hint="cs"/>
          <w:rtl/>
        </w:rPr>
        <w:t>ّ</w:t>
      </w:r>
      <w:r w:rsidR="00701CB4">
        <w:rPr>
          <w:rtl/>
        </w:rPr>
        <w:t>ا لله وإنا إليه راجعون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D728CD">
        <w:rPr>
          <w:rtl/>
        </w:rPr>
        <w:t>اللّهم</w:t>
      </w:r>
      <w:r w:rsidR="00C718BF">
        <w:rPr>
          <w:rFonts w:hint="cs"/>
          <w:rtl/>
        </w:rPr>
        <w:t>ّ</w:t>
      </w:r>
      <w:r w:rsidR="00701CB4">
        <w:rPr>
          <w:rtl/>
        </w:rPr>
        <w:t xml:space="preserve"> ارفع درجته في أعلى عل</w:t>
      </w:r>
      <w:r w:rsidR="00C718BF">
        <w:rPr>
          <w:rFonts w:hint="cs"/>
          <w:rtl/>
        </w:rPr>
        <w:t>ّ</w:t>
      </w:r>
      <w:r w:rsidR="00701CB4">
        <w:rPr>
          <w:rtl/>
        </w:rPr>
        <w:t>يين</w:t>
      </w:r>
      <w:r w:rsidR="00C718BF">
        <w:rPr>
          <w:rFonts w:hint="cs"/>
          <w:rtl/>
        </w:rPr>
        <w:t>ّ</w:t>
      </w:r>
      <w:r w:rsidR="00456126">
        <w:rPr>
          <w:rtl/>
        </w:rPr>
        <w:t>،</w:t>
      </w:r>
      <w:r w:rsidR="00701CB4">
        <w:rPr>
          <w:rtl/>
        </w:rPr>
        <w:t xml:space="preserve"> واخلف على عقبه في الغابرين</w:t>
      </w:r>
      <w:r w:rsidR="00456126">
        <w:rPr>
          <w:rtl/>
        </w:rPr>
        <w:t>،</w:t>
      </w:r>
      <w:r w:rsidR="00701CB4">
        <w:rPr>
          <w:rtl/>
        </w:rPr>
        <w:t xml:space="preserve"> وعندك نحتسبه يا رب</w:t>
      </w:r>
      <w:r w:rsidR="00C718BF">
        <w:rPr>
          <w:rFonts w:hint="cs"/>
          <w:rtl/>
        </w:rPr>
        <w:t>ّ</w:t>
      </w:r>
      <w:r w:rsidR="00701CB4">
        <w:rPr>
          <w:rtl/>
        </w:rPr>
        <w:t xml:space="preserve"> العالمين ». </w:t>
      </w:r>
    </w:p>
    <w:p w:rsidR="00701CB4" w:rsidRDefault="00701CB4" w:rsidP="00C718BF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C718BF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C718BF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C718B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712" w:name="_Toc273442499"/>
      <w:bookmarkStart w:id="713" w:name="_Toc299792188"/>
      <w:bookmarkStart w:id="714" w:name="_Toc301343304"/>
      <w:bookmarkStart w:id="715" w:name="_Toc370896891"/>
      <w:bookmarkStart w:id="716" w:name="_Toc254722223"/>
      <w:r>
        <w:rPr>
          <w:rtl/>
        </w:rPr>
        <w:t>22 - باب استحباب إدخال ال</w:t>
      </w:r>
      <w:r w:rsidR="00361CAA">
        <w:rPr>
          <w:rtl/>
        </w:rPr>
        <w:t>ميّت</w:t>
      </w:r>
      <w:r>
        <w:rPr>
          <w:rtl/>
        </w:rPr>
        <w:t xml:space="preserve"> القبر من ناحية الرجلين إدخ</w:t>
      </w:r>
      <w:r w:rsidR="00C718BF">
        <w:rPr>
          <w:rFonts w:hint="cs"/>
          <w:rtl/>
        </w:rPr>
        <w:t>ا</w:t>
      </w:r>
      <w:r w:rsidR="00C718BF">
        <w:rPr>
          <w:rtl/>
        </w:rPr>
        <w:t>ل</w:t>
      </w:r>
      <w:r w:rsidR="00361CAA">
        <w:rPr>
          <w:rtl/>
        </w:rPr>
        <w:t>ا</w:t>
      </w:r>
      <w:bookmarkEnd w:id="712"/>
      <w:bookmarkEnd w:id="713"/>
      <w:bookmarkEnd w:id="714"/>
      <w:r w:rsidR="00C718BF">
        <w:rPr>
          <w:rFonts w:hint="cs"/>
          <w:rtl/>
        </w:rPr>
        <w:t>ً</w:t>
      </w:r>
      <w:r w:rsidR="008C107E">
        <w:rPr>
          <w:rtl/>
        </w:rPr>
        <w:t xml:space="preserve"> </w:t>
      </w:r>
      <w:bookmarkStart w:id="717" w:name="_Toc273442500"/>
      <w:bookmarkStart w:id="718" w:name="_Toc299792189"/>
      <w:bookmarkStart w:id="719" w:name="_Toc301343305"/>
      <w:r w:rsidR="008C107E">
        <w:rPr>
          <w:rtl/>
        </w:rPr>
        <w:t>ر</w:t>
      </w:r>
      <w:r>
        <w:rPr>
          <w:rtl/>
        </w:rPr>
        <w:t>فيقا</w:t>
      </w:r>
      <w:r w:rsidR="00C718BF">
        <w:rPr>
          <w:rFonts w:hint="cs"/>
          <w:rtl/>
        </w:rPr>
        <w:t>ً</w:t>
      </w:r>
      <w:r>
        <w:rPr>
          <w:rtl/>
        </w:rPr>
        <w:t xml:space="preserve"> سابقا</w:t>
      </w:r>
      <w:r w:rsidR="00C718BF">
        <w:rPr>
          <w:rFonts w:hint="cs"/>
          <w:rtl/>
        </w:rPr>
        <w:t>ً</w:t>
      </w:r>
      <w:r>
        <w:rPr>
          <w:rtl/>
        </w:rPr>
        <w:t xml:space="preserve"> برأسه إن كان رجلا</w:t>
      </w:r>
      <w:r w:rsidR="00C718B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والمرأة مما يلي القبلة.</w:t>
      </w:r>
      <w:bookmarkEnd w:id="715"/>
      <w:bookmarkEnd w:id="716"/>
      <w:bookmarkEnd w:id="717"/>
      <w:bookmarkEnd w:id="718"/>
      <w:bookmarkEnd w:id="71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[3343]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على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أتيت بال</w:t>
      </w:r>
      <w:r w:rsidR="00361CAA">
        <w:rPr>
          <w:rtl/>
        </w:rPr>
        <w:t>ميّت</w:t>
      </w:r>
      <w:r>
        <w:rPr>
          <w:rtl/>
        </w:rPr>
        <w:t xml:space="preserve"> القبر فسل</w:t>
      </w:r>
      <w:r w:rsidR="00C718BF">
        <w:rPr>
          <w:rFonts w:hint="cs"/>
          <w:rtl/>
        </w:rPr>
        <w:t>ّ</w:t>
      </w:r>
      <w:r>
        <w:rPr>
          <w:rtl/>
        </w:rPr>
        <w:t>ه من قبل رجليه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 xml:space="preserve">[3344]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أحدهما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923CA" w:rsidRDefault="00701CB4" w:rsidP="00C718BF">
      <w:pPr>
        <w:pStyle w:val="libFootnote0"/>
        <w:rPr>
          <w:rtl/>
        </w:rPr>
      </w:pPr>
      <w:r w:rsidRPr="002923CA">
        <w:rPr>
          <w:rtl/>
        </w:rPr>
        <w:t>(</w:t>
      </w:r>
      <w:r w:rsidR="00C718BF">
        <w:rPr>
          <w:rFonts w:hint="cs"/>
          <w:rtl/>
        </w:rPr>
        <w:t>1</w:t>
      </w:r>
      <w:r w:rsidRPr="002923CA">
        <w:rPr>
          <w:rtl/>
        </w:rPr>
        <w:t xml:space="preserve">) تقدم ما </w:t>
      </w:r>
      <w:r w:rsidR="00C718BF">
        <w:rPr>
          <w:rtl/>
        </w:rPr>
        <w:t>يدل</w:t>
      </w:r>
      <w:r w:rsidRPr="002923CA">
        <w:rPr>
          <w:rtl/>
        </w:rPr>
        <w:t xml:space="preserve"> على ذلك في الحديث 6 من الباب 14 من التكفين</w:t>
      </w:r>
      <w:r w:rsidR="00456126">
        <w:rPr>
          <w:rtl/>
        </w:rPr>
        <w:t>،</w:t>
      </w:r>
      <w:r w:rsidRPr="002923CA">
        <w:rPr>
          <w:rtl/>
        </w:rPr>
        <w:t xml:space="preserve"> وفي الباب 20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Pr="002923CA" w:rsidRDefault="00701CB4" w:rsidP="00C718BF">
      <w:pPr>
        <w:pStyle w:val="libFootnote0"/>
        <w:rPr>
          <w:rtl/>
        </w:rPr>
      </w:pPr>
      <w:r w:rsidRPr="002923CA">
        <w:rPr>
          <w:rtl/>
        </w:rPr>
        <w:t>(</w:t>
      </w:r>
      <w:r w:rsidR="00C718BF">
        <w:rPr>
          <w:rFonts w:hint="cs"/>
          <w:rtl/>
        </w:rPr>
        <w:t>2</w:t>
      </w:r>
      <w:r w:rsidRPr="002923CA">
        <w:rPr>
          <w:rtl/>
        </w:rPr>
        <w:t xml:space="preserve">) يأتي ما </w:t>
      </w:r>
      <w:r w:rsidR="00C718BF">
        <w:rPr>
          <w:rtl/>
        </w:rPr>
        <w:t>يدل</w:t>
      </w:r>
      <w:r w:rsidRPr="002923CA">
        <w:rPr>
          <w:rtl/>
        </w:rPr>
        <w:t xml:space="preserve"> عليه في الحديث 6 من الباب 22</w:t>
      </w:r>
      <w:r w:rsidR="00456126">
        <w:rPr>
          <w:rtl/>
        </w:rPr>
        <w:t>،</w:t>
      </w:r>
      <w:r w:rsidRPr="002923CA">
        <w:rPr>
          <w:rtl/>
        </w:rPr>
        <w:t xml:space="preserve"> وفي الحديث 1 من الباب 31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923CA">
        <w:rPr>
          <w:rtl/>
        </w:rPr>
        <w:t xml:space="preserve"> </w:t>
      </w:r>
    </w:p>
    <w:p w:rsidR="00701CB4" w:rsidRDefault="00701CB4" w:rsidP="00C718BF">
      <w:pPr>
        <w:pStyle w:val="libFootnoteCenterBold"/>
        <w:rPr>
          <w:rtl/>
        </w:rPr>
      </w:pPr>
      <w:r>
        <w:rPr>
          <w:rtl/>
        </w:rPr>
        <w:t>الباب 22</w:t>
      </w:r>
    </w:p>
    <w:p w:rsidR="00701CB4" w:rsidRDefault="00701CB4" w:rsidP="00C718BF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194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315 </w:t>
      </w:r>
      <w:r w:rsidR="00D5613F">
        <w:rPr>
          <w:rtl/>
        </w:rPr>
        <w:t>/</w:t>
      </w:r>
      <w:r>
        <w:rPr>
          <w:rtl/>
        </w:rPr>
        <w:t xml:space="preserve"> 915</w:t>
      </w:r>
      <w:r w:rsidR="00456126">
        <w:rPr>
          <w:rtl/>
        </w:rPr>
        <w:t>،</w:t>
      </w:r>
      <w:r>
        <w:rPr>
          <w:rtl/>
        </w:rPr>
        <w:t xml:space="preserve"> وتقدم بتمامه في الحديث 1 من الباب 21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195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361C1A">
      <w:pPr>
        <w:pStyle w:val="libNormal0"/>
        <w:rPr>
          <w:rtl/>
        </w:rPr>
      </w:pPr>
      <w:r w:rsidRPr="004E726A">
        <w:rPr>
          <w:rStyle w:val="libNormalChar"/>
          <w:rFonts w:hint="cs"/>
          <w:rtl/>
        </w:rPr>
        <w:lastRenderedPageBreak/>
        <w:t xml:space="preserve">( </w:t>
      </w:r>
      <w:r w:rsidRPr="004E726A">
        <w:rPr>
          <w:rStyle w:val="libAlaemChar"/>
          <w:rFonts w:hint="cs"/>
          <w:rtl/>
        </w:rPr>
        <w:t>عليهما‌السلام</w:t>
      </w:r>
      <w:r w:rsidRPr="004E726A">
        <w:rPr>
          <w:rStyle w:val="libNormalChar"/>
          <w:rFonts w:hint="cs"/>
          <w:rtl/>
        </w:rPr>
        <w:t xml:space="preserve"> ) </w:t>
      </w:r>
      <w:r w:rsidR="00701CB4">
        <w:rPr>
          <w:rtl/>
        </w:rPr>
        <w:t>عن ال</w:t>
      </w:r>
      <w:r w:rsidR="00361CAA">
        <w:rPr>
          <w:rtl/>
        </w:rPr>
        <w:t>ميّت</w:t>
      </w:r>
      <w:r w:rsidR="00701CB4">
        <w:rPr>
          <w:rtl/>
        </w:rPr>
        <w:t xml:space="preserve"> فقال</w:t>
      </w:r>
      <w:r w:rsidR="00456126">
        <w:rPr>
          <w:rtl/>
        </w:rPr>
        <w:t>:</w:t>
      </w:r>
      <w:r w:rsidR="00701CB4">
        <w:rPr>
          <w:rtl/>
        </w:rPr>
        <w:t xml:space="preserve"> تسل</w:t>
      </w:r>
      <w:r w:rsidR="003D02A6">
        <w:rPr>
          <w:rFonts w:hint="cs"/>
          <w:rtl/>
        </w:rPr>
        <w:t>ّ</w:t>
      </w:r>
      <w:r w:rsidR="00701CB4">
        <w:rPr>
          <w:rtl/>
        </w:rPr>
        <w:t>ه من قبل الرجلين</w:t>
      </w:r>
      <w:r w:rsidR="00456126">
        <w:rPr>
          <w:rtl/>
        </w:rPr>
        <w:t>،</w:t>
      </w:r>
      <w:r w:rsidR="00701CB4">
        <w:rPr>
          <w:rtl/>
        </w:rPr>
        <w:t xml:space="preserve"> وتلزق القبر ب</w:t>
      </w:r>
      <w:r w:rsidR="000E7B16">
        <w:rPr>
          <w:rtl/>
        </w:rPr>
        <w:t>الأرض</w:t>
      </w:r>
      <w:r w:rsidR="00701CB4">
        <w:rPr>
          <w:rtl/>
        </w:rPr>
        <w:t xml:space="preserve"> </w:t>
      </w:r>
      <w:r w:rsidR="00361C1A">
        <w:rPr>
          <w:rtl/>
        </w:rPr>
        <w:t>إل</w:t>
      </w:r>
      <w:r w:rsidR="00361CAA">
        <w:rPr>
          <w:rtl/>
        </w:rPr>
        <w:t>ا</w:t>
      </w:r>
      <w:r w:rsidR="00701CB4">
        <w:rPr>
          <w:rtl/>
        </w:rPr>
        <w:t xml:space="preserve">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 قدر أربع أصابع مفر</w:t>
      </w:r>
      <w:r w:rsidR="003D02A6">
        <w:rPr>
          <w:rFonts w:hint="cs"/>
          <w:rtl/>
        </w:rPr>
        <w:t>ّ</w:t>
      </w:r>
      <w:r w:rsidR="00701CB4">
        <w:rPr>
          <w:rtl/>
        </w:rPr>
        <w:t xml:space="preserve">جات وتربع </w:t>
      </w:r>
      <w:r w:rsidR="00701CB4" w:rsidRPr="00701CB4">
        <w:rPr>
          <w:rStyle w:val="libFootnotenumChar"/>
          <w:rtl/>
        </w:rPr>
        <w:t>(2)</w:t>
      </w:r>
      <w:r w:rsidR="00701CB4">
        <w:rPr>
          <w:rtl/>
        </w:rPr>
        <w:t xml:space="preserve"> قبره.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علي</w:t>
      </w:r>
      <w:r w:rsidR="00456126">
        <w:rPr>
          <w:rtl/>
        </w:rPr>
        <w:t>،</w:t>
      </w:r>
      <w:r>
        <w:rPr>
          <w:rtl/>
        </w:rPr>
        <w:t xml:space="preserve"> عن عبدالله بن الصلت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56126">
        <w:rPr>
          <w:rtl/>
        </w:rPr>
        <w:t>،</w:t>
      </w:r>
      <w:r>
        <w:rPr>
          <w:rtl/>
        </w:rPr>
        <w:t xml:space="preserve"> عن العلاء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أيضا</w:t>
      </w:r>
      <w:r w:rsidR="00361C1A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(4)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</w:t>
      </w:r>
      <w:r w:rsidRPr="00CC29C6">
        <w:rPr>
          <w:rtl/>
        </w:rPr>
        <w:t>4</w:t>
      </w:r>
      <w:r>
        <w:rPr>
          <w:rtl/>
        </w:rPr>
        <w:t>5] 3 - وعن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بن سماعة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عبد الرحمن بن سي</w:t>
      </w:r>
      <w:r w:rsidR="00361C1A">
        <w:rPr>
          <w:rFonts w:hint="cs"/>
          <w:rtl/>
        </w:rPr>
        <w:t>ّ</w:t>
      </w:r>
      <w:r>
        <w:rPr>
          <w:rtl/>
        </w:rPr>
        <w:t>ابة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سل ال</w:t>
      </w:r>
      <w:r w:rsidR="00361C1A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سلا. </w:t>
      </w:r>
    </w:p>
    <w:p w:rsidR="00701CB4" w:rsidRDefault="00701CB4" w:rsidP="00361C1A">
      <w:pPr>
        <w:pStyle w:val="libNormal"/>
        <w:rPr>
          <w:rtl/>
        </w:rPr>
      </w:pPr>
      <w:r>
        <w:rPr>
          <w:rtl/>
        </w:rPr>
        <w:t>[3346] 4 - قال الكليني</w:t>
      </w:r>
      <w:r w:rsidR="00456126">
        <w:rPr>
          <w:rtl/>
        </w:rPr>
        <w:t>:</w:t>
      </w:r>
      <w:r>
        <w:rPr>
          <w:rtl/>
        </w:rPr>
        <w:t xml:space="preserve"> وفي رواية أ</w:t>
      </w:r>
      <w:r w:rsidR="00361C1A">
        <w:rPr>
          <w:rFonts w:hint="cs"/>
          <w:rtl/>
        </w:rPr>
        <w:t>ُ</w:t>
      </w:r>
      <w:r>
        <w:rPr>
          <w:rtl/>
        </w:rPr>
        <w:t>خرى قال رسول الله</w:t>
      </w:r>
      <w:r w:rsidR="00361C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361C1A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 w:rsidR="00361C1A">
        <w:rPr>
          <w:rFonts w:hint="cs"/>
          <w:rtl/>
        </w:rPr>
        <w:t>ّ</w:t>
      </w:r>
      <w:r>
        <w:rPr>
          <w:rtl/>
        </w:rPr>
        <w:t xml:space="preserve"> لكل بيت بابا</w:t>
      </w:r>
      <w:r w:rsidR="00361C1A">
        <w:rPr>
          <w:rFonts w:hint="cs"/>
          <w:rtl/>
        </w:rPr>
        <w:t>ً</w:t>
      </w:r>
      <w:r>
        <w:rPr>
          <w:rtl/>
        </w:rPr>
        <w:t xml:space="preserve"> وإن باب القبر من قبل الرجلين.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[3347] 5 -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الخصال ) بإسناده عن </w:t>
      </w:r>
      <w:r w:rsidR="00361C1A">
        <w:rPr>
          <w:rtl/>
        </w:rPr>
        <w:t>ال</w:t>
      </w:r>
      <w:r w:rsidR="00361C1A">
        <w:rPr>
          <w:rFonts w:hint="cs"/>
          <w:rtl/>
        </w:rPr>
        <w:t>أ</w:t>
      </w:r>
      <w:r w:rsidR="00132B25">
        <w:rPr>
          <w:rtl/>
        </w:rPr>
        <w:t>عمش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- في حديث شرايع الدين - قال</w:t>
      </w:r>
      <w:r w:rsidR="00456126">
        <w:rPr>
          <w:rtl/>
        </w:rPr>
        <w:t>:</w:t>
      </w:r>
      <w:r>
        <w:rPr>
          <w:rtl/>
        </w:rPr>
        <w:t xml:space="preserve"> وال</w:t>
      </w:r>
      <w:r w:rsidR="00361CAA">
        <w:rPr>
          <w:rtl/>
        </w:rPr>
        <w:t>ميّت</w:t>
      </w:r>
      <w:r>
        <w:rPr>
          <w:rtl/>
        </w:rPr>
        <w:t xml:space="preserve"> يسل من قبل رجليه سلاً</w:t>
      </w:r>
      <w:r w:rsidR="00456126">
        <w:rPr>
          <w:rtl/>
        </w:rPr>
        <w:t>،</w:t>
      </w:r>
      <w:r>
        <w:rPr>
          <w:rtl/>
        </w:rPr>
        <w:t xml:space="preserve"> والمرأة تؤخذ بالعرض من قبل اللحد</w:t>
      </w:r>
      <w:r w:rsidR="00456126">
        <w:rPr>
          <w:rtl/>
        </w:rPr>
        <w:t>،</w:t>
      </w:r>
      <w:r>
        <w:rPr>
          <w:rtl/>
        </w:rPr>
        <w:t xml:space="preserve"> والقبور ترب</w:t>
      </w:r>
      <w:r w:rsidR="00361C1A">
        <w:rPr>
          <w:rFonts w:hint="cs"/>
          <w:rtl/>
        </w:rPr>
        <w:t>ّ</w:t>
      </w:r>
      <w:r>
        <w:rPr>
          <w:rtl/>
        </w:rPr>
        <w:t xml:space="preserve">ع ولاتسنم.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[3348] 6 -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الحسن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0B7269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0B7269">
        <w:rPr>
          <w:rFonts w:hint="cs"/>
          <w:rtl/>
        </w:rPr>
        <w:t>ّ</w:t>
      </w:r>
      <w:r>
        <w:rPr>
          <w:rtl/>
        </w:rPr>
        <w:t xml:space="preserve">ار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C29C6" w:rsidRDefault="00701CB4" w:rsidP="001B16E4">
      <w:pPr>
        <w:pStyle w:val="libFootnote0"/>
        <w:rPr>
          <w:rtl/>
        </w:rPr>
      </w:pPr>
      <w:r w:rsidRPr="00CC29C6">
        <w:rPr>
          <w:rtl/>
        </w:rPr>
        <w:t>(1) في نسخة</w:t>
      </w:r>
      <w:r w:rsidR="00456126">
        <w:rPr>
          <w:rtl/>
        </w:rPr>
        <w:t>:</w:t>
      </w:r>
      <w:r w:rsidRPr="00CC29C6">
        <w:rPr>
          <w:rtl/>
        </w:rPr>
        <w:t xml:space="preserve"> إلى ( هامش المخطوط وكذلك المصدر )</w:t>
      </w:r>
      <w:r>
        <w:rPr>
          <w:rtl/>
        </w:rPr>
        <w:t>.</w:t>
      </w:r>
      <w:r w:rsidRPr="00CC29C6">
        <w:rPr>
          <w:rtl/>
        </w:rPr>
        <w:t xml:space="preserve"> </w:t>
      </w:r>
    </w:p>
    <w:p w:rsidR="00701CB4" w:rsidRPr="00CC29C6" w:rsidRDefault="00701CB4" w:rsidP="001B16E4">
      <w:pPr>
        <w:pStyle w:val="libFootnote0"/>
        <w:rPr>
          <w:rtl/>
        </w:rPr>
      </w:pPr>
      <w:r w:rsidRPr="00CC29C6">
        <w:rPr>
          <w:rtl/>
        </w:rPr>
        <w:t>(2) في نسخة</w:t>
      </w:r>
      <w:r w:rsidR="00456126">
        <w:rPr>
          <w:rtl/>
        </w:rPr>
        <w:t>:</w:t>
      </w:r>
      <w:r w:rsidRPr="00CC29C6">
        <w:rPr>
          <w:rtl/>
        </w:rPr>
        <w:t xml:space="preserve"> وترفع ( هامش المخطوط )</w:t>
      </w:r>
      <w:r>
        <w:rPr>
          <w:rtl/>
        </w:rPr>
        <w:t>.</w:t>
      </w:r>
      <w:r w:rsidRPr="00CC29C6">
        <w:rPr>
          <w:rtl/>
        </w:rPr>
        <w:t xml:space="preserve"> </w:t>
      </w:r>
    </w:p>
    <w:p w:rsidR="00701CB4" w:rsidRPr="00CC29C6" w:rsidRDefault="00701CB4" w:rsidP="001B16E4">
      <w:pPr>
        <w:pStyle w:val="libFootnote0"/>
        <w:rPr>
          <w:rtl/>
        </w:rPr>
      </w:pPr>
      <w:r w:rsidRPr="00CC29C6">
        <w:rPr>
          <w:rtl/>
        </w:rPr>
        <w:t>(3) التهذيب 1</w:t>
      </w:r>
      <w:r w:rsidR="00456126">
        <w:rPr>
          <w:rtl/>
        </w:rPr>
        <w:t>:</w:t>
      </w:r>
      <w:r w:rsidRPr="00CC29C6">
        <w:rPr>
          <w:rtl/>
        </w:rPr>
        <w:t xml:space="preserve"> 458 </w:t>
      </w:r>
      <w:r w:rsidR="00D5613F">
        <w:rPr>
          <w:rtl/>
        </w:rPr>
        <w:t>/</w:t>
      </w:r>
      <w:r w:rsidRPr="00CC29C6">
        <w:rPr>
          <w:rtl/>
        </w:rPr>
        <w:t xml:space="preserve"> 1494</w:t>
      </w:r>
      <w:r>
        <w:rPr>
          <w:rtl/>
        </w:rPr>
        <w:t>.</w:t>
      </w:r>
      <w:r w:rsidRPr="00CC29C6">
        <w:rPr>
          <w:rtl/>
        </w:rPr>
        <w:t xml:space="preserve"> </w:t>
      </w:r>
    </w:p>
    <w:p w:rsidR="00701CB4" w:rsidRPr="00CC29C6" w:rsidRDefault="00701CB4" w:rsidP="001B16E4">
      <w:pPr>
        <w:pStyle w:val="libFootnote0"/>
        <w:rPr>
          <w:rtl/>
        </w:rPr>
      </w:pPr>
      <w:r w:rsidRPr="00CC29C6">
        <w:rPr>
          <w:rtl/>
        </w:rPr>
        <w:t>(4) التهذيب 1</w:t>
      </w:r>
      <w:r w:rsidR="00456126">
        <w:rPr>
          <w:rtl/>
        </w:rPr>
        <w:t>:</w:t>
      </w:r>
      <w:r w:rsidRPr="00CC29C6">
        <w:rPr>
          <w:rtl/>
        </w:rPr>
        <w:t xml:space="preserve"> 315 </w:t>
      </w:r>
      <w:r w:rsidR="00D5613F">
        <w:rPr>
          <w:rtl/>
        </w:rPr>
        <w:t>/</w:t>
      </w:r>
      <w:r w:rsidRPr="00CC29C6">
        <w:rPr>
          <w:rtl/>
        </w:rPr>
        <w:t xml:space="preserve"> 916</w:t>
      </w:r>
      <w:r>
        <w:rPr>
          <w:rtl/>
        </w:rPr>
        <w:t>.</w:t>
      </w:r>
      <w:r w:rsidRPr="00CC29C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الخصال</w:t>
      </w:r>
      <w:r w:rsidR="00456126">
        <w:rPr>
          <w:rtl/>
        </w:rPr>
        <w:t>:</w:t>
      </w:r>
      <w:r>
        <w:rPr>
          <w:rtl/>
        </w:rPr>
        <w:t xml:space="preserve"> 603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316 </w:t>
      </w:r>
      <w:r w:rsidR="00D5613F">
        <w:rPr>
          <w:rtl/>
        </w:rPr>
        <w:t>/</w:t>
      </w:r>
      <w:r>
        <w:rPr>
          <w:rtl/>
        </w:rPr>
        <w:t xml:space="preserve"> 919.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الساباطي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لكل شيء باب وباب القبر مم</w:t>
      </w:r>
      <w:r w:rsidR="000B7269">
        <w:rPr>
          <w:rFonts w:hint="cs"/>
          <w:rtl/>
        </w:rPr>
        <w:t>ّ</w:t>
      </w:r>
      <w:r>
        <w:rPr>
          <w:rtl/>
        </w:rPr>
        <w:t>ا يلي الرجلين</w:t>
      </w:r>
      <w:r w:rsidR="00456126">
        <w:rPr>
          <w:rtl/>
        </w:rPr>
        <w:t>،</w:t>
      </w:r>
      <w:r>
        <w:rPr>
          <w:rtl/>
        </w:rPr>
        <w:t xml:space="preserve"> إذا وضعت الجنازة فضعها مم</w:t>
      </w:r>
      <w:r w:rsidR="000B7269">
        <w:rPr>
          <w:rFonts w:hint="cs"/>
          <w:rtl/>
        </w:rPr>
        <w:t>ّ</w:t>
      </w:r>
      <w:r>
        <w:rPr>
          <w:rtl/>
        </w:rPr>
        <w:t>ا يلي الرجلين</w:t>
      </w:r>
      <w:r w:rsidR="00456126">
        <w:rPr>
          <w:rtl/>
        </w:rPr>
        <w:t>،</w:t>
      </w:r>
      <w:r>
        <w:rPr>
          <w:rtl/>
        </w:rPr>
        <w:t xml:space="preserve"> يخرج ال</w:t>
      </w:r>
      <w:r w:rsidR="00361CAA">
        <w:rPr>
          <w:rtl/>
        </w:rPr>
        <w:t>ميّت</w:t>
      </w:r>
      <w:r>
        <w:rPr>
          <w:rtl/>
        </w:rPr>
        <w:t xml:space="preserve"> مم</w:t>
      </w:r>
      <w:r w:rsidR="000B7269">
        <w:rPr>
          <w:rFonts w:hint="cs"/>
          <w:rtl/>
        </w:rPr>
        <w:t>ّ</w:t>
      </w:r>
      <w:r>
        <w:rPr>
          <w:rtl/>
        </w:rPr>
        <w:t>ا يلي الرجلين</w:t>
      </w:r>
      <w:r w:rsidR="00456126">
        <w:rPr>
          <w:rtl/>
        </w:rPr>
        <w:t>،</w:t>
      </w:r>
      <w:r>
        <w:rPr>
          <w:rtl/>
        </w:rPr>
        <w:t xml:space="preserve"> ويدعا له حتى يوضع في حفرته</w:t>
      </w:r>
      <w:r w:rsidR="00456126">
        <w:rPr>
          <w:rtl/>
        </w:rPr>
        <w:t>،</w:t>
      </w:r>
      <w:r>
        <w:rPr>
          <w:rtl/>
        </w:rPr>
        <w:t xml:space="preserve"> ويسوّى عليه التراب. </w:t>
      </w:r>
    </w:p>
    <w:p w:rsidR="00701CB4" w:rsidRDefault="00701CB4" w:rsidP="00B40937">
      <w:pPr>
        <w:pStyle w:val="libNormal"/>
        <w:rPr>
          <w:rtl/>
        </w:rPr>
      </w:pPr>
      <w:r>
        <w:rPr>
          <w:rtl/>
        </w:rPr>
        <w:t>[3349] 7 - وعنه</w:t>
      </w:r>
      <w:r w:rsidR="00456126">
        <w:rPr>
          <w:rtl/>
        </w:rPr>
        <w:t>،</w:t>
      </w:r>
      <w:r>
        <w:rPr>
          <w:rtl/>
        </w:rPr>
        <w:t xml:space="preserve"> عن أحمد بن صبيح</w:t>
      </w:r>
      <w:r w:rsidR="00456126">
        <w:rPr>
          <w:rtl/>
        </w:rPr>
        <w:t>،</w:t>
      </w:r>
      <w:r>
        <w:rPr>
          <w:rtl/>
        </w:rPr>
        <w:t xml:space="preserve"> عن عبد الرحمن بن </w:t>
      </w:r>
      <w:r w:rsidR="004E726A">
        <w:rPr>
          <w:rtl/>
        </w:rPr>
        <w:t>محمّد</w:t>
      </w:r>
      <w:r>
        <w:rPr>
          <w:rtl/>
        </w:rPr>
        <w:t xml:space="preserve"> العرزمي</w:t>
      </w:r>
      <w:r w:rsidR="00456126">
        <w:rPr>
          <w:rtl/>
        </w:rPr>
        <w:t>،</w:t>
      </w:r>
      <w:r>
        <w:rPr>
          <w:rtl/>
        </w:rPr>
        <w:t xml:space="preserve"> عن ثوير بن يزيد</w:t>
      </w:r>
      <w:r w:rsidR="00456126">
        <w:rPr>
          <w:rtl/>
        </w:rPr>
        <w:t>،</w:t>
      </w:r>
      <w:r>
        <w:rPr>
          <w:rtl/>
        </w:rPr>
        <w:t xml:space="preserve"> عن خالد بن معدان</w:t>
      </w:r>
      <w:r w:rsidR="00456126">
        <w:rPr>
          <w:rtl/>
        </w:rPr>
        <w:t>،</w:t>
      </w:r>
      <w:r>
        <w:rPr>
          <w:rtl/>
        </w:rPr>
        <w:t xml:space="preserve"> عن جبير بن نفير الحضرمي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B409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B40937">
        <w:rPr>
          <w:rFonts w:hint="cs"/>
          <w:rtl/>
        </w:rPr>
        <w:t xml:space="preserve"> ) :</w:t>
      </w:r>
      <w:r>
        <w:rPr>
          <w:rtl/>
        </w:rPr>
        <w:t xml:space="preserve"> إن لكل بيت</w:t>
      </w:r>
      <w:r w:rsidR="00B40937">
        <w:rPr>
          <w:rFonts w:hint="cs"/>
          <w:rtl/>
        </w:rPr>
        <w:t>ٍ</w:t>
      </w:r>
      <w:r>
        <w:rPr>
          <w:rtl/>
        </w:rPr>
        <w:t xml:space="preserve"> بابا</w:t>
      </w:r>
      <w:r w:rsidR="00B4093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وإن باب القبر من قبل الرجلين.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B40937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720" w:name="_Toc273442501"/>
      <w:bookmarkStart w:id="721" w:name="_Toc299792190"/>
      <w:bookmarkStart w:id="722" w:name="_Toc301343306"/>
      <w:bookmarkStart w:id="723" w:name="_Toc370896892"/>
      <w:bookmarkStart w:id="724" w:name="_Toc254722224"/>
      <w:r>
        <w:rPr>
          <w:rtl/>
        </w:rPr>
        <w:t>23 - باب استحباب خروج من نزل القبر من قبل الرجلين</w:t>
      </w:r>
      <w:r w:rsidR="00456126">
        <w:rPr>
          <w:rtl/>
        </w:rPr>
        <w:t>،</w:t>
      </w:r>
      <w:bookmarkEnd w:id="720"/>
      <w:bookmarkEnd w:id="721"/>
      <w:bookmarkEnd w:id="722"/>
      <w:r w:rsidR="008C107E">
        <w:rPr>
          <w:rtl/>
        </w:rPr>
        <w:t xml:space="preserve"> </w:t>
      </w:r>
      <w:bookmarkStart w:id="725" w:name="_Toc273442502"/>
      <w:bookmarkStart w:id="726" w:name="_Toc299792191"/>
      <w:bookmarkStart w:id="727" w:name="_Toc301343307"/>
      <w:r w:rsidR="008C107E">
        <w:rPr>
          <w:rtl/>
        </w:rPr>
        <w:t>و</w:t>
      </w:r>
      <w:r>
        <w:rPr>
          <w:rtl/>
        </w:rPr>
        <w:t>جواز نزوله من أي</w:t>
      </w:r>
      <w:r w:rsidR="00B40937">
        <w:rPr>
          <w:rFonts w:hint="cs"/>
          <w:rtl/>
        </w:rPr>
        <w:t>ّ</w:t>
      </w:r>
      <w:r>
        <w:rPr>
          <w:rtl/>
        </w:rPr>
        <w:t xml:space="preserve"> ناحية شاء.</w:t>
      </w:r>
      <w:bookmarkEnd w:id="723"/>
      <w:bookmarkEnd w:id="724"/>
      <w:bookmarkEnd w:id="725"/>
      <w:bookmarkEnd w:id="726"/>
      <w:bookmarkEnd w:id="727"/>
    </w:p>
    <w:p w:rsidR="00701CB4" w:rsidRDefault="00701CB4" w:rsidP="00B40937">
      <w:pPr>
        <w:pStyle w:val="libNormal"/>
        <w:rPr>
          <w:rtl/>
        </w:rPr>
      </w:pPr>
      <w:r>
        <w:rPr>
          <w:rtl/>
        </w:rPr>
        <w:t xml:space="preserve">[3350]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 </w:t>
      </w:r>
      <w:r w:rsidRPr="00701CB4">
        <w:rPr>
          <w:rStyle w:val="libFootnotenumChar"/>
          <w:rtl/>
        </w:rPr>
        <w:t>(</w:t>
      </w:r>
      <w:r w:rsidR="00B4093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دخل القبر فلا يخرج </w:t>
      </w:r>
      <w:r w:rsidRPr="00701CB4">
        <w:rPr>
          <w:rStyle w:val="libFootnotenumChar"/>
          <w:rtl/>
        </w:rPr>
        <w:t>(</w:t>
      </w:r>
      <w:r w:rsidR="00B40937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من قبل الرجلين. </w:t>
      </w:r>
    </w:p>
    <w:p w:rsidR="00701CB4" w:rsidRDefault="00701CB4" w:rsidP="00B40937">
      <w:pPr>
        <w:rPr>
          <w:rtl/>
        </w:rPr>
      </w:pPr>
      <w:r>
        <w:rPr>
          <w:rtl/>
        </w:rPr>
        <w:t>ورواه الشيخ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B40937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316 </w:t>
      </w:r>
      <w:r w:rsidR="00D5613F">
        <w:rPr>
          <w:rtl/>
        </w:rPr>
        <w:t>/</w:t>
      </w:r>
      <w:r>
        <w:rPr>
          <w:rtl/>
        </w:rPr>
        <w:t xml:space="preserve"> 918. </w:t>
      </w:r>
    </w:p>
    <w:p w:rsidR="00701CB4" w:rsidRPr="00CC29C6" w:rsidRDefault="00701CB4" w:rsidP="001B16E4">
      <w:pPr>
        <w:pStyle w:val="libFootnote0"/>
        <w:rPr>
          <w:rtl/>
        </w:rPr>
      </w:pPr>
      <w:r w:rsidRPr="00701CB4">
        <w:rPr>
          <w:rtl/>
        </w:rPr>
        <w:t>(1) تقدم في الحديث 20 من الباب 5 من أبواب صلاة الجنازة</w:t>
      </w:r>
      <w:r w:rsidR="00456126">
        <w:rPr>
          <w:rtl/>
        </w:rPr>
        <w:t>،</w:t>
      </w:r>
      <w:r w:rsidRPr="00701CB4">
        <w:rPr>
          <w:rtl/>
        </w:rPr>
        <w:t xml:space="preserve"> وفي الحديث 5 من إلباب 20 من هذه</w:t>
      </w:r>
      <w:r>
        <w:rPr>
          <w:rtl/>
        </w:rPr>
        <w:t xml:space="preserve"> </w:t>
      </w:r>
      <w:r w:rsidR="005D1CCB">
        <w:rPr>
          <w:rtl/>
        </w:rPr>
        <w:t>الابواب</w:t>
      </w:r>
      <w:r>
        <w:rPr>
          <w:rtl/>
        </w:rPr>
        <w:t>.</w:t>
      </w:r>
      <w:r w:rsidRPr="00CC29C6">
        <w:rPr>
          <w:rtl/>
        </w:rPr>
        <w:t xml:space="preserve"> </w:t>
      </w:r>
    </w:p>
    <w:p w:rsidR="00701CB4" w:rsidRPr="00CC29C6" w:rsidRDefault="00701CB4" w:rsidP="001B16E4">
      <w:pPr>
        <w:pStyle w:val="libFootnote0"/>
        <w:rPr>
          <w:rtl/>
        </w:rPr>
      </w:pPr>
      <w:r w:rsidRPr="00CC29C6">
        <w:rPr>
          <w:rtl/>
        </w:rPr>
        <w:t>(2) يأتي في الحديث 2 من الباب 24 والحديث 1 من الباب 31</w:t>
      </w:r>
      <w:r w:rsidR="00456126">
        <w:rPr>
          <w:rtl/>
        </w:rPr>
        <w:t>،</w:t>
      </w:r>
      <w:r w:rsidRPr="00CC29C6">
        <w:rPr>
          <w:rtl/>
        </w:rPr>
        <w:t xml:space="preserve"> وفي الباب 38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CC29C6">
        <w:rPr>
          <w:rtl/>
        </w:rPr>
        <w:t xml:space="preserve"> </w:t>
      </w:r>
    </w:p>
    <w:p w:rsidR="00701CB4" w:rsidRDefault="00701CB4" w:rsidP="00B40937">
      <w:pPr>
        <w:pStyle w:val="libFootnoteCenterBold"/>
        <w:rPr>
          <w:rtl/>
        </w:rPr>
      </w:pPr>
      <w:r>
        <w:rPr>
          <w:rtl/>
        </w:rPr>
        <w:t>الباب 23</w:t>
      </w:r>
    </w:p>
    <w:p w:rsidR="00701CB4" w:rsidRDefault="00701CB4" w:rsidP="00B4093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CC29C6" w:rsidRDefault="00701CB4" w:rsidP="00B40937">
      <w:pPr>
        <w:pStyle w:val="libFootnote0"/>
        <w:rPr>
          <w:rtl/>
        </w:rPr>
      </w:pPr>
      <w:r w:rsidRPr="00CC29C6">
        <w:rPr>
          <w:rtl/>
        </w:rPr>
        <w:t>(</w:t>
      </w:r>
      <w:r w:rsidR="00B40937">
        <w:rPr>
          <w:rFonts w:hint="cs"/>
          <w:rtl/>
        </w:rPr>
        <w:t>3</w:t>
      </w:r>
      <w:r w:rsidRPr="00CC29C6">
        <w:rPr>
          <w:rtl/>
        </w:rPr>
        <w:t>) في المصدر</w:t>
      </w:r>
      <w:r w:rsidR="00456126">
        <w:rPr>
          <w:rtl/>
        </w:rPr>
        <w:t>:</w:t>
      </w:r>
      <w:r w:rsidRPr="00CC29C6">
        <w:rPr>
          <w:rtl/>
        </w:rPr>
        <w:t xml:space="preserve"> علي بن </w:t>
      </w:r>
      <w:r w:rsidR="004E726A">
        <w:rPr>
          <w:rtl/>
        </w:rPr>
        <w:t>محمّد</w:t>
      </w:r>
      <w:r>
        <w:rPr>
          <w:rtl/>
        </w:rPr>
        <w:t>.</w:t>
      </w:r>
      <w:r w:rsidRPr="00CC29C6">
        <w:rPr>
          <w:rtl/>
        </w:rPr>
        <w:t xml:space="preserve"> </w:t>
      </w:r>
    </w:p>
    <w:p w:rsidR="00701CB4" w:rsidRPr="00CC29C6" w:rsidRDefault="00701CB4" w:rsidP="00B40937">
      <w:pPr>
        <w:pStyle w:val="libFootnote0"/>
        <w:rPr>
          <w:rtl/>
        </w:rPr>
      </w:pPr>
      <w:r w:rsidRPr="00CC29C6">
        <w:rPr>
          <w:rtl/>
        </w:rPr>
        <w:t>(</w:t>
      </w:r>
      <w:r w:rsidR="00B40937">
        <w:rPr>
          <w:rFonts w:hint="cs"/>
          <w:rtl/>
        </w:rPr>
        <w:t>4</w:t>
      </w:r>
      <w:r w:rsidRPr="00CC29C6">
        <w:rPr>
          <w:rtl/>
        </w:rPr>
        <w:t>) في التهذيب زيادة</w:t>
      </w:r>
      <w:r w:rsidR="00456126">
        <w:rPr>
          <w:rtl/>
        </w:rPr>
        <w:t>:</w:t>
      </w:r>
      <w:r w:rsidRPr="00CC29C6">
        <w:rPr>
          <w:rtl/>
        </w:rPr>
        <w:t xml:space="preserve"> منه</w:t>
      </w:r>
      <w:r>
        <w:rPr>
          <w:rtl/>
        </w:rPr>
        <w:t>.</w:t>
      </w:r>
      <w:r w:rsidRPr="00CC29C6">
        <w:rPr>
          <w:rtl/>
        </w:rPr>
        <w:t xml:space="preserve"> ( هامش المخطوط )</w:t>
      </w:r>
      <w:r>
        <w:rPr>
          <w:rtl/>
        </w:rPr>
        <w:t>.</w:t>
      </w:r>
      <w:r w:rsidRPr="00CC29C6">
        <w:rPr>
          <w:rtl/>
        </w:rPr>
        <w:t xml:space="preserve"> </w:t>
      </w:r>
    </w:p>
    <w:p w:rsidR="00701CB4" w:rsidRPr="00CC29C6" w:rsidRDefault="00701CB4" w:rsidP="00B40937">
      <w:pPr>
        <w:pStyle w:val="libFootnote0"/>
        <w:rPr>
          <w:rtl/>
        </w:rPr>
      </w:pPr>
      <w:r w:rsidRPr="00CC29C6">
        <w:rPr>
          <w:rtl/>
        </w:rPr>
        <w:t>(</w:t>
      </w:r>
      <w:r w:rsidR="00B40937">
        <w:rPr>
          <w:rFonts w:hint="cs"/>
          <w:rtl/>
        </w:rPr>
        <w:t>5</w:t>
      </w:r>
      <w:r w:rsidRPr="00CC29C6">
        <w:rPr>
          <w:rtl/>
        </w:rPr>
        <w:t>) التهذيب 1</w:t>
      </w:r>
      <w:r w:rsidR="00456126">
        <w:rPr>
          <w:rtl/>
        </w:rPr>
        <w:t>:</w:t>
      </w:r>
      <w:r w:rsidRPr="00CC29C6">
        <w:rPr>
          <w:rtl/>
        </w:rPr>
        <w:t xml:space="preserve"> 316 </w:t>
      </w:r>
      <w:r w:rsidR="00D5613F">
        <w:rPr>
          <w:rtl/>
        </w:rPr>
        <w:t>/</w:t>
      </w:r>
      <w:r w:rsidRPr="00CC29C6">
        <w:rPr>
          <w:rtl/>
        </w:rPr>
        <w:t xml:space="preserve"> 917</w:t>
      </w:r>
      <w:r>
        <w:rPr>
          <w:rtl/>
        </w:rPr>
        <w:t>.</w:t>
      </w:r>
      <w:r w:rsidRPr="00CC29C6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[3351]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رفعه قال</w:t>
      </w:r>
      <w:r w:rsidR="00456126">
        <w:rPr>
          <w:rtl/>
        </w:rPr>
        <w:t>: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يدخل الر</w:t>
      </w:r>
      <w:r w:rsidR="006C6316">
        <w:rPr>
          <w:rFonts w:hint="cs"/>
          <w:rtl/>
        </w:rPr>
        <w:t>ّ</w:t>
      </w:r>
      <w:r>
        <w:rPr>
          <w:rtl/>
        </w:rPr>
        <w:t>جل القبر من حيث شاء</w:t>
      </w:r>
      <w:r w:rsidR="00456126">
        <w:rPr>
          <w:rtl/>
        </w:rPr>
        <w:t>،</w:t>
      </w:r>
      <w:r>
        <w:rPr>
          <w:rtl/>
        </w:rPr>
        <w:t xml:space="preserve"> ولا يخرج </w:t>
      </w:r>
      <w:r w:rsidR="00361CAA">
        <w:rPr>
          <w:rtl/>
        </w:rPr>
        <w:t>إلّا</w:t>
      </w:r>
      <w:r>
        <w:rPr>
          <w:rtl/>
        </w:rPr>
        <w:t xml:space="preserve"> من قبل رجليه.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6C6316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728" w:name="_Toc273442503"/>
      <w:bookmarkStart w:id="729" w:name="_Toc299792192"/>
      <w:bookmarkStart w:id="730" w:name="_Toc301343308"/>
      <w:bookmarkStart w:id="731" w:name="_Toc370896893"/>
      <w:bookmarkStart w:id="732" w:name="_Toc254722225"/>
      <w:r>
        <w:rPr>
          <w:rtl/>
        </w:rPr>
        <w:t>24 - باب أن دخول القبر إلى الولي</w:t>
      </w:r>
      <w:r w:rsidR="00456126">
        <w:rPr>
          <w:rtl/>
        </w:rPr>
        <w:t>،</w:t>
      </w:r>
      <w:r>
        <w:rPr>
          <w:rtl/>
        </w:rPr>
        <w:t xml:space="preserve"> وجواز تعد</w:t>
      </w:r>
      <w:r w:rsidR="006C6316">
        <w:rPr>
          <w:rFonts w:hint="cs"/>
          <w:rtl/>
        </w:rPr>
        <w:t>ّ</w:t>
      </w:r>
      <w:r>
        <w:rPr>
          <w:rtl/>
        </w:rPr>
        <w:t>د الداخل.</w:t>
      </w:r>
      <w:bookmarkEnd w:id="728"/>
      <w:bookmarkEnd w:id="729"/>
      <w:bookmarkEnd w:id="730"/>
      <w:bookmarkEnd w:id="731"/>
      <w:bookmarkEnd w:id="73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[3352]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الجبار</w:t>
      </w:r>
      <w:r w:rsidR="00456126">
        <w:rPr>
          <w:rtl/>
        </w:rPr>
        <w:t>،</w:t>
      </w:r>
      <w:r>
        <w:rPr>
          <w:rtl/>
        </w:rPr>
        <w:t xml:space="preserve"> عن عبدالله الحجال</w:t>
      </w:r>
      <w:r w:rsidR="00456126">
        <w:rPr>
          <w:rtl/>
        </w:rPr>
        <w:t>،</w:t>
      </w:r>
      <w:r>
        <w:rPr>
          <w:rtl/>
        </w:rPr>
        <w:t xml:space="preserve"> عن ثعلبة بن ميمون</w:t>
      </w:r>
      <w:r w:rsidR="00456126">
        <w:rPr>
          <w:rtl/>
        </w:rPr>
        <w:t>،</w:t>
      </w:r>
      <w:r>
        <w:rPr>
          <w:rtl/>
        </w:rPr>
        <w:t xml:space="preserve"> عن زرارة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القبر كم يدخله؟ قال</w:t>
      </w:r>
      <w:r w:rsidR="00456126">
        <w:rPr>
          <w:rtl/>
        </w:rPr>
        <w:t>:</w:t>
      </w:r>
      <w:r>
        <w:rPr>
          <w:rtl/>
        </w:rPr>
        <w:t xml:space="preserve"> ذاك إلى الولي</w:t>
      </w:r>
      <w:r w:rsidR="006C6316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إن شاء أدخل وترا</w:t>
      </w:r>
      <w:r w:rsidR="006C6316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وإن شاء شفعا</w:t>
      </w:r>
      <w:r w:rsidR="006C6316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4E726A" w:rsidP="006C6316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يعقوب مثله </w:t>
      </w:r>
      <w:r w:rsidR="00701CB4" w:rsidRPr="00701CB4">
        <w:rPr>
          <w:rStyle w:val="libFootnotenumChar"/>
          <w:rtl/>
        </w:rPr>
        <w:t>(</w:t>
      </w:r>
      <w:r w:rsidR="006C6316">
        <w:rPr>
          <w:rStyle w:val="libFootnotenumChar"/>
          <w:rFonts w:hint="cs"/>
          <w:rtl/>
        </w:rPr>
        <w:t>2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[3353] 2 - وعن المفيد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</w:t>
      </w:r>
      <w:r w:rsidR="00456126">
        <w:rPr>
          <w:rtl/>
        </w:rPr>
        <w:t>،</w:t>
      </w:r>
      <w:r>
        <w:rPr>
          <w:rtl/>
        </w:rPr>
        <w:t xml:space="preserve"> عن علي بن النعمان</w:t>
      </w:r>
      <w:r w:rsidR="00456126">
        <w:rPr>
          <w:rtl/>
        </w:rPr>
        <w:t>،</w:t>
      </w:r>
      <w:r>
        <w:rPr>
          <w:rtl/>
        </w:rPr>
        <w:t xml:space="preserve"> عن أبي مريم </w:t>
      </w:r>
      <w:r w:rsidR="006C6316">
        <w:rPr>
          <w:rtl/>
        </w:rPr>
        <w:t>ال</w:t>
      </w:r>
      <w:r w:rsidR="006C6316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 xml:space="preserve">ي قال سمعت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كفّن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6C6316">
        <w:rPr>
          <w:rStyle w:val="libNormalChar"/>
          <w:rFonts w:hint="cs"/>
          <w:rtl/>
        </w:rPr>
        <w:t xml:space="preserve"> </w:t>
      </w:r>
      <w:r>
        <w:rPr>
          <w:rtl/>
        </w:rPr>
        <w:t>- إلى أن قال</w:t>
      </w:r>
      <w:r w:rsidR="00456126">
        <w:rPr>
          <w:rtl/>
        </w:rPr>
        <w:t>:</w:t>
      </w:r>
      <w:r>
        <w:rPr>
          <w:rtl/>
        </w:rPr>
        <w:t xml:space="preserve"> - </w:t>
      </w:r>
      <w:r w:rsidR="00BE761D">
        <w:rPr>
          <w:rtl/>
        </w:rPr>
        <w:t>ثمّ</w:t>
      </w:r>
      <w:r>
        <w:rPr>
          <w:rtl/>
        </w:rPr>
        <w:t xml:space="preserve"> دخل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القبر فوضعه على يديه</w:t>
      </w:r>
      <w:r w:rsidR="00456126">
        <w:rPr>
          <w:rtl/>
        </w:rPr>
        <w:t>،</w:t>
      </w:r>
      <w:r>
        <w:rPr>
          <w:rtl/>
        </w:rPr>
        <w:t xml:space="preserve"> وأدخل معه الفضل بن العب</w:t>
      </w:r>
      <w:r w:rsidR="006C6316">
        <w:rPr>
          <w:rFonts w:hint="cs"/>
          <w:rtl/>
        </w:rPr>
        <w:t>ّ</w:t>
      </w:r>
      <w:r>
        <w:rPr>
          <w:rtl/>
        </w:rPr>
        <w:t>اس</w:t>
      </w:r>
      <w:r w:rsidR="00456126">
        <w:rPr>
          <w:rtl/>
        </w:rPr>
        <w:t>،</w:t>
      </w:r>
      <w:r>
        <w:rPr>
          <w:rtl/>
        </w:rPr>
        <w:t xml:space="preserve"> فقال رجل من </w:t>
      </w:r>
      <w:r w:rsidR="006C6316">
        <w:rPr>
          <w:rtl/>
        </w:rPr>
        <w:t>ال</w:t>
      </w:r>
      <w:r w:rsidR="006C6316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 xml:space="preserve"> من بني الخيلاء يقال له</w:t>
      </w:r>
      <w:r w:rsidR="00456126">
        <w:rPr>
          <w:rtl/>
        </w:rPr>
        <w:t>:</w:t>
      </w:r>
      <w:r>
        <w:rPr>
          <w:rtl/>
        </w:rPr>
        <w:t xml:space="preserve"> أوس بن خولى</w:t>
      </w:r>
      <w:r w:rsidR="00456126">
        <w:rPr>
          <w:rtl/>
        </w:rPr>
        <w:t>:</w:t>
      </w:r>
      <w:r>
        <w:rPr>
          <w:rtl/>
        </w:rPr>
        <w:t xml:space="preserve"> أنشدكم الله أن تقطعوا حق</w:t>
      </w:r>
      <w:r w:rsidR="006C6316">
        <w:rPr>
          <w:rFonts w:hint="cs"/>
          <w:rtl/>
        </w:rPr>
        <w:t>ّ</w:t>
      </w:r>
      <w:r>
        <w:rPr>
          <w:rtl/>
        </w:rPr>
        <w:t>نا</w:t>
      </w:r>
      <w:r w:rsidR="00456126">
        <w:rPr>
          <w:rtl/>
        </w:rPr>
        <w:t>،</w:t>
      </w:r>
      <w:r>
        <w:rPr>
          <w:rtl/>
        </w:rPr>
        <w:t xml:space="preserve"> فقال له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أدخل فدخل معهما</w:t>
      </w:r>
      <w:r w:rsidR="00456126">
        <w:rPr>
          <w:rtl/>
        </w:rPr>
        <w:t>:</w:t>
      </w:r>
      <w:r>
        <w:rPr>
          <w:rtl/>
        </w:rPr>
        <w:t xml:space="preserve"> فسألته أين وضع السرير؟ فقال</w:t>
      </w:r>
      <w:r w:rsidR="00456126">
        <w:rPr>
          <w:rtl/>
        </w:rPr>
        <w:t>:</w:t>
      </w:r>
      <w:r>
        <w:rPr>
          <w:rtl/>
        </w:rPr>
        <w:t xml:space="preserve"> عند رجل القبر وسل</w:t>
      </w:r>
      <w:r w:rsidR="006C6316">
        <w:rPr>
          <w:rFonts w:hint="cs"/>
          <w:rtl/>
        </w:rPr>
        <w:t>ّ</w:t>
      </w:r>
      <w:r>
        <w:rPr>
          <w:rtl/>
        </w:rPr>
        <w:t xml:space="preserve"> سل</w:t>
      </w:r>
      <w:r w:rsidR="006C6316">
        <w:rPr>
          <w:rFonts w:hint="cs"/>
          <w:rtl/>
        </w:rPr>
        <w:t>ّ</w:t>
      </w:r>
      <w:r>
        <w:rPr>
          <w:rtl/>
        </w:rPr>
        <w:t>اً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CC29C6" w:rsidRDefault="00701CB4" w:rsidP="001B16E4">
      <w:pPr>
        <w:pStyle w:val="libFootnote0"/>
        <w:rPr>
          <w:rtl/>
        </w:rPr>
      </w:pPr>
      <w:r w:rsidRPr="00CC29C6">
        <w:rPr>
          <w:rtl/>
        </w:rPr>
        <w:t xml:space="preserve">(1) تقدم في </w:t>
      </w:r>
      <w:r w:rsidR="00980595">
        <w:rPr>
          <w:rtl/>
        </w:rPr>
        <w:t>الاحاديث</w:t>
      </w:r>
      <w:r w:rsidRPr="00CC29C6">
        <w:rPr>
          <w:rtl/>
        </w:rPr>
        <w:t xml:space="preserve"> 4 و 6 و 7 من الباب 22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CC29C6">
        <w:rPr>
          <w:rtl/>
        </w:rPr>
        <w:t xml:space="preserve"> </w:t>
      </w:r>
    </w:p>
    <w:p w:rsidR="00701CB4" w:rsidRDefault="00701CB4" w:rsidP="006C6316">
      <w:pPr>
        <w:pStyle w:val="libFootnoteCenterBold"/>
        <w:rPr>
          <w:rtl/>
        </w:rPr>
      </w:pPr>
      <w:r>
        <w:rPr>
          <w:rtl/>
        </w:rPr>
        <w:t>الباب 24</w:t>
      </w:r>
    </w:p>
    <w:p w:rsidR="00701CB4" w:rsidRDefault="00701CB4" w:rsidP="006C631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CC29C6" w:rsidRDefault="00701CB4" w:rsidP="006C6316">
      <w:pPr>
        <w:pStyle w:val="libFootnote0"/>
        <w:rPr>
          <w:rtl/>
        </w:rPr>
      </w:pPr>
      <w:r w:rsidRPr="00CC29C6">
        <w:rPr>
          <w:rtl/>
        </w:rPr>
        <w:t>(</w:t>
      </w:r>
      <w:r w:rsidR="006C6316">
        <w:rPr>
          <w:rFonts w:hint="cs"/>
          <w:rtl/>
        </w:rPr>
        <w:t>2</w:t>
      </w:r>
      <w:r w:rsidRPr="00CC29C6">
        <w:rPr>
          <w:rtl/>
        </w:rPr>
        <w:t>) التهذيب 1</w:t>
      </w:r>
      <w:r w:rsidR="00456126">
        <w:rPr>
          <w:rtl/>
        </w:rPr>
        <w:t>:</w:t>
      </w:r>
      <w:r w:rsidRPr="00CC29C6">
        <w:rPr>
          <w:rtl/>
        </w:rPr>
        <w:t xml:space="preserve"> 314 </w:t>
      </w:r>
      <w:r w:rsidR="00D5613F">
        <w:rPr>
          <w:rtl/>
        </w:rPr>
        <w:t>/</w:t>
      </w:r>
      <w:r w:rsidRPr="00CC29C6">
        <w:rPr>
          <w:rtl/>
        </w:rPr>
        <w:t xml:space="preserve"> 914</w:t>
      </w:r>
      <w:r>
        <w:rPr>
          <w:rtl/>
        </w:rPr>
        <w:t>.</w:t>
      </w:r>
      <w:r w:rsidRPr="00CC29C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296 </w:t>
      </w:r>
      <w:r w:rsidR="00D5613F">
        <w:rPr>
          <w:rtl/>
        </w:rPr>
        <w:t>/</w:t>
      </w:r>
      <w:r>
        <w:rPr>
          <w:rtl/>
        </w:rPr>
        <w:t xml:space="preserve"> 869 وأورد صدره في الحديث 3 من الباب 2 من التكفين</w:t>
      </w:r>
      <w:r w:rsidR="00456126">
        <w:rPr>
          <w:rtl/>
        </w:rPr>
        <w:t>،</w:t>
      </w:r>
      <w:r>
        <w:rPr>
          <w:rtl/>
        </w:rPr>
        <w:t xml:space="preserve"> وفي الحديث 16 الباب 6 من صلاة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وتقدم ما </w:t>
      </w:r>
      <w:r w:rsidR="00D728CD">
        <w:rPr>
          <w:rtl/>
        </w:rPr>
        <w:t>يدلّ</w:t>
      </w:r>
      <w:r>
        <w:rPr>
          <w:rtl/>
        </w:rPr>
        <w:t xml:space="preserve"> على ذلك في الحديث 5</w:t>
      </w:r>
      <w:r w:rsidR="00456126">
        <w:rPr>
          <w:rtl/>
        </w:rPr>
        <w:t>،</w:t>
      </w:r>
      <w:r>
        <w:rPr>
          <w:rtl/>
        </w:rPr>
        <w:t xml:space="preserve"> 8 الباب 20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733" w:name="_Toc273442504"/>
      <w:bookmarkStart w:id="734" w:name="_Toc299792193"/>
      <w:bookmarkStart w:id="735" w:name="_Toc301343309"/>
      <w:bookmarkStart w:id="736" w:name="_Toc370896894"/>
      <w:bookmarkStart w:id="737" w:name="_Toc254722226"/>
      <w:r>
        <w:rPr>
          <w:rtl/>
        </w:rPr>
        <w:t>25 - باب كراهة النزول في قبر الولد خاصة وعدم تحريمه</w:t>
      </w:r>
      <w:r w:rsidR="00456126">
        <w:rPr>
          <w:rtl/>
        </w:rPr>
        <w:t>،</w:t>
      </w:r>
      <w:bookmarkEnd w:id="733"/>
      <w:bookmarkEnd w:id="734"/>
      <w:bookmarkEnd w:id="735"/>
      <w:r w:rsidR="008C107E">
        <w:rPr>
          <w:rtl/>
        </w:rPr>
        <w:t xml:space="preserve"> </w:t>
      </w:r>
      <w:bookmarkStart w:id="738" w:name="_Toc273442505"/>
      <w:bookmarkStart w:id="739" w:name="_Toc299792194"/>
      <w:bookmarkStart w:id="740" w:name="_Toc301343310"/>
      <w:r w:rsidR="008C107E">
        <w:rPr>
          <w:rtl/>
        </w:rPr>
        <w:t>و</w:t>
      </w:r>
      <w:r>
        <w:rPr>
          <w:rtl/>
        </w:rPr>
        <w:t>جواز النزول في قبر الوالد.</w:t>
      </w:r>
      <w:bookmarkEnd w:id="736"/>
      <w:bookmarkEnd w:id="737"/>
      <w:bookmarkEnd w:id="738"/>
      <w:bookmarkEnd w:id="739"/>
      <w:bookmarkEnd w:id="74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[3354]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حفص بن البختري وغيره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يكره للرجل أن ينزل في قبر ولده.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[3355]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صالح بن السندي</w:t>
      </w:r>
      <w:r w:rsidR="00456126">
        <w:rPr>
          <w:rtl/>
        </w:rPr>
        <w:t>،</w:t>
      </w:r>
      <w:r>
        <w:rPr>
          <w:rtl/>
        </w:rPr>
        <w:t xml:space="preserve"> عن جعفر بن بشير</w:t>
      </w:r>
      <w:r w:rsidR="00456126">
        <w:rPr>
          <w:rtl/>
        </w:rPr>
        <w:t>،</w:t>
      </w:r>
      <w:r>
        <w:rPr>
          <w:rtl/>
        </w:rPr>
        <w:t xml:space="preserve"> عن عبدالله بن راشد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الرجل ينزل في قبر والده</w:t>
      </w:r>
      <w:r w:rsidR="00456126">
        <w:rPr>
          <w:rtl/>
        </w:rPr>
        <w:t>،</w:t>
      </w:r>
      <w:r>
        <w:rPr>
          <w:rtl/>
        </w:rPr>
        <w:t xml:space="preserve"> ولا ينزل الوالد في قبر ولده.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[3356]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حمزة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</w:t>
      </w:r>
      <w:r w:rsidR="00361CAA">
        <w:rPr>
          <w:rtl/>
        </w:rPr>
        <w:t>أنّه</w:t>
      </w:r>
      <w:r>
        <w:rPr>
          <w:rtl/>
        </w:rPr>
        <w:t xml:space="preserve"> لم ينزل في قبر ولده إسماعيل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هكذا فعل النبي</w:t>
      </w:r>
      <w:r w:rsidR="006C6316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6C6316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بإبراهيم ولده.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[3357] 4 -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علي بن عبدالله قال</w:t>
      </w:r>
      <w:r w:rsidR="00456126">
        <w:rPr>
          <w:rtl/>
        </w:rPr>
        <w:t>:</w:t>
      </w:r>
      <w:r>
        <w:rPr>
          <w:rtl/>
        </w:rPr>
        <w:t xml:space="preserve"> سمعت أبا الحسن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- في حديث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لما قبض إبراهيم ابن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يا علي</w:t>
      </w:r>
      <w:r w:rsidR="00456126">
        <w:rPr>
          <w:rtl/>
        </w:rPr>
        <w:t>،</w:t>
      </w:r>
      <w:r>
        <w:rPr>
          <w:rtl/>
        </w:rPr>
        <w:t xml:space="preserve"> انزل فالحد ابني</w:t>
      </w:r>
      <w:r w:rsidR="00456126">
        <w:rPr>
          <w:rtl/>
        </w:rPr>
        <w:t>،</w:t>
      </w:r>
      <w:r>
        <w:rPr>
          <w:rtl/>
        </w:rPr>
        <w:t xml:space="preserve"> فنزل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فالحد إبراهيم في لحده فقال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00782" w:rsidRDefault="00701CB4" w:rsidP="001B16E4">
      <w:pPr>
        <w:pStyle w:val="libFootnote0"/>
        <w:rPr>
          <w:rtl/>
        </w:rPr>
      </w:pPr>
      <w:r w:rsidRPr="00900782">
        <w:rPr>
          <w:rtl/>
        </w:rPr>
        <w:t xml:space="preserve">(1) يأتي ما </w:t>
      </w:r>
      <w:r w:rsidR="006C6316">
        <w:rPr>
          <w:rtl/>
        </w:rPr>
        <w:t>يدل</w:t>
      </w:r>
      <w:r w:rsidRPr="00900782">
        <w:rPr>
          <w:rtl/>
        </w:rPr>
        <w:t xml:space="preserve"> على ذلك في الباب 26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00782">
        <w:rPr>
          <w:rtl/>
        </w:rPr>
        <w:t xml:space="preserve"> </w:t>
      </w:r>
    </w:p>
    <w:p w:rsidR="00701CB4" w:rsidRDefault="00701CB4" w:rsidP="006C6316">
      <w:pPr>
        <w:pStyle w:val="libFootnoteCenterBold"/>
        <w:rPr>
          <w:rtl/>
        </w:rPr>
      </w:pPr>
      <w:r>
        <w:rPr>
          <w:rtl/>
        </w:rPr>
        <w:t>الباب 25</w:t>
      </w:r>
    </w:p>
    <w:p w:rsidR="00701CB4" w:rsidRDefault="00701CB4" w:rsidP="006C6316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208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6C6316">
      <w:pPr>
        <w:pStyle w:val="libNormal0"/>
        <w:rPr>
          <w:rtl/>
        </w:rPr>
      </w:pPr>
      <w:r>
        <w:rPr>
          <w:rtl/>
        </w:rPr>
        <w:lastRenderedPageBreak/>
        <w:t>الناس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لا ينبغي لأحد أن ينزل في قبر ولده</w:t>
      </w:r>
      <w:r w:rsidR="00456126">
        <w:rPr>
          <w:rtl/>
        </w:rPr>
        <w:t>،</w:t>
      </w:r>
      <w:r>
        <w:rPr>
          <w:rtl/>
        </w:rPr>
        <w:t xml:space="preserve"> إذ لم يفعل رسول الله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6126">
        <w:rPr>
          <w:rtl/>
        </w:rPr>
        <w:t>،</w:t>
      </w:r>
      <w:r>
        <w:rPr>
          <w:rtl/>
        </w:rPr>
        <w:t xml:space="preserve"> فقال لهم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6C6316">
        <w:rPr>
          <w:rStyle w:val="libNormalChar"/>
          <w:rFonts w:hint="cs"/>
          <w:rtl/>
        </w:rPr>
        <w:t xml:space="preserve"> </w:t>
      </w:r>
      <w:r>
        <w:rPr>
          <w:rtl/>
        </w:rPr>
        <w:t>يا أي</w:t>
      </w:r>
      <w:r w:rsidR="006C6316">
        <w:rPr>
          <w:rFonts w:hint="cs"/>
          <w:rtl/>
        </w:rPr>
        <w:t>ّ</w:t>
      </w:r>
      <w:r>
        <w:rPr>
          <w:rtl/>
        </w:rPr>
        <w:t xml:space="preserve">ها الناس </w:t>
      </w:r>
      <w:r w:rsidR="00361CAA">
        <w:rPr>
          <w:rtl/>
        </w:rPr>
        <w:t>أنّه</w:t>
      </w:r>
      <w:r>
        <w:rPr>
          <w:rtl/>
        </w:rPr>
        <w:t xml:space="preserve"> ليس عليكم بحرام أن تنزلوا في قبور أولادكم ولكني لست امن إذا حل</w:t>
      </w:r>
      <w:r w:rsidR="006C6316">
        <w:rPr>
          <w:rFonts w:hint="cs"/>
          <w:rtl/>
        </w:rPr>
        <w:t>ّ</w:t>
      </w:r>
      <w:r>
        <w:rPr>
          <w:rtl/>
        </w:rPr>
        <w:t xml:space="preserve"> أحدكم ال</w:t>
      </w:r>
      <w:r w:rsidR="009203B7">
        <w:rPr>
          <w:rtl/>
        </w:rPr>
        <w:t>كفّن</w:t>
      </w:r>
      <w:r>
        <w:rPr>
          <w:rtl/>
        </w:rPr>
        <w:t xml:space="preserve"> عن ولده أن يلعب به الشيطان فيدخله عند ذلك من الجزع ما يحبط أجره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انصرف</w:t>
      </w:r>
      <w:r w:rsidR="006C631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6C6316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البرقي في ( المحاسن ) عن أبي سمينة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أسلم</w:t>
      </w:r>
      <w:r w:rsidR="00456126">
        <w:rPr>
          <w:rtl/>
        </w:rPr>
        <w:t>،</w:t>
      </w:r>
      <w:r>
        <w:rPr>
          <w:rtl/>
        </w:rPr>
        <w:t xml:space="preserve"> عن الحسين بن خالد</w:t>
      </w:r>
      <w:r w:rsidR="00456126">
        <w:rPr>
          <w:rtl/>
        </w:rPr>
        <w:t>،</w:t>
      </w:r>
      <w:r>
        <w:rPr>
          <w:rtl/>
        </w:rPr>
        <w:t xml:space="preserve"> عن أبي الحسن موسى بن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[3358] 5 -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عبدالله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الوالد لا ينزل في قبر ولده</w:t>
      </w:r>
      <w:r w:rsidR="00456126">
        <w:rPr>
          <w:rtl/>
        </w:rPr>
        <w:t>،</w:t>
      </w:r>
      <w:r>
        <w:rPr>
          <w:rtl/>
        </w:rPr>
        <w:t xml:space="preserve"> والولد ينزل في قبر والده.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[3359] 6 - وبإسناده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الوليد</w:t>
      </w:r>
      <w:r w:rsidR="00456126">
        <w:rPr>
          <w:rtl/>
        </w:rPr>
        <w:t>،</w:t>
      </w:r>
      <w:r>
        <w:rPr>
          <w:rtl/>
        </w:rPr>
        <w:t xml:space="preserve"> عن يحيى بن عمرو</w:t>
      </w:r>
      <w:r w:rsidR="00456126">
        <w:rPr>
          <w:rtl/>
        </w:rPr>
        <w:t>،</w:t>
      </w:r>
      <w:r>
        <w:rPr>
          <w:rtl/>
        </w:rPr>
        <w:t xml:space="preserve"> عن عبدالله بن راشد</w:t>
      </w:r>
      <w:r w:rsidR="00456126">
        <w:rPr>
          <w:rtl/>
        </w:rPr>
        <w:t>،</w:t>
      </w:r>
      <w:r>
        <w:rPr>
          <w:rtl/>
        </w:rPr>
        <w:t xml:space="preserve"> عن عبدالله العنبري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الرجل يدفن ابنه؟ فقال</w:t>
      </w:r>
      <w:r w:rsidR="00456126">
        <w:rPr>
          <w:rtl/>
        </w:rPr>
        <w:t>:</w:t>
      </w:r>
      <w:r>
        <w:rPr>
          <w:rtl/>
        </w:rPr>
        <w:t xml:space="preserve"> لا يدفنه في التراب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</w:t>
      </w:r>
      <w:r w:rsidR="009522D0">
        <w:rPr>
          <w:rtl/>
        </w:rPr>
        <w:t>الاب</w:t>
      </w:r>
      <w:r>
        <w:rPr>
          <w:rtl/>
        </w:rPr>
        <w:t>ن يدفن أباه؟ قال</w:t>
      </w:r>
      <w:r w:rsidR="00456126">
        <w:rPr>
          <w:rtl/>
        </w:rPr>
        <w:t>:</w:t>
      </w:r>
      <w:r>
        <w:rPr>
          <w:rtl/>
        </w:rPr>
        <w:t xml:space="preserve"> نعم لا بأس. </w:t>
      </w:r>
    </w:p>
    <w:p w:rsidR="00701CB4" w:rsidRDefault="004E726A" w:rsidP="00F832F6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 w:rsidR="00B86CAE">
        <w:rPr>
          <w:rtl/>
        </w:rPr>
        <w:t>عدّة</w:t>
      </w:r>
      <w:r w:rsidR="00701CB4">
        <w:rPr>
          <w:rtl/>
        </w:rPr>
        <w:t xml:space="preserve"> من أصحابنا</w:t>
      </w:r>
      <w:r w:rsidR="00456126">
        <w:rPr>
          <w:rtl/>
        </w:rPr>
        <w:t>،</w:t>
      </w:r>
      <w:r w:rsidR="00701CB4">
        <w:rPr>
          <w:rtl/>
        </w:rPr>
        <w:t xml:space="preserve"> عن سهل بن زياد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F832F6">
        <w:rPr>
          <w:rStyle w:val="libFootnotenumChar"/>
          <w:rFonts w:hint="cs"/>
          <w:rtl/>
        </w:rPr>
        <w:t>2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[3360] 7 - وعن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الكندي</w:t>
      </w:r>
      <w:r w:rsidR="00456126">
        <w:rPr>
          <w:rtl/>
        </w:rPr>
        <w:t>،</w:t>
      </w:r>
      <w:r>
        <w:rPr>
          <w:rtl/>
        </w:rPr>
        <w:t xml:space="preserve"> عن أحمد بن الحسن المي</w:t>
      </w:r>
      <w:r w:rsidR="00F832F6">
        <w:rPr>
          <w:rtl/>
        </w:rPr>
        <w:t>ثم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عبدالله بن راشد قال</w:t>
      </w:r>
      <w:r w:rsidR="00456126">
        <w:rPr>
          <w:rtl/>
        </w:rPr>
        <w:t>:</w:t>
      </w:r>
      <w:r>
        <w:rPr>
          <w:rtl/>
        </w:rPr>
        <w:t xml:space="preserve"> كنت مع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حين مات إسماعيل ابنه فأ</w:t>
      </w:r>
      <w:r w:rsidR="00F832F6">
        <w:rPr>
          <w:rFonts w:hint="cs"/>
          <w:rtl/>
        </w:rPr>
        <w:t>ُ</w:t>
      </w:r>
      <w:r>
        <w:rPr>
          <w:rtl/>
        </w:rPr>
        <w:t xml:space="preserve">نزل في قبره </w:t>
      </w:r>
      <w:r w:rsidR="00BE761D">
        <w:rPr>
          <w:rtl/>
        </w:rPr>
        <w:t>ثمّ</w:t>
      </w:r>
      <w:r>
        <w:rPr>
          <w:rtl/>
        </w:rPr>
        <w:t xml:space="preserve"> رمى بنفسه على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06DFB" w:rsidRDefault="00701CB4" w:rsidP="001B16E4">
      <w:pPr>
        <w:pStyle w:val="libFootnote0"/>
        <w:rPr>
          <w:rtl/>
        </w:rPr>
      </w:pPr>
      <w:r w:rsidRPr="00206DFB">
        <w:rPr>
          <w:rtl/>
        </w:rPr>
        <w:t>(1) المحاسن</w:t>
      </w:r>
      <w:r w:rsidR="00456126">
        <w:rPr>
          <w:rtl/>
        </w:rPr>
        <w:t>:</w:t>
      </w:r>
      <w:r w:rsidRPr="00206DFB">
        <w:rPr>
          <w:rtl/>
        </w:rPr>
        <w:t xml:space="preserve"> 213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320 </w:t>
      </w:r>
      <w:r w:rsidR="00D5613F">
        <w:rPr>
          <w:rtl/>
        </w:rPr>
        <w:t>/</w:t>
      </w:r>
      <w:r>
        <w:rPr>
          <w:rtl/>
        </w:rPr>
        <w:t xml:space="preserve"> 929.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320 </w:t>
      </w:r>
      <w:r w:rsidR="00D5613F">
        <w:rPr>
          <w:rtl/>
        </w:rPr>
        <w:t>/</w:t>
      </w:r>
      <w:r>
        <w:rPr>
          <w:rtl/>
        </w:rPr>
        <w:t xml:space="preserve"> 930. </w:t>
      </w:r>
    </w:p>
    <w:p w:rsidR="00701CB4" w:rsidRPr="00206DFB" w:rsidRDefault="00701CB4" w:rsidP="00F832F6">
      <w:pPr>
        <w:pStyle w:val="libFootnote0"/>
        <w:rPr>
          <w:rtl/>
        </w:rPr>
      </w:pPr>
      <w:r w:rsidRPr="00206DFB">
        <w:rPr>
          <w:rtl/>
        </w:rPr>
        <w:t>(</w:t>
      </w:r>
      <w:r w:rsidR="00F832F6">
        <w:rPr>
          <w:rFonts w:hint="cs"/>
          <w:rtl/>
        </w:rPr>
        <w:t>2</w:t>
      </w:r>
      <w:r w:rsidRPr="00206DFB">
        <w:rPr>
          <w:rtl/>
        </w:rPr>
        <w:t>) الكافي 3</w:t>
      </w:r>
      <w:r w:rsidR="00456126">
        <w:rPr>
          <w:rtl/>
        </w:rPr>
        <w:t>:</w:t>
      </w:r>
      <w:r w:rsidRPr="00206DFB">
        <w:rPr>
          <w:rtl/>
        </w:rPr>
        <w:t xml:space="preserve"> 194 </w:t>
      </w:r>
      <w:r w:rsidR="00D5613F">
        <w:rPr>
          <w:rtl/>
        </w:rPr>
        <w:t>/</w:t>
      </w:r>
      <w:r w:rsidRPr="00206DFB">
        <w:rPr>
          <w:rtl/>
        </w:rPr>
        <w:t xml:space="preserve"> 8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194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0E7B16" w:rsidP="00945C5C">
      <w:pPr>
        <w:pStyle w:val="libNormal0"/>
        <w:rPr>
          <w:rtl/>
        </w:rPr>
      </w:pPr>
      <w:r>
        <w:rPr>
          <w:rtl/>
        </w:rPr>
        <w:lastRenderedPageBreak/>
        <w:t>الأرض</w:t>
      </w:r>
      <w:r w:rsidR="00701CB4">
        <w:rPr>
          <w:rtl/>
        </w:rPr>
        <w:t xml:space="preserve"> مما يلي القبلة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BE761D">
        <w:rPr>
          <w:rtl/>
        </w:rPr>
        <w:t>ثمّ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هكذا صنع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F832F6">
        <w:rPr>
          <w:rStyle w:val="libNormalChar"/>
          <w:rFonts w:hint="cs"/>
          <w:rtl/>
        </w:rPr>
        <w:t xml:space="preserve"> </w:t>
      </w:r>
      <w:r w:rsidR="00701CB4">
        <w:rPr>
          <w:rtl/>
        </w:rPr>
        <w:t>بإبراهيم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BE761D">
        <w:rPr>
          <w:rtl/>
        </w:rPr>
        <w:t>ثمّ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إن الرجل ينزل في قبر والده</w:t>
      </w:r>
      <w:r w:rsidR="00456126">
        <w:rPr>
          <w:rtl/>
        </w:rPr>
        <w:t>،</w:t>
      </w:r>
      <w:r w:rsidR="00701CB4">
        <w:rPr>
          <w:rtl/>
        </w:rPr>
        <w:t xml:space="preserve"> ولا ينزل في قبر ولده. </w:t>
      </w:r>
    </w:p>
    <w:p w:rsidR="00701CB4" w:rsidRDefault="00701CB4" w:rsidP="00AB3783">
      <w:pPr>
        <w:pStyle w:val="libNormal"/>
        <w:rPr>
          <w:rtl/>
        </w:rPr>
      </w:pPr>
      <w:r>
        <w:rPr>
          <w:rtl/>
        </w:rPr>
        <w:t xml:space="preserve">[3361] 8 -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كتاب ( إكمال الدين )</w:t>
      </w:r>
      <w:r w:rsidR="00456126">
        <w:rPr>
          <w:rtl/>
        </w:rPr>
        <w:t>: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456126">
        <w:rPr>
          <w:rtl/>
        </w:rPr>
        <w:t>،</w:t>
      </w:r>
      <w:r>
        <w:rPr>
          <w:rtl/>
        </w:rPr>
        <w:t xml:space="preserve"> عن إبراهيم بن مهزيار</w:t>
      </w:r>
      <w:r w:rsidR="00456126">
        <w:rPr>
          <w:rtl/>
        </w:rPr>
        <w:t>،</w:t>
      </w:r>
      <w:r>
        <w:rPr>
          <w:rtl/>
        </w:rPr>
        <w:t xml:space="preserve"> عن أخيه علي بن مهزيار</w:t>
      </w:r>
      <w:r w:rsidR="00456126">
        <w:rPr>
          <w:rtl/>
        </w:rPr>
        <w:t>،</w:t>
      </w:r>
      <w:r>
        <w:rPr>
          <w:rtl/>
        </w:rPr>
        <w:t xml:space="preserve"> ( عن </w:t>
      </w:r>
      <w:r w:rsidR="004E726A">
        <w:rPr>
          <w:rtl/>
        </w:rPr>
        <w:t>محمّد</w:t>
      </w:r>
      <w:r>
        <w:rPr>
          <w:rtl/>
        </w:rPr>
        <w:t xml:space="preserve"> بن أبي عمير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حمزة</w:t>
      </w:r>
      <w:r w:rsidR="00456126">
        <w:rPr>
          <w:rtl/>
        </w:rPr>
        <w:t>،</w:t>
      </w:r>
      <w:r>
        <w:rPr>
          <w:rtl/>
        </w:rPr>
        <w:t xml:space="preserve"> عن مر</w:t>
      </w:r>
      <w:r w:rsidR="00F832F6">
        <w:rPr>
          <w:rFonts w:hint="cs"/>
          <w:rtl/>
        </w:rPr>
        <w:t>ّ</w:t>
      </w:r>
      <w:r>
        <w:rPr>
          <w:rtl/>
        </w:rPr>
        <w:t xml:space="preserve">ة مولى </w:t>
      </w:r>
      <w:r w:rsidR="004E726A">
        <w:rPr>
          <w:rtl/>
        </w:rPr>
        <w:t>محمّد</w:t>
      </w:r>
      <w:r>
        <w:rPr>
          <w:rtl/>
        </w:rPr>
        <w:t xml:space="preserve"> بن خالد قال</w:t>
      </w:r>
      <w:r w:rsidR="00456126">
        <w:rPr>
          <w:rtl/>
        </w:rPr>
        <w:t>:</w:t>
      </w:r>
      <w:r>
        <w:rPr>
          <w:rtl/>
        </w:rPr>
        <w:t xml:space="preserve"> لما توفي إسماعيل فانتهى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إلى القبر أرسل نفسه فقعد على حاشية القبر ولم ينزل في القبر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هكذا صنع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F832F6">
        <w:rPr>
          <w:rStyle w:val="libNormalChar"/>
          <w:rFonts w:hint="cs"/>
          <w:rtl/>
        </w:rPr>
        <w:t xml:space="preserve"> </w:t>
      </w:r>
      <w:r>
        <w:rPr>
          <w:rtl/>
        </w:rPr>
        <w:t>بإبراهيم ولده.</w:t>
      </w:r>
    </w:p>
    <w:p w:rsidR="00701CB4" w:rsidRDefault="00701CB4" w:rsidP="00701CB4">
      <w:pPr>
        <w:pStyle w:val="Heading2Center"/>
        <w:rPr>
          <w:rtl/>
        </w:rPr>
      </w:pPr>
      <w:bookmarkStart w:id="741" w:name="_Toc273442506"/>
      <w:bookmarkStart w:id="742" w:name="_Toc299792195"/>
      <w:bookmarkStart w:id="743" w:name="_Toc301343311"/>
      <w:bookmarkStart w:id="744" w:name="_Toc370896895"/>
      <w:bookmarkStart w:id="745" w:name="_Toc254722227"/>
      <w:r>
        <w:rPr>
          <w:rtl/>
        </w:rPr>
        <w:t>26 - باب استحباب نزول الزوج في قبر المرأة أو من كان يراها</w:t>
      </w:r>
      <w:bookmarkEnd w:id="741"/>
      <w:bookmarkEnd w:id="742"/>
      <w:bookmarkEnd w:id="743"/>
      <w:r w:rsidR="008C107E">
        <w:rPr>
          <w:rtl/>
        </w:rPr>
        <w:t xml:space="preserve"> </w:t>
      </w:r>
      <w:bookmarkStart w:id="746" w:name="_Toc273442507"/>
      <w:bookmarkStart w:id="747" w:name="_Toc299792196"/>
      <w:bookmarkStart w:id="748" w:name="_Toc301343312"/>
      <w:r w:rsidR="008C107E">
        <w:rPr>
          <w:rtl/>
        </w:rPr>
        <w:t>ف</w:t>
      </w:r>
      <w:r>
        <w:rPr>
          <w:rtl/>
        </w:rPr>
        <w:t>ي حياتها</w:t>
      </w:r>
      <w:r w:rsidR="00456126">
        <w:rPr>
          <w:rtl/>
        </w:rPr>
        <w:t>،</w:t>
      </w:r>
      <w:r>
        <w:rPr>
          <w:rtl/>
        </w:rPr>
        <w:t xml:space="preserve"> ونزول الولي أو من يأمره مطلقا</w:t>
      </w:r>
      <w:r w:rsidR="00F832F6">
        <w:rPr>
          <w:rFonts w:hint="cs"/>
          <w:rtl/>
        </w:rPr>
        <w:t>ً</w:t>
      </w:r>
      <w:r>
        <w:rPr>
          <w:rtl/>
        </w:rPr>
        <w:t>.</w:t>
      </w:r>
      <w:bookmarkEnd w:id="744"/>
      <w:bookmarkEnd w:id="745"/>
      <w:bookmarkEnd w:id="746"/>
      <w:bookmarkEnd w:id="747"/>
      <w:bookmarkEnd w:id="74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[3362]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مضت ال</w:t>
      </w:r>
      <w:r w:rsidR="00361CAA">
        <w:rPr>
          <w:rtl/>
        </w:rPr>
        <w:t>سنّة</w:t>
      </w:r>
      <w:r>
        <w:rPr>
          <w:rtl/>
        </w:rPr>
        <w:t xml:space="preserve"> من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81318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أن المرأة لا يدخل قبرها </w:t>
      </w:r>
      <w:r w:rsidR="00361CAA">
        <w:rPr>
          <w:rtl/>
        </w:rPr>
        <w:t>إلّا</w:t>
      </w:r>
      <w:r>
        <w:rPr>
          <w:rtl/>
        </w:rPr>
        <w:t xml:space="preserve"> من كان يراها في حياتها. </w:t>
      </w:r>
    </w:p>
    <w:p w:rsidR="00701CB4" w:rsidRDefault="00701CB4" w:rsidP="00391A6B">
      <w:pPr>
        <w:pStyle w:val="libNormal"/>
        <w:rPr>
          <w:rtl/>
        </w:rPr>
      </w:pPr>
      <w:r>
        <w:rPr>
          <w:rtl/>
        </w:rPr>
        <w:t>[3363] 2 -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</w:t>
      </w:r>
      <w:r w:rsidR="00391A6B">
        <w:rPr>
          <w:rFonts w:hint="cs"/>
          <w:rtl/>
        </w:rPr>
        <w:t>ُ</w:t>
      </w:r>
      <w:r>
        <w:rPr>
          <w:rtl/>
        </w:rPr>
        <w:t>ورمة</w:t>
      </w:r>
      <w:r w:rsidR="00456126">
        <w:rPr>
          <w:rtl/>
        </w:rPr>
        <w:t>،</w:t>
      </w:r>
      <w:r>
        <w:rPr>
          <w:rtl/>
        </w:rPr>
        <w:t xml:space="preserve"> عن علي بن ميسر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391A6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391A6B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إكمال الدين</w:t>
      </w:r>
      <w:r w:rsidR="00456126">
        <w:rPr>
          <w:rtl/>
        </w:rPr>
        <w:t>:</w:t>
      </w:r>
      <w:r>
        <w:rPr>
          <w:rtl/>
        </w:rPr>
        <w:t xml:space="preserve"> 72. </w:t>
      </w:r>
    </w:p>
    <w:p w:rsidR="00701CB4" w:rsidRPr="00206DFB" w:rsidRDefault="00701CB4" w:rsidP="001B16E4">
      <w:pPr>
        <w:pStyle w:val="libFootnote0"/>
        <w:rPr>
          <w:rtl/>
        </w:rPr>
      </w:pPr>
      <w:r w:rsidRPr="00206DFB">
        <w:rPr>
          <w:rtl/>
        </w:rPr>
        <w:t xml:space="preserve">(1) </w:t>
      </w:r>
      <w:r w:rsidR="004E726A">
        <w:rPr>
          <w:rtl/>
        </w:rPr>
        <w:t>محمّد</w:t>
      </w:r>
      <w:r w:rsidRPr="00206DFB">
        <w:rPr>
          <w:rtl/>
        </w:rPr>
        <w:t xml:space="preserve"> بن أبي عمير</w:t>
      </w:r>
      <w:r w:rsidR="00456126">
        <w:rPr>
          <w:rtl/>
        </w:rPr>
        <w:t>:</w:t>
      </w:r>
      <w:r w:rsidRPr="00206DFB">
        <w:rPr>
          <w:rtl/>
        </w:rPr>
        <w:t xml:space="preserve"> ليس في المصدر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Default="00701CB4" w:rsidP="00391A6B">
      <w:pPr>
        <w:pStyle w:val="libFootnoteCenterBold"/>
        <w:rPr>
          <w:rtl/>
        </w:rPr>
      </w:pPr>
      <w:r>
        <w:rPr>
          <w:rtl/>
        </w:rPr>
        <w:t>الباب 26</w:t>
      </w:r>
    </w:p>
    <w:p w:rsidR="00701CB4" w:rsidRDefault="00701CB4" w:rsidP="00391A6B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325 </w:t>
      </w:r>
      <w:r w:rsidR="00D5613F">
        <w:rPr>
          <w:rtl/>
        </w:rPr>
        <w:t>/</w:t>
      </w:r>
      <w:r>
        <w:rPr>
          <w:rtl/>
        </w:rPr>
        <w:t xml:space="preserve"> 948.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194 </w:t>
      </w:r>
      <w:r w:rsidR="00D5613F">
        <w:rPr>
          <w:rtl/>
        </w:rPr>
        <w:t>/</w:t>
      </w:r>
      <w:r>
        <w:rPr>
          <w:rtl/>
        </w:rPr>
        <w:t xml:space="preserve"> 6</w:t>
      </w:r>
      <w:r w:rsidR="00456126">
        <w:rPr>
          <w:rtl/>
        </w:rPr>
        <w:t>،</w:t>
      </w:r>
      <w:r>
        <w:rPr>
          <w:rtl/>
        </w:rPr>
        <w:t xml:space="preserve"> وأورده أيضا في الحديث 9 الباب 24 من 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وفي الحديث 3 الباب 24 من صلاة الجنازة. </w:t>
      </w:r>
    </w:p>
    <w:p w:rsidR="00701CB4" w:rsidRPr="00206DFB" w:rsidRDefault="00701CB4" w:rsidP="00391A6B">
      <w:pPr>
        <w:pStyle w:val="libFootnote0"/>
        <w:rPr>
          <w:rtl/>
        </w:rPr>
      </w:pPr>
      <w:r w:rsidRPr="00206DFB">
        <w:rPr>
          <w:rtl/>
        </w:rPr>
        <w:t>(</w:t>
      </w:r>
      <w:r w:rsidR="00391A6B">
        <w:rPr>
          <w:rFonts w:hint="cs"/>
          <w:rtl/>
        </w:rPr>
        <w:t>2</w:t>
      </w:r>
      <w:r w:rsidRPr="00206DFB">
        <w:rPr>
          <w:rtl/>
        </w:rPr>
        <w:t>) في نسخة</w:t>
      </w:r>
      <w:r w:rsidR="00456126">
        <w:rPr>
          <w:rtl/>
        </w:rPr>
        <w:t>:</w:t>
      </w:r>
      <w:r>
        <w:rPr>
          <w:rtl/>
        </w:rPr>
        <w:t xml:space="preserve"> - </w:t>
      </w:r>
      <w:r w:rsidRPr="00206DFB">
        <w:rPr>
          <w:rtl/>
        </w:rPr>
        <w:t>ميسرة</w:t>
      </w:r>
      <w:r>
        <w:rPr>
          <w:rtl/>
        </w:rPr>
        <w:t xml:space="preserve"> - </w:t>
      </w:r>
      <w:r w:rsidRPr="00206DFB">
        <w:rPr>
          <w:rtl/>
        </w:rPr>
        <w:t>هامش المخطوط وكذلك في المصدر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الزوج أحق</w:t>
      </w:r>
      <w:r w:rsidR="00391A6B">
        <w:rPr>
          <w:rFonts w:hint="cs"/>
          <w:rtl/>
        </w:rPr>
        <w:t>ّ</w:t>
      </w:r>
      <w:r>
        <w:rPr>
          <w:rtl/>
        </w:rPr>
        <w:t xml:space="preserve"> بامرأته حتى يضعها في قبرها. </w:t>
      </w:r>
    </w:p>
    <w:p w:rsidR="00701CB4" w:rsidRDefault="00701CB4" w:rsidP="00391A6B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391A6B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[3364] 3 - وقد سبق حديث زيد بن علي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456126">
        <w:rPr>
          <w:rtl/>
        </w:rPr>
        <w:t>،</w:t>
      </w:r>
      <w:r>
        <w:rPr>
          <w:rtl/>
        </w:rPr>
        <w:t xml:space="preserve"> عن أميرالمؤمنين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يكون أولى الناس بالمرأة في مؤخ</w:t>
      </w:r>
      <w:r w:rsidR="00391A6B">
        <w:rPr>
          <w:rFonts w:hint="cs"/>
          <w:rtl/>
        </w:rPr>
        <w:t>ّ</w:t>
      </w:r>
      <w:r>
        <w:rPr>
          <w:rtl/>
        </w:rPr>
        <w:t xml:space="preserve">رها.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[3365] 4 - وحديث </w:t>
      </w:r>
      <w:r w:rsidR="004E726A">
        <w:rPr>
          <w:rtl/>
        </w:rPr>
        <w:t>محمّد</w:t>
      </w:r>
      <w:r>
        <w:rPr>
          <w:rtl/>
        </w:rPr>
        <w:t xml:space="preserve"> بن عجلان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وضعته في لحده فليكن أولى الناس مما يلي رأسه. </w:t>
      </w:r>
    </w:p>
    <w:p w:rsidR="00701CB4" w:rsidRDefault="00701CB4" w:rsidP="00391A6B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391A6B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391A6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749" w:name="_Toc273442508"/>
      <w:bookmarkStart w:id="750" w:name="_Toc299792197"/>
      <w:bookmarkStart w:id="751" w:name="_Toc301343313"/>
      <w:bookmarkStart w:id="752" w:name="_Toc370896896"/>
      <w:bookmarkStart w:id="753" w:name="_Toc254722228"/>
      <w:r>
        <w:rPr>
          <w:rtl/>
        </w:rPr>
        <w:t xml:space="preserve">27 - باب جواز فرش القبر عند </w:t>
      </w:r>
      <w:r w:rsidR="00361CAA">
        <w:rPr>
          <w:rtl/>
        </w:rPr>
        <w:t>إلّا</w:t>
      </w:r>
      <w:r>
        <w:rPr>
          <w:rtl/>
        </w:rPr>
        <w:t>حتياج بالثوب وبالساج</w:t>
      </w:r>
      <w:r w:rsidR="00456126">
        <w:rPr>
          <w:rtl/>
        </w:rPr>
        <w:t>،</w:t>
      </w:r>
      <w:bookmarkEnd w:id="749"/>
      <w:bookmarkEnd w:id="750"/>
      <w:bookmarkEnd w:id="751"/>
      <w:r w:rsidR="008C107E">
        <w:rPr>
          <w:rtl/>
        </w:rPr>
        <w:t xml:space="preserve"> </w:t>
      </w:r>
      <w:bookmarkStart w:id="754" w:name="_Toc273442509"/>
      <w:bookmarkStart w:id="755" w:name="_Toc299792198"/>
      <w:bookmarkStart w:id="756" w:name="_Toc301343314"/>
      <w:r w:rsidR="008C107E">
        <w:rPr>
          <w:rtl/>
        </w:rPr>
        <w:t>و</w:t>
      </w:r>
      <w:r>
        <w:rPr>
          <w:rtl/>
        </w:rPr>
        <w:t>أن يطبق عليه الساج.</w:t>
      </w:r>
      <w:bookmarkEnd w:id="752"/>
      <w:bookmarkEnd w:id="753"/>
      <w:bookmarkEnd w:id="754"/>
      <w:bookmarkEnd w:id="755"/>
      <w:bookmarkEnd w:id="75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[3366]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>
        <w:rPr>
          <w:rtl/>
        </w:rPr>
        <w:t xml:space="preserve"> القاساني قال</w:t>
      </w:r>
      <w:r w:rsidR="00456126">
        <w:rPr>
          <w:rtl/>
        </w:rPr>
        <w:t>:</w:t>
      </w:r>
      <w:r>
        <w:rPr>
          <w:rtl/>
        </w:rPr>
        <w:t xml:space="preserve"> كتب علي بن بلال إلى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ربما مات عندنا ال</w:t>
      </w:r>
      <w:r w:rsidR="00361CAA">
        <w:rPr>
          <w:rtl/>
        </w:rPr>
        <w:t>ميّت</w:t>
      </w:r>
      <w:r>
        <w:rPr>
          <w:rtl/>
        </w:rPr>
        <w:t xml:space="preserve"> وتكون </w:t>
      </w:r>
      <w:r w:rsidR="000E7B16">
        <w:rPr>
          <w:rtl/>
        </w:rPr>
        <w:t>الأرض</w:t>
      </w:r>
      <w:r>
        <w:rPr>
          <w:rtl/>
        </w:rPr>
        <w:t xml:space="preserve"> ندي</w:t>
      </w:r>
      <w:r w:rsidR="00391A6B">
        <w:rPr>
          <w:rFonts w:hint="cs"/>
          <w:rtl/>
        </w:rPr>
        <w:t>ّ</w:t>
      </w:r>
      <w:r>
        <w:rPr>
          <w:rtl/>
        </w:rPr>
        <w:t>ة فيفرش القبر بالساج أو يطبق عليه</w:t>
      </w:r>
      <w:r w:rsidR="00456126">
        <w:rPr>
          <w:rtl/>
        </w:rPr>
        <w:t>،</w:t>
      </w:r>
      <w:r>
        <w:rPr>
          <w:rtl/>
        </w:rPr>
        <w:t xml:space="preserve"> فهل يجوز ذلك؟ فكتب</w:t>
      </w:r>
      <w:r w:rsidR="00456126">
        <w:rPr>
          <w:rtl/>
        </w:rPr>
        <w:t>:</w:t>
      </w:r>
      <w:r>
        <w:rPr>
          <w:rtl/>
        </w:rPr>
        <w:t xml:space="preserve"> ذلك جائز. </w:t>
      </w:r>
    </w:p>
    <w:p w:rsidR="00701CB4" w:rsidRDefault="00701CB4" w:rsidP="00391A6B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>
        <w:rPr>
          <w:rtl/>
        </w:rPr>
        <w:t xml:space="preserve"> القاساني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>
        <w:rPr>
          <w:rtl/>
        </w:rPr>
        <w:t xml:space="preserve"> قال كتب علي بن بلال إليه</w:t>
      </w:r>
      <w:r w:rsidR="00456126">
        <w:rPr>
          <w:rtl/>
        </w:rPr>
        <w:t>،</w:t>
      </w:r>
      <w:r>
        <w:rPr>
          <w:rtl/>
        </w:rPr>
        <w:t xml:space="preserve"> وذكر الحديث </w:t>
      </w:r>
      <w:r w:rsidRPr="00701CB4">
        <w:rPr>
          <w:rStyle w:val="libFootnotenumChar"/>
          <w:rtl/>
        </w:rPr>
        <w:t>(</w:t>
      </w:r>
      <w:r w:rsidR="00391A6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06DFB" w:rsidRDefault="00701CB4" w:rsidP="00391A6B">
      <w:pPr>
        <w:pStyle w:val="libFootnote0"/>
        <w:rPr>
          <w:rtl/>
        </w:rPr>
      </w:pPr>
      <w:r w:rsidRPr="00206DFB">
        <w:rPr>
          <w:rtl/>
        </w:rPr>
        <w:t>(</w:t>
      </w:r>
      <w:r w:rsidR="00391A6B">
        <w:rPr>
          <w:rFonts w:hint="cs"/>
          <w:rtl/>
        </w:rPr>
        <w:t>1</w:t>
      </w:r>
      <w:r w:rsidRPr="00206DFB">
        <w:rPr>
          <w:rtl/>
        </w:rPr>
        <w:t>) التهذيب 1</w:t>
      </w:r>
      <w:r w:rsidR="00456126">
        <w:rPr>
          <w:rtl/>
        </w:rPr>
        <w:t>:</w:t>
      </w:r>
      <w:r w:rsidRPr="00206DFB">
        <w:rPr>
          <w:rtl/>
        </w:rPr>
        <w:t xml:space="preserve"> 325 </w:t>
      </w:r>
      <w:r w:rsidR="00D5613F">
        <w:rPr>
          <w:rtl/>
        </w:rPr>
        <w:t>/</w:t>
      </w:r>
      <w:r w:rsidRPr="00206DFB">
        <w:rPr>
          <w:rtl/>
        </w:rPr>
        <w:t xml:space="preserve"> 949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يأتي في الحديث 2 من الباب 38 من أبواب الدفن والظاهر أن عبارة وقد سبق حديث زيد أشتباه.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قد سبق في الحديث 8 من الباب 20 من أبواب الدفن.</w:t>
      </w:r>
    </w:p>
    <w:p w:rsidR="00701CB4" w:rsidRPr="00206DFB" w:rsidRDefault="00701CB4" w:rsidP="00391A6B">
      <w:pPr>
        <w:pStyle w:val="libFootnote0"/>
        <w:rPr>
          <w:rtl/>
        </w:rPr>
      </w:pPr>
      <w:r w:rsidRPr="00206DFB">
        <w:rPr>
          <w:rtl/>
        </w:rPr>
        <w:t>(</w:t>
      </w:r>
      <w:r w:rsidR="00391A6B">
        <w:rPr>
          <w:rFonts w:hint="cs"/>
          <w:rtl/>
        </w:rPr>
        <w:t>2</w:t>
      </w:r>
      <w:r w:rsidRPr="00206DFB">
        <w:rPr>
          <w:rtl/>
        </w:rPr>
        <w:t xml:space="preserve">) تقدم ما </w:t>
      </w:r>
      <w:r w:rsidR="00D728CD">
        <w:rPr>
          <w:rtl/>
        </w:rPr>
        <w:t>يدلّ</w:t>
      </w:r>
      <w:r w:rsidRPr="00206DFB">
        <w:rPr>
          <w:rtl/>
        </w:rPr>
        <w:t xml:space="preserve"> على ذلك في الحديث 5 و 8 الباب 20 وعلى الحكم </w:t>
      </w:r>
      <w:r w:rsidR="001D6076">
        <w:rPr>
          <w:rtl/>
        </w:rPr>
        <w:t>الاخ</w:t>
      </w:r>
      <w:r w:rsidRPr="00206DFB">
        <w:rPr>
          <w:rtl/>
        </w:rPr>
        <w:t>ير في الباب 24 من أبواب الدفن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Default="00701CB4" w:rsidP="00391A6B">
      <w:pPr>
        <w:pStyle w:val="libFootnoteCenterBold"/>
        <w:rPr>
          <w:rtl/>
        </w:rPr>
      </w:pPr>
      <w:r>
        <w:rPr>
          <w:rtl/>
        </w:rPr>
        <w:t>الباب 27</w:t>
      </w:r>
    </w:p>
    <w:p w:rsidR="00701CB4" w:rsidRDefault="00701CB4" w:rsidP="00391A6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206DFB" w:rsidRDefault="00701CB4" w:rsidP="00391A6B">
      <w:pPr>
        <w:pStyle w:val="libFootnote0"/>
        <w:rPr>
          <w:rtl/>
        </w:rPr>
      </w:pPr>
      <w:r w:rsidRPr="00206DFB">
        <w:rPr>
          <w:rtl/>
        </w:rPr>
        <w:t>(</w:t>
      </w:r>
      <w:r w:rsidR="00391A6B">
        <w:rPr>
          <w:rFonts w:hint="cs"/>
          <w:rtl/>
        </w:rPr>
        <w:t>3</w:t>
      </w:r>
      <w:r w:rsidRPr="00206DFB">
        <w:rPr>
          <w:rtl/>
        </w:rPr>
        <w:t>) التهذيب 1</w:t>
      </w:r>
      <w:r w:rsidR="00456126">
        <w:rPr>
          <w:rtl/>
        </w:rPr>
        <w:t>:</w:t>
      </w:r>
      <w:r w:rsidRPr="00206DFB">
        <w:rPr>
          <w:rtl/>
        </w:rPr>
        <w:t xml:space="preserve"> 456 </w:t>
      </w:r>
      <w:r w:rsidR="00D5613F">
        <w:rPr>
          <w:rtl/>
        </w:rPr>
        <w:t>/</w:t>
      </w:r>
      <w:r w:rsidRPr="00206DFB">
        <w:rPr>
          <w:rtl/>
        </w:rPr>
        <w:t xml:space="preserve"> 1488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[3367] 2 - وعنه</w:t>
      </w:r>
      <w:r w:rsidR="00456126">
        <w:rPr>
          <w:rtl/>
        </w:rPr>
        <w:t>،</w:t>
      </w:r>
      <w:r>
        <w:rPr>
          <w:rtl/>
        </w:rPr>
        <w:t xml:space="preserve"> عن صالح بن السندي</w:t>
      </w:r>
      <w:r w:rsidR="00456126">
        <w:rPr>
          <w:rtl/>
        </w:rPr>
        <w:t>،</w:t>
      </w:r>
      <w:r>
        <w:rPr>
          <w:rtl/>
        </w:rPr>
        <w:t xml:space="preserve"> عن جعفر بن بشير</w:t>
      </w:r>
      <w:r w:rsidR="00456126">
        <w:rPr>
          <w:rtl/>
        </w:rPr>
        <w:t>،</w:t>
      </w:r>
      <w:r>
        <w:rPr>
          <w:rtl/>
        </w:rPr>
        <w:t xml:space="preserve"> عن يحيى بن أبي العلاء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 w:rsidR="00742A19">
        <w:rPr>
          <w:rtl/>
        </w:rPr>
        <w:t xml:space="preserve"> </w:t>
      </w:r>
      <w:r w:rsidR="00742A19">
        <w:rPr>
          <w:rFonts w:hint="cs"/>
          <w:rtl/>
        </w:rPr>
        <w:t>أ</w:t>
      </w:r>
      <w:r>
        <w:rPr>
          <w:rtl/>
        </w:rPr>
        <w:t xml:space="preserve">لقى شقران مولى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في قبره القطيفة.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[3368] 3 -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وقد روي عن أبي الحسن الثالث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إطلاق في أن يفرش القبر بالساج ويطبق على ال</w:t>
      </w:r>
      <w:r w:rsidR="00361CAA">
        <w:rPr>
          <w:rtl/>
        </w:rPr>
        <w:t>ميّت</w:t>
      </w:r>
      <w:r>
        <w:rPr>
          <w:rtl/>
        </w:rPr>
        <w:t xml:space="preserve"> الساج.</w:t>
      </w:r>
    </w:p>
    <w:p w:rsidR="00701CB4" w:rsidRDefault="00701CB4" w:rsidP="00701CB4">
      <w:pPr>
        <w:pStyle w:val="Heading2Center"/>
        <w:rPr>
          <w:rtl/>
        </w:rPr>
      </w:pPr>
      <w:bookmarkStart w:id="757" w:name="_Toc273442510"/>
      <w:bookmarkStart w:id="758" w:name="_Toc299792199"/>
      <w:bookmarkStart w:id="759" w:name="_Toc301343315"/>
      <w:bookmarkStart w:id="760" w:name="_Toc370896897"/>
      <w:bookmarkStart w:id="761" w:name="_Toc254722229"/>
      <w:r>
        <w:rPr>
          <w:rtl/>
        </w:rPr>
        <w:t>28 - باب جواز جعل اللبن و</w:t>
      </w:r>
      <w:r w:rsidR="00742A19">
        <w:rPr>
          <w:rtl/>
        </w:rPr>
        <w:t>ال</w:t>
      </w:r>
      <w:r w:rsidR="00742A19">
        <w:rPr>
          <w:rFonts w:hint="cs"/>
          <w:rtl/>
        </w:rPr>
        <w:t>أ</w:t>
      </w:r>
      <w:r w:rsidR="00F6746F">
        <w:rPr>
          <w:rtl/>
        </w:rPr>
        <w:t>جر</w:t>
      </w:r>
      <w:r>
        <w:rPr>
          <w:rtl/>
        </w:rPr>
        <w:t xml:space="preserve"> على القبر.</w:t>
      </w:r>
      <w:bookmarkEnd w:id="757"/>
      <w:bookmarkEnd w:id="758"/>
      <w:bookmarkEnd w:id="759"/>
      <w:bookmarkEnd w:id="760"/>
      <w:bookmarkEnd w:id="76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[3369]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حسين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أبان بن تغلب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جعل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على قبر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42A19">
        <w:rPr>
          <w:rStyle w:val="libNormalChar"/>
          <w:rFonts w:hint="cs"/>
          <w:rtl/>
        </w:rPr>
        <w:t xml:space="preserve"> </w:t>
      </w:r>
      <w:r>
        <w:rPr>
          <w:rtl/>
        </w:rPr>
        <w:t>لبنا</w:t>
      </w:r>
      <w:r w:rsidR="00742A19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أرأيت إن جعل الرجل عليه آجرا</w:t>
      </w:r>
      <w:r w:rsidR="00742A19">
        <w:rPr>
          <w:rFonts w:hint="cs"/>
          <w:rtl/>
        </w:rPr>
        <w:t>ً</w:t>
      </w:r>
      <w:r>
        <w:rPr>
          <w:rtl/>
        </w:rPr>
        <w:t xml:space="preserve"> هل يضر</w:t>
      </w:r>
      <w:r w:rsidR="00742A19">
        <w:rPr>
          <w:rFonts w:hint="cs"/>
          <w:rtl/>
        </w:rPr>
        <w:t>ّ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742A19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762" w:name="_Toc273442511"/>
      <w:bookmarkStart w:id="763" w:name="_Toc299792200"/>
      <w:bookmarkStart w:id="764" w:name="_Toc301343316"/>
      <w:bookmarkStart w:id="765" w:name="_Toc370896898"/>
      <w:bookmarkStart w:id="766" w:name="_Toc254722230"/>
      <w:r>
        <w:rPr>
          <w:rtl/>
        </w:rPr>
        <w:t xml:space="preserve">29 - باب </w:t>
      </w:r>
      <w:r w:rsidR="00361CAA">
        <w:rPr>
          <w:rtl/>
        </w:rPr>
        <w:t>أنّه</w:t>
      </w:r>
      <w:r>
        <w:rPr>
          <w:rtl/>
        </w:rPr>
        <w:t xml:space="preserve"> يستحب أن يحثى التراب باليد وظهر الكف ثلاثا</w:t>
      </w:r>
      <w:bookmarkEnd w:id="762"/>
      <w:bookmarkEnd w:id="763"/>
      <w:bookmarkEnd w:id="764"/>
      <w:r w:rsidR="00742A19">
        <w:rPr>
          <w:rFonts w:hint="cs"/>
          <w:rtl/>
        </w:rPr>
        <w:t>ً</w:t>
      </w:r>
      <w:r w:rsidR="008C107E">
        <w:rPr>
          <w:rtl/>
        </w:rPr>
        <w:t xml:space="preserve"> </w:t>
      </w:r>
      <w:bookmarkStart w:id="767" w:name="_Toc273442512"/>
      <w:bookmarkStart w:id="768" w:name="_Toc299792201"/>
      <w:bookmarkStart w:id="769" w:name="_Toc301343317"/>
      <w:r w:rsidR="008C107E">
        <w:rPr>
          <w:rtl/>
        </w:rPr>
        <w:t>و</w:t>
      </w:r>
      <w:r>
        <w:rPr>
          <w:rtl/>
        </w:rPr>
        <w:t>يدعى بالمأثور.</w:t>
      </w:r>
      <w:bookmarkEnd w:id="765"/>
      <w:bookmarkEnd w:id="766"/>
      <w:bookmarkEnd w:id="767"/>
      <w:bookmarkEnd w:id="768"/>
      <w:bookmarkEnd w:id="76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[3370]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108 </w:t>
      </w:r>
      <w:r w:rsidR="00D5613F">
        <w:rPr>
          <w:rtl/>
        </w:rPr>
        <w:t>/</w:t>
      </w:r>
      <w:r>
        <w:rPr>
          <w:rtl/>
        </w:rPr>
        <w:t xml:space="preserve"> 499</w:t>
      </w:r>
      <w:r w:rsidR="00456126">
        <w:rPr>
          <w:rtl/>
        </w:rPr>
        <w:t>،</w:t>
      </w:r>
      <w:r>
        <w:rPr>
          <w:rtl/>
        </w:rPr>
        <w:t xml:space="preserve"> وتقدم ما </w:t>
      </w:r>
      <w:r w:rsidR="00D728CD">
        <w:rPr>
          <w:rtl/>
        </w:rPr>
        <w:t>يدلّ</w:t>
      </w:r>
      <w:r>
        <w:rPr>
          <w:rtl/>
        </w:rPr>
        <w:t xml:space="preserve"> على استحباب وضع ال</w:t>
      </w:r>
      <w:r w:rsidR="009203B7">
        <w:rPr>
          <w:rtl/>
        </w:rPr>
        <w:t>بردٍ</w:t>
      </w:r>
      <w:r>
        <w:rPr>
          <w:rtl/>
        </w:rPr>
        <w:t xml:space="preserve"> تحت خده وجنبه في الحديث 6 الباب 14 من التكفين. </w:t>
      </w:r>
    </w:p>
    <w:p w:rsidR="00701CB4" w:rsidRDefault="00701CB4" w:rsidP="00742A19">
      <w:pPr>
        <w:pStyle w:val="libFootnoteCenterBold"/>
        <w:rPr>
          <w:rtl/>
        </w:rPr>
      </w:pPr>
      <w:r>
        <w:rPr>
          <w:rtl/>
        </w:rPr>
        <w:t>الباب 28</w:t>
      </w:r>
    </w:p>
    <w:p w:rsidR="00701CB4" w:rsidRDefault="00701CB4" w:rsidP="00742A1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206DFB" w:rsidRDefault="00701CB4" w:rsidP="001B16E4">
      <w:pPr>
        <w:pStyle w:val="libFootnote0"/>
        <w:rPr>
          <w:rtl/>
        </w:rPr>
      </w:pPr>
      <w:r w:rsidRPr="00206DFB">
        <w:rPr>
          <w:rtl/>
        </w:rPr>
        <w:t xml:space="preserve">(1) تقدم ما </w:t>
      </w:r>
      <w:r w:rsidR="00742A19">
        <w:rPr>
          <w:rtl/>
        </w:rPr>
        <w:t>يدل</w:t>
      </w:r>
      <w:r w:rsidRPr="00206DFB">
        <w:rPr>
          <w:rtl/>
        </w:rPr>
        <w:t xml:space="preserve"> على ذلك في الباب 21 من أبواب الدفن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Default="00701CB4" w:rsidP="00742A19">
      <w:pPr>
        <w:pStyle w:val="libFootnoteCenterBold"/>
        <w:rPr>
          <w:rtl/>
        </w:rPr>
      </w:pPr>
      <w:r>
        <w:rPr>
          <w:rtl/>
        </w:rPr>
        <w:t>الباب 29</w:t>
      </w:r>
    </w:p>
    <w:p w:rsidR="00701CB4" w:rsidRDefault="00701CB4" w:rsidP="00742A19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456126">
        <w:rPr>
          <w:rtl/>
        </w:rPr>
        <w:t>،</w:t>
      </w:r>
      <w:r>
        <w:rPr>
          <w:rtl/>
        </w:rPr>
        <w:t xml:space="preserve"> عن داود بن النعمان قال</w:t>
      </w:r>
      <w:r w:rsidR="00456126">
        <w:rPr>
          <w:rtl/>
        </w:rPr>
        <w:t>:</w:t>
      </w:r>
      <w:r>
        <w:rPr>
          <w:rtl/>
        </w:rPr>
        <w:t xml:space="preserve"> رأيت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ما شاء الله لا ما شاء الناس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742A19">
        <w:rPr>
          <w:rFonts w:hint="cs"/>
          <w:rtl/>
        </w:rPr>
        <w:t>ّ</w:t>
      </w:r>
      <w:r>
        <w:rPr>
          <w:rtl/>
        </w:rPr>
        <w:t>ا انتهى إلى القبر تنح</w:t>
      </w:r>
      <w:r w:rsidR="00742A19">
        <w:rPr>
          <w:rFonts w:hint="cs"/>
          <w:rtl/>
        </w:rPr>
        <w:t>ّ</w:t>
      </w:r>
      <w:r>
        <w:rPr>
          <w:rtl/>
        </w:rPr>
        <w:t>ى</w:t>
      </w:r>
      <w:r w:rsidR="00456126">
        <w:rPr>
          <w:rtl/>
        </w:rPr>
        <w:t>،</w:t>
      </w:r>
      <w:r>
        <w:rPr>
          <w:rtl/>
        </w:rPr>
        <w:t xml:space="preserve"> فجلس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742A19">
        <w:rPr>
          <w:rFonts w:hint="cs"/>
          <w:rtl/>
        </w:rPr>
        <w:t>ّ</w:t>
      </w:r>
      <w:r>
        <w:rPr>
          <w:rtl/>
        </w:rPr>
        <w:t>ا أ</w:t>
      </w:r>
      <w:r w:rsidR="00742A19">
        <w:rPr>
          <w:rFonts w:hint="cs"/>
          <w:rtl/>
        </w:rPr>
        <w:t>ُ</w:t>
      </w:r>
      <w:r>
        <w:rPr>
          <w:rtl/>
        </w:rPr>
        <w:t>دخل ال</w:t>
      </w:r>
      <w:r w:rsidR="00361CAA">
        <w:rPr>
          <w:rtl/>
        </w:rPr>
        <w:t>ميّت</w:t>
      </w:r>
      <w:r>
        <w:rPr>
          <w:rtl/>
        </w:rPr>
        <w:t xml:space="preserve"> لحده قام فحثا عليه التراب ثلاث مر</w:t>
      </w:r>
      <w:r w:rsidR="00742A19">
        <w:rPr>
          <w:rFonts w:hint="cs"/>
          <w:rtl/>
        </w:rPr>
        <w:t>ّ</w:t>
      </w:r>
      <w:r>
        <w:rPr>
          <w:rtl/>
        </w:rPr>
        <w:t xml:space="preserve">ات بيده.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[3371]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جميل بن در</w:t>
      </w:r>
      <w:r w:rsidR="00742A19"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 w:rsidR="00742A19">
        <w:rPr>
          <w:rtl/>
        </w:rPr>
        <w:t xml:space="preserve"> عن عمر بن </w:t>
      </w:r>
      <w:r w:rsidR="00742A19">
        <w:rPr>
          <w:rFonts w:hint="cs"/>
          <w:rtl/>
        </w:rPr>
        <w:t>أُ</w:t>
      </w:r>
      <w:r>
        <w:rPr>
          <w:rtl/>
        </w:rPr>
        <w:t>ذينة قال</w:t>
      </w:r>
      <w:r w:rsidR="00456126">
        <w:rPr>
          <w:rtl/>
        </w:rPr>
        <w:t>:</w:t>
      </w:r>
      <w:r>
        <w:rPr>
          <w:rtl/>
        </w:rPr>
        <w:t xml:space="preserve"> رأيت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يطرح التراب على ال</w:t>
      </w:r>
      <w:r w:rsidR="00361CAA">
        <w:rPr>
          <w:rtl/>
        </w:rPr>
        <w:t>ميّت</w:t>
      </w:r>
      <w:r>
        <w:rPr>
          <w:rtl/>
        </w:rPr>
        <w:t xml:space="preserve"> فيمسكه ساعة في يده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يطرحه ولا يزيد على ثلاثة أكف</w:t>
      </w:r>
      <w:r w:rsidR="00742A19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فسألته عن ذلك فقال</w:t>
      </w:r>
      <w:r w:rsidR="00456126">
        <w:rPr>
          <w:rtl/>
        </w:rPr>
        <w:t>:</w:t>
      </w:r>
      <w:r>
        <w:rPr>
          <w:rtl/>
        </w:rPr>
        <w:t xml:space="preserve"> يا عمر كنت أقول</w:t>
      </w:r>
      <w:r w:rsidR="00456126">
        <w:rPr>
          <w:rtl/>
        </w:rPr>
        <w:t>:</w:t>
      </w:r>
      <w:r>
        <w:rPr>
          <w:rtl/>
        </w:rPr>
        <w:t xml:space="preserve"> « إيمانا</w:t>
      </w:r>
      <w:r w:rsidR="00742A19">
        <w:rPr>
          <w:rFonts w:hint="cs"/>
          <w:rtl/>
        </w:rPr>
        <w:t>ً</w:t>
      </w:r>
      <w:r>
        <w:rPr>
          <w:rtl/>
        </w:rPr>
        <w:t xml:space="preserve"> بك</w:t>
      </w:r>
      <w:r w:rsidR="00456126">
        <w:rPr>
          <w:rtl/>
        </w:rPr>
        <w:t>،</w:t>
      </w:r>
      <w:r>
        <w:rPr>
          <w:rtl/>
        </w:rPr>
        <w:t xml:space="preserve"> وتصديقا</w:t>
      </w:r>
      <w:r w:rsidR="00742A19">
        <w:rPr>
          <w:rFonts w:hint="cs"/>
          <w:rtl/>
        </w:rPr>
        <w:t>ً</w:t>
      </w:r>
      <w:r>
        <w:rPr>
          <w:rtl/>
        </w:rPr>
        <w:t xml:space="preserve"> ببعثك</w:t>
      </w:r>
      <w:r w:rsidR="00456126">
        <w:rPr>
          <w:rtl/>
        </w:rPr>
        <w:t>،</w:t>
      </w:r>
      <w:r>
        <w:rPr>
          <w:rtl/>
        </w:rPr>
        <w:t xml:space="preserve"> هذا ما وعد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الله ورسوله</w:t>
      </w:r>
      <w:r w:rsidR="00456126">
        <w:rPr>
          <w:rtl/>
        </w:rPr>
        <w:t>،</w:t>
      </w:r>
      <w:r>
        <w:rPr>
          <w:rtl/>
        </w:rPr>
        <w:t xml:space="preserve"> إلى قوله - وتسليما</w:t>
      </w:r>
      <w:r w:rsidR="00742A19">
        <w:rPr>
          <w:rFonts w:hint="cs"/>
          <w:rtl/>
        </w:rPr>
        <w:t>ً</w:t>
      </w:r>
      <w:r>
        <w:rPr>
          <w:rtl/>
        </w:rPr>
        <w:t xml:space="preserve"> » هكذا كان يفعل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42A19">
        <w:rPr>
          <w:rStyle w:val="libNormalChar"/>
          <w:rFonts w:hint="cs"/>
          <w:rtl/>
        </w:rPr>
        <w:t xml:space="preserve"> </w:t>
      </w:r>
      <w:r>
        <w:rPr>
          <w:rtl/>
        </w:rPr>
        <w:t>وبه جرت ال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[3372]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كنت مع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جنازة رجل من أصحابنا فلم</w:t>
      </w:r>
      <w:r w:rsidR="00742A19">
        <w:rPr>
          <w:rFonts w:hint="cs"/>
          <w:rtl/>
        </w:rPr>
        <w:t>ّ</w:t>
      </w:r>
      <w:r>
        <w:rPr>
          <w:rtl/>
        </w:rPr>
        <w:t xml:space="preserve">ا أن دفنوه قام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إلى قبره فحثا عليه مما يلي رأسه ثلاثا بكفه </w:t>
      </w:r>
      <w:r w:rsidR="00BE761D">
        <w:rPr>
          <w:rtl/>
        </w:rPr>
        <w:t>ثمّ</w:t>
      </w:r>
      <w:r>
        <w:rPr>
          <w:rtl/>
        </w:rPr>
        <w:t xml:space="preserve"> بسط كفه على القبر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« </w:t>
      </w:r>
      <w:r w:rsidR="00D728CD">
        <w:rPr>
          <w:rtl/>
        </w:rPr>
        <w:t>اللّهم</w:t>
      </w:r>
      <w:r>
        <w:rPr>
          <w:rtl/>
        </w:rPr>
        <w:t xml:space="preserve"> جاف </w:t>
      </w:r>
      <w:r w:rsidR="000E7B16">
        <w:rPr>
          <w:rtl/>
        </w:rPr>
        <w:t>الأرض</w:t>
      </w:r>
      <w:r>
        <w:rPr>
          <w:rtl/>
        </w:rPr>
        <w:t xml:space="preserve"> عن جنبيه</w:t>
      </w:r>
      <w:r w:rsidR="00456126">
        <w:rPr>
          <w:rtl/>
        </w:rPr>
        <w:t>،</w:t>
      </w:r>
      <w:r>
        <w:rPr>
          <w:rtl/>
        </w:rPr>
        <w:t xml:space="preserve"> واصعد إليك روحه</w:t>
      </w:r>
      <w:r w:rsidR="00456126">
        <w:rPr>
          <w:rtl/>
        </w:rPr>
        <w:t>،</w:t>
      </w:r>
      <w:r>
        <w:rPr>
          <w:rtl/>
        </w:rPr>
        <w:t xml:space="preserve"> ولق</w:t>
      </w:r>
      <w:r w:rsidR="005D2C9F">
        <w:rPr>
          <w:rFonts w:hint="cs"/>
          <w:rtl/>
        </w:rPr>
        <w:t>ّ</w:t>
      </w:r>
      <w:r>
        <w:rPr>
          <w:rtl/>
        </w:rPr>
        <w:t>ه منك رضوانا</w:t>
      </w:r>
      <w:r w:rsidR="005D2C9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وأسكن قبره من رحمتك ما تغنيه به عن رحمة من سواك » </w:t>
      </w:r>
      <w:r w:rsidR="00BE761D">
        <w:rPr>
          <w:rtl/>
        </w:rPr>
        <w:t>ثمّ</w:t>
      </w:r>
      <w:r>
        <w:rPr>
          <w:rtl/>
        </w:rPr>
        <w:t xml:space="preserve"> مضى. </w:t>
      </w:r>
    </w:p>
    <w:p w:rsidR="00701CB4" w:rsidRDefault="00701CB4" w:rsidP="005D2C9F">
      <w:pPr>
        <w:pStyle w:val="libNormal"/>
        <w:rPr>
          <w:rtl/>
        </w:rPr>
      </w:pPr>
      <w:r>
        <w:rPr>
          <w:rtl/>
        </w:rPr>
        <w:t>[3373] 4 -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حثوت التراب على ال</w:t>
      </w:r>
      <w:r w:rsidR="00361CAA">
        <w:rPr>
          <w:rtl/>
        </w:rPr>
        <w:t>ميّت</w:t>
      </w:r>
      <w:r>
        <w:rPr>
          <w:rtl/>
        </w:rPr>
        <w:t xml:space="preserve"> فقل</w:t>
      </w:r>
      <w:r w:rsidR="00456126">
        <w:rPr>
          <w:rtl/>
        </w:rPr>
        <w:t>:</w:t>
      </w:r>
      <w:r>
        <w:rPr>
          <w:rtl/>
        </w:rPr>
        <w:t xml:space="preserve"> إيمانا</w:t>
      </w:r>
      <w:r w:rsidR="005D2C9F">
        <w:rPr>
          <w:rFonts w:hint="cs"/>
          <w:rtl/>
        </w:rPr>
        <w:t>ً</w:t>
      </w:r>
      <w:r>
        <w:rPr>
          <w:rtl/>
        </w:rPr>
        <w:t xml:space="preserve"> بك وتصديقا</w:t>
      </w:r>
      <w:r w:rsidR="005D2C9F">
        <w:rPr>
          <w:rFonts w:hint="cs"/>
          <w:rtl/>
        </w:rPr>
        <w:t>ً</w:t>
      </w:r>
      <w:r>
        <w:rPr>
          <w:rtl/>
        </w:rPr>
        <w:t xml:space="preserve"> ببعثك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5D2C9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Fonts w:hint="cs"/>
          <w:rtl/>
        </w:rPr>
        <w:t>،</w:t>
      </w:r>
      <w:r>
        <w:rPr>
          <w:rtl/>
        </w:rPr>
        <w:t xml:space="preserve"> هذا ما وعد الله ورسوله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سمعت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5D2C9F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456126">
        <w:rPr>
          <w:rtl/>
        </w:rPr>
        <w:t>:</w:t>
      </w:r>
      <w:r>
        <w:rPr>
          <w:rtl/>
        </w:rPr>
        <w:t xml:space="preserve"> من حثا على </w:t>
      </w:r>
      <w:r w:rsidR="00361CAA">
        <w:rPr>
          <w:rtl/>
        </w:rPr>
        <w:t>ميّت</w:t>
      </w:r>
      <w:r>
        <w:rPr>
          <w:rtl/>
        </w:rPr>
        <w:t xml:space="preserve"> وقال هذا القول أعطاه الله بكل ذرة ح</w:t>
      </w:r>
      <w:r w:rsidR="005D2C9F">
        <w:rPr>
          <w:rtl/>
        </w:rPr>
        <w:t>سن</w:t>
      </w:r>
      <w:r w:rsidR="00361CAA">
        <w:rPr>
          <w:rtl/>
        </w:rPr>
        <w:t>ة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206DFB" w:rsidRDefault="00701CB4" w:rsidP="001B16E4">
      <w:pPr>
        <w:pStyle w:val="libFootnote0"/>
        <w:rPr>
          <w:rtl/>
        </w:rPr>
      </w:pPr>
      <w:r w:rsidRPr="00206DFB">
        <w:rPr>
          <w:rtl/>
        </w:rPr>
        <w:t>(1) في نسخة</w:t>
      </w:r>
      <w:r w:rsidR="00456126">
        <w:rPr>
          <w:rtl/>
        </w:rPr>
        <w:t>:</w:t>
      </w:r>
      <w:r w:rsidRPr="00206DFB">
        <w:rPr>
          <w:rtl/>
        </w:rPr>
        <w:t xml:space="preserve"> وعدنا ( هامش المخطوط )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التهذيب 1</w:t>
      </w:r>
      <w:r w:rsidR="00456126">
        <w:rPr>
          <w:rtl/>
        </w:rPr>
        <w:t>:</w:t>
      </w:r>
      <w:r>
        <w:rPr>
          <w:rtl/>
        </w:rPr>
        <w:t xml:space="preserve"> 319 </w:t>
      </w:r>
      <w:r w:rsidR="00D5613F">
        <w:rPr>
          <w:rtl/>
        </w:rPr>
        <w:t>/</w:t>
      </w:r>
      <w:r>
        <w:rPr>
          <w:rtl/>
        </w:rPr>
        <w:t xml:space="preserve"> 927.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206DFB" w:rsidRDefault="00701CB4" w:rsidP="005D2C9F">
      <w:pPr>
        <w:pStyle w:val="libFootnote0"/>
        <w:rPr>
          <w:rtl/>
        </w:rPr>
      </w:pPr>
      <w:r w:rsidRPr="00206DFB">
        <w:rPr>
          <w:rtl/>
        </w:rPr>
        <w:t>(</w:t>
      </w:r>
      <w:r w:rsidR="005D2C9F">
        <w:rPr>
          <w:rFonts w:hint="cs"/>
          <w:rtl/>
        </w:rPr>
        <w:t>2</w:t>
      </w:r>
      <w:r w:rsidRPr="00206DFB">
        <w:rPr>
          <w:rtl/>
        </w:rPr>
        <w:t>) في التهذيب</w:t>
      </w:r>
      <w:r w:rsidR="00456126">
        <w:rPr>
          <w:rtl/>
        </w:rPr>
        <w:t>:</w:t>
      </w:r>
      <w:r w:rsidRPr="00206DFB">
        <w:rPr>
          <w:rtl/>
        </w:rPr>
        <w:t xml:space="preserve"> بنبيك</w:t>
      </w:r>
      <w:r>
        <w:rPr>
          <w:rtl/>
        </w:rPr>
        <w:t xml:space="preserve"> - </w:t>
      </w:r>
      <w:r w:rsidRPr="00206DFB">
        <w:rPr>
          <w:rtl/>
        </w:rPr>
        <w:t>هامش المخطوط</w:t>
      </w:r>
      <w:r>
        <w:rPr>
          <w:rtl/>
        </w:rPr>
        <w:t xml:space="preserve"> -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DE1BBE">
      <w:pPr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وكذا الذي قبله </w:t>
      </w:r>
      <w:r w:rsidRPr="00701CB4">
        <w:rPr>
          <w:rStyle w:val="libFootnotenumChar"/>
          <w:rtl/>
        </w:rPr>
        <w:t>(</w:t>
      </w:r>
      <w:r w:rsidR="00DE1BBE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[3374] 5 -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الصدوق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  <w:r w:rsidR="005D2C9F">
        <w:rPr>
          <w:rFonts w:hint="cs"/>
          <w:rtl/>
        </w:rPr>
        <w:t>ا</w:t>
      </w:r>
      <w:r w:rsidR="005D2C9F">
        <w:rPr>
          <w:rtl/>
        </w:rPr>
        <w:t>ل</w:t>
      </w:r>
      <w:r w:rsidR="005D2C9F">
        <w:rPr>
          <w:rFonts w:hint="cs"/>
          <w:rtl/>
        </w:rPr>
        <w:t>أ</w:t>
      </w:r>
      <w:r>
        <w:rPr>
          <w:rtl/>
        </w:rPr>
        <w:t>صبغ</w:t>
      </w:r>
      <w:r w:rsidR="00456126">
        <w:rPr>
          <w:rtl/>
        </w:rPr>
        <w:t>،</w:t>
      </w:r>
      <w:r>
        <w:rPr>
          <w:rtl/>
        </w:rPr>
        <w:t xml:space="preserve"> عن بعض أصحابنا قال</w:t>
      </w:r>
      <w:r w:rsidR="00456126">
        <w:rPr>
          <w:rtl/>
        </w:rPr>
        <w:t>:</w:t>
      </w:r>
      <w:r>
        <w:rPr>
          <w:rtl/>
        </w:rPr>
        <w:t xml:space="preserve"> رأيت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وهو في جنازة فحثا التراب على القبر بظهر كفي</w:t>
      </w:r>
      <w:r w:rsidR="005D2C9F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701CB4" w:rsidP="00DE1BBE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5D2C9F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DE1BB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770" w:name="_Toc273442513"/>
      <w:bookmarkStart w:id="771" w:name="_Toc299792202"/>
      <w:bookmarkStart w:id="772" w:name="_Toc301343318"/>
      <w:bookmarkStart w:id="773" w:name="_Toc370896899"/>
      <w:bookmarkStart w:id="774" w:name="_Toc254722231"/>
      <w:r>
        <w:rPr>
          <w:rtl/>
        </w:rPr>
        <w:t>30 - باب كراهة طرح التراب على قبر الولد وذي الرحم.</w:t>
      </w:r>
      <w:bookmarkEnd w:id="770"/>
      <w:bookmarkEnd w:id="771"/>
      <w:bookmarkEnd w:id="772"/>
      <w:bookmarkEnd w:id="773"/>
      <w:bookmarkEnd w:id="774"/>
    </w:p>
    <w:p w:rsidR="00701CB4" w:rsidRDefault="00701CB4" w:rsidP="00DE1BBE">
      <w:pPr>
        <w:pStyle w:val="libNormal"/>
        <w:rPr>
          <w:rtl/>
        </w:rPr>
      </w:pPr>
      <w:r>
        <w:rPr>
          <w:rtl/>
        </w:rPr>
        <w:t xml:space="preserve">[3375]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علي بن أسباط</w:t>
      </w:r>
      <w:r w:rsidR="00456126">
        <w:rPr>
          <w:rtl/>
        </w:rPr>
        <w:t>،</w:t>
      </w:r>
      <w:r>
        <w:rPr>
          <w:rtl/>
        </w:rPr>
        <w:t xml:space="preserve"> عن عبيد بن زرارة قال</w:t>
      </w:r>
      <w:r w:rsidR="00456126">
        <w:rPr>
          <w:rtl/>
        </w:rPr>
        <w:t>:</w:t>
      </w:r>
      <w:r>
        <w:rPr>
          <w:rtl/>
        </w:rPr>
        <w:t xml:space="preserve"> مات لبعض أصحاب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ولد فحضر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5D2C9F">
        <w:rPr>
          <w:rFonts w:hint="cs"/>
          <w:rtl/>
        </w:rPr>
        <w:t>ّ</w:t>
      </w:r>
      <w:r w:rsidR="005D2C9F">
        <w:rPr>
          <w:rtl/>
        </w:rPr>
        <w:t xml:space="preserve">ا </w:t>
      </w:r>
      <w:r w:rsidR="005D2C9F">
        <w:rPr>
          <w:rFonts w:hint="cs"/>
          <w:rtl/>
        </w:rPr>
        <w:t>أُ</w:t>
      </w:r>
      <w:r>
        <w:rPr>
          <w:rtl/>
        </w:rPr>
        <w:t>لحد تقد</w:t>
      </w:r>
      <w:r w:rsidR="00D43D89">
        <w:rPr>
          <w:rFonts w:hint="cs"/>
          <w:rtl/>
        </w:rPr>
        <w:t>ّ</w:t>
      </w:r>
      <w:r>
        <w:rPr>
          <w:rtl/>
        </w:rPr>
        <w:t xml:space="preserve">م أبوه فطرح </w:t>
      </w:r>
      <w:r w:rsidRPr="00701CB4">
        <w:rPr>
          <w:rStyle w:val="libFootnotenumChar"/>
          <w:rtl/>
        </w:rPr>
        <w:t>(</w:t>
      </w:r>
      <w:r w:rsidR="00DE1BB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عليه التراب</w:t>
      </w:r>
      <w:r w:rsidR="00456126">
        <w:rPr>
          <w:rtl/>
        </w:rPr>
        <w:t>،</w:t>
      </w:r>
      <w:r>
        <w:rPr>
          <w:rtl/>
        </w:rPr>
        <w:t xml:space="preserve"> فأخذ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بكفيه و قال</w:t>
      </w:r>
      <w:r w:rsidR="00456126">
        <w:rPr>
          <w:rtl/>
        </w:rPr>
        <w:t>:</w:t>
      </w:r>
      <w:r>
        <w:rPr>
          <w:rtl/>
        </w:rPr>
        <w:t xml:space="preserve"> لا تطرح عليه التراب</w:t>
      </w:r>
      <w:r w:rsidR="00456126">
        <w:rPr>
          <w:rtl/>
        </w:rPr>
        <w:t>،</w:t>
      </w:r>
      <w:r>
        <w:rPr>
          <w:rtl/>
        </w:rPr>
        <w:t xml:space="preserve"> ومن كان منه ذا رحم فلا يطرح عليه التراب </w:t>
      </w:r>
      <w:r w:rsidRPr="00701CB4">
        <w:rPr>
          <w:rStyle w:val="libFootnotenumChar"/>
          <w:rtl/>
        </w:rPr>
        <w:t>(</w:t>
      </w:r>
      <w:r w:rsidR="00DE1BBE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فإن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نهى أن يطرح الوالد أو ذو رحم على </w:t>
      </w:r>
      <w:r w:rsidR="00361CAA">
        <w:rPr>
          <w:rtl/>
        </w:rPr>
        <w:t>ميّت</w:t>
      </w:r>
      <w:r>
        <w:rPr>
          <w:rtl/>
        </w:rPr>
        <w:t>ه التراب</w:t>
      </w:r>
      <w:r w:rsidR="00456126">
        <w:rPr>
          <w:rtl/>
        </w:rPr>
        <w:t>،</w:t>
      </w:r>
      <w:r>
        <w:rPr>
          <w:rtl/>
        </w:rPr>
        <w:t xml:space="preserve"> فقلنا</w:t>
      </w:r>
      <w:r w:rsidR="00456126">
        <w:rPr>
          <w:rtl/>
        </w:rPr>
        <w:t>:</w:t>
      </w:r>
      <w:r>
        <w:rPr>
          <w:rtl/>
        </w:rPr>
        <w:t xml:space="preserve"> يا بن رسول الله</w:t>
      </w:r>
      <w:r w:rsidR="00456126">
        <w:rPr>
          <w:rtl/>
        </w:rPr>
        <w:t>،</w:t>
      </w:r>
      <w:r>
        <w:rPr>
          <w:rtl/>
        </w:rPr>
        <w:t xml:space="preserve"> أتنهانا عن هذا </w:t>
      </w:r>
      <w:r w:rsidRPr="00701CB4">
        <w:rPr>
          <w:rStyle w:val="libFootnotenumChar"/>
          <w:rtl/>
        </w:rPr>
        <w:t>(</w:t>
      </w:r>
      <w:r w:rsidR="00DE1BBE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وحده؟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>اكم أن تطرحوا التراب على ذوي أرحامكم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DE1BBE">
        <w:rPr>
          <w:rFonts w:hint="cs"/>
          <w:rtl/>
        </w:rPr>
        <w:t>ّ</w:t>
      </w:r>
      <w:r>
        <w:rPr>
          <w:rtl/>
        </w:rPr>
        <w:t xml:space="preserve"> ذلك يورث القسوة في القلب</w:t>
      </w:r>
      <w:r w:rsidR="00456126">
        <w:rPr>
          <w:rtl/>
        </w:rPr>
        <w:t>،</w:t>
      </w:r>
      <w:r>
        <w:rPr>
          <w:rtl/>
        </w:rPr>
        <w:t xml:space="preserve"> ومن قسا قلبه بعد من رب</w:t>
      </w:r>
      <w:r w:rsidR="00DE1BBE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06DFB" w:rsidRDefault="00701CB4" w:rsidP="00DE1BBE">
      <w:pPr>
        <w:pStyle w:val="libFootnote0"/>
        <w:rPr>
          <w:rtl/>
        </w:rPr>
      </w:pPr>
      <w:r w:rsidRPr="00206DFB">
        <w:rPr>
          <w:rtl/>
        </w:rPr>
        <w:t>(</w:t>
      </w:r>
      <w:r w:rsidR="00DE1BBE">
        <w:rPr>
          <w:rFonts w:hint="cs"/>
          <w:rtl/>
        </w:rPr>
        <w:t>1</w:t>
      </w:r>
      <w:r w:rsidRPr="00206DFB">
        <w:rPr>
          <w:rtl/>
        </w:rPr>
        <w:t>) التهذيب 1</w:t>
      </w:r>
      <w:r w:rsidR="00456126">
        <w:rPr>
          <w:rtl/>
        </w:rPr>
        <w:t>:</w:t>
      </w:r>
      <w:r w:rsidRPr="00206DFB">
        <w:rPr>
          <w:rtl/>
        </w:rPr>
        <w:t xml:space="preserve"> 319 </w:t>
      </w:r>
      <w:r w:rsidR="00D5613F">
        <w:rPr>
          <w:rtl/>
        </w:rPr>
        <w:t>/</w:t>
      </w:r>
      <w:r w:rsidRPr="00206DFB">
        <w:rPr>
          <w:rtl/>
        </w:rPr>
        <w:t xml:space="preserve"> 926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318 </w:t>
      </w:r>
      <w:r w:rsidR="00D5613F">
        <w:rPr>
          <w:rtl/>
        </w:rPr>
        <w:t>/</w:t>
      </w:r>
      <w:r>
        <w:rPr>
          <w:rtl/>
        </w:rPr>
        <w:t xml:space="preserve"> 925. </w:t>
      </w:r>
    </w:p>
    <w:p w:rsidR="00701CB4" w:rsidRPr="00206DFB" w:rsidRDefault="00701CB4" w:rsidP="00DE1BBE">
      <w:pPr>
        <w:pStyle w:val="libFootnote0"/>
        <w:rPr>
          <w:rtl/>
        </w:rPr>
      </w:pPr>
      <w:r w:rsidRPr="00206DFB">
        <w:rPr>
          <w:rtl/>
        </w:rPr>
        <w:t>(</w:t>
      </w:r>
      <w:r w:rsidR="00DE1BBE">
        <w:rPr>
          <w:rFonts w:hint="cs"/>
          <w:rtl/>
        </w:rPr>
        <w:t>2</w:t>
      </w:r>
      <w:r w:rsidRPr="00206DFB">
        <w:rPr>
          <w:rtl/>
        </w:rPr>
        <w:t xml:space="preserve">) تقدم ما </w:t>
      </w:r>
      <w:r w:rsidR="00D728CD">
        <w:rPr>
          <w:rtl/>
        </w:rPr>
        <w:t>يدلّ</w:t>
      </w:r>
      <w:r w:rsidRPr="00206DFB">
        <w:rPr>
          <w:rtl/>
        </w:rPr>
        <w:t xml:space="preserve"> على ذلك في الحديث 8 الباب 3 والحديث 9 الباب 20 والحديث 5 الباب 21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206DFB">
        <w:rPr>
          <w:rtl/>
        </w:rPr>
        <w:t xml:space="preserve"> ويأتي ما </w:t>
      </w:r>
      <w:r w:rsidR="00D728CD">
        <w:rPr>
          <w:rtl/>
        </w:rPr>
        <w:t>يدلّ</w:t>
      </w:r>
      <w:r w:rsidRPr="00206DFB">
        <w:rPr>
          <w:rtl/>
        </w:rPr>
        <w:t xml:space="preserve"> على تخصيصه في الباب 30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Default="00701CB4" w:rsidP="00DE1BBE">
      <w:pPr>
        <w:pStyle w:val="libFootnoteCenterBold"/>
        <w:rPr>
          <w:rtl/>
        </w:rPr>
      </w:pPr>
      <w:r>
        <w:rPr>
          <w:rtl/>
        </w:rPr>
        <w:t>الباب 30</w:t>
      </w:r>
    </w:p>
    <w:p w:rsidR="00701CB4" w:rsidRDefault="00701CB4" w:rsidP="00DE1BB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199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206DFB" w:rsidRDefault="00701CB4" w:rsidP="00DE1BBE">
      <w:pPr>
        <w:pStyle w:val="libFootnote0"/>
        <w:rPr>
          <w:rtl/>
        </w:rPr>
      </w:pPr>
      <w:r w:rsidRPr="00206DFB">
        <w:rPr>
          <w:rtl/>
        </w:rPr>
        <w:t>(</w:t>
      </w:r>
      <w:r w:rsidR="00DE1BBE">
        <w:rPr>
          <w:rFonts w:hint="cs"/>
          <w:rtl/>
        </w:rPr>
        <w:t>3</w:t>
      </w:r>
      <w:r w:rsidRPr="00206DFB">
        <w:rPr>
          <w:rtl/>
        </w:rPr>
        <w:t xml:space="preserve">) في هامش </w:t>
      </w:r>
      <w:r w:rsidR="00F77A57">
        <w:rPr>
          <w:rtl/>
        </w:rPr>
        <w:t>الاصل</w:t>
      </w:r>
      <w:r w:rsidRPr="00206DFB">
        <w:rPr>
          <w:rtl/>
        </w:rPr>
        <w:t xml:space="preserve"> عن التهذيب</w:t>
      </w:r>
      <w:r w:rsidR="00456126">
        <w:rPr>
          <w:rtl/>
        </w:rPr>
        <w:t>:</w:t>
      </w:r>
      <w:r w:rsidRPr="00206DFB">
        <w:rPr>
          <w:rtl/>
        </w:rPr>
        <w:t xml:space="preserve"> يطرح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Pr="00206DFB" w:rsidRDefault="00701CB4" w:rsidP="00DE1BBE">
      <w:pPr>
        <w:pStyle w:val="libFootnote0"/>
        <w:rPr>
          <w:rtl/>
        </w:rPr>
      </w:pPr>
      <w:r w:rsidRPr="00206DFB">
        <w:rPr>
          <w:rtl/>
        </w:rPr>
        <w:t>(</w:t>
      </w:r>
      <w:r w:rsidR="00DE1BBE">
        <w:rPr>
          <w:rFonts w:hint="cs"/>
          <w:rtl/>
        </w:rPr>
        <w:t>4</w:t>
      </w:r>
      <w:r w:rsidRPr="00206DFB">
        <w:rPr>
          <w:rtl/>
        </w:rPr>
        <w:t>) من التراب الى التراب ليس في التهذيب</w:t>
      </w:r>
      <w:r>
        <w:rPr>
          <w:rtl/>
        </w:rPr>
        <w:t xml:space="preserve"> - </w:t>
      </w:r>
      <w:r w:rsidRPr="00206DFB">
        <w:rPr>
          <w:rtl/>
        </w:rPr>
        <w:t>هامش المخطوط</w:t>
      </w:r>
      <w:r>
        <w:rPr>
          <w:rtl/>
        </w:rPr>
        <w:t xml:space="preserve"> - </w:t>
      </w:r>
    </w:p>
    <w:p w:rsidR="00701CB4" w:rsidRPr="00206DFB" w:rsidRDefault="00701CB4" w:rsidP="00DE1BBE">
      <w:pPr>
        <w:pStyle w:val="libFootnote0"/>
        <w:rPr>
          <w:rtl/>
        </w:rPr>
      </w:pPr>
      <w:r w:rsidRPr="00206DFB">
        <w:rPr>
          <w:rtl/>
        </w:rPr>
        <w:t>(</w:t>
      </w:r>
      <w:r w:rsidR="00DE1BBE">
        <w:rPr>
          <w:rFonts w:hint="cs"/>
          <w:rtl/>
        </w:rPr>
        <w:t>5</w:t>
      </w:r>
      <w:r w:rsidRPr="00206DFB">
        <w:rPr>
          <w:rtl/>
        </w:rPr>
        <w:t>) كتب المصنف في الهامش</w:t>
      </w:r>
      <w:r w:rsidR="00456126">
        <w:rPr>
          <w:rtl/>
        </w:rPr>
        <w:t>:</w:t>
      </w:r>
      <w:r w:rsidRPr="00206DFB">
        <w:rPr>
          <w:rtl/>
        </w:rPr>
        <w:t xml:space="preserve"> ( او هذا</w:t>
      </w:r>
      <w:r w:rsidR="00456126">
        <w:rPr>
          <w:rtl/>
        </w:rPr>
        <w:t>،</w:t>
      </w:r>
      <w:r w:rsidRPr="00206DFB">
        <w:rPr>
          <w:rtl/>
        </w:rPr>
        <w:t xml:space="preserve"> ظ )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3C4EE1">
      <w:pPr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3C4EE1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3C4EE1">
      <w:pPr>
        <w:rPr>
          <w:rtl/>
        </w:rPr>
      </w:pPr>
      <w:r>
        <w:rPr>
          <w:rtl/>
        </w:rPr>
        <w:t>ورواه الصدوق في ( العلل )</w:t>
      </w:r>
      <w:r w:rsidR="00456126">
        <w:rPr>
          <w:rtl/>
        </w:rPr>
        <w:t>:</w:t>
      </w:r>
      <w:r>
        <w:rPr>
          <w:rtl/>
        </w:rPr>
        <w:t xml:space="preserve"> عن علي بن حاتم</w:t>
      </w:r>
      <w:r w:rsidR="00456126">
        <w:rPr>
          <w:rtl/>
        </w:rPr>
        <w:t>،</w:t>
      </w:r>
      <w:r>
        <w:rPr>
          <w:rtl/>
        </w:rPr>
        <w:t xml:space="preserve"> عن العباس بن </w:t>
      </w:r>
      <w:r w:rsidR="004E726A">
        <w:rPr>
          <w:rtl/>
        </w:rPr>
        <w:t>محمّد</w:t>
      </w:r>
      <w:r>
        <w:rPr>
          <w:rtl/>
        </w:rPr>
        <w:t xml:space="preserve"> بن القاسم العلوي</w:t>
      </w:r>
      <w:r w:rsidR="00456126">
        <w:rPr>
          <w:rtl/>
        </w:rPr>
        <w:t>،</w:t>
      </w:r>
      <w:r>
        <w:rPr>
          <w:rtl/>
        </w:rPr>
        <w:t xml:space="preserve"> عن الحسن بن سهل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سهل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حاتم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</w:t>
      </w:r>
      <w:r w:rsidR="003C4EE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775" w:name="_Toc273442514"/>
      <w:bookmarkStart w:id="776" w:name="_Toc299792203"/>
      <w:bookmarkStart w:id="777" w:name="_Toc301343319"/>
      <w:bookmarkStart w:id="778" w:name="_Toc370896900"/>
      <w:bookmarkStart w:id="779" w:name="_Toc254722232"/>
      <w:r>
        <w:rPr>
          <w:rtl/>
        </w:rPr>
        <w:t>31 - باب استحباب تربيع القبر</w:t>
      </w:r>
      <w:r w:rsidR="00456126">
        <w:rPr>
          <w:rtl/>
        </w:rPr>
        <w:t>،</w:t>
      </w:r>
      <w:r>
        <w:rPr>
          <w:rtl/>
        </w:rPr>
        <w:t xml:space="preserve"> ورفعه أربع أصابع إلى شبر.</w:t>
      </w:r>
      <w:bookmarkEnd w:id="775"/>
      <w:bookmarkEnd w:id="776"/>
      <w:bookmarkEnd w:id="777"/>
      <w:bookmarkEnd w:id="778"/>
      <w:bookmarkEnd w:id="77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[3376]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3C4EE1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يدعى لل</w:t>
      </w:r>
      <w:r w:rsidR="00361CAA">
        <w:rPr>
          <w:rtl/>
        </w:rPr>
        <w:t>ميّت</w:t>
      </w:r>
      <w:r>
        <w:rPr>
          <w:rtl/>
        </w:rPr>
        <w:t xml:space="preserve"> حين يدخل حفرته</w:t>
      </w:r>
      <w:r w:rsidR="00456126">
        <w:rPr>
          <w:rtl/>
        </w:rPr>
        <w:t>،</w:t>
      </w:r>
      <w:r>
        <w:rPr>
          <w:rtl/>
        </w:rPr>
        <w:t xml:space="preserve"> ويرفع القبر فوق </w:t>
      </w:r>
      <w:r w:rsidR="000E7B16">
        <w:rPr>
          <w:rtl/>
        </w:rPr>
        <w:t>الأرض</w:t>
      </w:r>
      <w:r>
        <w:rPr>
          <w:rtl/>
        </w:rPr>
        <w:t xml:space="preserve"> أربع أصابع.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[3377] 2 -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قدامة بن زائدة قال</w:t>
      </w:r>
      <w:r w:rsidR="00456126">
        <w:rPr>
          <w:rtl/>
        </w:rPr>
        <w:t>:</w:t>
      </w:r>
      <w:r>
        <w:rPr>
          <w:rtl/>
        </w:rPr>
        <w:t xml:space="preserve"> سمعت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3C4EE1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سل</w:t>
      </w:r>
      <w:r w:rsidR="003C4EE1">
        <w:rPr>
          <w:rFonts w:hint="cs"/>
          <w:rtl/>
        </w:rPr>
        <w:t>ّ</w:t>
      </w:r>
      <w:r>
        <w:rPr>
          <w:rtl/>
        </w:rPr>
        <w:t xml:space="preserve"> إبراهيم ابنه سل</w:t>
      </w:r>
      <w:r w:rsidR="003C4EE1">
        <w:rPr>
          <w:rFonts w:hint="cs"/>
          <w:rtl/>
        </w:rPr>
        <w:t>ّ</w:t>
      </w:r>
      <w:r>
        <w:rPr>
          <w:rtl/>
        </w:rPr>
        <w:t>ا</w:t>
      </w:r>
      <w:r w:rsidR="003C4EE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ورفع قبره.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[3378] 3 - وعنه</w:t>
      </w:r>
      <w:r w:rsidR="00456126">
        <w:rPr>
          <w:rtl/>
        </w:rPr>
        <w:t>،</w:t>
      </w:r>
      <w:r>
        <w:rPr>
          <w:rtl/>
        </w:rPr>
        <w:t xml:space="preserve"> عن سلمة بن الخط</w:t>
      </w:r>
      <w:r w:rsidR="003C4EE1">
        <w:rPr>
          <w:rFonts w:hint="cs"/>
          <w:rtl/>
        </w:rPr>
        <w:t>ّ</w:t>
      </w:r>
      <w:r>
        <w:rPr>
          <w:rtl/>
        </w:rPr>
        <w:t>اب</w:t>
      </w:r>
      <w:r w:rsidR="00456126">
        <w:rPr>
          <w:rtl/>
        </w:rPr>
        <w:t>،</w:t>
      </w:r>
      <w:r>
        <w:rPr>
          <w:rtl/>
        </w:rPr>
        <w:t xml:space="preserve"> عن علي بن سيف</w:t>
      </w:r>
      <w:r w:rsidR="00456126">
        <w:rPr>
          <w:rtl/>
        </w:rPr>
        <w:t>،</w:t>
      </w:r>
      <w:r>
        <w:rPr>
          <w:rtl/>
        </w:rPr>
        <w:t xml:space="preserve"> عن أبي المغرا</w:t>
      </w:r>
      <w:r w:rsidR="00456126">
        <w:rPr>
          <w:rtl/>
        </w:rPr>
        <w:t>،</w:t>
      </w:r>
      <w:r>
        <w:rPr>
          <w:rtl/>
        </w:rPr>
        <w:t xml:space="preserve"> عن عقبة بن بشير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3C4EE1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لعلي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يا علي</w:t>
      </w:r>
      <w:r w:rsidR="00456126">
        <w:rPr>
          <w:rtl/>
        </w:rPr>
        <w:t>،</w:t>
      </w:r>
      <w:r>
        <w:rPr>
          <w:rtl/>
        </w:rPr>
        <w:t xml:space="preserve"> ادفني في هذا المكان</w:t>
      </w:r>
      <w:r w:rsidR="00456126">
        <w:rPr>
          <w:rtl/>
        </w:rPr>
        <w:t>،</w:t>
      </w:r>
      <w:r>
        <w:rPr>
          <w:rtl/>
        </w:rPr>
        <w:t xml:space="preserve"> وارفع قبري من </w:t>
      </w:r>
      <w:r w:rsidR="000E7B16">
        <w:rPr>
          <w:rtl/>
        </w:rPr>
        <w:t>الأرض</w:t>
      </w:r>
      <w:r>
        <w:rPr>
          <w:rtl/>
        </w:rPr>
        <w:t xml:space="preserve"> أربع أصابع</w:t>
      </w:r>
      <w:r w:rsidR="00456126">
        <w:rPr>
          <w:rtl/>
        </w:rPr>
        <w:t>،</w:t>
      </w:r>
      <w:r>
        <w:rPr>
          <w:rtl/>
        </w:rPr>
        <w:t xml:space="preserve"> ورش</w:t>
      </w:r>
      <w:r w:rsidR="003C4EE1">
        <w:rPr>
          <w:rFonts w:hint="cs"/>
          <w:rtl/>
        </w:rPr>
        <w:t>ّ</w:t>
      </w:r>
      <w:r>
        <w:rPr>
          <w:rtl/>
        </w:rPr>
        <w:t xml:space="preserve"> عليه من الماء.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[3379] 4 -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06DFB" w:rsidRDefault="00701CB4" w:rsidP="003C4EE1">
      <w:pPr>
        <w:pStyle w:val="libFootnote0"/>
        <w:rPr>
          <w:rtl/>
        </w:rPr>
      </w:pPr>
      <w:r w:rsidRPr="00206DFB">
        <w:rPr>
          <w:rtl/>
        </w:rPr>
        <w:t>(</w:t>
      </w:r>
      <w:r w:rsidR="003C4EE1">
        <w:rPr>
          <w:rFonts w:hint="cs"/>
          <w:rtl/>
        </w:rPr>
        <w:t>1</w:t>
      </w:r>
      <w:r w:rsidRPr="00206DFB">
        <w:rPr>
          <w:rtl/>
        </w:rPr>
        <w:t>) التهذيب 1</w:t>
      </w:r>
      <w:r w:rsidR="00456126">
        <w:rPr>
          <w:rtl/>
        </w:rPr>
        <w:t>:</w:t>
      </w:r>
      <w:r w:rsidRPr="00206DFB">
        <w:rPr>
          <w:rtl/>
        </w:rPr>
        <w:t xml:space="preserve"> 319 </w:t>
      </w:r>
      <w:r w:rsidR="00D5613F">
        <w:rPr>
          <w:rtl/>
        </w:rPr>
        <w:t>/</w:t>
      </w:r>
      <w:r w:rsidRPr="00206DFB">
        <w:rPr>
          <w:rtl/>
        </w:rPr>
        <w:t xml:space="preserve"> 928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Pr="00206DFB" w:rsidRDefault="00701CB4" w:rsidP="003C4EE1">
      <w:pPr>
        <w:pStyle w:val="libFootnote0"/>
        <w:rPr>
          <w:rtl/>
        </w:rPr>
      </w:pPr>
      <w:r w:rsidRPr="00206DFB">
        <w:rPr>
          <w:rtl/>
        </w:rPr>
        <w:t>(</w:t>
      </w:r>
      <w:r w:rsidR="003C4EE1">
        <w:rPr>
          <w:rFonts w:hint="cs"/>
          <w:rtl/>
        </w:rPr>
        <w:t>2</w:t>
      </w:r>
      <w:r w:rsidRPr="00206DFB">
        <w:rPr>
          <w:rtl/>
        </w:rPr>
        <w:t>) علل الشرائع</w:t>
      </w:r>
      <w:r w:rsidR="00456126">
        <w:rPr>
          <w:rtl/>
        </w:rPr>
        <w:t>:</w:t>
      </w:r>
      <w:r w:rsidRPr="00206DFB">
        <w:rPr>
          <w:rtl/>
        </w:rPr>
        <w:t xml:space="preserve"> 304 </w:t>
      </w:r>
      <w:r w:rsidR="00D5613F">
        <w:rPr>
          <w:rtl/>
        </w:rPr>
        <w:t>/</w:t>
      </w:r>
      <w:r w:rsidRPr="00206DFB">
        <w:rPr>
          <w:rtl/>
        </w:rPr>
        <w:t xml:space="preserve"> 1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Default="00701CB4" w:rsidP="003C4EE1">
      <w:pPr>
        <w:pStyle w:val="libFootnoteCenterBold"/>
        <w:rPr>
          <w:rtl/>
        </w:rPr>
      </w:pPr>
      <w:r>
        <w:rPr>
          <w:rtl/>
        </w:rPr>
        <w:t>الباب 31</w:t>
      </w:r>
    </w:p>
    <w:p w:rsidR="00701CB4" w:rsidRDefault="00701CB4" w:rsidP="003C4EE1">
      <w:pPr>
        <w:pStyle w:val="libFootnoteCenterBold"/>
        <w:rPr>
          <w:rtl/>
        </w:rPr>
      </w:pPr>
      <w:r>
        <w:rPr>
          <w:rtl/>
        </w:rPr>
        <w:t>فيه 12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199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1</w:t>
      </w:r>
      <w:r w:rsidR="00456126">
        <w:rPr>
          <w:rtl/>
        </w:rPr>
        <w:t>:</w:t>
      </w:r>
      <w:r>
        <w:rPr>
          <w:rtl/>
        </w:rPr>
        <w:t xml:space="preserve"> 375 </w:t>
      </w:r>
      <w:r w:rsidR="00D5613F">
        <w:rPr>
          <w:rtl/>
        </w:rPr>
        <w:t>/</w:t>
      </w:r>
      <w:r>
        <w:rPr>
          <w:rtl/>
        </w:rPr>
        <w:t xml:space="preserve"> 36.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199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320 </w:t>
      </w:r>
      <w:r w:rsidR="00D5613F">
        <w:rPr>
          <w:rtl/>
        </w:rPr>
        <w:t>/</w:t>
      </w:r>
      <w:r>
        <w:rPr>
          <w:rtl/>
        </w:rPr>
        <w:t xml:space="preserve"> 932 تقدمت قطعة منه في الحديث 8 الباب 7 من أبواب التكفين.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</w:t>
      </w:r>
      <w:r w:rsidR="004A4C6D">
        <w:rPr>
          <w:rtl/>
        </w:rPr>
        <w:t>ثم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يستحب</w:t>
      </w:r>
      <w:r w:rsidR="004A4C6D">
        <w:rPr>
          <w:rFonts w:hint="cs"/>
          <w:rtl/>
        </w:rPr>
        <w:t>ّ</w:t>
      </w:r>
      <w:r>
        <w:rPr>
          <w:rtl/>
        </w:rPr>
        <w:t xml:space="preserve"> أن ي</w:t>
      </w:r>
      <w:r w:rsidR="004A4C6D">
        <w:rPr>
          <w:rFonts w:hint="cs"/>
          <w:rtl/>
        </w:rPr>
        <w:t>ُ</w:t>
      </w:r>
      <w:r>
        <w:rPr>
          <w:rtl/>
        </w:rPr>
        <w:t>دخل معه في قبره جريدة رطبة</w:t>
      </w:r>
      <w:r w:rsidR="00456126">
        <w:rPr>
          <w:rtl/>
        </w:rPr>
        <w:t>،</w:t>
      </w:r>
      <w:r>
        <w:rPr>
          <w:rtl/>
        </w:rPr>
        <w:t xml:space="preserve"> ويرفع قبره من </w:t>
      </w:r>
      <w:r w:rsidR="000E7B16">
        <w:rPr>
          <w:rtl/>
        </w:rPr>
        <w:t>الأرض</w:t>
      </w:r>
      <w:r>
        <w:rPr>
          <w:rtl/>
        </w:rPr>
        <w:t xml:space="preserve"> قدر أربع أصابع مضمومة</w:t>
      </w:r>
      <w:r w:rsidR="00456126">
        <w:rPr>
          <w:rtl/>
        </w:rPr>
        <w:t>،</w:t>
      </w:r>
      <w:r>
        <w:rPr>
          <w:rtl/>
        </w:rPr>
        <w:t xml:space="preserve"> وينضح عليه الماء</w:t>
      </w:r>
      <w:r w:rsidR="00456126">
        <w:rPr>
          <w:rtl/>
        </w:rPr>
        <w:t>،</w:t>
      </w:r>
      <w:r>
        <w:rPr>
          <w:rtl/>
        </w:rPr>
        <w:t xml:space="preserve"> ويخل</w:t>
      </w:r>
      <w:r w:rsidR="004A4C6D">
        <w:rPr>
          <w:rFonts w:hint="cs"/>
          <w:rtl/>
        </w:rPr>
        <w:t>ّ</w:t>
      </w:r>
      <w:r>
        <w:rPr>
          <w:rtl/>
        </w:rPr>
        <w:t xml:space="preserve">ى عنه.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[3380] 5 -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4A4C6D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4A4C6D">
        <w:rPr>
          <w:rFonts w:hint="cs"/>
          <w:rtl/>
        </w:rPr>
        <w:t>ّ</w:t>
      </w:r>
      <w:r>
        <w:rPr>
          <w:rtl/>
        </w:rPr>
        <w:t xml:space="preserve"> أبي قال لي ذات يوم في مرضه</w:t>
      </w:r>
      <w:r w:rsidR="00456126">
        <w:rPr>
          <w:rtl/>
        </w:rPr>
        <w:t>:</w:t>
      </w:r>
      <w:r>
        <w:rPr>
          <w:rtl/>
        </w:rPr>
        <w:t xml:space="preserve"> إذا أنا مت</w:t>
      </w:r>
      <w:r w:rsidR="004A4C6D">
        <w:rPr>
          <w:rFonts w:hint="cs"/>
          <w:rtl/>
        </w:rPr>
        <w:t>ّ</w:t>
      </w:r>
      <w:r>
        <w:rPr>
          <w:rtl/>
        </w:rPr>
        <w:t xml:space="preserve"> فغس</w:t>
      </w:r>
      <w:r w:rsidR="004A4C6D">
        <w:rPr>
          <w:rFonts w:hint="cs"/>
          <w:rtl/>
        </w:rPr>
        <w:t>ّ</w:t>
      </w:r>
      <w:r>
        <w:rPr>
          <w:rtl/>
        </w:rPr>
        <w:t>لني و</w:t>
      </w:r>
      <w:r w:rsidR="009203B7">
        <w:rPr>
          <w:rtl/>
        </w:rPr>
        <w:t>كفّن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وارفع قبري أربع أصابع</w:t>
      </w:r>
      <w:r w:rsidR="00456126">
        <w:rPr>
          <w:rtl/>
        </w:rPr>
        <w:t>،</w:t>
      </w:r>
      <w:r>
        <w:rPr>
          <w:rtl/>
        </w:rPr>
        <w:t xml:space="preserve"> ورش</w:t>
      </w:r>
      <w:r w:rsidR="004A4C6D">
        <w:rPr>
          <w:rFonts w:hint="cs"/>
          <w:rtl/>
        </w:rPr>
        <w:t>ّ</w:t>
      </w:r>
      <w:r>
        <w:rPr>
          <w:rtl/>
        </w:rPr>
        <w:t>ه بالماء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[3381] 6 -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علي بن رئاب</w:t>
      </w:r>
      <w:r w:rsidR="00456126">
        <w:rPr>
          <w:rtl/>
        </w:rPr>
        <w:t>،</w:t>
      </w:r>
      <w:r>
        <w:rPr>
          <w:rtl/>
        </w:rPr>
        <w:t xml:space="preserve"> عن الحلبي - في حديث -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A012F2">
        <w:rPr>
          <w:rFonts w:hint="cs"/>
          <w:rtl/>
        </w:rPr>
        <w:t>ّ</w:t>
      </w:r>
      <w:r>
        <w:rPr>
          <w:rtl/>
        </w:rPr>
        <w:t xml:space="preserve"> أبي أمرني أن أرفع القبر من </w:t>
      </w:r>
      <w:r w:rsidR="000E7B16">
        <w:rPr>
          <w:rtl/>
        </w:rPr>
        <w:t>الأرض</w:t>
      </w:r>
      <w:r>
        <w:rPr>
          <w:rtl/>
        </w:rPr>
        <w:t xml:space="preserve"> أربع أصابع مفر</w:t>
      </w:r>
      <w:r w:rsidR="00A012F2">
        <w:rPr>
          <w:rFonts w:hint="cs"/>
          <w:rtl/>
        </w:rPr>
        <w:t>ّ</w:t>
      </w:r>
      <w:r>
        <w:rPr>
          <w:rtl/>
        </w:rPr>
        <w:t>جات</w:t>
      </w:r>
      <w:r w:rsidR="00456126">
        <w:rPr>
          <w:rtl/>
        </w:rPr>
        <w:t>،</w:t>
      </w:r>
      <w:r>
        <w:rPr>
          <w:rtl/>
        </w:rPr>
        <w:t xml:space="preserve"> وذكر أن</w:t>
      </w:r>
      <w:r w:rsidR="00A012F2">
        <w:rPr>
          <w:rFonts w:hint="cs"/>
          <w:rtl/>
        </w:rPr>
        <w:t>ّ</w:t>
      </w:r>
      <w:r>
        <w:rPr>
          <w:rtl/>
        </w:rPr>
        <w:t xml:space="preserve"> رش القبر بالماء حسن.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وكذا الحديثان الل</w:t>
      </w:r>
      <w:r w:rsidR="00A012F2">
        <w:rPr>
          <w:rFonts w:hint="cs"/>
          <w:rtl/>
        </w:rPr>
        <w:t>ّ</w:t>
      </w:r>
      <w:r>
        <w:rPr>
          <w:rtl/>
        </w:rPr>
        <w:t xml:space="preserve">ذان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[3382] 7 -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الحسن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بن زرارة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عبيدالله الحلبي و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أمرني أبي أن أجعل ارتفاع قبره أربع أصابع مفر</w:t>
      </w:r>
      <w:r w:rsidR="00A012F2">
        <w:rPr>
          <w:rFonts w:hint="cs"/>
          <w:rtl/>
        </w:rPr>
        <w:t>ّ</w:t>
      </w:r>
      <w:r>
        <w:rPr>
          <w:rtl/>
        </w:rPr>
        <w:t>جات</w:t>
      </w:r>
      <w:r w:rsidR="00456126">
        <w:rPr>
          <w:rtl/>
        </w:rPr>
        <w:t>،</w:t>
      </w:r>
      <w:r>
        <w:rPr>
          <w:rtl/>
        </w:rPr>
        <w:t xml:space="preserve"> وذكر أن</w:t>
      </w:r>
      <w:r w:rsidR="00A012F2">
        <w:rPr>
          <w:rFonts w:hint="cs"/>
          <w:rtl/>
        </w:rPr>
        <w:t>ّ</w:t>
      </w:r>
      <w:r w:rsidR="00A012F2">
        <w:rPr>
          <w:rtl/>
        </w:rPr>
        <w:t xml:space="preserve"> </w:t>
      </w:r>
      <w:r w:rsidR="00A012F2">
        <w:rPr>
          <w:rFonts w:hint="cs"/>
          <w:rtl/>
        </w:rPr>
        <w:t>ا</w:t>
      </w:r>
      <w:r>
        <w:rPr>
          <w:rtl/>
        </w:rPr>
        <w:t>لرشّ بالماء حسن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توض</w:t>
      </w:r>
      <w:r w:rsidR="00A012F2">
        <w:rPr>
          <w:rFonts w:hint="cs"/>
          <w:rtl/>
        </w:rPr>
        <w:t>ّ</w:t>
      </w:r>
      <w:r>
        <w:rPr>
          <w:rtl/>
        </w:rPr>
        <w:t>أ إذا أدخلت ال</w:t>
      </w:r>
      <w:r w:rsidR="00361CAA">
        <w:rPr>
          <w:rtl/>
        </w:rPr>
        <w:t>ميّت</w:t>
      </w:r>
      <w:r>
        <w:rPr>
          <w:rtl/>
        </w:rPr>
        <w:t xml:space="preserve"> القبر.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[3383] 8 - وبإسناده عن يعقوب بن يزيد</w:t>
      </w:r>
      <w:r w:rsidR="00456126">
        <w:rPr>
          <w:rtl/>
        </w:rPr>
        <w:t>،</w:t>
      </w:r>
      <w:r>
        <w:rPr>
          <w:rtl/>
        </w:rPr>
        <w:t xml:space="preserve"> عن الغف</w:t>
      </w:r>
      <w:r w:rsidR="00A012F2">
        <w:rPr>
          <w:rFonts w:hint="cs"/>
          <w:rtl/>
        </w:rPr>
        <w:t>ّ</w:t>
      </w:r>
      <w:r>
        <w:rPr>
          <w:rtl/>
        </w:rPr>
        <w:t>اري</w:t>
      </w:r>
      <w:r w:rsidR="00456126">
        <w:rPr>
          <w:rtl/>
        </w:rPr>
        <w:t>،</w:t>
      </w:r>
      <w:r>
        <w:rPr>
          <w:rtl/>
        </w:rPr>
        <w:t xml:space="preserve"> عن إبراهيم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320 </w:t>
      </w:r>
      <w:r w:rsidR="00D5613F">
        <w:rPr>
          <w:rtl/>
        </w:rPr>
        <w:t>/</w:t>
      </w:r>
      <w:r>
        <w:rPr>
          <w:rtl/>
        </w:rPr>
        <w:t xml:space="preserve"> 933.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140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وتقدمت القطعة </w:t>
      </w:r>
      <w:r w:rsidR="00BC712F">
        <w:rPr>
          <w:rtl/>
        </w:rPr>
        <w:t>الاول</w:t>
      </w:r>
      <w:r>
        <w:rPr>
          <w:rtl/>
        </w:rPr>
        <w:t>ى من الحديث في الحديث 4 الباب 2 من 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والثانية في الحديث 14 الباب 2 من التكفين</w:t>
      </w:r>
      <w:r w:rsidR="00456126">
        <w:rPr>
          <w:rtl/>
        </w:rPr>
        <w:t>،</w:t>
      </w:r>
      <w:r>
        <w:rPr>
          <w:rtl/>
        </w:rPr>
        <w:t xml:space="preserve"> والثالثة في الحديث 3 الباب 15 من الدفن. </w:t>
      </w:r>
    </w:p>
    <w:p w:rsidR="00701CB4" w:rsidRPr="00206DFB" w:rsidRDefault="00701CB4" w:rsidP="001B16E4">
      <w:pPr>
        <w:pStyle w:val="libFootnote0"/>
        <w:rPr>
          <w:rtl/>
        </w:rPr>
      </w:pPr>
      <w:r w:rsidRPr="00206DFB">
        <w:rPr>
          <w:rtl/>
        </w:rPr>
        <w:t>(1) التهذيب 1</w:t>
      </w:r>
      <w:r w:rsidR="00456126">
        <w:rPr>
          <w:rtl/>
        </w:rPr>
        <w:t>:</w:t>
      </w:r>
      <w:r w:rsidRPr="00206DFB">
        <w:rPr>
          <w:rtl/>
        </w:rPr>
        <w:t xml:space="preserve"> 300 </w:t>
      </w:r>
      <w:r w:rsidR="00D5613F">
        <w:rPr>
          <w:rtl/>
        </w:rPr>
        <w:t>/</w:t>
      </w:r>
      <w:r w:rsidRPr="00206DFB">
        <w:rPr>
          <w:rtl/>
        </w:rPr>
        <w:t xml:space="preserve"> 876</w:t>
      </w:r>
      <w:r>
        <w:rPr>
          <w:rtl/>
        </w:rPr>
        <w:t>.</w:t>
      </w:r>
      <w:r w:rsidRPr="00206DF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321 </w:t>
      </w:r>
      <w:r w:rsidR="00D5613F">
        <w:rPr>
          <w:rtl/>
        </w:rPr>
        <w:t>/</w:t>
      </w:r>
      <w:r>
        <w:rPr>
          <w:rtl/>
        </w:rPr>
        <w:t xml:space="preserve"> 934</w:t>
      </w:r>
      <w:r w:rsidR="00456126">
        <w:rPr>
          <w:rtl/>
        </w:rPr>
        <w:t>،</w:t>
      </w:r>
      <w:r>
        <w:rPr>
          <w:rtl/>
        </w:rPr>
        <w:t xml:space="preserve"> أورد ذيله في الحديث 1 من الباب 53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1</w:t>
      </w:r>
      <w:r w:rsidR="00456126">
        <w:rPr>
          <w:rtl/>
        </w:rPr>
        <w:t>:</w:t>
      </w:r>
      <w:r>
        <w:rPr>
          <w:rtl/>
        </w:rPr>
        <w:t xml:space="preserve"> 469 </w:t>
      </w:r>
      <w:r w:rsidR="00D5613F">
        <w:rPr>
          <w:rtl/>
        </w:rPr>
        <w:t>/</w:t>
      </w:r>
      <w:r>
        <w:rPr>
          <w:rtl/>
        </w:rPr>
        <w:t xml:space="preserve"> 1538.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A012F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A012F2">
        <w:rPr>
          <w:rFonts w:hint="cs"/>
          <w:rtl/>
        </w:rPr>
        <w:t xml:space="preserve"> ) ،</w:t>
      </w:r>
      <w:r>
        <w:rPr>
          <w:rtl/>
        </w:rPr>
        <w:t xml:space="preserve"> أن</w:t>
      </w:r>
      <w:r w:rsidR="00A012F2">
        <w:rPr>
          <w:rFonts w:hint="cs"/>
          <w:rtl/>
        </w:rPr>
        <w:t>ّ</w:t>
      </w:r>
      <w:r>
        <w:rPr>
          <w:rtl/>
        </w:rPr>
        <w:t xml:space="preserve"> قبر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A012F2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رفع شبراً من 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وأن</w:t>
      </w:r>
      <w:r w:rsidR="00A012F2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A012F2">
        <w:rPr>
          <w:rStyle w:val="libNormalChar"/>
          <w:rFonts w:hint="cs"/>
          <w:rtl/>
        </w:rPr>
        <w:t xml:space="preserve"> </w:t>
      </w:r>
      <w:r>
        <w:rPr>
          <w:rtl/>
        </w:rPr>
        <w:t>أمر برش</w:t>
      </w:r>
      <w:r w:rsidR="00A012F2">
        <w:rPr>
          <w:rFonts w:hint="cs"/>
          <w:rtl/>
        </w:rPr>
        <w:t>ّ</w:t>
      </w:r>
      <w:r>
        <w:rPr>
          <w:rtl/>
        </w:rPr>
        <w:t xml:space="preserve"> القبور. </w:t>
      </w:r>
    </w:p>
    <w:p w:rsidR="00701CB4" w:rsidRDefault="00701CB4" w:rsidP="00A012F2">
      <w:pPr>
        <w:rPr>
          <w:rtl/>
        </w:rPr>
      </w:pPr>
      <w:r>
        <w:rPr>
          <w:rtl/>
        </w:rPr>
        <w:t>ورواه الصدوق في ( العلل )</w:t>
      </w:r>
      <w:r w:rsidR="00456126">
        <w:rPr>
          <w:rtl/>
        </w:rPr>
        <w:t>:</w:t>
      </w:r>
      <w:r>
        <w:rPr>
          <w:rtl/>
        </w:rPr>
        <w:t xml:space="preserve"> عن الحسين بن أحمد بن إدريس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بكر بن صالح</w:t>
      </w:r>
      <w:r w:rsidR="00456126">
        <w:rPr>
          <w:rtl/>
        </w:rPr>
        <w:t>،</w:t>
      </w:r>
      <w:r>
        <w:rPr>
          <w:rtl/>
        </w:rPr>
        <w:t xml:space="preserve"> عن الحسين بن علي الرافقي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A012F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 w:rsidR="00A012F2">
        <w:rPr>
          <w:rFonts w:hint="cs"/>
          <w:rtl/>
        </w:rPr>
        <w:t xml:space="preserve"> ) 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[3384] 9</w:t>
      </w:r>
      <w:r>
        <w:rPr>
          <w:rFonts w:hint="cs"/>
          <w:rtl/>
        </w:rPr>
        <w:t xml:space="preserve"> - </w:t>
      </w:r>
      <w:r w:rsidR="004E726A">
        <w:rPr>
          <w:rtl/>
        </w:rPr>
        <w:t>محمّد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>
        <w:rPr>
          <w:rtl/>
        </w:rPr>
        <w:t xml:space="preserve"> المفيد في ( </w:t>
      </w:r>
      <w:r w:rsidR="00A012F2">
        <w:rPr>
          <w:rFonts w:hint="cs"/>
          <w:rtl/>
        </w:rPr>
        <w:t>ا</w:t>
      </w:r>
      <w:r w:rsidR="00A012F2">
        <w:rPr>
          <w:rtl/>
        </w:rPr>
        <w:t>ل</w:t>
      </w:r>
      <w:r w:rsidR="00A012F2">
        <w:rPr>
          <w:rFonts w:hint="cs"/>
          <w:rtl/>
        </w:rPr>
        <w:t>إِ</w:t>
      </w:r>
      <w:r>
        <w:rPr>
          <w:rtl/>
        </w:rPr>
        <w:t>رشاد )</w:t>
      </w:r>
      <w:r w:rsidR="00456126">
        <w:rPr>
          <w:rtl/>
        </w:rPr>
        <w:t>:</w:t>
      </w:r>
      <w:r>
        <w:rPr>
          <w:rtl/>
        </w:rPr>
        <w:t xml:space="preserve"> عن يونس بن عبد الرحمن</w:t>
      </w:r>
      <w:r w:rsidR="00456126">
        <w:rPr>
          <w:rtl/>
        </w:rPr>
        <w:t>،</w:t>
      </w:r>
      <w:r>
        <w:rPr>
          <w:rtl/>
        </w:rPr>
        <w:t xml:space="preserve"> عن عبد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على موسى آل سام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A012F2">
        <w:rPr>
          <w:rFonts w:hint="cs"/>
          <w:rtl/>
        </w:rPr>
        <w:t>ّ</w:t>
      </w:r>
      <w:r>
        <w:rPr>
          <w:rtl/>
        </w:rPr>
        <w:t xml:space="preserve"> أبي استودعني ما هناك فلم</w:t>
      </w:r>
      <w:r w:rsidR="00A012F2">
        <w:rPr>
          <w:rFonts w:hint="cs"/>
          <w:rtl/>
        </w:rPr>
        <w:t>ّ</w:t>
      </w:r>
      <w:r>
        <w:rPr>
          <w:rtl/>
        </w:rPr>
        <w:t>ا حضرته الوفاة قال</w:t>
      </w:r>
      <w:r w:rsidR="00456126">
        <w:rPr>
          <w:rtl/>
        </w:rPr>
        <w:t>:</w:t>
      </w:r>
      <w:r>
        <w:rPr>
          <w:rtl/>
        </w:rPr>
        <w:t xml:space="preserve"> ادع لي شهودا</w:t>
      </w:r>
      <w:r w:rsidR="00A012F2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فدعوت له أربعة من قريش فقال</w:t>
      </w:r>
      <w:r w:rsidR="00456126">
        <w:rPr>
          <w:rtl/>
        </w:rPr>
        <w:t>:</w:t>
      </w:r>
      <w:r>
        <w:rPr>
          <w:rtl/>
        </w:rPr>
        <w:t xml:space="preserve"> اكتب</w:t>
      </w:r>
      <w:r w:rsidR="00456126">
        <w:rPr>
          <w:rtl/>
        </w:rPr>
        <w:t>:</w:t>
      </w:r>
      <w:r>
        <w:rPr>
          <w:rtl/>
        </w:rPr>
        <w:t xml:space="preserve"> هذا ما أوصى به يعقوب بنيه - إلى أن قال - وأوصى </w:t>
      </w:r>
      <w:r w:rsidR="004E726A">
        <w:rPr>
          <w:rtl/>
        </w:rPr>
        <w:t>محمّد</w:t>
      </w:r>
      <w:r>
        <w:rPr>
          <w:rtl/>
        </w:rPr>
        <w:t xml:space="preserve"> بن علي إلى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وأمره أن ي</w:t>
      </w:r>
      <w:r w:rsidR="009203B7">
        <w:rPr>
          <w:rtl/>
        </w:rPr>
        <w:t>كفّن</w:t>
      </w:r>
      <w:r>
        <w:rPr>
          <w:rtl/>
        </w:rPr>
        <w:t xml:space="preserve">ه في </w:t>
      </w:r>
      <w:r w:rsidR="009203B7">
        <w:rPr>
          <w:rtl/>
        </w:rPr>
        <w:t>بردٍ</w:t>
      </w:r>
      <w:r>
        <w:rPr>
          <w:rtl/>
        </w:rPr>
        <w:t xml:space="preserve">ه الذي كان </w:t>
      </w:r>
      <w:r w:rsidR="009203B7">
        <w:rPr>
          <w:rtl/>
        </w:rPr>
        <w:t>يصلّي</w:t>
      </w:r>
      <w:r>
        <w:rPr>
          <w:rtl/>
        </w:rPr>
        <w:t xml:space="preserve"> فيه الجمعة</w:t>
      </w:r>
      <w:r w:rsidR="00456126">
        <w:rPr>
          <w:rtl/>
        </w:rPr>
        <w:t>،</w:t>
      </w:r>
      <w:r>
        <w:rPr>
          <w:rtl/>
        </w:rPr>
        <w:t xml:space="preserve"> وأن يعم</w:t>
      </w:r>
      <w:r w:rsidR="00A012F2">
        <w:rPr>
          <w:rFonts w:hint="cs"/>
          <w:rtl/>
        </w:rPr>
        <w:t>ّ</w:t>
      </w:r>
      <w:r>
        <w:rPr>
          <w:rtl/>
        </w:rPr>
        <w:t>مه بعمامته</w:t>
      </w:r>
      <w:r w:rsidR="00456126">
        <w:rPr>
          <w:rtl/>
        </w:rPr>
        <w:t>،</w:t>
      </w:r>
      <w:r>
        <w:rPr>
          <w:rtl/>
        </w:rPr>
        <w:t xml:space="preserve"> وأن يرب</w:t>
      </w:r>
      <w:r w:rsidR="00A012F2">
        <w:rPr>
          <w:rFonts w:hint="cs"/>
          <w:rtl/>
        </w:rPr>
        <w:t>ّ</w:t>
      </w:r>
      <w:r>
        <w:rPr>
          <w:rtl/>
        </w:rPr>
        <w:t>ع قبره</w:t>
      </w:r>
      <w:r w:rsidR="00456126">
        <w:rPr>
          <w:rtl/>
        </w:rPr>
        <w:t>،</w:t>
      </w:r>
      <w:r>
        <w:rPr>
          <w:rtl/>
        </w:rPr>
        <w:t xml:space="preserve"> ويرفعه أربعة أصابع</w:t>
      </w:r>
      <w:r w:rsidR="00456126">
        <w:rPr>
          <w:rtl/>
        </w:rPr>
        <w:t>،</w:t>
      </w:r>
      <w:r>
        <w:rPr>
          <w:rtl/>
        </w:rPr>
        <w:t xml:space="preserve"> وأن يحل</w:t>
      </w:r>
      <w:r w:rsidR="00A012F2">
        <w:rPr>
          <w:rFonts w:hint="cs"/>
          <w:rtl/>
        </w:rPr>
        <w:t>ّ</w:t>
      </w:r>
      <w:r>
        <w:rPr>
          <w:rtl/>
        </w:rPr>
        <w:t xml:space="preserve"> عنه أطماره عند دفنه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A012F2">
      <w:pPr>
        <w:rPr>
          <w:rtl/>
        </w:rPr>
      </w:pPr>
      <w:r>
        <w:rPr>
          <w:rtl/>
        </w:rPr>
        <w:t>ورواه الكليني عن علي بن إبراهيم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 بن عبد الرحمن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A012F2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[3385] 10 - عبدالله بن جعفرفي ( قرب </w:t>
      </w:r>
      <w:r w:rsidR="00A012F2">
        <w:rPr>
          <w:rtl/>
        </w:rPr>
        <w:t>ال</w:t>
      </w:r>
      <w:r w:rsidR="00A012F2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 البختري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A012F2">
        <w:rPr>
          <w:rFonts w:hint="cs"/>
          <w:rtl/>
        </w:rPr>
        <w:t>ّ</w:t>
      </w:r>
      <w:r>
        <w:rPr>
          <w:rtl/>
        </w:rPr>
        <w:t xml:space="preserve"> قبر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A012F2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رفع من </w:t>
      </w:r>
      <w:r w:rsidR="000E7B16">
        <w:rPr>
          <w:rtl/>
        </w:rPr>
        <w:t>الأرض</w:t>
      </w:r>
      <w:r>
        <w:rPr>
          <w:rtl/>
        </w:rPr>
        <w:t xml:space="preserve"> قدر شبر</w:t>
      </w:r>
      <w:r w:rsidR="00A012F2">
        <w:rPr>
          <w:rFonts w:hint="cs"/>
          <w:rtl/>
        </w:rPr>
        <w:t>ٍ</w:t>
      </w:r>
      <w:r>
        <w:rPr>
          <w:rtl/>
        </w:rPr>
        <w:t xml:space="preserve"> وأربع أصابع</w:t>
      </w:r>
      <w:r w:rsidR="00456126">
        <w:rPr>
          <w:rtl/>
        </w:rPr>
        <w:t>،</w:t>
      </w:r>
      <w:r>
        <w:rPr>
          <w:rtl/>
        </w:rPr>
        <w:t xml:space="preserve"> ور</w:t>
      </w:r>
      <w:r w:rsidR="00A012F2">
        <w:rPr>
          <w:rFonts w:hint="cs"/>
          <w:rtl/>
        </w:rPr>
        <w:t>ُ</w:t>
      </w:r>
      <w:r>
        <w:rPr>
          <w:rtl/>
        </w:rPr>
        <w:t>ش</w:t>
      </w:r>
      <w:r w:rsidR="00A012F2">
        <w:rPr>
          <w:rFonts w:hint="cs"/>
          <w:rtl/>
        </w:rPr>
        <w:t>ّ</w:t>
      </w:r>
      <w:r>
        <w:rPr>
          <w:rtl/>
        </w:rPr>
        <w:t xml:space="preserve"> عليه الماء</w:t>
      </w:r>
      <w:r w:rsidR="00456126">
        <w:rPr>
          <w:rtl/>
        </w:rPr>
        <w:t>،</w:t>
      </w:r>
      <w:r>
        <w:rPr>
          <w:rtl/>
        </w:rPr>
        <w:t xml:space="preserve"> قال علي</w:t>
      </w:r>
      <w:r w:rsidR="00456126">
        <w:rPr>
          <w:rtl/>
        </w:rPr>
        <w:t>:</w:t>
      </w:r>
      <w:r>
        <w:rPr>
          <w:rtl/>
        </w:rPr>
        <w:t xml:space="preserve"> وال</w:t>
      </w:r>
      <w:r w:rsidR="00361CAA">
        <w:rPr>
          <w:rtl/>
        </w:rPr>
        <w:t>سنّة</w:t>
      </w:r>
      <w:r>
        <w:rPr>
          <w:rtl/>
        </w:rPr>
        <w:t xml:space="preserve"> أن يرش</w:t>
      </w:r>
      <w:r w:rsidR="00A012F2">
        <w:rPr>
          <w:rFonts w:hint="cs"/>
          <w:rtl/>
        </w:rPr>
        <w:t>ّ</w:t>
      </w:r>
      <w:r>
        <w:rPr>
          <w:rtl/>
        </w:rPr>
        <w:t xml:space="preserve"> على القبر الماء.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(1) علل الشرائع</w:t>
      </w:r>
      <w:r w:rsidR="00456126">
        <w:rPr>
          <w:rtl/>
        </w:rPr>
        <w:t>:</w:t>
      </w:r>
      <w:r w:rsidRPr="00996639">
        <w:rPr>
          <w:rtl/>
        </w:rPr>
        <w:t xml:space="preserve"> 307 </w:t>
      </w:r>
      <w:r w:rsidR="00D5613F">
        <w:rPr>
          <w:rtl/>
        </w:rPr>
        <w:t>/</w:t>
      </w:r>
      <w:r w:rsidRPr="00996639">
        <w:rPr>
          <w:rtl/>
        </w:rPr>
        <w:t xml:space="preserve"> 2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إرشاد المفيد</w:t>
      </w:r>
      <w:r w:rsidR="00456126">
        <w:rPr>
          <w:rtl/>
        </w:rPr>
        <w:t>:</w:t>
      </w:r>
      <w:r>
        <w:rPr>
          <w:rtl/>
        </w:rPr>
        <w:t xml:space="preserve"> 271. </w:t>
      </w:r>
    </w:p>
    <w:p w:rsidR="00701CB4" w:rsidRPr="00996639" w:rsidRDefault="00701CB4" w:rsidP="00A012F2">
      <w:pPr>
        <w:pStyle w:val="libFootnote0"/>
        <w:rPr>
          <w:rtl/>
        </w:rPr>
      </w:pPr>
      <w:r w:rsidRPr="00996639">
        <w:rPr>
          <w:rtl/>
        </w:rPr>
        <w:t>(</w:t>
      </w:r>
      <w:r w:rsidR="00A012F2">
        <w:rPr>
          <w:rFonts w:hint="cs"/>
          <w:rtl/>
        </w:rPr>
        <w:t>2</w:t>
      </w:r>
      <w:r w:rsidRPr="00996639">
        <w:rPr>
          <w:rtl/>
        </w:rPr>
        <w:t>) الكافي 1</w:t>
      </w:r>
      <w:r w:rsidR="00456126">
        <w:rPr>
          <w:rtl/>
        </w:rPr>
        <w:t>:</w:t>
      </w:r>
      <w:r w:rsidRPr="00996639">
        <w:rPr>
          <w:rtl/>
        </w:rPr>
        <w:t xml:space="preserve"> 244 </w:t>
      </w:r>
      <w:r w:rsidR="00D5613F">
        <w:rPr>
          <w:rtl/>
        </w:rPr>
        <w:t>/</w:t>
      </w:r>
      <w:r w:rsidRPr="00996639">
        <w:rPr>
          <w:rtl/>
        </w:rPr>
        <w:t xml:space="preserve"> 8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10 -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72.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[3386] 11 -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عيون </w:t>
      </w:r>
      <w:r w:rsidR="00D5613F">
        <w:rPr>
          <w:rtl/>
        </w:rPr>
        <w:t>الأخبار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تميم بن عبدالله بن تميم القرشي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علي </w:t>
      </w:r>
      <w:r w:rsidR="00D5613F">
        <w:rPr>
          <w:rtl/>
        </w:rPr>
        <w:t>الانصار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عن سليمان بن جعفر البصري</w:t>
      </w:r>
      <w:r w:rsidR="00456126">
        <w:rPr>
          <w:rtl/>
        </w:rPr>
        <w:t>،</w:t>
      </w:r>
      <w:r>
        <w:rPr>
          <w:rtl/>
        </w:rPr>
        <w:t xml:space="preserve"> عن عمر بن واقد</w:t>
      </w:r>
      <w:r w:rsidR="00456126">
        <w:rPr>
          <w:rtl/>
        </w:rPr>
        <w:t>،</w:t>
      </w:r>
      <w:r>
        <w:rPr>
          <w:rtl/>
        </w:rPr>
        <w:t xml:space="preserve"> عن أبي الحسن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حملت إلى المقبرة المعروفة بمقابر قريش فالحدوني بها</w:t>
      </w:r>
      <w:r w:rsidR="00456126">
        <w:rPr>
          <w:rtl/>
        </w:rPr>
        <w:t>،</w:t>
      </w:r>
      <w:r>
        <w:rPr>
          <w:rtl/>
        </w:rPr>
        <w:t xml:space="preserve"> ولا ترفعوا قبري أكثر من أربع أصابع مفر</w:t>
      </w:r>
      <w:r w:rsidR="009048DC">
        <w:rPr>
          <w:rFonts w:hint="cs"/>
          <w:rtl/>
        </w:rPr>
        <w:t>ّ</w:t>
      </w:r>
      <w:r>
        <w:rPr>
          <w:rtl/>
        </w:rPr>
        <w:t>جات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[3387] 12 - وفي ( العلل )</w:t>
      </w:r>
      <w:r w:rsidR="00456126">
        <w:rPr>
          <w:rtl/>
        </w:rPr>
        <w:t>:</w:t>
      </w:r>
      <w:r>
        <w:rPr>
          <w:rtl/>
        </w:rPr>
        <w:t xml:space="preserve"> عن علي بن حاتم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الحسين بن الوليد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9048DC">
        <w:rPr>
          <w:rFonts w:hint="cs"/>
          <w:rtl/>
        </w:rPr>
        <w:t>ّ</w:t>
      </w:r>
      <w:r>
        <w:rPr>
          <w:rtl/>
        </w:rPr>
        <w:t>ن ذكره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لأي</w:t>
      </w:r>
      <w:r w:rsidR="009048DC">
        <w:rPr>
          <w:rFonts w:hint="cs"/>
          <w:rtl/>
        </w:rPr>
        <w:t>ّ</w:t>
      </w:r>
      <w:r>
        <w:rPr>
          <w:rtl/>
        </w:rPr>
        <w:t xml:space="preserve"> عل</w:t>
      </w:r>
      <w:r w:rsidR="009048DC">
        <w:rPr>
          <w:rFonts w:hint="cs"/>
          <w:rtl/>
        </w:rPr>
        <w:t>ّ</w:t>
      </w:r>
      <w:r>
        <w:rPr>
          <w:rtl/>
        </w:rPr>
        <w:t>ة يرب</w:t>
      </w:r>
      <w:r w:rsidR="009048DC">
        <w:rPr>
          <w:rFonts w:hint="cs"/>
          <w:rtl/>
        </w:rPr>
        <w:t>ّ</w:t>
      </w:r>
      <w:r>
        <w:rPr>
          <w:rtl/>
        </w:rPr>
        <w:t>ع القبر؟ قال</w:t>
      </w:r>
      <w:r w:rsidR="00456126">
        <w:rPr>
          <w:rtl/>
        </w:rPr>
        <w:t>:</w:t>
      </w:r>
      <w:r>
        <w:rPr>
          <w:rtl/>
        </w:rPr>
        <w:t xml:space="preserve"> لعل</w:t>
      </w:r>
      <w:r w:rsidR="009048DC">
        <w:rPr>
          <w:rFonts w:hint="cs"/>
          <w:rtl/>
        </w:rPr>
        <w:t>ّ</w:t>
      </w:r>
      <w:r>
        <w:rPr>
          <w:rtl/>
        </w:rPr>
        <w:t>ة البيت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نزل مرب</w:t>
      </w:r>
      <w:r w:rsidR="009048DC">
        <w:rPr>
          <w:rFonts w:hint="cs"/>
          <w:rtl/>
        </w:rPr>
        <w:t>ّ</w:t>
      </w:r>
      <w:r>
        <w:rPr>
          <w:rtl/>
        </w:rPr>
        <w:t>عا</w:t>
      </w:r>
      <w:r w:rsidR="009048DC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9048DC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780" w:name="_Toc273442515"/>
      <w:bookmarkStart w:id="781" w:name="_Toc299792204"/>
      <w:bookmarkStart w:id="782" w:name="_Toc301343320"/>
      <w:bookmarkStart w:id="783" w:name="_Toc370896901"/>
      <w:bookmarkStart w:id="784" w:name="_Toc254722233"/>
      <w:r>
        <w:rPr>
          <w:rtl/>
        </w:rPr>
        <w:t>32 - باب استحباب رش</w:t>
      </w:r>
      <w:r w:rsidR="009048DC">
        <w:rPr>
          <w:rFonts w:hint="cs"/>
          <w:rtl/>
        </w:rPr>
        <w:t>ّ</w:t>
      </w:r>
      <w:r>
        <w:rPr>
          <w:rtl/>
        </w:rPr>
        <w:t xml:space="preserve"> القبر بالماء مستقبلا</w:t>
      </w:r>
      <w:r w:rsidR="009048DC">
        <w:rPr>
          <w:rFonts w:hint="cs"/>
          <w:rtl/>
        </w:rPr>
        <w:t>ً</w:t>
      </w:r>
      <w:r>
        <w:rPr>
          <w:rtl/>
        </w:rPr>
        <w:t xml:space="preserve"> من عند الرأس</w:t>
      </w:r>
      <w:bookmarkEnd w:id="780"/>
      <w:bookmarkEnd w:id="781"/>
      <w:bookmarkEnd w:id="782"/>
      <w:r w:rsidR="008C107E">
        <w:rPr>
          <w:rtl/>
        </w:rPr>
        <w:t xml:space="preserve"> </w:t>
      </w:r>
      <w:bookmarkStart w:id="785" w:name="_Toc273442516"/>
      <w:bookmarkStart w:id="786" w:name="_Toc299792205"/>
      <w:bookmarkStart w:id="787" w:name="_Toc301343321"/>
      <w:r w:rsidR="008C107E">
        <w:rPr>
          <w:rtl/>
        </w:rPr>
        <w:t>د</w:t>
      </w:r>
      <w:r>
        <w:rPr>
          <w:rtl/>
        </w:rPr>
        <w:t>وراً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على وسطه</w:t>
      </w:r>
      <w:r w:rsidR="00456126">
        <w:rPr>
          <w:rtl/>
        </w:rPr>
        <w:t>،</w:t>
      </w:r>
      <w:r>
        <w:rPr>
          <w:rtl/>
        </w:rPr>
        <w:t xml:space="preserve"> وتكرار الرش</w:t>
      </w:r>
      <w:r w:rsidR="009048DC">
        <w:rPr>
          <w:rFonts w:hint="cs"/>
          <w:rtl/>
        </w:rPr>
        <w:t>ّ</w:t>
      </w:r>
      <w:r>
        <w:rPr>
          <w:rtl/>
        </w:rPr>
        <w:t xml:space="preserve"> أربعين يوماً</w:t>
      </w:r>
      <w:r w:rsidR="00456126">
        <w:rPr>
          <w:rtl/>
        </w:rPr>
        <w:t>،</w:t>
      </w:r>
      <w:bookmarkEnd w:id="785"/>
      <w:bookmarkEnd w:id="786"/>
      <w:bookmarkEnd w:id="787"/>
      <w:r w:rsidR="008C107E">
        <w:rPr>
          <w:rtl/>
        </w:rPr>
        <w:t xml:space="preserve"> </w:t>
      </w:r>
      <w:bookmarkStart w:id="788" w:name="_Toc273442517"/>
      <w:bookmarkStart w:id="789" w:name="_Toc299792206"/>
      <w:bookmarkStart w:id="790" w:name="_Toc301343322"/>
      <w:r w:rsidR="008C107E">
        <w:rPr>
          <w:rtl/>
        </w:rPr>
        <w:t>ك</w:t>
      </w:r>
      <w:r>
        <w:rPr>
          <w:rtl/>
        </w:rPr>
        <w:t>ل</w:t>
      </w:r>
      <w:r w:rsidR="009048DC">
        <w:rPr>
          <w:rFonts w:hint="cs"/>
          <w:rtl/>
        </w:rPr>
        <w:t>ّ</w:t>
      </w:r>
      <w:r>
        <w:rPr>
          <w:rtl/>
        </w:rPr>
        <w:t xml:space="preserve"> يوم مرة.</w:t>
      </w:r>
      <w:bookmarkEnd w:id="783"/>
      <w:bookmarkEnd w:id="784"/>
      <w:bookmarkEnd w:id="788"/>
      <w:bookmarkEnd w:id="789"/>
      <w:bookmarkEnd w:id="79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[3388]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وأحمد بن إلحسن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 بن عقبة وذبيان بن حكيم</w:t>
      </w:r>
      <w:r w:rsidR="00456126">
        <w:rPr>
          <w:rtl/>
        </w:rPr>
        <w:t>،</w:t>
      </w:r>
      <w:r>
        <w:rPr>
          <w:rtl/>
        </w:rPr>
        <w:t xml:space="preserve"> عن موسى بن أكيل النميري</w:t>
      </w:r>
      <w:r w:rsidR="00456126">
        <w:rPr>
          <w:rtl/>
        </w:rPr>
        <w:t>،</w:t>
      </w:r>
      <w:r>
        <w:rPr>
          <w:rtl/>
        </w:rPr>
        <w:t xml:space="preserve"> عن أبي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11 -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9048DC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103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علل الشرائع</w:t>
      </w:r>
      <w:r w:rsidR="00456126">
        <w:rPr>
          <w:rtl/>
        </w:rPr>
        <w:t>:</w:t>
      </w:r>
      <w:r>
        <w:rPr>
          <w:rtl/>
        </w:rPr>
        <w:t xml:space="preserve"> 105 </w:t>
      </w:r>
      <w:r w:rsidR="00D5613F">
        <w:rPr>
          <w:rtl/>
        </w:rPr>
        <w:t>/</w:t>
      </w:r>
      <w:r>
        <w:rPr>
          <w:rtl/>
        </w:rPr>
        <w:t xml:space="preserve"> 3 الباب 248.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(1) في المصدر زيادة</w:t>
      </w:r>
      <w:r w:rsidR="00456126">
        <w:rPr>
          <w:rtl/>
        </w:rPr>
        <w:t>:</w:t>
      </w:r>
      <w:r w:rsidRPr="00996639">
        <w:rPr>
          <w:rtl/>
        </w:rPr>
        <w:t xml:space="preserve"> عن حمدان بن الحسين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 xml:space="preserve">(2) تقدم ما </w:t>
      </w:r>
      <w:r w:rsidR="00D728CD">
        <w:rPr>
          <w:rtl/>
        </w:rPr>
        <w:t>يدلّ</w:t>
      </w:r>
      <w:r w:rsidRPr="00996639">
        <w:rPr>
          <w:rtl/>
        </w:rPr>
        <w:t xml:space="preserve"> على ذلك في الحديث 5 من الباب 9 من صلاة الجنازة</w:t>
      </w:r>
      <w:r w:rsidR="00456126">
        <w:rPr>
          <w:rtl/>
        </w:rPr>
        <w:t>،</w:t>
      </w:r>
      <w:r w:rsidRPr="00996639">
        <w:rPr>
          <w:rtl/>
        </w:rPr>
        <w:t xml:space="preserve"> والحديث 2 </w:t>
      </w:r>
      <w:r>
        <w:rPr>
          <w:rtl/>
        </w:rPr>
        <w:t>و 5</w:t>
      </w:r>
      <w:r w:rsidRPr="00996639">
        <w:rPr>
          <w:rtl/>
        </w:rPr>
        <w:t xml:space="preserve"> من الباب 22 من أبواب الدفن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Default="00701CB4" w:rsidP="009048DC">
      <w:pPr>
        <w:pStyle w:val="libFootnoteCenterBold"/>
        <w:rPr>
          <w:rtl/>
        </w:rPr>
      </w:pPr>
      <w:r>
        <w:rPr>
          <w:rtl/>
        </w:rPr>
        <w:t>الباب 32</w:t>
      </w:r>
    </w:p>
    <w:p w:rsidR="00701CB4" w:rsidRDefault="00701CB4" w:rsidP="009048DC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320 </w:t>
      </w:r>
      <w:r w:rsidR="00D5613F">
        <w:rPr>
          <w:rtl/>
        </w:rPr>
        <w:t>/</w:t>
      </w:r>
      <w:r>
        <w:rPr>
          <w:rtl/>
        </w:rPr>
        <w:t xml:space="preserve"> 931.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361CAA">
        <w:rPr>
          <w:rtl/>
        </w:rPr>
        <w:t>سنّة</w:t>
      </w:r>
      <w:r>
        <w:rPr>
          <w:rtl/>
        </w:rPr>
        <w:t xml:space="preserve"> في رش</w:t>
      </w:r>
      <w:r w:rsidR="009048DC">
        <w:rPr>
          <w:rFonts w:hint="cs"/>
          <w:rtl/>
        </w:rPr>
        <w:t>ّ</w:t>
      </w:r>
      <w:r>
        <w:rPr>
          <w:rtl/>
        </w:rPr>
        <w:t xml:space="preserve"> الماء على القبر أن تستقبل القبلة وتبدأ من عند الرأس إلى عند الرجل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تدورعلى القبر من الجانب </w:t>
      </w:r>
      <w:r w:rsidR="001D6076">
        <w:rPr>
          <w:rtl/>
        </w:rPr>
        <w:t>الاخ</w:t>
      </w:r>
      <w:r>
        <w:rPr>
          <w:rtl/>
        </w:rPr>
        <w:t>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يرش</w:t>
      </w:r>
      <w:r w:rsidR="009048DC">
        <w:rPr>
          <w:rFonts w:hint="cs"/>
          <w:rtl/>
        </w:rPr>
        <w:t>ّ</w:t>
      </w:r>
      <w:r>
        <w:rPr>
          <w:rtl/>
        </w:rPr>
        <w:t xml:space="preserve"> على وسط القبر</w:t>
      </w:r>
      <w:r w:rsidR="00456126">
        <w:rPr>
          <w:rtl/>
        </w:rPr>
        <w:t>،</w:t>
      </w:r>
      <w:r>
        <w:rPr>
          <w:rtl/>
        </w:rPr>
        <w:t xml:space="preserve"> فكذلك ال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[3389]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رش</w:t>
      </w:r>
      <w:r w:rsidR="009048DC">
        <w:rPr>
          <w:rFonts w:hint="cs"/>
          <w:rtl/>
        </w:rPr>
        <w:t>ّ</w:t>
      </w:r>
      <w:r>
        <w:rPr>
          <w:rtl/>
        </w:rPr>
        <w:t xml:space="preserve"> الماء على القبر قال</w:t>
      </w:r>
      <w:r w:rsidR="00456126">
        <w:rPr>
          <w:rtl/>
        </w:rPr>
        <w:t>:</w:t>
      </w:r>
      <w:r>
        <w:rPr>
          <w:rtl/>
        </w:rPr>
        <w:t xml:space="preserve"> يتجافى عنه العذاب ما دام الندى في التراب.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الصدوق في ( العلل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موسى بن المتوك</w:t>
      </w:r>
      <w:r w:rsidR="009048DC">
        <w:rPr>
          <w:rFonts w:hint="cs"/>
          <w:rtl/>
        </w:rPr>
        <w:t>ّ</w:t>
      </w:r>
      <w:r>
        <w:rPr>
          <w:rtl/>
        </w:rPr>
        <w:t>ل</w:t>
      </w:r>
      <w:r w:rsidR="00456126">
        <w:rPr>
          <w:rtl/>
        </w:rPr>
        <w:t>،</w:t>
      </w:r>
      <w:r>
        <w:rPr>
          <w:rtl/>
        </w:rPr>
        <w:t xml:space="preserve"> عن السعد آبادي</w:t>
      </w:r>
      <w:r w:rsidR="00456126">
        <w:rPr>
          <w:rtl/>
        </w:rPr>
        <w:t>،</w:t>
      </w:r>
      <w:r>
        <w:rPr>
          <w:rtl/>
        </w:rPr>
        <w:t xml:space="preserve"> عن أحمد بن أبي عبدالله البرقي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CF351B">
      <w:pPr>
        <w:pStyle w:val="libNormal"/>
        <w:rPr>
          <w:rtl/>
        </w:rPr>
      </w:pPr>
      <w:r>
        <w:rPr>
          <w:rtl/>
        </w:rPr>
        <w:t xml:space="preserve">[3390] 3 -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طلحة بن زيد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رش</w:t>
      </w:r>
      <w:r w:rsidR="00CF351B">
        <w:rPr>
          <w:rFonts w:hint="cs"/>
          <w:rtl/>
        </w:rPr>
        <w:t>ّ</w:t>
      </w:r>
      <w:r>
        <w:rPr>
          <w:rtl/>
        </w:rPr>
        <w:t xml:space="preserve"> القبر على عهد رسول الله</w:t>
      </w:r>
      <w:r w:rsidR="00CF351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CF351B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[3391] 4 -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فرغت من القبر فانضحه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ضع يدك عند رأسه وتغمز كف</w:t>
      </w:r>
      <w:r w:rsidR="001565F5">
        <w:rPr>
          <w:rFonts w:hint="cs"/>
          <w:rtl/>
        </w:rPr>
        <w:t>ّ</w:t>
      </w:r>
      <w:r>
        <w:rPr>
          <w:rtl/>
        </w:rPr>
        <w:t xml:space="preserve">ك عليه بعد النضح. </w:t>
      </w:r>
    </w:p>
    <w:p w:rsidR="00701CB4" w:rsidRDefault="00701CB4" w:rsidP="001565F5">
      <w:pPr>
        <w:pStyle w:val="libNormal"/>
        <w:rPr>
          <w:rtl/>
        </w:rPr>
      </w:pPr>
      <w:r>
        <w:rPr>
          <w:rtl/>
        </w:rPr>
        <w:t xml:space="preserve">[3392] 5 - عبدالله بن جعفر في ( قرب </w:t>
      </w:r>
      <w:r w:rsidR="001565F5">
        <w:rPr>
          <w:rtl/>
        </w:rPr>
        <w:t>ال</w:t>
      </w:r>
      <w:r w:rsidR="001565F5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 البختري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1565F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 w:rsidR="001565F5">
        <w:rPr>
          <w:rFonts w:hint="cs"/>
          <w:rtl/>
        </w:rPr>
        <w:t xml:space="preserve"> ) ،</w:t>
      </w:r>
      <w:r>
        <w:rPr>
          <w:rtl/>
        </w:rPr>
        <w:t xml:space="preserve"> إن</w:t>
      </w:r>
      <w:r w:rsidR="001565F5">
        <w:rPr>
          <w:rFonts w:hint="cs"/>
          <w:rtl/>
        </w:rPr>
        <w:t>ّ</w:t>
      </w:r>
      <w:r>
        <w:rPr>
          <w:rtl/>
        </w:rPr>
        <w:t xml:space="preserve"> الرش</w:t>
      </w:r>
      <w:r w:rsidR="001565F5">
        <w:rPr>
          <w:rFonts w:hint="cs"/>
          <w:rtl/>
        </w:rPr>
        <w:t>ّ</w:t>
      </w:r>
      <w:r>
        <w:rPr>
          <w:rtl/>
        </w:rPr>
        <w:t xml:space="preserve"> على القبوركان على عهد النبي</w:t>
      </w:r>
      <w:r w:rsidR="001565F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1565F5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(1) علل الشرائع</w:t>
      </w:r>
      <w:r w:rsidR="00456126">
        <w:rPr>
          <w:rtl/>
        </w:rPr>
        <w:t>:</w:t>
      </w:r>
      <w:r w:rsidRPr="00996639">
        <w:rPr>
          <w:rtl/>
        </w:rPr>
        <w:t xml:space="preserve"> 307 الباب 255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69.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[3393] 6 - </w:t>
      </w:r>
      <w:r w:rsidR="004E726A">
        <w:rPr>
          <w:rtl/>
        </w:rPr>
        <w:t>محمّد</w:t>
      </w:r>
      <w:r>
        <w:rPr>
          <w:rtl/>
        </w:rPr>
        <w:t xml:space="preserve"> بن عمر بن عبد العزيز الكشي في كتاب ( الرجال )</w:t>
      </w:r>
      <w:r w:rsidR="00456126">
        <w:rPr>
          <w:rtl/>
        </w:rPr>
        <w:t>:</w:t>
      </w:r>
      <w:r>
        <w:rPr>
          <w:rtl/>
        </w:rPr>
        <w:t xml:space="preserve"> عن علي بن الحسن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الوليد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BB7F1C">
        <w:rPr>
          <w:rFonts w:hint="cs"/>
          <w:rtl/>
        </w:rPr>
        <w:t>ّ</w:t>
      </w:r>
      <w:r>
        <w:rPr>
          <w:rtl/>
        </w:rPr>
        <w:t xml:space="preserve"> ص</w:t>
      </w:r>
      <w:r w:rsidR="00BB7F1C">
        <w:rPr>
          <w:rFonts w:hint="cs"/>
          <w:rtl/>
        </w:rPr>
        <w:t>ا</w:t>
      </w:r>
      <w:r w:rsidR="00BB7F1C">
        <w:rPr>
          <w:rtl/>
        </w:rPr>
        <w:t>حب</w:t>
      </w:r>
      <w:r>
        <w:rPr>
          <w:rtl/>
        </w:rPr>
        <w:t xml:space="preserve"> المقبرة سأله عن قبر يونس بن يعقوب وقال</w:t>
      </w:r>
      <w:r w:rsidR="00456126">
        <w:rPr>
          <w:rtl/>
        </w:rPr>
        <w:t>:</w:t>
      </w:r>
      <w:r>
        <w:rPr>
          <w:rtl/>
        </w:rPr>
        <w:t xml:space="preserve"> من ص</w:t>
      </w:r>
      <w:r w:rsidR="009203B7">
        <w:rPr>
          <w:rtl/>
        </w:rPr>
        <w:t>أحبّ</w:t>
      </w:r>
      <w:r>
        <w:rPr>
          <w:rtl/>
        </w:rPr>
        <w:t xml:space="preserve"> هذا القبر؟ فإن</w:t>
      </w:r>
      <w:r w:rsidR="00F821DC">
        <w:rPr>
          <w:rFonts w:hint="cs"/>
          <w:rtl/>
        </w:rPr>
        <w:t>ّ</w:t>
      </w:r>
      <w:r>
        <w:rPr>
          <w:rtl/>
        </w:rPr>
        <w:t xml:space="preserve"> أبا الحسن علي بن موسى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 xml:space="preserve"> </w:t>
      </w:r>
      <w:r>
        <w:rPr>
          <w:rtl/>
        </w:rPr>
        <w:t>أوصاني به وأمرني أن أرش</w:t>
      </w:r>
      <w:r w:rsidR="00A931A6">
        <w:rPr>
          <w:rFonts w:hint="cs"/>
          <w:rtl/>
        </w:rPr>
        <w:t>ّ</w:t>
      </w:r>
      <w:r>
        <w:rPr>
          <w:rtl/>
        </w:rPr>
        <w:t xml:space="preserve"> قبره أربعين شهراً</w:t>
      </w:r>
      <w:r w:rsidR="00456126">
        <w:rPr>
          <w:rtl/>
        </w:rPr>
        <w:t>،</w:t>
      </w:r>
      <w:r>
        <w:rPr>
          <w:rtl/>
        </w:rPr>
        <w:t xml:space="preserve"> أو أربعين يوما</w:t>
      </w:r>
      <w:r w:rsidR="00F821DC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في كل</w:t>
      </w:r>
      <w:r w:rsidR="00F821DC">
        <w:rPr>
          <w:rFonts w:hint="cs"/>
          <w:rtl/>
        </w:rPr>
        <w:t>ّ</w:t>
      </w:r>
      <w:r>
        <w:rPr>
          <w:rtl/>
        </w:rPr>
        <w:t xml:space="preserve"> يوم مر</w:t>
      </w:r>
      <w:r w:rsidR="00F821DC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605B4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791" w:name="_Toc273442518"/>
      <w:bookmarkStart w:id="792" w:name="_Toc299792207"/>
      <w:bookmarkStart w:id="793" w:name="_Toc301343323"/>
      <w:bookmarkStart w:id="794" w:name="_Toc370896902"/>
      <w:bookmarkStart w:id="795" w:name="_Toc254722234"/>
      <w:r>
        <w:rPr>
          <w:rtl/>
        </w:rPr>
        <w:t>33 - باب استحباب وضع اليد على القبر بعد النضح عند الرأس</w:t>
      </w:r>
      <w:bookmarkEnd w:id="791"/>
      <w:bookmarkEnd w:id="792"/>
      <w:bookmarkEnd w:id="793"/>
      <w:r w:rsidR="008C107E">
        <w:rPr>
          <w:rtl/>
        </w:rPr>
        <w:t xml:space="preserve"> </w:t>
      </w:r>
      <w:bookmarkStart w:id="796" w:name="_Toc273442519"/>
      <w:bookmarkStart w:id="797" w:name="_Toc299792208"/>
      <w:bookmarkStart w:id="798" w:name="_Toc301343324"/>
      <w:r w:rsidR="008C107E">
        <w:rPr>
          <w:rtl/>
        </w:rPr>
        <w:t>م</w:t>
      </w:r>
      <w:r>
        <w:rPr>
          <w:rtl/>
        </w:rPr>
        <w:t>ستقبل القبلة</w:t>
      </w:r>
      <w:r w:rsidR="00456126">
        <w:rPr>
          <w:rtl/>
        </w:rPr>
        <w:t>،</w:t>
      </w:r>
      <w:r>
        <w:rPr>
          <w:rtl/>
        </w:rPr>
        <w:t xml:space="preserve"> وتفريج </w:t>
      </w:r>
      <w:r w:rsidR="00605B4D">
        <w:rPr>
          <w:rFonts w:hint="cs"/>
          <w:rtl/>
        </w:rPr>
        <w:t>ا</w:t>
      </w:r>
      <w:r w:rsidR="00605B4D">
        <w:rPr>
          <w:rtl/>
        </w:rPr>
        <w:t>ل</w:t>
      </w:r>
      <w:r w:rsidR="00605B4D">
        <w:rPr>
          <w:rFonts w:hint="cs"/>
          <w:rtl/>
        </w:rPr>
        <w:t>أ</w:t>
      </w:r>
      <w:r>
        <w:rPr>
          <w:rtl/>
        </w:rPr>
        <w:t>صابع وغمز الكف</w:t>
      </w:r>
      <w:r w:rsidR="00605B4D">
        <w:rPr>
          <w:rFonts w:hint="cs"/>
          <w:rtl/>
        </w:rPr>
        <w:t>ّ</w:t>
      </w:r>
      <w:r>
        <w:rPr>
          <w:rtl/>
        </w:rPr>
        <w:t xml:space="preserve"> عليه</w:t>
      </w:r>
      <w:r w:rsidR="00456126">
        <w:rPr>
          <w:rtl/>
        </w:rPr>
        <w:t>،</w:t>
      </w:r>
      <w:r w:rsidR="00605B4D">
        <w:rPr>
          <w:rtl/>
        </w:rPr>
        <w:t xml:space="preserve"> وت</w:t>
      </w:r>
      <w:r w:rsidR="00605B4D">
        <w:rPr>
          <w:rFonts w:hint="cs"/>
          <w:rtl/>
        </w:rPr>
        <w:t>أ</w:t>
      </w:r>
      <w:r>
        <w:rPr>
          <w:rtl/>
        </w:rPr>
        <w:t>ك</w:t>
      </w:r>
      <w:r w:rsidR="00605B4D">
        <w:rPr>
          <w:rFonts w:hint="cs"/>
          <w:rtl/>
        </w:rPr>
        <w:t>ّ</w:t>
      </w:r>
      <w:r>
        <w:rPr>
          <w:rtl/>
        </w:rPr>
        <w:t>د</w:t>
      </w:r>
      <w:bookmarkEnd w:id="796"/>
      <w:bookmarkEnd w:id="797"/>
      <w:bookmarkEnd w:id="798"/>
      <w:r w:rsidR="008C107E">
        <w:rPr>
          <w:rtl/>
        </w:rPr>
        <w:t xml:space="preserve"> </w:t>
      </w:r>
      <w:bookmarkStart w:id="799" w:name="_Toc273442520"/>
      <w:bookmarkStart w:id="800" w:name="_Toc299792209"/>
      <w:bookmarkStart w:id="801" w:name="_Toc301343325"/>
      <w:r w:rsidR="00605B4D">
        <w:rPr>
          <w:rFonts w:hint="cs"/>
          <w:rtl/>
        </w:rPr>
        <w:t>ا</w:t>
      </w:r>
      <w:r w:rsidR="00605B4D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 لمن لم يصل</w:t>
      </w:r>
      <w:r w:rsidR="00605B4D">
        <w:rPr>
          <w:rFonts w:hint="cs"/>
          <w:rtl/>
        </w:rPr>
        <w:t>ّ</w:t>
      </w:r>
      <w:r>
        <w:rPr>
          <w:rtl/>
        </w:rPr>
        <w:t xml:space="preserve"> على ال</w:t>
      </w:r>
      <w:r w:rsidR="00361CAA">
        <w:rPr>
          <w:rtl/>
        </w:rPr>
        <w:t>ميّت</w:t>
      </w:r>
      <w:r>
        <w:rPr>
          <w:rtl/>
        </w:rPr>
        <w:t>.</w:t>
      </w:r>
      <w:bookmarkEnd w:id="794"/>
      <w:bookmarkEnd w:id="795"/>
      <w:bookmarkEnd w:id="799"/>
      <w:bookmarkEnd w:id="800"/>
      <w:bookmarkEnd w:id="80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[3394]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فإذا حثي عليه التراب وسو</w:t>
      </w:r>
      <w:r w:rsidR="00605B4D">
        <w:rPr>
          <w:rFonts w:hint="cs"/>
          <w:rtl/>
        </w:rPr>
        <w:t>ّ</w:t>
      </w:r>
      <w:r>
        <w:rPr>
          <w:rtl/>
        </w:rPr>
        <w:t>ي قبره فضع كف</w:t>
      </w:r>
      <w:r w:rsidR="00605B4D">
        <w:rPr>
          <w:rFonts w:hint="cs"/>
          <w:rtl/>
        </w:rPr>
        <w:t>ّ</w:t>
      </w:r>
      <w:r>
        <w:rPr>
          <w:rtl/>
        </w:rPr>
        <w:t>ك على قبره عند رأسه</w:t>
      </w:r>
      <w:r w:rsidR="00456126">
        <w:rPr>
          <w:rtl/>
        </w:rPr>
        <w:t>،</w:t>
      </w:r>
      <w:r>
        <w:rPr>
          <w:rtl/>
        </w:rPr>
        <w:t xml:space="preserve"> وفر</w:t>
      </w:r>
      <w:r w:rsidR="00605B4D">
        <w:rPr>
          <w:rFonts w:hint="cs"/>
          <w:rtl/>
        </w:rPr>
        <w:t>ّ</w:t>
      </w:r>
      <w:r>
        <w:rPr>
          <w:rtl/>
        </w:rPr>
        <w:t>ج أصابعك واغمز كف</w:t>
      </w:r>
      <w:r w:rsidR="00605B4D">
        <w:rPr>
          <w:rFonts w:hint="cs"/>
          <w:rtl/>
        </w:rPr>
        <w:t>ّ</w:t>
      </w:r>
      <w:r>
        <w:rPr>
          <w:rtl/>
        </w:rPr>
        <w:t xml:space="preserve">ك عليه بعدما ينضح بالماء.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[3395] 2 - وبإسناده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الحسن</w:t>
      </w:r>
      <w:r w:rsidR="00456126">
        <w:rPr>
          <w:rtl/>
        </w:rPr>
        <w:t>،</w:t>
      </w:r>
      <w:r>
        <w:rPr>
          <w:rtl/>
        </w:rPr>
        <w:t xml:space="preserve"> عن المعاذي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بكر</w:t>
      </w:r>
      <w:r w:rsidR="00456126">
        <w:rPr>
          <w:rtl/>
        </w:rPr>
        <w:t>،</w:t>
      </w:r>
      <w:r>
        <w:rPr>
          <w:rtl/>
        </w:rPr>
        <w:t xml:space="preserve"> عن إسحاق بن عمار قال</w:t>
      </w:r>
      <w:r w:rsidR="00456126">
        <w:rPr>
          <w:rtl/>
        </w:rPr>
        <w:t>:</w:t>
      </w:r>
      <w:r>
        <w:rPr>
          <w:rtl/>
        </w:rPr>
        <w:t xml:space="preserve"> قلت لأبي الحسن </w:t>
      </w:r>
      <w:r w:rsidR="00605B4D">
        <w:rPr>
          <w:rtl/>
        </w:rPr>
        <w:t>ال</w:t>
      </w:r>
      <w:r w:rsidR="00605B4D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605B4D">
        <w:rPr>
          <w:rFonts w:hint="cs"/>
          <w:rtl/>
        </w:rPr>
        <w:t>ّ</w:t>
      </w:r>
      <w:r>
        <w:rPr>
          <w:rtl/>
        </w:rPr>
        <w:t xml:space="preserve"> أصحابنا يصنعون </w:t>
      </w:r>
      <w:r w:rsidR="00586FE1">
        <w:rPr>
          <w:rtl/>
        </w:rPr>
        <w:t>شيئاً</w:t>
      </w:r>
      <w:r w:rsidR="00456126">
        <w:rPr>
          <w:rtl/>
        </w:rPr>
        <w:t>:</w:t>
      </w:r>
      <w:r>
        <w:rPr>
          <w:rtl/>
        </w:rPr>
        <w:t xml:space="preserve"> إذا حضروا الجنازة ودفن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رجال الكشي 2</w:t>
      </w:r>
      <w:r w:rsidR="00456126">
        <w:rPr>
          <w:rtl/>
        </w:rPr>
        <w:t>:</w:t>
      </w:r>
      <w:r>
        <w:rPr>
          <w:rtl/>
        </w:rPr>
        <w:t xml:space="preserve"> 685 </w:t>
      </w:r>
      <w:r w:rsidR="00D5613F">
        <w:rPr>
          <w:rtl/>
        </w:rPr>
        <w:t>/</w:t>
      </w:r>
      <w:r>
        <w:rPr>
          <w:rtl/>
        </w:rPr>
        <w:t xml:space="preserve"> 722.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 xml:space="preserve">(1) تقدم ما </w:t>
      </w:r>
      <w:r w:rsidR="00D728CD">
        <w:rPr>
          <w:rtl/>
        </w:rPr>
        <w:t>يدلّ</w:t>
      </w:r>
      <w:r w:rsidRPr="00996639">
        <w:rPr>
          <w:rtl/>
        </w:rPr>
        <w:t xml:space="preserve"> على ذلك في الحديث 5 من الباب 21 وفي الباب 31 من هذه </w:t>
      </w:r>
      <w:r w:rsidR="005D1CCB">
        <w:rPr>
          <w:rtl/>
        </w:rPr>
        <w:t>الابواب</w:t>
      </w:r>
      <w:r w:rsidRPr="00996639">
        <w:rPr>
          <w:rtl/>
        </w:rPr>
        <w:t xml:space="preserve"> ما </w:t>
      </w:r>
      <w:r w:rsidR="00D728CD">
        <w:rPr>
          <w:rtl/>
        </w:rPr>
        <w:t>يدلّ</w:t>
      </w:r>
      <w:r w:rsidRPr="00996639">
        <w:rPr>
          <w:rtl/>
        </w:rPr>
        <w:t xml:space="preserve"> على مطلق الرش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 xml:space="preserve">(2) يأتي ما </w:t>
      </w:r>
      <w:r w:rsidR="00D728CD">
        <w:rPr>
          <w:rtl/>
        </w:rPr>
        <w:t>يدلّ</w:t>
      </w:r>
      <w:r w:rsidRPr="00996639">
        <w:rPr>
          <w:rtl/>
        </w:rPr>
        <w:t xml:space="preserve"> على نضح الماء على القبر في </w:t>
      </w:r>
      <w:r w:rsidR="00980595">
        <w:rPr>
          <w:rtl/>
        </w:rPr>
        <w:t>الاحاديث</w:t>
      </w:r>
      <w:r w:rsidRPr="00996639">
        <w:rPr>
          <w:rtl/>
        </w:rPr>
        <w:t xml:space="preserve"> 1 و 4 </w:t>
      </w:r>
      <w:r>
        <w:rPr>
          <w:rtl/>
        </w:rPr>
        <w:t>و 5</w:t>
      </w:r>
      <w:r w:rsidRPr="00996639">
        <w:rPr>
          <w:rtl/>
        </w:rPr>
        <w:t xml:space="preserve"> من الباب 33 من هذه </w:t>
      </w:r>
      <w:r w:rsidR="00361CAA">
        <w:rPr>
          <w:rtl/>
        </w:rPr>
        <w:t>إلّا</w:t>
      </w:r>
      <w:r w:rsidRPr="00996639">
        <w:rPr>
          <w:rtl/>
        </w:rPr>
        <w:t xml:space="preserve"> بواب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Default="00701CB4" w:rsidP="00605B4D">
      <w:pPr>
        <w:pStyle w:val="libFootnoteCenterBold"/>
        <w:rPr>
          <w:rtl/>
        </w:rPr>
      </w:pPr>
      <w:r>
        <w:rPr>
          <w:rtl/>
        </w:rPr>
        <w:t>الباب 33</w:t>
      </w:r>
    </w:p>
    <w:p w:rsidR="00701CB4" w:rsidRDefault="00701CB4" w:rsidP="00605B4D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457 </w:t>
      </w:r>
      <w:r w:rsidR="00D5613F">
        <w:rPr>
          <w:rtl/>
        </w:rPr>
        <w:t>/</w:t>
      </w:r>
      <w:r>
        <w:rPr>
          <w:rtl/>
        </w:rPr>
        <w:t xml:space="preserve"> 1490</w:t>
      </w:r>
      <w:r w:rsidR="00456126">
        <w:rPr>
          <w:rtl/>
        </w:rPr>
        <w:t>،</w:t>
      </w:r>
      <w:r>
        <w:rPr>
          <w:rtl/>
        </w:rPr>
        <w:t xml:space="preserve"> وتقدم صدره في الحديث 6 من الباب 20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462 </w:t>
      </w:r>
      <w:r w:rsidR="00D5613F">
        <w:rPr>
          <w:rtl/>
        </w:rPr>
        <w:t>/</w:t>
      </w:r>
      <w:r>
        <w:rPr>
          <w:rtl/>
        </w:rPr>
        <w:t xml:space="preserve"> 1506.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</w:t>
      </w:r>
      <w:r w:rsidR="00361CAA">
        <w:rPr>
          <w:rtl/>
        </w:rPr>
        <w:t>ميّت</w:t>
      </w:r>
      <w:r>
        <w:rPr>
          <w:rtl/>
        </w:rPr>
        <w:t xml:space="preserve"> لم يرجعوا حت</w:t>
      </w:r>
      <w:r w:rsidR="00710EAF">
        <w:rPr>
          <w:rFonts w:hint="cs"/>
          <w:rtl/>
        </w:rPr>
        <w:t>ّ</w:t>
      </w:r>
      <w:r>
        <w:rPr>
          <w:rtl/>
        </w:rPr>
        <w:t>ى يمسحوا أيديهم على القبر</w:t>
      </w:r>
      <w:r w:rsidR="00456126">
        <w:rPr>
          <w:rtl/>
        </w:rPr>
        <w:t>،</w:t>
      </w:r>
      <w:r>
        <w:rPr>
          <w:rtl/>
        </w:rPr>
        <w:t xml:space="preserve"> أف</w:t>
      </w:r>
      <w:r w:rsidR="00361CAA">
        <w:rPr>
          <w:rtl/>
        </w:rPr>
        <w:t>سنّة</w:t>
      </w:r>
      <w:r>
        <w:rPr>
          <w:rtl/>
        </w:rPr>
        <w:t xml:space="preserve"> ذلك أم بدعة؟ فقال</w:t>
      </w:r>
      <w:r w:rsidR="00456126">
        <w:rPr>
          <w:rtl/>
        </w:rPr>
        <w:t>:</w:t>
      </w:r>
      <w:r>
        <w:rPr>
          <w:rtl/>
        </w:rPr>
        <w:t xml:space="preserve"> ذلك واجب على من لم يحضر الصلاة عليه.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[3396] 3 - وبإسناده عن العباس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الهي</w:t>
      </w:r>
      <w:r w:rsidR="00BE761D">
        <w:rPr>
          <w:rtl/>
        </w:rPr>
        <w:t>ثمّ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إسحاق قال</w:t>
      </w:r>
      <w:r w:rsidR="00456126">
        <w:rPr>
          <w:rtl/>
        </w:rPr>
        <w:t>:</w:t>
      </w:r>
      <w:r>
        <w:rPr>
          <w:rtl/>
        </w:rPr>
        <w:t xml:space="preserve"> قلت لأبي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شيء يصنعه الناس عندنا</w:t>
      </w:r>
      <w:r w:rsidR="00456126">
        <w:rPr>
          <w:rtl/>
        </w:rPr>
        <w:t>:</w:t>
      </w:r>
      <w:r>
        <w:rPr>
          <w:rtl/>
        </w:rPr>
        <w:t xml:space="preserve"> يضعون أيديهم على القبر إذا دفن ال</w:t>
      </w:r>
      <w:r w:rsidR="00361CAA">
        <w:rPr>
          <w:rtl/>
        </w:rPr>
        <w:t>ميّت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ذلك لمن لم يدرك الصلاة عليه</w:t>
      </w:r>
      <w:r w:rsidR="00456126">
        <w:rPr>
          <w:rtl/>
        </w:rPr>
        <w:t>،</w:t>
      </w:r>
      <w:r>
        <w:rPr>
          <w:rtl/>
        </w:rPr>
        <w:t xml:space="preserve"> فأما من أدرك الصلاة فلا. </w:t>
      </w:r>
    </w:p>
    <w:p w:rsidR="00701CB4" w:rsidRDefault="00710EAF" w:rsidP="00701CB4">
      <w:pPr>
        <w:rPr>
          <w:rtl/>
        </w:rPr>
      </w:pPr>
      <w:r>
        <w:rPr>
          <w:rFonts w:hint="cs"/>
          <w:rtl/>
        </w:rPr>
        <w:t>أ</w:t>
      </w:r>
      <w:r w:rsidR="00701CB4">
        <w:rPr>
          <w:rtl/>
        </w:rPr>
        <w:t>قول</w:t>
      </w:r>
      <w:r w:rsidR="00456126">
        <w:rPr>
          <w:rtl/>
        </w:rPr>
        <w:t>:</w:t>
      </w:r>
      <w:r w:rsidR="00701CB4">
        <w:rPr>
          <w:rtl/>
        </w:rPr>
        <w:t xml:space="preserve"> هذا وما قبله محمول على تأك</w:t>
      </w:r>
      <w:r>
        <w:rPr>
          <w:rFonts w:hint="cs"/>
          <w:rtl/>
        </w:rPr>
        <w:t>ّ</w:t>
      </w:r>
      <w:r w:rsidR="00701CB4">
        <w:rPr>
          <w:rtl/>
        </w:rPr>
        <w:t xml:space="preserve">د </w:t>
      </w:r>
      <w:r>
        <w:rPr>
          <w:rFonts w:hint="cs"/>
          <w:rtl/>
        </w:rPr>
        <w:t>ا</w:t>
      </w:r>
      <w:r>
        <w:rPr>
          <w:rtl/>
        </w:rPr>
        <w:t>ل</w:t>
      </w:r>
      <w:r w:rsidR="00361CAA">
        <w:rPr>
          <w:rtl/>
        </w:rPr>
        <w:t>ا</w:t>
      </w:r>
      <w:r w:rsidR="00701CB4">
        <w:rPr>
          <w:rtl/>
        </w:rPr>
        <w:t>ستحباب لمن لم يدرك الصلاة عليه</w:t>
      </w:r>
      <w:r w:rsidR="00456126">
        <w:rPr>
          <w:rtl/>
        </w:rPr>
        <w:t>،</w:t>
      </w:r>
      <w:r>
        <w:rPr>
          <w:rtl/>
        </w:rPr>
        <w:t xml:space="preserve"> وعدم ت</w:t>
      </w:r>
      <w:r>
        <w:rPr>
          <w:rFonts w:hint="cs"/>
          <w:rtl/>
        </w:rPr>
        <w:t>أ</w:t>
      </w:r>
      <w:r w:rsidR="00701CB4">
        <w:rPr>
          <w:rtl/>
        </w:rPr>
        <w:t>ك</w:t>
      </w:r>
      <w:r>
        <w:rPr>
          <w:rFonts w:hint="cs"/>
          <w:rtl/>
        </w:rPr>
        <w:t>ّ</w:t>
      </w:r>
      <w:r w:rsidR="00701CB4">
        <w:rPr>
          <w:rtl/>
        </w:rPr>
        <w:t>ده لمن صل</w:t>
      </w:r>
      <w:r>
        <w:rPr>
          <w:rFonts w:hint="cs"/>
          <w:rtl/>
        </w:rPr>
        <w:t>ّ</w:t>
      </w:r>
      <w:r w:rsidR="00701CB4">
        <w:rPr>
          <w:rtl/>
        </w:rPr>
        <w:t>ى عليه</w:t>
      </w:r>
      <w:r w:rsidR="00456126">
        <w:rPr>
          <w:rtl/>
        </w:rPr>
        <w:t>،</w:t>
      </w:r>
      <w:r w:rsidR="00701CB4">
        <w:rPr>
          <w:rtl/>
        </w:rPr>
        <w:t xml:space="preserve"> لما يأتي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710EAF">
      <w:pPr>
        <w:pStyle w:val="libNormal"/>
        <w:rPr>
          <w:rtl/>
        </w:rPr>
      </w:pPr>
      <w:r>
        <w:rPr>
          <w:rtl/>
        </w:rPr>
        <w:t xml:space="preserve">[3397] 4 -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عمر بن أ</w:t>
      </w:r>
      <w:r w:rsidR="00710EAF">
        <w:rPr>
          <w:rFonts w:hint="cs"/>
          <w:rtl/>
        </w:rPr>
        <w:t>ُ</w:t>
      </w:r>
      <w:r>
        <w:rPr>
          <w:rtl/>
        </w:rPr>
        <w:t>ذينة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يصنع بمن مات من بني هاشم خاصة </w:t>
      </w:r>
      <w:r w:rsidR="00586FE1">
        <w:rPr>
          <w:rtl/>
        </w:rPr>
        <w:t>شيئاً</w:t>
      </w:r>
      <w:r>
        <w:rPr>
          <w:rtl/>
        </w:rPr>
        <w:t xml:space="preserve"> لا يصنعه بأحد</w:t>
      </w:r>
      <w:r w:rsidR="00710EAF">
        <w:rPr>
          <w:rFonts w:hint="cs"/>
          <w:rtl/>
        </w:rPr>
        <w:t>ٍ</w:t>
      </w:r>
      <w:r>
        <w:rPr>
          <w:rtl/>
        </w:rPr>
        <w:t xml:space="preserve"> من المسلمين</w:t>
      </w:r>
      <w:r w:rsidR="00456126">
        <w:rPr>
          <w:rtl/>
        </w:rPr>
        <w:t>:</w:t>
      </w:r>
      <w:r>
        <w:rPr>
          <w:rtl/>
        </w:rPr>
        <w:t xml:space="preserve"> كان إذا صل</w:t>
      </w:r>
      <w:r w:rsidR="00710EAF">
        <w:rPr>
          <w:rFonts w:hint="cs"/>
          <w:rtl/>
        </w:rPr>
        <w:t>ّ</w:t>
      </w:r>
      <w:r>
        <w:rPr>
          <w:rtl/>
        </w:rPr>
        <w:t xml:space="preserve">ى على الهاشمي ونضح قبره بالماء وضع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كف</w:t>
      </w:r>
      <w:r w:rsidR="00710EAF">
        <w:rPr>
          <w:rFonts w:hint="cs"/>
          <w:rtl/>
        </w:rPr>
        <w:t>ّ</w:t>
      </w:r>
      <w:r>
        <w:rPr>
          <w:rtl/>
        </w:rPr>
        <w:t>ه على القبر حت</w:t>
      </w:r>
      <w:r w:rsidR="00710EAF">
        <w:rPr>
          <w:rFonts w:hint="cs"/>
          <w:rtl/>
        </w:rPr>
        <w:t>ّ</w:t>
      </w:r>
      <w:r>
        <w:rPr>
          <w:rtl/>
        </w:rPr>
        <w:t>ى ترى أصابعه في الطين</w:t>
      </w:r>
      <w:r w:rsidR="00456126">
        <w:rPr>
          <w:rtl/>
        </w:rPr>
        <w:t>،</w:t>
      </w:r>
      <w:r>
        <w:rPr>
          <w:rtl/>
        </w:rPr>
        <w:t xml:space="preserve"> فكان الغريب يقدم أو المسافر من أهل المدينة فيرى القبر الجديد عليه أثر كف</w:t>
      </w:r>
      <w:r w:rsidR="00710EAF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فيقول</w:t>
      </w:r>
      <w:r w:rsidR="00456126">
        <w:rPr>
          <w:rtl/>
        </w:rPr>
        <w:t>:</w:t>
      </w:r>
      <w:r>
        <w:rPr>
          <w:rtl/>
        </w:rPr>
        <w:t xml:space="preserve"> من مات من آل </w:t>
      </w:r>
      <w:r w:rsidR="004E726A">
        <w:rPr>
          <w:rtl/>
        </w:rPr>
        <w:t>محمّد</w:t>
      </w:r>
      <w:r w:rsidR="00710E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710EAF">
        <w:rPr>
          <w:rFonts w:hint="cs"/>
          <w:rtl/>
        </w:rPr>
        <w:t xml:space="preserve"> ) ؟</w:t>
      </w:r>
      <w:r>
        <w:rPr>
          <w:rtl/>
        </w:rPr>
        <w:t xml:space="preserve">. </w:t>
      </w:r>
    </w:p>
    <w:p w:rsidR="00701CB4" w:rsidRDefault="00701CB4" w:rsidP="00710EAF">
      <w:pPr>
        <w:rPr>
          <w:rtl/>
        </w:rPr>
      </w:pPr>
      <w:r>
        <w:rPr>
          <w:rtl/>
        </w:rPr>
        <w:t>ورواه الشيخ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710EA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[3398] 5 - وعن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بن سماعة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710EAF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56126">
        <w:rPr>
          <w:rtl/>
        </w:rPr>
        <w:t>:</w:t>
      </w:r>
      <w:r>
        <w:rPr>
          <w:rtl/>
        </w:rPr>
        <w:t xml:space="preserve"> سألته عن وضع الرجل يده على القبر</w:t>
      </w:r>
      <w:r w:rsidR="00456126">
        <w:rPr>
          <w:rtl/>
        </w:rPr>
        <w:t>،</w:t>
      </w:r>
      <w:r>
        <w:rPr>
          <w:rtl/>
        </w:rPr>
        <w:t xml:space="preserve"> ما هو؟ ولم صنع؟ فقال</w:t>
      </w:r>
      <w:r w:rsidR="00456126">
        <w:rPr>
          <w:rtl/>
        </w:rPr>
        <w:t>:</w:t>
      </w:r>
      <w:r>
        <w:rPr>
          <w:rtl/>
        </w:rPr>
        <w:t xml:space="preserve"> صنعه رسول الله ( صلى الله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467 </w:t>
      </w:r>
      <w:r w:rsidR="00D5613F">
        <w:rPr>
          <w:rtl/>
        </w:rPr>
        <w:t>/</w:t>
      </w:r>
      <w:r>
        <w:rPr>
          <w:rtl/>
        </w:rPr>
        <w:t xml:space="preserve"> 1532.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(1) يأتي في الحديث القادم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996639" w:rsidRDefault="00701CB4" w:rsidP="00710EAF">
      <w:pPr>
        <w:pStyle w:val="libFootnote0"/>
        <w:rPr>
          <w:rtl/>
        </w:rPr>
      </w:pPr>
      <w:r w:rsidRPr="00996639">
        <w:rPr>
          <w:rtl/>
        </w:rPr>
        <w:t>(</w:t>
      </w:r>
      <w:r w:rsidR="00710EAF">
        <w:rPr>
          <w:rFonts w:hint="cs"/>
          <w:rtl/>
        </w:rPr>
        <w:t>2</w:t>
      </w:r>
      <w:r w:rsidRPr="00996639">
        <w:rPr>
          <w:rtl/>
        </w:rPr>
        <w:t>) التهذيب 1</w:t>
      </w:r>
      <w:r w:rsidR="00456126">
        <w:rPr>
          <w:rtl/>
        </w:rPr>
        <w:t>:</w:t>
      </w:r>
      <w:r w:rsidRPr="00996639">
        <w:rPr>
          <w:rtl/>
        </w:rPr>
        <w:t xml:space="preserve"> 460 </w:t>
      </w:r>
      <w:r w:rsidR="00D5613F">
        <w:rPr>
          <w:rtl/>
        </w:rPr>
        <w:t>/</w:t>
      </w:r>
      <w:r w:rsidRPr="00996639">
        <w:rPr>
          <w:rtl/>
        </w:rPr>
        <w:t xml:space="preserve"> 1498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عليه واله ) على ابنه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بعد النضح. </w:t>
      </w:r>
    </w:p>
    <w:p w:rsidR="00701CB4" w:rsidRDefault="00701CB4" w:rsidP="00701CB4">
      <w:pPr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وسألته</w:t>
      </w:r>
      <w:r w:rsidR="00456126">
        <w:rPr>
          <w:rtl/>
        </w:rPr>
        <w:t>:</w:t>
      </w:r>
      <w:r>
        <w:rPr>
          <w:rtl/>
        </w:rPr>
        <w:t xml:space="preserve"> كيف أضع يدي على قبور المسلمين؟ فأشار بيده في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0E7B16">
        <w:rPr>
          <w:rtl/>
        </w:rPr>
        <w:t>الأرض</w:t>
      </w:r>
      <w:r>
        <w:rPr>
          <w:rtl/>
        </w:rPr>
        <w:t xml:space="preserve"> ووضعها عليها </w:t>
      </w:r>
      <w:r w:rsidR="00BE761D">
        <w:rPr>
          <w:rtl/>
        </w:rPr>
        <w:t>ثمّ</w:t>
      </w:r>
      <w:r>
        <w:rPr>
          <w:rtl/>
        </w:rPr>
        <w:t xml:space="preserve"> رفعها وهو مقابل القبلة.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علي بن إسماعيل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عمرو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وذكر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اقتصر على المسالة الثانية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CB4F40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(4)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802" w:name="_Toc273442521"/>
      <w:bookmarkStart w:id="803" w:name="_Toc299792210"/>
      <w:bookmarkStart w:id="804" w:name="_Toc301343326"/>
      <w:bookmarkStart w:id="805" w:name="_Toc370896903"/>
      <w:bookmarkStart w:id="806" w:name="_Toc254722235"/>
      <w:r>
        <w:rPr>
          <w:rtl/>
        </w:rPr>
        <w:t>34 - باب استحباب القيام على القبر</w:t>
      </w:r>
      <w:r w:rsidR="00456126">
        <w:rPr>
          <w:rtl/>
        </w:rPr>
        <w:t>،</w:t>
      </w:r>
      <w:r>
        <w:rPr>
          <w:rtl/>
        </w:rPr>
        <w:t xml:space="preserve"> والدعاء لل</w:t>
      </w:r>
      <w:r w:rsidR="00361CAA">
        <w:rPr>
          <w:rtl/>
        </w:rPr>
        <w:t>ميّت</w:t>
      </w:r>
      <w:r>
        <w:rPr>
          <w:rtl/>
        </w:rPr>
        <w:t xml:space="preserve"> بالمأثور</w:t>
      </w:r>
      <w:r w:rsidR="00456126">
        <w:rPr>
          <w:rtl/>
        </w:rPr>
        <w:t>،</w:t>
      </w:r>
      <w:bookmarkEnd w:id="802"/>
      <w:bookmarkEnd w:id="803"/>
      <w:bookmarkEnd w:id="804"/>
      <w:r w:rsidR="008C107E">
        <w:rPr>
          <w:rtl/>
        </w:rPr>
        <w:t xml:space="preserve"> </w:t>
      </w:r>
      <w:bookmarkStart w:id="807" w:name="_Toc273442522"/>
      <w:bookmarkStart w:id="808" w:name="_Toc299792211"/>
      <w:bookmarkStart w:id="809" w:name="_Toc301343327"/>
      <w:r w:rsidR="008C107E">
        <w:rPr>
          <w:rtl/>
        </w:rPr>
        <w:t>و</w:t>
      </w:r>
      <w:r>
        <w:rPr>
          <w:rtl/>
        </w:rPr>
        <w:t>قراءة القدر سبعا</w:t>
      </w:r>
      <w:r w:rsidR="00CB4F4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وقراءة آية الكرسي</w:t>
      </w:r>
      <w:bookmarkEnd w:id="807"/>
      <w:bookmarkEnd w:id="808"/>
      <w:bookmarkEnd w:id="809"/>
      <w:r w:rsidR="008C107E">
        <w:rPr>
          <w:rtl/>
        </w:rPr>
        <w:t xml:space="preserve"> </w:t>
      </w:r>
      <w:bookmarkStart w:id="810" w:name="_Toc273442523"/>
      <w:bookmarkStart w:id="811" w:name="_Toc299792212"/>
      <w:bookmarkStart w:id="812" w:name="_Toc301343328"/>
      <w:r w:rsidR="008C107E">
        <w:rPr>
          <w:rtl/>
        </w:rPr>
        <w:t>و</w:t>
      </w:r>
      <w:r>
        <w:rPr>
          <w:rtl/>
        </w:rPr>
        <w:t xml:space="preserve">إهداء ثوابها إلى </w:t>
      </w:r>
      <w:r w:rsidR="00CB4F40">
        <w:rPr>
          <w:rFonts w:hint="cs"/>
          <w:rtl/>
        </w:rPr>
        <w:t>ا</w:t>
      </w:r>
      <w:r w:rsidR="00CB4F40">
        <w:rPr>
          <w:rtl/>
        </w:rPr>
        <w:t>ل</w:t>
      </w:r>
      <w:r w:rsidR="00CB4F40">
        <w:rPr>
          <w:rFonts w:hint="cs"/>
          <w:rtl/>
        </w:rPr>
        <w:t>أ</w:t>
      </w:r>
      <w:r>
        <w:rPr>
          <w:rtl/>
        </w:rPr>
        <w:t>موات.</w:t>
      </w:r>
      <w:bookmarkEnd w:id="805"/>
      <w:bookmarkEnd w:id="806"/>
      <w:bookmarkEnd w:id="810"/>
      <w:bookmarkEnd w:id="811"/>
      <w:bookmarkEnd w:id="81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[3399]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CB4F40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عبدالله بن عجلان قال</w:t>
      </w:r>
      <w:r w:rsidR="00456126">
        <w:rPr>
          <w:rtl/>
        </w:rPr>
        <w:t>:</w:t>
      </w:r>
      <w:r>
        <w:rPr>
          <w:rtl/>
        </w:rPr>
        <w:t xml:space="preserve"> قام أبوجعفر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على قبر رجل من الشيعة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صل وحدته</w:t>
      </w:r>
      <w:r w:rsidR="00456126">
        <w:rPr>
          <w:rtl/>
        </w:rPr>
        <w:t>،</w:t>
      </w:r>
      <w:r>
        <w:rPr>
          <w:rtl/>
        </w:rPr>
        <w:t xml:space="preserve"> وآنسى وحشته</w:t>
      </w:r>
      <w:r w:rsidR="00456126">
        <w:rPr>
          <w:rtl/>
        </w:rPr>
        <w:t>،</w:t>
      </w:r>
      <w:r>
        <w:rPr>
          <w:rtl/>
        </w:rPr>
        <w:t xml:space="preserve"> وأسكن إليه من رحمتك ما يستغني بها عن رحمة من سواك.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[3400]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(1) في نسخة</w:t>
      </w:r>
      <w:r w:rsidR="00456126">
        <w:rPr>
          <w:rtl/>
        </w:rPr>
        <w:t>:</w:t>
      </w:r>
      <w:r w:rsidRPr="00996639">
        <w:rPr>
          <w:rtl/>
        </w:rPr>
        <w:t xml:space="preserve"> ابنته ( هامش المخطوط )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(2) في التهذيب</w:t>
      </w:r>
      <w:r w:rsidR="00456126">
        <w:rPr>
          <w:rtl/>
        </w:rPr>
        <w:t>:</w:t>
      </w:r>
      <w:r w:rsidRPr="00996639">
        <w:rPr>
          <w:rtl/>
        </w:rPr>
        <w:t xml:space="preserve"> الى ( هامش المخطوط )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(3) التهذيب 1</w:t>
      </w:r>
      <w:r w:rsidR="00456126">
        <w:rPr>
          <w:rtl/>
        </w:rPr>
        <w:t>:</w:t>
      </w:r>
      <w:r w:rsidRPr="00996639">
        <w:rPr>
          <w:rtl/>
        </w:rPr>
        <w:t xml:space="preserve"> 462 </w:t>
      </w:r>
      <w:r w:rsidR="00D5613F">
        <w:rPr>
          <w:rtl/>
        </w:rPr>
        <w:t>/</w:t>
      </w:r>
      <w:r w:rsidRPr="00996639">
        <w:rPr>
          <w:rtl/>
        </w:rPr>
        <w:t xml:space="preserve"> 1508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 xml:space="preserve">(4) تقدم ما </w:t>
      </w:r>
      <w:r w:rsidR="00D728CD">
        <w:rPr>
          <w:rtl/>
        </w:rPr>
        <w:t>يدلّ</w:t>
      </w:r>
      <w:r w:rsidRPr="00996639">
        <w:rPr>
          <w:rtl/>
        </w:rPr>
        <w:t xml:space="preserve"> على ذلك في الحديث 5 من الباب 21 من أبواب الدفن</w:t>
      </w:r>
      <w:r w:rsidR="00456126">
        <w:rPr>
          <w:rtl/>
        </w:rPr>
        <w:t>،</w:t>
      </w:r>
      <w:r w:rsidRPr="00996639">
        <w:rPr>
          <w:rtl/>
        </w:rPr>
        <w:t xml:space="preserve"> ويأتي ما </w:t>
      </w:r>
      <w:r w:rsidR="00D728CD">
        <w:rPr>
          <w:rtl/>
        </w:rPr>
        <w:t>يدلّ</w:t>
      </w:r>
      <w:r w:rsidRPr="00996639">
        <w:rPr>
          <w:rtl/>
        </w:rPr>
        <w:t xml:space="preserve"> على بعض المقصود في الباب 57 من هذه </w:t>
      </w:r>
      <w:r w:rsidR="00CB4F40">
        <w:rPr>
          <w:rtl/>
        </w:rPr>
        <w:t>ال</w:t>
      </w:r>
      <w:r w:rsidR="00CB4F40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Default="00701CB4" w:rsidP="00CB4F40">
      <w:pPr>
        <w:pStyle w:val="libFootnoteCenterBold"/>
        <w:rPr>
          <w:rtl/>
        </w:rPr>
      </w:pPr>
      <w:r>
        <w:rPr>
          <w:rtl/>
        </w:rPr>
        <w:t>الباب 34</w:t>
      </w:r>
    </w:p>
    <w:p w:rsidR="00701CB4" w:rsidRDefault="00701CB4" w:rsidP="00CB4F40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292 </w:t>
      </w:r>
      <w:r w:rsidR="00D5613F">
        <w:rPr>
          <w:rtl/>
        </w:rPr>
        <w:t>/</w:t>
      </w:r>
      <w:r>
        <w:rPr>
          <w:rtl/>
        </w:rPr>
        <w:t xml:space="preserve"> 6 أخرجه في الحديث 2 من الباب 101 من أبواب المزار.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عمرو بن أبي المقدام قال</w:t>
      </w:r>
      <w:r w:rsidR="00456126">
        <w:rPr>
          <w:rtl/>
        </w:rPr>
        <w:t>:</w:t>
      </w:r>
      <w:r>
        <w:rPr>
          <w:rtl/>
        </w:rPr>
        <w:t xml:space="preserve"> مررت مع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بالبقيع</w:t>
      </w:r>
      <w:r w:rsidR="00456126">
        <w:rPr>
          <w:rtl/>
        </w:rPr>
        <w:t>،</w:t>
      </w:r>
      <w:r>
        <w:rPr>
          <w:rtl/>
        </w:rPr>
        <w:t xml:space="preserve"> فمررنا بقبر رجل من أهل الكوفة من الشيعة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فوقف عليه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ارحم غربته</w:t>
      </w:r>
      <w:r w:rsidR="00456126">
        <w:rPr>
          <w:rtl/>
        </w:rPr>
        <w:t>،</w:t>
      </w:r>
      <w:r>
        <w:rPr>
          <w:rtl/>
        </w:rPr>
        <w:t xml:space="preserve"> وصل وحدته</w:t>
      </w:r>
      <w:r w:rsidR="00456126">
        <w:rPr>
          <w:rtl/>
        </w:rPr>
        <w:t>،</w:t>
      </w:r>
      <w:r>
        <w:rPr>
          <w:rtl/>
        </w:rPr>
        <w:t xml:space="preserve"> وأسكن إليه من رحمتك ما يستغني بها عن رحمة من سواك</w:t>
      </w:r>
      <w:r w:rsidR="00456126">
        <w:rPr>
          <w:rtl/>
        </w:rPr>
        <w:t>،</w:t>
      </w:r>
      <w:r>
        <w:rPr>
          <w:rtl/>
        </w:rPr>
        <w:t xml:space="preserve"> وألحقه بمن كان يتول</w:t>
      </w:r>
      <w:r w:rsidR="00CB4F40">
        <w:rPr>
          <w:rFonts w:hint="cs"/>
          <w:rtl/>
        </w:rPr>
        <w:t>ّ</w:t>
      </w:r>
      <w:r>
        <w:rPr>
          <w:rtl/>
        </w:rPr>
        <w:t xml:space="preserve">اه. </w:t>
      </w:r>
    </w:p>
    <w:p w:rsidR="00701CB4" w:rsidRDefault="00701CB4" w:rsidP="00AB3783">
      <w:pPr>
        <w:pStyle w:val="libNormal"/>
        <w:rPr>
          <w:rtl/>
        </w:rPr>
      </w:pPr>
      <w:r>
        <w:rPr>
          <w:rtl/>
        </w:rPr>
        <w:t>[3401] 3 - ورواه الشيخ بإسناده عن الحسن بن عبوب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وصل وحدته</w:t>
      </w:r>
      <w:r w:rsidR="00456126">
        <w:rPr>
          <w:rtl/>
        </w:rPr>
        <w:t>،</w:t>
      </w:r>
      <w:r>
        <w:rPr>
          <w:rtl/>
        </w:rPr>
        <w:t xml:space="preserve"> وآنس وحشته</w:t>
      </w:r>
      <w:r w:rsidR="00456126">
        <w:rPr>
          <w:rtl/>
        </w:rPr>
        <w:t>،</w:t>
      </w:r>
      <w:r>
        <w:rPr>
          <w:rtl/>
        </w:rPr>
        <w:t xml:space="preserve"> وزاد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قرأ </w:t>
      </w:r>
      <w:r w:rsidRPr="00701CB4">
        <w:rPr>
          <w:rStyle w:val="libAlaemChar"/>
          <w:rtl/>
        </w:rPr>
        <w:t>(</w:t>
      </w:r>
      <w:r w:rsidR="00AB3783" w:rsidRPr="00AB3783">
        <w:rPr>
          <w:rStyle w:val="libAieChar"/>
          <w:rtl/>
        </w:rPr>
        <w:t>إِنَّا أَنزَلْنَاهُ فِي لَيْلَةِ الْقَدْرِ‌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سبع مر</w:t>
      </w:r>
      <w:r w:rsidR="00CB4F40">
        <w:rPr>
          <w:rFonts w:hint="cs"/>
          <w:rtl/>
        </w:rPr>
        <w:t>ّ</w:t>
      </w:r>
      <w:r>
        <w:rPr>
          <w:rtl/>
        </w:rPr>
        <w:t xml:space="preserve">ات.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[3402] 4 - ور</w:t>
      </w:r>
      <w:r w:rsidR="00CB4F40">
        <w:rPr>
          <w:rFonts w:hint="cs"/>
          <w:rtl/>
        </w:rPr>
        <w:t>ّ</w:t>
      </w:r>
      <w:r>
        <w:rPr>
          <w:rtl/>
        </w:rPr>
        <w:t>ام بن أبي فراس في ( كتابه ) قال</w:t>
      </w:r>
      <w:r w:rsidR="00456126">
        <w:rPr>
          <w:rtl/>
        </w:rPr>
        <w:t>:</w:t>
      </w:r>
      <w:r>
        <w:rPr>
          <w:rtl/>
        </w:rPr>
        <w:t xml:space="preserve"> 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قرأ المؤمن اية الكرسي وجعل ثواب قراءته لأهل القبور جعل الله تعالى له من كل</w:t>
      </w:r>
      <w:r w:rsidR="00CB4F40">
        <w:rPr>
          <w:rFonts w:hint="cs"/>
          <w:rtl/>
        </w:rPr>
        <w:t>ّ</w:t>
      </w:r>
      <w:r>
        <w:rPr>
          <w:rtl/>
        </w:rPr>
        <w:t xml:space="preserve"> حرف ملكا</w:t>
      </w:r>
      <w:r w:rsidR="00CB4F40">
        <w:rPr>
          <w:rFonts w:hint="cs"/>
          <w:rtl/>
        </w:rPr>
        <w:t>ً</w:t>
      </w:r>
      <w:r>
        <w:rPr>
          <w:rtl/>
        </w:rPr>
        <w:t xml:space="preserve"> يسب</w:t>
      </w:r>
      <w:r w:rsidR="00CB4F40">
        <w:rPr>
          <w:rFonts w:hint="cs"/>
          <w:rtl/>
        </w:rPr>
        <w:t>ّ</w:t>
      </w:r>
      <w:r>
        <w:rPr>
          <w:rtl/>
        </w:rPr>
        <w:t xml:space="preserve">ح له إلى يوم القيامة.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CB4F40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D75E67">
      <w:pPr>
        <w:pStyle w:val="Heading2Center"/>
        <w:rPr>
          <w:rtl/>
        </w:rPr>
      </w:pPr>
      <w:bookmarkStart w:id="813" w:name="_Toc273442524"/>
      <w:bookmarkStart w:id="814" w:name="_Toc299792213"/>
      <w:bookmarkStart w:id="815" w:name="_Toc301343329"/>
      <w:bookmarkStart w:id="816" w:name="_Toc370896904"/>
      <w:bookmarkStart w:id="817" w:name="_Toc254722236"/>
      <w:r>
        <w:rPr>
          <w:rtl/>
        </w:rPr>
        <w:t>35 - باب استحباب تلقين الولي ال</w:t>
      </w:r>
      <w:r w:rsidR="00361CAA">
        <w:rPr>
          <w:rtl/>
        </w:rPr>
        <w:t>ميّت</w:t>
      </w:r>
      <w:r>
        <w:rPr>
          <w:rtl/>
        </w:rPr>
        <w:t xml:space="preserve"> الشهادتين و</w:t>
      </w:r>
      <w:r w:rsidR="00CB4F40">
        <w:rPr>
          <w:rFonts w:hint="cs"/>
          <w:rtl/>
        </w:rPr>
        <w:t>ا</w:t>
      </w:r>
      <w:r w:rsidR="00CB4F40">
        <w:rPr>
          <w:rtl/>
        </w:rPr>
        <w:t>ل</w:t>
      </w:r>
      <w:r w:rsidR="00CB4F40">
        <w:rPr>
          <w:rFonts w:hint="cs"/>
          <w:rtl/>
        </w:rPr>
        <w:t>إِ</w:t>
      </w:r>
      <w:r>
        <w:rPr>
          <w:rtl/>
        </w:rPr>
        <w:t>قرار ب</w:t>
      </w:r>
      <w:r w:rsidR="00CB6905">
        <w:rPr>
          <w:rtl/>
        </w:rPr>
        <w:t>الائم</w:t>
      </w:r>
      <w:r w:rsidR="00D75E67">
        <w:rPr>
          <w:rFonts w:hint="cs"/>
          <w:rtl/>
        </w:rPr>
        <w:t>ّ</w:t>
      </w:r>
      <w:r w:rsidR="00CB6905">
        <w:rPr>
          <w:rtl/>
        </w:rPr>
        <w:t>ة</w:t>
      </w:r>
      <w:bookmarkEnd w:id="813"/>
      <w:bookmarkEnd w:id="814"/>
      <w:bookmarkEnd w:id="815"/>
      <w:bookmarkEnd w:id="816"/>
      <w:r w:rsidR="00D75E67">
        <w:rPr>
          <w:rFonts w:hint="cs"/>
          <w:rtl/>
        </w:rPr>
        <w:t xml:space="preserve"> (</w:t>
      </w:r>
      <w:bookmarkStart w:id="818" w:name="_Toc273442525"/>
      <w:bookmarkStart w:id="819" w:name="_Toc299792214"/>
      <w:bookmarkStart w:id="820" w:name="_Toc301343330"/>
      <w:bookmarkStart w:id="821" w:name="_Toc370896905"/>
      <w:r w:rsidRPr="00B100B9">
        <w:rPr>
          <w:rStyle w:val="libAlaemHeading2Char"/>
          <w:rFonts w:hint="cs"/>
          <w:rtl/>
        </w:rPr>
        <w:t>عليهم‌السلام</w:t>
      </w:r>
      <w:r>
        <w:rPr>
          <w:rtl/>
        </w:rPr>
        <w:t xml:space="preserve"> </w:t>
      </w:r>
      <w:r w:rsidR="00D75E67">
        <w:rPr>
          <w:rFonts w:hint="cs"/>
          <w:rtl/>
        </w:rPr>
        <w:t xml:space="preserve">) </w:t>
      </w:r>
      <w:r>
        <w:rPr>
          <w:rtl/>
        </w:rPr>
        <w:t>بأسمائهم بعد انصراف الناس.</w:t>
      </w:r>
      <w:bookmarkEnd w:id="817"/>
      <w:bookmarkEnd w:id="818"/>
      <w:bookmarkEnd w:id="819"/>
      <w:bookmarkEnd w:id="820"/>
      <w:bookmarkEnd w:id="82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[3403] 1 -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داود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أبي عبدالله الرازي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إسماعيل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6</w:t>
      </w:r>
      <w:r w:rsidR="00456126">
        <w:rPr>
          <w:rtl/>
        </w:rPr>
        <w:t>:</w:t>
      </w:r>
      <w:r>
        <w:rPr>
          <w:rtl/>
        </w:rPr>
        <w:t xml:space="preserve"> 105 </w:t>
      </w:r>
      <w:r w:rsidR="00D5613F">
        <w:rPr>
          <w:rtl/>
        </w:rPr>
        <w:t>/</w:t>
      </w:r>
      <w:r>
        <w:rPr>
          <w:rtl/>
        </w:rPr>
        <w:t xml:space="preserve"> 183.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مجموعة ورام ... عنه في البحار 82</w:t>
      </w:r>
      <w:r w:rsidR="00456126">
        <w:rPr>
          <w:rtl/>
        </w:rPr>
        <w:t>:</w:t>
      </w:r>
      <w:r>
        <w:rPr>
          <w:rtl/>
        </w:rPr>
        <w:t xml:space="preserve"> 64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 xml:space="preserve">(1) تقدم ما </w:t>
      </w:r>
      <w:r w:rsidR="00D728CD">
        <w:rPr>
          <w:rtl/>
        </w:rPr>
        <w:t>يدلّ</w:t>
      </w:r>
      <w:r w:rsidRPr="00996639">
        <w:rPr>
          <w:rtl/>
        </w:rPr>
        <w:t xml:space="preserve"> على ذلك في الحديث 5 من الباب 21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 xml:space="preserve">(2) ياتي ما </w:t>
      </w:r>
      <w:r w:rsidR="00D728CD">
        <w:rPr>
          <w:rtl/>
        </w:rPr>
        <w:t>يدلّ</w:t>
      </w:r>
      <w:r w:rsidRPr="00996639">
        <w:rPr>
          <w:rtl/>
        </w:rPr>
        <w:t xml:space="preserve"> عليه في الباب 58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Default="00701CB4" w:rsidP="00D75E67">
      <w:pPr>
        <w:pStyle w:val="libFootnoteCenterBold"/>
        <w:rPr>
          <w:rtl/>
        </w:rPr>
      </w:pPr>
      <w:r>
        <w:rPr>
          <w:rtl/>
        </w:rPr>
        <w:t>الباب 35</w:t>
      </w:r>
    </w:p>
    <w:p w:rsidR="00701CB4" w:rsidRDefault="00701CB4" w:rsidP="00D75E6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321 </w:t>
      </w:r>
      <w:r w:rsidR="00D5613F">
        <w:rPr>
          <w:rtl/>
        </w:rPr>
        <w:t>/</w:t>
      </w:r>
      <w:r>
        <w:rPr>
          <w:rtl/>
        </w:rPr>
        <w:t xml:space="preserve"> 935.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 عن أبي الحسن الدل</w:t>
      </w:r>
      <w:r w:rsidR="00D75E67">
        <w:rPr>
          <w:rFonts w:hint="cs"/>
          <w:rtl/>
        </w:rPr>
        <w:t>ّ</w:t>
      </w:r>
      <w:r>
        <w:rPr>
          <w:rtl/>
        </w:rPr>
        <w:t>ال</w:t>
      </w:r>
      <w:r w:rsidR="00456126">
        <w:rPr>
          <w:rtl/>
        </w:rPr>
        <w:t>،</w:t>
      </w:r>
      <w:r>
        <w:rPr>
          <w:rtl/>
        </w:rPr>
        <w:t xml:space="preserve"> عن يحيى بن عبدالله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ما على أهل ال</w:t>
      </w:r>
      <w:r w:rsidR="00361CAA">
        <w:rPr>
          <w:rtl/>
        </w:rPr>
        <w:t>ميّت</w:t>
      </w:r>
      <w:r>
        <w:rPr>
          <w:rtl/>
        </w:rPr>
        <w:t xml:space="preserve"> منكم أن يدرؤوا عن </w:t>
      </w:r>
      <w:r w:rsidR="00361CAA">
        <w:rPr>
          <w:rtl/>
        </w:rPr>
        <w:t>ميّت</w:t>
      </w:r>
      <w:r>
        <w:rPr>
          <w:rtl/>
        </w:rPr>
        <w:t>هم لقاء منكر ونكير؟!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كيف نصنع؟ قال</w:t>
      </w:r>
      <w:r w:rsidR="00456126">
        <w:rPr>
          <w:rtl/>
        </w:rPr>
        <w:t>:</w:t>
      </w:r>
      <w:r>
        <w:rPr>
          <w:rtl/>
        </w:rPr>
        <w:t xml:space="preserve"> إذا أ</w:t>
      </w:r>
      <w:r w:rsidR="002C5892">
        <w:rPr>
          <w:rFonts w:hint="cs"/>
          <w:rtl/>
        </w:rPr>
        <w:t>ُ</w:t>
      </w:r>
      <w:r>
        <w:rPr>
          <w:rtl/>
        </w:rPr>
        <w:t>فرد ال</w:t>
      </w:r>
      <w:r w:rsidR="00361CAA">
        <w:rPr>
          <w:rtl/>
        </w:rPr>
        <w:t>ميّت</w:t>
      </w:r>
      <w:r>
        <w:rPr>
          <w:rtl/>
        </w:rPr>
        <w:t xml:space="preserve"> فليستخلف عنده أولى الناس به</w:t>
      </w:r>
      <w:r w:rsidR="00456126">
        <w:rPr>
          <w:rtl/>
        </w:rPr>
        <w:t>،</w:t>
      </w:r>
      <w:r>
        <w:rPr>
          <w:rtl/>
        </w:rPr>
        <w:t xml:space="preserve"> فيضع فمه عند رأسه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ينادي بأعلى صوته</w:t>
      </w:r>
      <w:r w:rsidR="00456126">
        <w:rPr>
          <w:rtl/>
        </w:rPr>
        <w:t>:</w:t>
      </w:r>
      <w:r>
        <w:rPr>
          <w:rtl/>
        </w:rPr>
        <w:t xml:space="preserve"> يا فلان بن فلان</w:t>
      </w:r>
      <w:r w:rsidR="00456126">
        <w:rPr>
          <w:rtl/>
        </w:rPr>
        <w:t>،</w:t>
      </w:r>
      <w:r>
        <w:rPr>
          <w:rtl/>
        </w:rPr>
        <w:t xml:space="preserve"> أو يا فلانة بنت فلان</w:t>
      </w:r>
      <w:r w:rsidR="00456126">
        <w:rPr>
          <w:rtl/>
        </w:rPr>
        <w:t>،</w:t>
      </w:r>
      <w:r>
        <w:rPr>
          <w:rtl/>
        </w:rPr>
        <w:t xml:space="preserve"> هل أنت على العهد الذي فارقتنا عليه من شهادة أن لا إله </w:t>
      </w:r>
      <w:r w:rsidR="00361CAA">
        <w:rPr>
          <w:rtl/>
        </w:rPr>
        <w:t>إلّا</w:t>
      </w:r>
      <w:r>
        <w:rPr>
          <w:rtl/>
        </w:rPr>
        <w:t xml:space="preserve"> الله وحده لا شريك له</w:t>
      </w:r>
      <w:r w:rsidR="00456126">
        <w:rPr>
          <w:rtl/>
        </w:rPr>
        <w:t>،</w:t>
      </w:r>
      <w:r>
        <w:rPr>
          <w:rtl/>
        </w:rPr>
        <w:t xml:space="preserve"> وأن</w:t>
      </w:r>
      <w:r w:rsidR="002C5892">
        <w:rPr>
          <w:rFonts w:hint="cs"/>
          <w:rtl/>
        </w:rPr>
        <w:t>ّ</w:t>
      </w:r>
      <w:r>
        <w:rPr>
          <w:rtl/>
        </w:rPr>
        <w:t xml:space="preserve"> </w:t>
      </w:r>
      <w:r w:rsidR="004E726A">
        <w:rPr>
          <w:rtl/>
        </w:rPr>
        <w:t>محمّد</w:t>
      </w:r>
      <w:r>
        <w:rPr>
          <w:rtl/>
        </w:rPr>
        <w:t>اً عبده ورسوله سي</w:t>
      </w:r>
      <w:r w:rsidR="002C5892">
        <w:rPr>
          <w:rFonts w:hint="cs"/>
          <w:rtl/>
        </w:rPr>
        <w:t>ّ</w:t>
      </w:r>
      <w:r>
        <w:rPr>
          <w:rtl/>
        </w:rPr>
        <w:t>د النبي</w:t>
      </w:r>
      <w:r w:rsidR="002C5892">
        <w:rPr>
          <w:rFonts w:hint="cs"/>
          <w:rtl/>
        </w:rPr>
        <w:t>ّ</w:t>
      </w:r>
      <w:r>
        <w:rPr>
          <w:rtl/>
        </w:rPr>
        <w:t>ين</w:t>
      </w:r>
      <w:r w:rsidR="00456126">
        <w:rPr>
          <w:rtl/>
        </w:rPr>
        <w:t>،</w:t>
      </w:r>
      <w:r>
        <w:rPr>
          <w:rtl/>
        </w:rPr>
        <w:t xml:space="preserve"> وأن </w:t>
      </w:r>
      <w:r w:rsidR="009203B7">
        <w:rPr>
          <w:rtl/>
        </w:rPr>
        <w:t>علياً</w:t>
      </w:r>
      <w:r>
        <w:rPr>
          <w:rtl/>
        </w:rPr>
        <w:t xml:space="preserve"> أمير المؤمنين وسيد الوصيين</w:t>
      </w:r>
      <w:r w:rsidR="00456126">
        <w:rPr>
          <w:rtl/>
        </w:rPr>
        <w:t>،</w:t>
      </w:r>
      <w:r>
        <w:rPr>
          <w:rtl/>
        </w:rPr>
        <w:t xml:space="preserve"> وأن ما جاء به </w:t>
      </w:r>
      <w:r w:rsidR="004E726A">
        <w:rPr>
          <w:rtl/>
        </w:rPr>
        <w:t>محمّد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حق</w:t>
      </w:r>
      <w:r w:rsidR="00456126">
        <w:rPr>
          <w:rtl/>
        </w:rPr>
        <w:t>،</w:t>
      </w:r>
      <w:r>
        <w:rPr>
          <w:rtl/>
        </w:rPr>
        <w:t xml:space="preserve"> وأن الموت حق</w:t>
      </w:r>
      <w:r w:rsidR="00456126">
        <w:rPr>
          <w:rtl/>
        </w:rPr>
        <w:t>،</w:t>
      </w:r>
      <w:r>
        <w:rPr>
          <w:rtl/>
        </w:rPr>
        <w:t xml:space="preserve"> والبعث حق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وأن الله يبعث من في القبور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فيقول منكر لنكير</w:t>
      </w:r>
      <w:r w:rsidR="00456126">
        <w:rPr>
          <w:rtl/>
        </w:rPr>
        <w:t>:</w:t>
      </w:r>
      <w:r>
        <w:rPr>
          <w:rtl/>
        </w:rPr>
        <w:t xml:space="preserve"> انصرف بنا عن هذا فقد لقن حجته.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بإسناده عن يحيى بن عبدالله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الكليني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أيضا</w:t>
      </w:r>
      <w:r w:rsidR="00B1563E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>[3404] 2 -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وأحمد بن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 بن عقبة وذبيان بن حكيم</w:t>
      </w:r>
      <w:r w:rsidR="00456126">
        <w:rPr>
          <w:rtl/>
        </w:rPr>
        <w:t>،</w:t>
      </w:r>
      <w:r>
        <w:rPr>
          <w:rtl/>
        </w:rPr>
        <w:t xml:space="preserve"> عن موسى بن أكيل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جابر بن يزيد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ما على أحدكم إذا دفن </w:t>
      </w:r>
      <w:r w:rsidR="00361CAA">
        <w:rPr>
          <w:rtl/>
        </w:rPr>
        <w:t>ميّت</w:t>
      </w:r>
      <w:r>
        <w:rPr>
          <w:rtl/>
        </w:rPr>
        <w:t xml:space="preserve">ه وسوى عليه وانصرف عن قبره أن يتخلف عند قبره </w:t>
      </w:r>
      <w:r w:rsidR="00BE761D">
        <w:rPr>
          <w:rtl/>
        </w:rPr>
        <w:t>ثمّ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يا فلان بن فلان</w:t>
      </w:r>
      <w:r w:rsidR="00456126">
        <w:rPr>
          <w:rtl/>
        </w:rPr>
        <w:t>،</w:t>
      </w:r>
      <w:r>
        <w:rPr>
          <w:rtl/>
        </w:rPr>
        <w:t xml:space="preserve"> أنت على العهد الذي عهدناك به من شهادة أن لا إله </w:t>
      </w:r>
      <w:r w:rsidR="00361CAA">
        <w:rPr>
          <w:rtl/>
        </w:rPr>
        <w:t>إلّا</w:t>
      </w:r>
      <w:r>
        <w:rPr>
          <w:rtl/>
        </w:rPr>
        <w:t xml:space="preserve"> الله</w:t>
      </w:r>
      <w:r w:rsidR="00456126">
        <w:rPr>
          <w:rtl/>
        </w:rPr>
        <w:t>،</w:t>
      </w:r>
      <w:r>
        <w:rPr>
          <w:rtl/>
        </w:rPr>
        <w:t xml:space="preserve"> وأن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 xml:space="preserve">(1) كتب المصنف اسم ( </w:t>
      </w:r>
      <w:r w:rsidR="004E726A">
        <w:rPr>
          <w:rtl/>
        </w:rPr>
        <w:t>محمّد</w:t>
      </w:r>
      <w:r w:rsidRPr="00996639">
        <w:rPr>
          <w:rtl/>
        </w:rPr>
        <w:t xml:space="preserve"> ) في الهامش عن نسخة من الفقيه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(2) في الفقيه</w:t>
      </w:r>
      <w:r w:rsidR="00456126">
        <w:rPr>
          <w:rtl/>
        </w:rPr>
        <w:t>:</w:t>
      </w:r>
      <w:r w:rsidRPr="00996639">
        <w:rPr>
          <w:rtl/>
        </w:rPr>
        <w:t xml:space="preserve"> وأن الساعة آتية لا ريب فيها</w:t>
      </w:r>
      <w:r>
        <w:rPr>
          <w:rtl/>
        </w:rPr>
        <w:t xml:space="preserve"> - </w:t>
      </w:r>
      <w:r w:rsidRPr="00996639">
        <w:rPr>
          <w:rtl/>
        </w:rPr>
        <w:t>هامش المخطوط</w:t>
      </w:r>
      <w:r>
        <w:rPr>
          <w:rtl/>
        </w:rPr>
        <w:t xml:space="preserve"> -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(3) الفقيه 1</w:t>
      </w:r>
      <w:r w:rsidR="00456126">
        <w:rPr>
          <w:rtl/>
        </w:rPr>
        <w:t>:</w:t>
      </w:r>
      <w:r w:rsidRPr="00996639">
        <w:rPr>
          <w:rtl/>
        </w:rPr>
        <w:t xml:space="preserve"> 109 </w:t>
      </w:r>
      <w:r w:rsidR="00D5613F">
        <w:rPr>
          <w:rtl/>
        </w:rPr>
        <w:t>/</w:t>
      </w:r>
      <w:r w:rsidRPr="00996639">
        <w:rPr>
          <w:rtl/>
        </w:rPr>
        <w:t xml:space="preserve"> 501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(4) الكافي 3</w:t>
      </w:r>
      <w:r w:rsidR="00456126">
        <w:rPr>
          <w:rtl/>
        </w:rPr>
        <w:t>:</w:t>
      </w:r>
      <w:r w:rsidRPr="00996639">
        <w:rPr>
          <w:rtl/>
        </w:rPr>
        <w:t xml:space="preserve"> 201 </w:t>
      </w:r>
      <w:r w:rsidR="00D5613F">
        <w:rPr>
          <w:rtl/>
        </w:rPr>
        <w:t>/</w:t>
      </w:r>
      <w:r w:rsidRPr="00996639">
        <w:rPr>
          <w:rtl/>
        </w:rPr>
        <w:t xml:space="preserve"> 11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(5) التهذيب 1</w:t>
      </w:r>
      <w:r w:rsidR="00456126">
        <w:rPr>
          <w:rtl/>
        </w:rPr>
        <w:t>:</w:t>
      </w:r>
      <w:r w:rsidRPr="00996639">
        <w:rPr>
          <w:rtl/>
        </w:rPr>
        <w:t xml:space="preserve"> 322 </w:t>
      </w:r>
      <w:r w:rsidR="00D5613F">
        <w:rPr>
          <w:rtl/>
        </w:rPr>
        <w:t>/</w:t>
      </w:r>
      <w:r w:rsidRPr="00996639">
        <w:rPr>
          <w:rtl/>
        </w:rPr>
        <w:t xml:space="preserve"> 936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459 </w:t>
      </w:r>
      <w:r w:rsidR="00D5613F">
        <w:rPr>
          <w:rtl/>
        </w:rPr>
        <w:t>/</w:t>
      </w:r>
      <w:r>
        <w:rPr>
          <w:rtl/>
        </w:rPr>
        <w:t xml:space="preserve"> 1496.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B1563E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701CB4">
        <w:rPr>
          <w:rtl/>
        </w:rPr>
        <w:t>اً رسول الله</w:t>
      </w:r>
      <w:r w:rsidR="00B1563E">
        <w:rPr>
          <w:rFonts w:hint="cs"/>
          <w:rtl/>
        </w:rPr>
        <w:t xml:space="preserve"> (</w:t>
      </w:r>
      <w:r w:rsidR="00701CB4">
        <w:rPr>
          <w:rtl/>
        </w:rPr>
        <w:t xml:space="preserve"> </w:t>
      </w:r>
      <w:r w:rsidR="00701CB4" w:rsidRPr="00701CB4">
        <w:rPr>
          <w:rStyle w:val="libAlaemChar"/>
          <w:rFonts w:hint="cs"/>
          <w:rtl/>
        </w:rPr>
        <w:t>صلى‌الله‌عليه‌وآله‌وسلم</w:t>
      </w:r>
      <w:r w:rsidR="00B1563E">
        <w:rPr>
          <w:rFonts w:hint="cs"/>
          <w:rtl/>
        </w:rPr>
        <w:t xml:space="preserve"> ) ،</w:t>
      </w:r>
      <w:r w:rsidR="00701CB4">
        <w:rPr>
          <w:rtl/>
        </w:rPr>
        <w:t xml:space="preserve"> وأن</w:t>
      </w:r>
      <w:r w:rsidR="00686E3F">
        <w:rPr>
          <w:rFonts w:hint="cs"/>
          <w:rtl/>
        </w:rPr>
        <w:t>ّ</w:t>
      </w:r>
      <w:r w:rsidR="00701CB4">
        <w:rPr>
          <w:rtl/>
        </w:rPr>
        <w:t xml:space="preserve"> </w:t>
      </w:r>
      <w:r w:rsidR="009203B7">
        <w:rPr>
          <w:rtl/>
        </w:rPr>
        <w:t>علياً</w:t>
      </w:r>
      <w:r w:rsidR="00701CB4">
        <w:rPr>
          <w:rtl/>
        </w:rPr>
        <w:t xml:space="preserve"> أمير المؤمنين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إمامك</w:t>
      </w:r>
      <w:r w:rsidR="00456126">
        <w:rPr>
          <w:rtl/>
        </w:rPr>
        <w:t>،</w:t>
      </w:r>
      <w:r w:rsidR="00701CB4">
        <w:rPr>
          <w:rtl/>
        </w:rPr>
        <w:t xml:space="preserve"> وفلان وفلان</w:t>
      </w:r>
      <w:r w:rsidR="00456126">
        <w:rPr>
          <w:rtl/>
        </w:rPr>
        <w:t>،</w:t>
      </w:r>
      <w:r w:rsidR="00701CB4">
        <w:rPr>
          <w:rtl/>
        </w:rPr>
        <w:t xml:space="preserve"> حت</w:t>
      </w:r>
      <w:r w:rsidR="00686E3F">
        <w:rPr>
          <w:rFonts w:hint="cs"/>
          <w:rtl/>
        </w:rPr>
        <w:t>ّ</w:t>
      </w:r>
      <w:r w:rsidR="00701CB4">
        <w:rPr>
          <w:rtl/>
        </w:rPr>
        <w:t>ى تأتي على آخرهم؟! ف</w:t>
      </w:r>
      <w:r w:rsidR="00361CAA">
        <w:rPr>
          <w:rtl/>
        </w:rPr>
        <w:t>أنّه</w:t>
      </w:r>
      <w:r w:rsidR="00701CB4">
        <w:rPr>
          <w:rtl/>
        </w:rPr>
        <w:t xml:space="preserve"> إذا فعل ذلك قال أحد الملكين لص</w:t>
      </w:r>
      <w:r w:rsidR="00686E3F">
        <w:rPr>
          <w:rFonts w:hint="cs"/>
          <w:rtl/>
        </w:rPr>
        <w:t>ا</w:t>
      </w:r>
      <w:r w:rsidR="00686E3F">
        <w:rPr>
          <w:rtl/>
        </w:rPr>
        <w:t>حب</w:t>
      </w:r>
      <w:r w:rsidR="00701CB4">
        <w:rPr>
          <w:rtl/>
        </w:rPr>
        <w:t>ه</w:t>
      </w:r>
      <w:r w:rsidR="00456126">
        <w:rPr>
          <w:rtl/>
        </w:rPr>
        <w:t>:</w:t>
      </w:r>
      <w:r w:rsidR="00701CB4">
        <w:rPr>
          <w:rtl/>
        </w:rPr>
        <w:t xml:space="preserve"> قد كفينا الوصول إليه ومسألتنا إي</w:t>
      </w:r>
      <w:r w:rsidR="00686E3F">
        <w:rPr>
          <w:rFonts w:hint="cs"/>
          <w:rtl/>
        </w:rPr>
        <w:t>ّ</w:t>
      </w:r>
      <w:r w:rsidR="00701CB4">
        <w:rPr>
          <w:rtl/>
        </w:rPr>
        <w:t>اه</w:t>
      </w:r>
      <w:r w:rsidR="00456126">
        <w:rPr>
          <w:rtl/>
        </w:rPr>
        <w:t>،</w:t>
      </w:r>
      <w:r w:rsidR="00701CB4">
        <w:rPr>
          <w:rtl/>
        </w:rPr>
        <w:t xml:space="preserve"> ف</w:t>
      </w:r>
      <w:r w:rsidR="00361CAA">
        <w:rPr>
          <w:rtl/>
        </w:rPr>
        <w:t>أنّه</w:t>
      </w:r>
      <w:r w:rsidR="00701CB4">
        <w:rPr>
          <w:rtl/>
        </w:rPr>
        <w:t xml:space="preserve"> قد لق</w:t>
      </w:r>
      <w:r w:rsidR="00686E3F">
        <w:rPr>
          <w:rFonts w:hint="cs"/>
          <w:rtl/>
        </w:rPr>
        <w:t>ّ</w:t>
      </w:r>
      <w:r w:rsidR="00701CB4">
        <w:rPr>
          <w:rtl/>
        </w:rPr>
        <w:t>ن حج</w:t>
      </w:r>
      <w:r w:rsidR="00686E3F">
        <w:rPr>
          <w:rFonts w:hint="cs"/>
          <w:rtl/>
        </w:rPr>
        <w:t>ّ</w:t>
      </w:r>
      <w:r w:rsidR="00701CB4">
        <w:rPr>
          <w:rtl/>
        </w:rPr>
        <w:t>ته</w:t>
      </w:r>
      <w:r w:rsidR="00456126">
        <w:rPr>
          <w:rtl/>
        </w:rPr>
        <w:t>،</w:t>
      </w:r>
      <w:r w:rsidR="00701CB4">
        <w:rPr>
          <w:rtl/>
        </w:rPr>
        <w:t xml:space="preserve"> فينصرفان عنه ولا يدخلان إليه. </w:t>
      </w:r>
      <w:r w:rsidR="00701CB4">
        <w:rPr>
          <w:rtl/>
        </w:rPr>
        <w:cr/>
        <w:t>[3405] 3</w:t>
      </w:r>
      <w:r w:rsidR="00701CB4">
        <w:rPr>
          <w:rFonts w:hint="cs"/>
          <w:rtl/>
        </w:rPr>
        <w:t xml:space="preserve"> - </w:t>
      </w:r>
      <w:r>
        <w:rPr>
          <w:rtl/>
        </w:rPr>
        <w:t>محمّد</w:t>
      </w:r>
      <w:r w:rsidR="00701CB4">
        <w:rPr>
          <w:rtl/>
        </w:rPr>
        <w:t xml:space="preserve"> بن علي بن الحسين في ( العلل ) عن أبيه</w:t>
      </w:r>
      <w:r w:rsidR="00456126">
        <w:rPr>
          <w:rtl/>
        </w:rPr>
        <w:t>،</w:t>
      </w:r>
      <w:r w:rsidR="00701CB4">
        <w:rPr>
          <w:rtl/>
        </w:rPr>
        <w:t xml:space="preserve"> عن علي بن إبراهيم</w:t>
      </w:r>
      <w:r w:rsidR="00456126">
        <w:rPr>
          <w:rtl/>
        </w:rPr>
        <w:t>،</w:t>
      </w:r>
      <w:r w:rsidR="00701CB4">
        <w:rPr>
          <w:rtl/>
        </w:rPr>
        <w:t xml:space="preserve"> عن أبيه</w:t>
      </w:r>
      <w:r w:rsidR="00456126">
        <w:rPr>
          <w:rtl/>
        </w:rPr>
        <w:t>،</w:t>
      </w:r>
      <w:r w:rsidR="00701CB4">
        <w:rPr>
          <w:rtl/>
        </w:rPr>
        <w:t xml:space="preserve"> عن بعض أصحابنا</w:t>
      </w:r>
      <w:r w:rsidR="00456126">
        <w:rPr>
          <w:rtl/>
        </w:rPr>
        <w:t>،</w:t>
      </w:r>
      <w:r w:rsidR="00701CB4">
        <w:rPr>
          <w:rtl/>
        </w:rPr>
        <w:t xml:space="preserve"> عن أبي عبدالله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ينبغي أن يتخل</w:t>
      </w:r>
      <w:r w:rsidR="00686E3F">
        <w:rPr>
          <w:rFonts w:hint="cs"/>
          <w:rtl/>
        </w:rPr>
        <w:t>ّ</w:t>
      </w:r>
      <w:r w:rsidR="00701CB4">
        <w:rPr>
          <w:rtl/>
        </w:rPr>
        <w:t>ف عند قبر ال</w:t>
      </w:r>
      <w:r w:rsidR="00361CAA">
        <w:rPr>
          <w:rtl/>
        </w:rPr>
        <w:t>ميّت</w:t>
      </w:r>
      <w:r w:rsidR="00701CB4">
        <w:rPr>
          <w:rtl/>
        </w:rPr>
        <w:t xml:space="preserve"> أولى الناس به بعد انصراف الناس عنه</w:t>
      </w:r>
      <w:r w:rsidR="00456126">
        <w:rPr>
          <w:rtl/>
        </w:rPr>
        <w:t>،</w:t>
      </w:r>
      <w:r w:rsidR="00701CB4">
        <w:rPr>
          <w:rtl/>
        </w:rPr>
        <w:t xml:space="preserve"> ويقبض على التراب بكف</w:t>
      </w:r>
      <w:r w:rsidR="00C44CDA">
        <w:rPr>
          <w:rFonts w:hint="cs"/>
          <w:rtl/>
        </w:rPr>
        <w:t>ّ</w:t>
      </w:r>
      <w:r w:rsidR="00701CB4">
        <w:rPr>
          <w:rtl/>
        </w:rPr>
        <w:t>يه ويلق</w:t>
      </w:r>
      <w:r w:rsidR="00C44CDA">
        <w:rPr>
          <w:rFonts w:hint="cs"/>
          <w:rtl/>
        </w:rPr>
        <w:t>ّ</w:t>
      </w:r>
      <w:r w:rsidR="00701CB4">
        <w:rPr>
          <w:rtl/>
        </w:rPr>
        <w:t>نه برفيع صوته</w:t>
      </w:r>
      <w:r w:rsidR="00456126">
        <w:rPr>
          <w:rtl/>
        </w:rPr>
        <w:t>،</w:t>
      </w:r>
      <w:r w:rsidR="00701CB4">
        <w:rPr>
          <w:rtl/>
        </w:rPr>
        <w:t xml:space="preserve"> فإذا فعل ذلك كفى ال</w:t>
      </w:r>
      <w:r w:rsidR="00361CAA">
        <w:rPr>
          <w:rtl/>
        </w:rPr>
        <w:t>ميّت</w:t>
      </w:r>
      <w:r w:rsidR="00701CB4">
        <w:rPr>
          <w:rtl/>
        </w:rPr>
        <w:t xml:space="preserve"> المسألة في قبره. </w:t>
      </w:r>
    </w:p>
    <w:p w:rsidR="00701CB4" w:rsidRDefault="00701CB4" w:rsidP="00701CB4">
      <w:pPr>
        <w:pStyle w:val="Heading2Center"/>
        <w:rPr>
          <w:rtl/>
        </w:rPr>
      </w:pPr>
      <w:bookmarkStart w:id="822" w:name="_Toc273442526"/>
      <w:bookmarkStart w:id="823" w:name="_Toc299792215"/>
      <w:bookmarkStart w:id="824" w:name="_Toc301343331"/>
      <w:bookmarkStart w:id="825" w:name="_Toc370896906"/>
      <w:bookmarkStart w:id="826" w:name="_Toc254722237"/>
      <w:r>
        <w:rPr>
          <w:rtl/>
        </w:rPr>
        <w:t xml:space="preserve">36 - باب </w:t>
      </w:r>
      <w:r w:rsidR="00361CAA">
        <w:rPr>
          <w:rtl/>
        </w:rPr>
        <w:t>أنّه</w:t>
      </w:r>
      <w:r>
        <w:rPr>
          <w:rtl/>
        </w:rPr>
        <w:t xml:space="preserve"> يكره أن يوضع على القبر من غير ترابه.</w:t>
      </w:r>
      <w:bookmarkEnd w:id="822"/>
      <w:bookmarkEnd w:id="823"/>
      <w:bookmarkEnd w:id="824"/>
      <w:bookmarkEnd w:id="825"/>
      <w:bookmarkEnd w:id="82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[340</w:t>
      </w:r>
      <w:r w:rsidRPr="00996639">
        <w:rPr>
          <w:rtl/>
        </w:rPr>
        <w:t>6</w:t>
      </w:r>
      <w:r>
        <w:rPr>
          <w:rtl/>
        </w:rPr>
        <w:t xml:space="preserve">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C44CDA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نهى أن يزاد على القبر تراب لم يخرج منه.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[3407] 2 - وبهذا </w:t>
      </w:r>
      <w:r w:rsidR="00121C6D">
        <w:rPr>
          <w:rtl/>
        </w:rPr>
        <w:t>ال</w:t>
      </w:r>
      <w:r w:rsidR="00121C6D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تطي</w:t>
      </w:r>
      <w:r w:rsidR="00121C6D">
        <w:rPr>
          <w:rFonts w:hint="cs"/>
          <w:rtl/>
        </w:rPr>
        <w:t>ّ</w:t>
      </w:r>
      <w:r>
        <w:rPr>
          <w:rtl/>
        </w:rPr>
        <w:t xml:space="preserve">نوا القبر من غير طينه.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[3408] 3 -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علل الشرائع</w:t>
      </w:r>
      <w:r w:rsidR="00456126">
        <w:rPr>
          <w:rtl/>
        </w:rPr>
        <w:t>:</w:t>
      </w:r>
      <w:r>
        <w:rPr>
          <w:rtl/>
        </w:rPr>
        <w:t xml:space="preserve"> 308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21C6D">
      <w:pPr>
        <w:pStyle w:val="libFootnoteCenterBold"/>
        <w:rPr>
          <w:rtl/>
        </w:rPr>
      </w:pPr>
      <w:r>
        <w:rPr>
          <w:rtl/>
        </w:rPr>
        <w:t>الباب 36</w:t>
      </w:r>
    </w:p>
    <w:p w:rsidR="00701CB4" w:rsidRDefault="00701CB4" w:rsidP="00121C6D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202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التهذيب 1</w:t>
      </w:r>
      <w:r w:rsidR="00456126">
        <w:rPr>
          <w:rtl/>
        </w:rPr>
        <w:t>:</w:t>
      </w:r>
      <w:r>
        <w:rPr>
          <w:rtl/>
        </w:rPr>
        <w:t xml:space="preserve"> 460 </w:t>
      </w:r>
      <w:r w:rsidR="00D5613F">
        <w:rPr>
          <w:rtl/>
        </w:rPr>
        <w:t>/</w:t>
      </w:r>
      <w:r>
        <w:rPr>
          <w:rtl/>
        </w:rPr>
        <w:t xml:space="preserve"> 1500.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996639" w:rsidRDefault="00701CB4" w:rsidP="001B16E4">
      <w:pPr>
        <w:pStyle w:val="libFootnote0"/>
        <w:rPr>
          <w:rtl/>
        </w:rPr>
      </w:pPr>
      <w:r w:rsidRPr="00996639">
        <w:rPr>
          <w:rtl/>
        </w:rPr>
        <w:t>(1) التهذيب 1</w:t>
      </w:r>
      <w:r w:rsidR="00456126">
        <w:rPr>
          <w:rtl/>
        </w:rPr>
        <w:t>:</w:t>
      </w:r>
      <w:r w:rsidRPr="00996639">
        <w:rPr>
          <w:rtl/>
        </w:rPr>
        <w:t xml:space="preserve"> 460 </w:t>
      </w:r>
      <w:r w:rsidR="00D5613F">
        <w:rPr>
          <w:rtl/>
        </w:rPr>
        <w:t>/</w:t>
      </w:r>
      <w:r w:rsidRPr="00996639">
        <w:rPr>
          <w:rtl/>
        </w:rPr>
        <w:t xml:space="preserve"> 1499</w:t>
      </w:r>
      <w:r>
        <w:rPr>
          <w:rtl/>
        </w:rPr>
        <w:t>.</w:t>
      </w:r>
      <w:r w:rsidRPr="0099663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120 </w:t>
      </w:r>
      <w:r w:rsidR="00D5613F">
        <w:rPr>
          <w:rtl/>
        </w:rPr>
        <w:t>/</w:t>
      </w:r>
      <w:r>
        <w:rPr>
          <w:rtl/>
        </w:rPr>
        <w:t xml:space="preserve"> 576.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كل</w:t>
      </w:r>
      <w:r w:rsidR="00121C6D">
        <w:rPr>
          <w:rFonts w:hint="cs"/>
          <w:rtl/>
        </w:rPr>
        <w:t>ّ</w:t>
      </w:r>
      <w:r>
        <w:rPr>
          <w:rtl/>
        </w:rPr>
        <w:t xml:space="preserve"> ما جعل على القبر من غير تراب القبر فهو ثقل على ال</w:t>
      </w:r>
      <w:r w:rsidR="00361CAA">
        <w:rPr>
          <w:rtl/>
        </w:rPr>
        <w:t>ميّت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827" w:name="_Toc273442527"/>
      <w:bookmarkStart w:id="828" w:name="_Toc299792216"/>
      <w:bookmarkStart w:id="829" w:name="_Toc301343332"/>
      <w:bookmarkStart w:id="830" w:name="_Toc370896907"/>
      <w:bookmarkStart w:id="831" w:name="_Toc254722238"/>
      <w:r>
        <w:rPr>
          <w:rtl/>
        </w:rPr>
        <w:t>37 - باب جواز وضع الحصباء واللوح على القبر وكتابة اسم</w:t>
      </w:r>
      <w:bookmarkEnd w:id="827"/>
      <w:bookmarkEnd w:id="828"/>
      <w:bookmarkEnd w:id="829"/>
      <w:r w:rsidR="008C107E">
        <w:rPr>
          <w:rtl/>
        </w:rPr>
        <w:t xml:space="preserve"> </w:t>
      </w:r>
      <w:bookmarkStart w:id="832" w:name="_Toc273442528"/>
      <w:bookmarkStart w:id="833" w:name="_Toc299792217"/>
      <w:bookmarkStart w:id="834" w:name="_Toc301343333"/>
      <w:r w:rsidR="008C107E">
        <w:rPr>
          <w:rtl/>
        </w:rPr>
        <w:t>ا</w:t>
      </w:r>
      <w:r>
        <w:rPr>
          <w:rtl/>
        </w:rPr>
        <w:t>ل</w:t>
      </w:r>
      <w:r w:rsidR="00361CAA">
        <w:rPr>
          <w:rtl/>
        </w:rPr>
        <w:t>ميّت</w:t>
      </w:r>
      <w:r>
        <w:rPr>
          <w:rtl/>
        </w:rPr>
        <w:t xml:space="preserve"> عليه.</w:t>
      </w:r>
      <w:bookmarkEnd w:id="830"/>
      <w:bookmarkEnd w:id="831"/>
      <w:bookmarkEnd w:id="832"/>
      <w:bookmarkEnd w:id="833"/>
      <w:bookmarkEnd w:id="83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[3409]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قبر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محص</w:t>
      </w:r>
      <w:r w:rsidR="00121C6D">
        <w:rPr>
          <w:rFonts w:hint="cs"/>
          <w:rtl/>
        </w:rPr>
        <w:t>ّ</w:t>
      </w:r>
      <w:r>
        <w:rPr>
          <w:rtl/>
        </w:rPr>
        <w:t xml:space="preserve">ب حصباء حمراء.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[3410]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يونس بن يعقوب قال</w:t>
      </w:r>
      <w:r w:rsidR="00456126">
        <w:rPr>
          <w:rtl/>
        </w:rPr>
        <w:t>:</w:t>
      </w:r>
      <w:r>
        <w:rPr>
          <w:rtl/>
        </w:rPr>
        <w:t xml:space="preserve"> لما رجع أبو الحسن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بغداد ومضى إلى المدينة ماتت له ابنة</w:t>
      </w:r>
      <w:r w:rsidR="00456126">
        <w:rPr>
          <w:rtl/>
        </w:rPr>
        <w:t>،</w:t>
      </w:r>
      <w:r>
        <w:rPr>
          <w:rtl/>
        </w:rPr>
        <w:t xml:space="preserve"> بفيد</w:t>
      </w:r>
      <w:r w:rsidR="00456126">
        <w:rPr>
          <w:rtl/>
        </w:rPr>
        <w:t>،</w:t>
      </w:r>
      <w:r>
        <w:rPr>
          <w:rtl/>
        </w:rPr>
        <w:t xml:space="preserve"> فدفنها وأمر بعض مواليه أن يجص</w:t>
      </w:r>
      <w:r w:rsidR="00A146F9">
        <w:rPr>
          <w:rFonts w:hint="cs"/>
          <w:rtl/>
        </w:rPr>
        <w:t>ّ</w:t>
      </w:r>
      <w:r>
        <w:rPr>
          <w:rtl/>
        </w:rPr>
        <w:t xml:space="preserve">ص قبرها ويكتب على لوح اسمها ويجعله في القبر.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بإسناده عن سهل بن زياد</w:t>
      </w:r>
      <w:r w:rsidR="00456126">
        <w:rPr>
          <w:rtl/>
        </w:rPr>
        <w:t>،</w:t>
      </w:r>
      <w:r>
        <w:rPr>
          <w:rtl/>
        </w:rPr>
        <w:t xml:space="preserve"> والذي قبله بإسناده عن حميد بن زياد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[3411] 3 -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كتاب ( إكمال الدين وإتمام النعمة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 ماجيلويه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أبي علي الخيزراني</w:t>
      </w:r>
      <w:r w:rsidR="00456126">
        <w:rPr>
          <w:rtl/>
        </w:rPr>
        <w:t>،</w:t>
      </w:r>
      <w:r>
        <w:rPr>
          <w:rtl/>
        </w:rPr>
        <w:t xml:space="preserve"> عن جارية لأبي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</w:t>
      </w:r>
      <w:r w:rsidR="00456126">
        <w:rPr>
          <w:rtl/>
        </w:rPr>
        <w:t>:</w:t>
      </w:r>
      <w:r>
        <w:rPr>
          <w:rtl/>
        </w:rPr>
        <w:t xml:space="preserve"> أن</w:t>
      </w:r>
      <w:r w:rsidR="008D06D4">
        <w:rPr>
          <w:rFonts w:hint="cs"/>
          <w:rtl/>
        </w:rPr>
        <w:t>ّ</w:t>
      </w:r>
      <w:r w:rsidR="008D06D4">
        <w:rPr>
          <w:rtl/>
        </w:rPr>
        <w:t xml:space="preserve"> </w:t>
      </w:r>
      <w:r w:rsidR="008D06D4">
        <w:rPr>
          <w:rFonts w:hint="cs"/>
          <w:rtl/>
        </w:rPr>
        <w:t>أُ</w:t>
      </w:r>
      <w:r>
        <w:rPr>
          <w:rtl/>
        </w:rPr>
        <w:t>م</w:t>
      </w:r>
      <w:r w:rsidR="008D06D4">
        <w:rPr>
          <w:rFonts w:hint="cs"/>
          <w:rtl/>
        </w:rPr>
        <w:t>ّ</w:t>
      </w:r>
      <w:r>
        <w:rPr>
          <w:rtl/>
        </w:rPr>
        <w:t xml:space="preserve"> المهدي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ماتت في حياة أبي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وعلى قبرها لوح مكتوب عليه</w:t>
      </w:r>
      <w:r w:rsidR="00456126">
        <w:rPr>
          <w:rtl/>
        </w:rPr>
        <w:t>:</w:t>
      </w:r>
      <w:r>
        <w:rPr>
          <w:rtl/>
        </w:rPr>
        <w:t xml:space="preserve"> هذا قبر</w:t>
      </w:r>
      <w:r w:rsidR="008D06D4">
        <w:rPr>
          <w:rFonts w:hint="cs"/>
          <w:rtl/>
        </w:rPr>
        <w:t xml:space="preserve"> </w:t>
      </w:r>
      <w:r>
        <w:rPr>
          <w:rtl/>
        </w:rPr>
        <w:t>أ</w:t>
      </w:r>
      <w:r w:rsidR="008D06D4">
        <w:rPr>
          <w:rFonts w:hint="cs"/>
          <w:rtl/>
        </w:rPr>
        <w:t>ُ</w:t>
      </w:r>
      <w:r>
        <w:rPr>
          <w:rtl/>
        </w:rPr>
        <w:t>م</w:t>
      </w:r>
      <w:r w:rsidR="008D06D4">
        <w:rPr>
          <w:rFonts w:hint="cs"/>
          <w:rtl/>
        </w:rPr>
        <w:t>ّ</w:t>
      </w:r>
      <w:r>
        <w:rPr>
          <w:rtl/>
        </w:rPr>
        <w:t xml:space="preserve">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8D06D4">
      <w:pPr>
        <w:pStyle w:val="libFootnoteCenterBold"/>
        <w:rPr>
          <w:rtl/>
        </w:rPr>
      </w:pPr>
      <w:r>
        <w:rPr>
          <w:rtl/>
        </w:rPr>
        <w:t>الباب 37</w:t>
      </w:r>
    </w:p>
    <w:p w:rsidR="00701CB4" w:rsidRDefault="00701CB4" w:rsidP="008D06D4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التهذيب 1</w:t>
      </w:r>
      <w:r w:rsidR="00456126">
        <w:rPr>
          <w:rtl/>
        </w:rPr>
        <w:t>:</w:t>
      </w:r>
      <w:r>
        <w:rPr>
          <w:rtl/>
        </w:rPr>
        <w:t xml:space="preserve"> 461 </w:t>
      </w:r>
      <w:r w:rsidR="00D5613F">
        <w:rPr>
          <w:rtl/>
        </w:rPr>
        <w:t>/</w:t>
      </w:r>
      <w:r>
        <w:rPr>
          <w:rtl/>
        </w:rPr>
        <w:t xml:space="preserve"> 1502.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202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>(1) التهذيب 1</w:t>
      </w:r>
      <w:r w:rsidR="00456126">
        <w:rPr>
          <w:rtl/>
        </w:rPr>
        <w:t>:</w:t>
      </w:r>
      <w:r w:rsidRPr="006042ED">
        <w:rPr>
          <w:rtl/>
        </w:rPr>
        <w:t xml:space="preserve"> 461 </w:t>
      </w:r>
      <w:r w:rsidR="00D5613F">
        <w:rPr>
          <w:rtl/>
        </w:rPr>
        <w:t>/</w:t>
      </w:r>
      <w:r w:rsidRPr="006042ED">
        <w:rPr>
          <w:rtl/>
        </w:rPr>
        <w:t xml:space="preserve"> 1501</w:t>
      </w:r>
      <w:r w:rsidR="00456126">
        <w:rPr>
          <w:rtl/>
        </w:rPr>
        <w:t>،</w:t>
      </w:r>
      <w:r w:rsidRPr="006042ED">
        <w:rPr>
          <w:rtl/>
        </w:rPr>
        <w:t xml:space="preserve"> و</w:t>
      </w:r>
      <w:r w:rsidR="005D1CCB">
        <w:rPr>
          <w:rtl/>
        </w:rPr>
        <w:t>الاستبصار</w:t>
      </w:r>
      <w:r w:rsidRPr="006042ED">
        <w:rPr>
          <w:rtl/>
        </w:rPr>
        <w:t xml:space="preserve"> 1</w:t>
      </w:r>
      <w:r w:rsidR="00456126">
        <w:rPr>
          <w:rtl/>
        </w:rPr>
        <w:t>:</w:t>
      </w:r>
      <w:r w:rsidRPr="006042ED">
        <w:rPr>
          <w:rtl/>
        </w:rPr>
        <w:t xml:space="preserve"> 217 </w:t>
      </w:r>
      <w:r w:rsidR="00D5613F">
        <w:rPr>
          <w:rtl/>
        </w:rPr>
        <w:t>/</w:t>
      </w:r>
      <w:r w:rsidRPr="006042ED">
        <w:rPr>
          <w:rtl/>
        </w:rPr>
        <w:t xml:space="preserve"> 768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إكمال الدين وإتمام النعمة 2</w:t>
      </w:r>
      <w:r w:rsidR="00456126">
        <w:rPr>
          <w:rtl/>
        </w:rPr>
        <w:t>:</w:t>
      </w:r>
      <w:r>
        <w:rPr>
          <w:rtl/>
        </w:rPr>
        <w:t xml:space="preserve"> 431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835" w:name="_Toc273442529"/>
      <w:bookmarkStart w:id="836" w:name="_Toc299792218"/>
      <w:bookmarkStart w:id="837" w:name="_Toc301343334"/>
      <w:bookmarkStart w:id="838" w:name="_Toc370896908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839" w:name="_Toc254722239"/>
      <w:r>
        <w:rPr>
          <w:rtl/>
        </w:rPr>
        <w:lastRenderedPageBreak/>
        <w:t>38 - باب استحباب ادخال المرأة القبر عرضاً</w:t>
      </w:r>
      <w:r w:rsidR="00456126">
        <w:rPr>
          <w:rtl/>
        </w:rPr>
        <w:t>،</w:t>
      </w:r>
      <w:r>
        <w:rPr>
          <w:rtl/>
        </w:rPr>
        <w:t xml:space="preserve"> وكون ولي</w:t>
      </w:r>
      <w:r w:rsidR="008D06D4">
        <w:rPr>
          <w:rFonts w:hint="cs"/>
          <w:rtl/>
        </w:rPr>
        <w:t>ّ</w:t>
      </w:r>
      <w:r>
        <w:rPr>
          <w:rtl/>
        </w:rPr>
        <w:t>ها في</w:t>
      </w:r>
      <w:bookmarkEnd w:id="835"/>
      <w:bookmarkEnd w:id="836"/>
      <w:bookmarkEnd w:id="837"/>
      <w:r w:rsidR="008C107E">
        <w:rPr>
          <w:rtl/>
        </w:rPr>
        <w:t xml:space="preserve"> </w:t>
      </w:r>
      <w:bookmarkStart w:id="840" w:name="_Toc273442530"/>
      <w:bookmarkStart w:id="841" w:name="_Toc299792219"/>
      <w:bookmarkStart w:id="842" w:name="_Toc301343335"/>
      <w:r w:rsidR="008C107E">
        <w:rPr>
          <w:rtl/>
        </w:rPr>
        <w:t>م</w:t>
      </w:r>
      <w:r>
        <w:rPr>
          <w:rtl/>
        </w:rPr>
        <w:t>ؤخ</w:t>
      </w:r>
      <w:r w:rsidR="008D06D4">
        <w:rPr>
          <w:rFonts w:hint="cs"/>
          <w:rtl/>
        </w:rPr>
        <w:t>ّ</w:t>
      </w:r>
      <w:r>
        <w:rPr>
          <w:rtl/>
        </w:rPr>
        <w:t>رها.</w:t>
      </w:r>
      <w:bookmarkEnd w:id="838"/>
      <w:bookmarkEnd w:id="839"/>
      <w:bookmarkEnd w:id="840"/>
      <w:bookmarkEnd w:id="841"/>
      <w:bookmarkEnd w:id="84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 [3412] 1 -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الحسن بن صالح بن </w:t>
      </w:r>
      <w:r w:rsidR="004E726A">
        <w:rPr>
          <w:rtl/>
        </w:rPr>
        <w:t>محمّد</w:t>
      </w:r>
      <w:r>
        <w:rPr>
          <w:rtl/>
        </w:rPr>
        <w:t xml:space="preserve"> الهمداني</w:t>
      </w:r>
      <w:r w:rsidR="00456126">
        <w:rPr>
          <w:rtl/>
        </w:rPr>
        <w:t>،</w:t>
      </w:r>
      <w:r>
        <w:rPr>
          <w:rtl/>
        </w:rPr>
        <w:t xml:space="preserve"> عن عبد الصمد بن هارون</w:t>
      </w:r>
      <w:r w:rsidR="00456126">
        <w:rPr>
          <w:rtl/>
        </w:rPr>
        <w:t>،</w:t>
      </w:r>
      <w:r>
        <w:rPr>
          <w:rtl/>
        </w:rPr>
        <w:t xml:space="preserve"> رفع الحديث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أدخلت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القبر إن كان رجلا</w:t>
      </w:r>
      <w:r w:rsidR="008D06D4">
        <w:rPr>
          <w:rFonts w:hint="cs"/>
          <w:rtl/>
        </w:rPr>
        <w:t>ً</w:t>
      </w:r>
      <w:r>
        <w:rPr>
          <w:rtl/>
        </w:rPr>
        <w:t xml:space="preserve"> يسل</w:t>
      </w:r>
      <w:r w:rsidR="008D06D4">
        <w:rPr>
          <w:rFonts w:hint="cs"/>
          <w:rtl/>
        </w:rPr>
        <w:t>ّ</w:t>
      </w:r>
      <w:r>
        <w:rPr>
          <w:rtl/>
        </w:rPr>
        <w:t xml:space="preserve"> </w:t>
      </w:r>
      <w:r w:rsidR="008D06D4">
        <w:rPr>
          <w:rtl/>
        </w:rPr>
        <w:t>سل</w:t>
      </w:r>
      <w:r w:rsidR="008D06D4">
        <w:rPr>
          <w:rFonts w:hint="cs"/>
          <w:rtl/>
        </w:rPr>
        <w:t>ّ</w:t>
      </w:r>
      <w:r w:rsidR="008D06D4">
        <w:rPr>
          <w:rtl/>
        </w:rPr>
        <w:t>ا</w:t>
      </w:r>
      <w:r w:rsidR="008D06D4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والمرأة تؤخذ عرضا</w:t>
      </w:r>
      <w:r w:rsidR="00BA525B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أستر.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[3413] 2 -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أبي الجوزاء المنبه بن عبدالله</w:t>
      </w:r>
      <w:r w:rsidR="00456126">
        <w:rPr>
          <w:rtl/>
        </w:rPr>
        <w:t>،</w:t>
      </w:r>
      <w:r>
        <w:rPr>
          <w:rtl/>
        </w:rPr>
        <w:t xml:space="preserve"> عن الحسين بن علوان</w:t>
      </w:r>
      <w:r w:rsidR="00456126">
        <w:rPr>
          <w:rtl/>
        </w:rPr>
        <w:t>،</w:t>
      </w:r>
      <w:r>
        <w:rPr>
          <w:rtl/>
        </w:rPr>
        <w:t xml:space="preserve"> عن عمرو بن خالد</w:t>
      </w:r>
      <w:r w:rsidR="00456126">
        <w:rPr>
          <w:rtl/>
        </w:rPr>
        <w:t>،</w:t>
      </w:r>
      <w:r>
        <w:rPr>
          <w:rtl/>
        </w:rPr>
        <w:t xml:space="preserve"> عن زيد بن علي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456126">
        <w:rPr>
          <w:rtl/>
        </w:rPr>
        <w:t>،</w:t>
      </w:r>
      <w:r>
        <w:rPr>
          <w:rtl/>
        </w:rPr>
        <w:t xml:space="preserve"> عن أمير المؤمنين علي بن أبي طالب</w:t>
      </w:r>
      <w:r w:rsidR="00BA525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A525B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يسل</w:t>
      </w:r>
      <w:r w:rsidR="00BA525B">
        <w:rPr>
          <w:rFonts w:hint="cs"/>
          <w:rtl/>
        </w:rPr>
        <w:t>ّ</w:t>
      </w:r>
      <w:r>
        <w:rPr>
          <w:rtl/>
        </w:rPr>
        <w:t xml:space="preserve"> الرجل سل</w:t>
      </w:r>
      <w:r w:rsidR="00BA525B">
        <w:rPr>
          <w:rFonts w:hint="cs"/>
          <w:rtl/>
        </w:rPr>
        <w:t>ّ</w:t>
      </w:r>
      <w:r>
        <w:rPr>
          <w:rtl/>
        </w:rPr>
        <w:t>ا</w:t>
      </w:r>
      <w:r w:rsidR="00BA525B">
        <w:rPr>
          <w:rFonts w:hint="cs"/>
          <w:rtl/>
        </w:rPr>
        <w:t>ً</w:t>
      </w:r>
      <w:r>
        <w:rPr>
          <w:rtl/>
        </w:rPr>
        <w:t xml:space="preserve"> وتستقبل المرأة استقب</w:t>
      </w:r>
      <w:r w:rsidR="00BA525B">
        <w:rPr>
          <w:rFonts w:hint="cs"/>
          <w:rtl/>
        </w:rPr>
        <w:t>ا</w:t>
      </w:r>
      <w:r w:rsidR="00BA525B">
        <w:rPr>
          <w:rtl/>
        </w:rPr>
        <w:t>ل</w:t>
      </w:r>
      <w:r w:rsidR="00361CAA">
        <w:rPr>
          <w:rtl/>
        </w:rPr>
        <w:t>ا</w:t>
      </w:r>
      <w:r w:rsidR="00BA525B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ويكون أولى الناس بالمرأة في مؤخ</w:t>
      </w:r>
      <w:r w:rsidR="00BA525B">
        <w:rPr>
          <w:rFonts w:hint="cs"/>
          <w:rtl/>
        </w:rPr>
        <w:t>ّ</w:t>
      </w:r>
      <w:r>
        <w:rPr>
          <w:rtl/>
        </w:rPr>
        <w:t xml:space="preserve">رها. </w:t>
      </w:r>
    </w:p>
    <w:p w:rsidR="00701CB4" w:rsidRDefault="00701CB4" w:rsidP="00BA525B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BA525B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BA525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843" w:name="_Toc273442531"/>
      <w:bookmarkStart w:id="844" w:name="_Toc299792220"/>
      <w:bookmarkStart w:id="845" w:name="_Toc301343336"/>
      <w:bookmarkStart w:id="846" w:name="_Toc370896909"/>
      <w:bookmarkStart w:id="847" w:name="_Toc254722240"/>
      <w:r>
        <w:rPr>
          <w:rtl/>
        </w:rPr>
        <w:t>39 - باب عدم جواز دفن الكافر وإن كان أبا [ كذا ] المسلم</w:t>
      </w:r>
      <w:bookmarkEnd w:id="843"/>
      <w:bookmarkEnd w:id="844"/>
      <w:bookmarkEnd w:id="845"/>
      <w:r w:rsidR="008C107E">
        <w:rPr>
          <w:rtl/>
        </w:rPr>
        <w:t xml:space="preserve"> </w:t>
      </w:r>
      <w:bookmarkStart w:id="848" w:name="_Toc273442532"/>
      <w:bookmarkStart w:id="849" w:name="_Toc299792221"/>
      <w:bookmarkStart w:id="850" w:name="_Toc301343337"/>
      <w:r w:rsidR="00361CAA">
        <w:rPr>
          <w:rtl/>
        </w:rPr>
        <w:t>إلّا</w:t>
      </w:r>
      <w:r>
        <w:rPr>
          <w:rtl/>
        </w:rPr>
        <w:t xml:space="preserve"> ذمي</w:t>
      </w:r>
      <w:r w:rsidR="00BA525B">
        <w:rPr>
          <w:rFonts w:hint="cs"/>
          <w:rtl/>
        </w:rPr>
        <w:t>ّ</w:t>
      </w:r>
      <w:r>
        <w:rPr>
          <w:rtl/>
        </w:rPr>
        <w:t>ة حاملا</w:t>
      </w:r>
      <w:r w:rsidR="00BA525B">
        <w:rPr>
          <w:rFonts w:hint="cs"/>
          <w:rtl/>
        </w:rPr>
        <w:t>ً</w:t>
      </w:r>
      <w:r>
        <w:rPr>
          <w:rtl/>
        </w:rPr>
        <w:t xml:space="preserve"> من مسلم</w:t>
      </w:r>
      <w:r w:rsidR="00456126">
        <w:rPr>
          <w:rtl/>
        </w:rPr>
        <w:t>،</w:t>
      </w:r>
      <w:r>
        <w:rPr>
          <w:rtl/>
        </w:rPr>
        <w:t xml:space="preserve"> فإن اشتبه المسلم بالكافر</w:t>
      </w:r>
      <w:bookmarkEnd w:id="848"/>
      <w:bookmarkEnd w:id="849"/>
      <w:bookmarkEnd w:id="850"/>
      <w:r w:rsidR="008C107E">
        <w:rPr>
          <w:rtl/>
        </w:rPr>
        <w:t xml:space="preserve"> </w:t>
      </w:r>
      <w:bookmarkStart w:id="851" w:name="_Toc273442533"/>
      <w:bookmarkStart w:id="852" w:name="_Toc299792222"/>
      <w:bookmarkStart w:id="853" w:name="_Toc301343338"/>
      <w:r w:rsidR="008C107E">
        <w:rPr>
          <w:rtl/>
        </w:rPr>
        <w:t>د</w:t>
      </w:r>
      <w:r>
        <w:rPr>
          <w:rtl/>
        </w:rPr>
        <w:t>فن من كان كميش الذكر.</w:t>
      </w:r>
      <w:bookmarkEnd w:id="846"/>
      <w:bookmarkEnd w:id="847"/>
      <w:bookmarkEnd w:id="851"/>
      <w:bookmarkEnd w:id="852"/>
      <w:bookmarkEnd w:id="85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[3414] 1 - قد تقد</w:t>
      </w:r>
      <w:r w:rsidR="00BA525B">
        <w:rPr>
          <w:rFonts w:hint="cs"/>
          <w:rtl/>
        </w:rPr>
        <w:t>ّ</w:t>
      </w:r>
      <w:r>
        <w:rPr>
          <w:rtl/>
        </w:rPr>
        <w:t>م في حديث عم</w:t>
      </w:r>
      <w:r w:rsidR="00BA525B">
        <w:rPr>
          <w:rFonts w:hint="cs"/>
          <w:rtl/>
        </w:rPr>
        <w:t>ّ</w:t>
      </w:r>
      <w:r>
        <w:rPr>
          <w:rtl/>
        </w:rPr>
        <w:t>ار بن موسى</w:t>
      </w:r>
      <w:r w:rsidR="00456126">
        <w:rPr>
          <w:rtl/>
        </w:rPr>
        <w:t>،</w:t>
      </w:r>
      <w:r>
        <w:rPr>
          <w:rtl/>
        </w:rPr>
        <w:t xml:space="preserve"> عن أبي عبدالله ( عليه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BA525B">
      <w:pPr>
        <w:pStyle w:val="libFootnoteCenterBold"/>
        <w:rPr>
          <w:rtl/>
        </w:rPr>
      </w:pPr>
      <w:r>
        <w:rPr>
          <w:rtl/>
        </w:rPr>
        <w:t>الباب 38</w:t>
      </w:r>
    </w:p>
    <w:p w:rsidR="00701CB4" w:rsidRDefault="00701CB4" w:rsidP="00BA525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325 </w:t>
      </w:r>
      <w:r w:rsidR="00D5613F">
        <w:rPr>
          <w:rtl/>
        </w:rPr>
        <w:t>/</w:t>
      </w:r>
      <w:r>
        <w:rPr>
          <w:rtl/>
        </w:rPr>
        <w:t xml:space="preserve"> 950. 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>(1) في نسخة</w:t>
      </w:r>
      <w:r w:rsidR="00456126">
        <w:rPr>
          <w:rtl/>
        </w:rPr>
        <w:t>:</w:t>
      </w:r>
      <w:r w:rsidRPr="006042ED">
        <w:rPr>
          <w:rtl/>
        </w:rPr>
        <w:t xml:space="preserve"> أدخل</w:t>
      </w:r>
      <w:r>
        <w:rPr>
          <w:rtl/>
        </w:rPr>
        <w:t xml:space="preserve"> - </w:t>
      </w:r>
      <w:r w:rsidRPr="006042ED">
        <w:rPr>
          <w:rtl/>
        </w:rPr>
        <w:t>هامش المخطوط</w:t>
      </w:r>
      <w:r>
        <w:rPr>
          <w:rtl/>
        </w:rPr>
        <w:t xml:space="preserve"> - </w:t>
      </w:r>
      <w:r w:rsidRPr="006042ED">
        <w:rPr>
          <w:rtl/>
        </w:rPr>
        <w:t>وكذا المصدر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326 </w:t>
      </w:r>
      <w:r w:rsidR="00D5613F">
        <w:rPr>
          <w:rtl/>
        </w:rPr>
        <w:t>/</w:t>
      </w:r>
      <w:r>
        <w:rPr>
          <w:rtl/>
        </w:rPr>
        <w:t xml:space="preserve"> 951. </w:t>
      </w:r>
    </w:p>
    <w:p w:rsidR="00701CB4" w:rsidRPr="006042ED" w:rsidRDefault="00701CB4" w:rsidP="00BA525B">
      <w:pPr>
        <w:pStyle w:val="libFootnote0"/>
        <w:rPr>
          <w:rtl/>
        </w:rPr>
      </w:pPr>
      <w:r w:rsidRPr="006042ED">
        <w:rPr>
          <w:rtl/>
        </w:rPr>
        <w:t>(</w:t>
      </w:r>
      <w:r w:rsidR="00BA525B">
        <w:rPr>
          <w:rFonts w:hint="cs"/>
          <w:rtl/>
        </w:rPr>
        <w:t>2</w:t>
      </w:r>
      <w:r w:rsidRPr="006042ED">
        <w:rPr>
          <w:rtl/>
        </w:rPr>
        <w:t xml:space="preserve">) تقدم ما </w:t>
      </w:r>
      <w:r w:rsidR="00D728CD">
        <w:rPr>
          <w:rtl/>
        </w:rPr>
        <w:t>يدلّ</w:t>
      </w:r>
      <w:r w:rsidRPr="006042ED">
        <w:rPr>
          <w:rtl/>
        </w:rPr>
        <w:t xml:space="preserve"> على ذلك في الحديث 5 من الباب 22 من أبواب الدفن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Default="00701CB4" w:rsidP="00BA525B">
      <w:pPr>
        <w:pStyle w:val="libFootnoteCenterBold"/>
        <w:rPr>
          <w:rtl/>
        </w:rPr>
      </w:pPr>
      <w:r>
        <w:rPr>
          <w:rtl/>
        </w:rPr>
        <w:t>الباب 39</w:t>
      </w:r>
    </w:p>
    <w:p w:rsidR="00701CB4" w:rsidRDefault="00701CB4" w:rsidP="00BA525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تقدم حديث عمار بن موسى في الحديث 1 من الباب 18 من أبواب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سئل عن النصراني يكون في السفر وهو مع المسلمين فيموت؟ قال</w:t>
      </w:r>
      <w:r w:rsidR="00456126">
        <w:rPr>
          <w:rtl/>
        </w:rPr>
        <w:t>:</w:t>
      </w:r>
      <w:r>
        <w:rPr>
          <w:rtl/>
        </w:rPr>
        <w:t xml:space="preserve"> لا يغس</w:t>
      </w:r>
      <w:r w:rsidR="0048151B">
        <w:rPr>
          <w:rFonts w:hint="cs"/>
          <w:rtl/>
        </w:rPr>
        <w:t>ّ</w:t>
      </w:r>
      <w:r>
        <w:rPr>
          <w:rtl/>
        </w:rPr>
        <w:t>له مسلم ولا كرامة</w:t>
      </w:r>
      <w:r w:rsidR="00456126">
        <w:rPr>
          <w:rtl/>
        </w:rPr>
        <w:t>،</w:t>
      </w:r>
      <w:r>
        <w:rPr>
          <w:rtl/>
        </w:rPr>
        <w:t xml:space="preserve"> ولا يدفنه</w:t>
      </w:r>
      <w:r w:rsidR="00456126">
        <w:rPr>
          <w:rtl/>
        </w:rPr>
        <w:t>،</w:t>
      </w:r>
      <w:r>
        <w:rPr>
          <w:rtl/>
        </w:rPr>
        <w:t xml:space="preserve"> ولا يقوم على قبره</w:t>
      </w:r>
      <w:r w:rsidR="00456126">
        <w:rPr>
          <w:rtl/>
        </w:rPr>
        <w:t>،</w:t>
      </w:r>
      <w:r>
        <w:rPr>
          <w:rtl/>
        </w:rPr>
        <w:t xml:space="preserve"> وإن كان أباه.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[3415] 2 -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أحمد بن أشيم</w:t>
      </w:r>
      <w:r w:rsidR="00456126">
        <w:rPr>
          <w:rtl/>
        </w:rPr>
        <w:t>،</w:t>
      </w:r>
      <w:r>
        <w:rPr>
          <w:rtl/>
        </w:rPr>
        <w:t xml:space="preserve"> عن يونس قال</w:t>
      </w:r>
      <w:r w:rsidR="00456126">
        <w:rPr>
          <w:rtl/>
        </w:rPr>
        <w:t>:</w:t>
      </w:r>
      <w:r>
        <w:rPr>
          <w:rtl/>
        </w:rPr>
        <w:t xml:space="preserve"> سألت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تكون له الجارية اليهودية والنصرانية فيواقعها فتحمل </w:t>
      </w:r>
      <w:r w:rsidR="00BE761D">
        <w:rPr>
          <w:rtl/>
        </w:rPr>
        <w:t>ثمّ</w:t>
      </w:r>
      <w:r>
        <w:rPr>
          <w:rtl/>
        </w:rPr>
        <w:t xml:space="preserve"> يدعوها إلى أن تسلم فتأبى عليه فدنا ولادتها فماتت وهي تطلق والولد في بطنها ومات الولد</w:t>
      </w:r>
      <w:r w:rsidR="00456126">
        <w:rPr>
          <w:rtl/>
        </w:rPr>
        <w:t>،</w:t>
      </w:r>
      <w:r>
        <w:rPr>
          <w:rtl/>
        </w:rPr>
        <w:t xml:space="preserve"> أيدفن معها على النصرانية؟ أو يخرج منها ويدفن على فطرة </w:t>
      </w:r>
      <w:r w:rsidR="00472137">
        <w:rPr>
          <w:rtl/>
        </w:rPr>
        <w:t>الإ</w:t>
      </w:r>
      <w:r w:rsidR="0048151B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>؟ فكتب</w:t>
      </w:r>
      <w:r w:rsidR="00456126">
        <w:rPr>
          <w:rtl/>
        </w:rPr>
        <w:t>:</w:t>
      </w:r>
      <w:r>
        <w:rPr>
          <w:rtl/>
        </w:rPr>
        <w:t xml:space="preserve"> يدفن معها. </w:t>
      </w:r>
    </w:p>
    <w:p w:rsidR="00701CB4" w:rsidRDefault="00701CB4" w:rsidP="00B100B9">
      <w:pPr>
        <w:pStyle w:val="libNormal"/>
        <w:rPr>
          <w:rtl/>
        </w:rPr>
      </w:pPr>
      <w:r>
        <w:rPr>
          <w:rtl/>
        </w:rPr>
        <w:t xml:space="preserve">[3416] 3 - </w:t>
      </w:r>
      <w:r w:rsidR="004E726A">
        <w:rPr>
          <w:rtl/>
        </w:rPr>
        <w:t>محمّد</w:t>
      </w:r>
      <w:r>
        <w:rPr>
          <w:rtl/>
        </w:rPr>
        <w:t xml:space="preserve"> بن مك</w:t>
      </w:r>
      <w:r w:rsidR="0048151B">
        <w:rPr>
          <w:rFonts w:hint="cs"/>
          <w:rtl/>
        </w:rPr>
        <w:t>ّ</w:t>
      </w:r>
      <w:r>
        <w:rPr>
          <w:rtl/>
        </w:rPr>
        <w:t>ي الشهيد في ( الذكرى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اللح</w:t>
      </w:r>
      <w:r w:rsidR="0048151B">
        <w:rPr>
          <w:rFonts w:hint="cs"/>
          <w:rtl/>
        </w:rPr>
        <w:t>ّ</w:t>
      </w:r>
      <w:r>
        <w:rPr>
          <w:rtl/>
        </w:rPr>
        <w:t>ام</w:t>
      </w:r>
      <w:r w:rsidR="00456126">
        <w:rPr>
          <w:rtl/>
        </w:rPr>
        <w:t>،</w:t>
      </w:r>
      <w:r>
        <w:rPr>
          <w:rtl/>
        </w:rPr>
        <w:t xml:space="preserve">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48151B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في يوم بدر أمر بمواراة كميش الذكر</w:t>
      </w:r>
      <w:r w:rsidR="00456126">
        <w:rPr>
          <w:rtl/>
        </w:rPr>
        <w:t>،</w:t>
      </w:r>
      <w:r>
        <w:rPr>
          <w:rtl/>
        </w:rPr>
        <w:t xml:space="preserve"> أي صغيره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لا يكون </w:t>
      </w:r>
      <w:r w:rsidR="0048151B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في كرام الناس. </w:t>
      </w:r>
    </w:p>
    <w:p w:rsidR="00701CB4" w:rsidRDefault="00701CB4" w:rsidP="00701CB4">
      <w:pPr>
        <w:rPr>
          <w:rtl/>
        </w:rPr>
      </w:pPr>
      <w:r>
        <w:rPr>
          <w:rtl/>
        </w:rPr>
        <w:t>قال الشهيد</w:t>
      </w:r>
      <w:r w:rsidR="00456126">
        <w:rPr>
          <w:rtl/>
        </w:rPr>
        <w:t>:</w:t>
      </w:r>
      <w:r>
        <w:rPr>
          <w:rtl/>
        </w:rPr>
        <w:t xml:space="preserve"> وأورده الشيخ في ( الخلاف )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 xml:space="preserve">( المبسوط )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مسندا</w:t>
      </w:r>
      <w:r w:rsidR="0048151B">
        <w:rPr>
          <w:rFonts w:hint="cs"/>
          <w:rtl/>
        </w:rPr>
        <w:t>ً</w:t>
      </w:r>
      <w:r>
        <w:rPr>
          <w:rtl/>
        </w:rPr>
        <w:t xml:space="preserve"> في الجهاد </w:t>
      </w:r>
      <w:r w:rsidRPr="00701CB4">
        <w:rPr>
          <w:rStyle w:val="libFootnotenumChar"/>
          <w:rtl/>
        </w:rPr>
        <w:t>(3)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854" w:name="_Toc273442534"/>
      <w:bookmarkStart w:id="855" w:name="_Toc299792223"/>
      <w:bookmarkStart w:id="856" w:name="_Toc301343339"/>
      <w:bookmarkStart w:id="857" w:name="_Toc370896910"/>
      <w:bookmarkStart w:id="858" w:name="_Toc254722241"/>
      <w:r>
        <w:rPr>
          <w:rtl/>
        </w:rPr>
        <w:t>40 - باب أن</w:t>
      </w:r>
      <w:r w:rsidR="0048151B">
        <w:rPr>
          <w:rFonts w:hint="cs"/>
          <w:rtl/>
        </w:rPr>
        <w:t>ّ</w:t>
      </w:r>
      <w:r>
        <w:rPr>
          <w:rtl/>
        </w:rPr>
        <w:t xml:space="preserve"> من مات في البحر ولم يمكن دفنه في </w:t>
      </w:r>
      <w:r w:rsidR="000E7B16">
        <w:rPr>
          <w:rtl/>
        </w:rPr>
        <w:t>الأرض</w:t>
      </w:r>
      <w:r>
        <w:rPr>
          <w:rtl/>
        </w:rPr>
        <w:t xml:space="preserve"> وجب</w:t>
      </w:r>
      <w:bookmarkEnd w:id="854"/>
      <w:bookmarkEnd w:id="855"/>
      <w:bookmarkEnd w:id="856"/>
      <w:r w:rsidR="008C107E">
        <w:rPr>
          <w:rtl/>
        </w:rPr>
        <w:t xml:space="preserve"> </w:t>
      </w:r>
      <w:bookmarkStart w:id="859" w:name="_Toc273442535"/>
      <w:bookmarkStart w:id="860" w:name="_Toc299792224"/>
      <w:bookmarkStart w:id="861" w:name="_Toc301343340"/>
      <w:r w:rsidR="008C107E">
        <w:rPr>
          <w:rtl/>
        </w:rPr>
        <w:t>و</w:t>
      </w:r>
      <w:r>
        <w:rPr>
          <w:rtl/>
        </w:rPr>
        <w:t>ضعه في إناء</w:t>
      </w:r>
      <w:r w:rsidR="00456126">
        <w:rPr>
          <w:rtl/>
        </w:rPr>
        <w:t>،</w:t>
      </w:r>
      <w:r>
        <w:rPr>
          <w:rtl/>
        </w:rPr>
        <w:t xml:space="preserve"> وسد</w:t>
      </w:r>
      <w:r w:rsidR="002E706F">
        <w:rPr>
          <w:rFonts w:hint="cs"/>
          <w:rtl/>
        </w:rPr>
        <w:t>ّ</w:t>
      </w:r>
      <w:r>
        <w:rPr>
          <w:rtl/>
        </w:rPr>
        <w:t xml:space="preserve"> رأسه</w:t>
      </w:r>
      <w:r w:rsidR="00456126">
        <w:rPr>
          <w:rtl/>
        </w:rPr>
        <w:t>،</w:t>
      </w:r>
      <w:r>
        <w:rPr>
          <w:rtl/>
        </w:rPr>
        <w:t xml:space="preserve"> أو تثقيله</w:t>
      </w:r>
      <w:r w:rsidR="00456126">
        <w:rPr>
          <w:rtl/>
        </w:rPr>
        <w:t>،</w:t>
      </w:r>
      <w:r>
        <w:rPr>
          <w:rtl/>
        </w:rPr>
        <w:t xml:space="preserve"> وإرساله في الماء.</w:t>
      </w:r>
      <w:bookmarkEnd w:id="857"/>
      <w:bookmarkEnd w:id="858"/>
      <w:bookmarkEnd w:id="859"/>
      <w:bookmarkEnd w:id="860"/>
      <w:bookmarkEnd w:id="86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[3417]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لسعد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334 </w:t>
      </w:r>
      <w:r w:rsidR="00D5613F">
        <w:rPr>
          <w:rtl/>
        </w:rPr>
        <w:t>/</w:t>
      </w:r>
      <w:r>
        <w:rPr>
          <w:rtl/>
        </w:rPr>
        <w:t xml:space="preserve"> 980.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الذكرى</w:t>
      </w:r>
      <w:r w:rsidR="00456126">
        <w:rPr>
          <w:rtl/>
        </w:rPr>
        <w:t>:</w:t>
      </w:r>
      <w:r>
        <w:rPr>
          <w:rtl/>
        </w:rPr>
        <w:t xml:space="preserve"> 54. 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>(1) الخلاف</w:t>
      </w:r>
      <w:r w:rsidR="00456126">
        <w:rPr>
          <w:rtl/>
        </w:rPr>
        <w:t>:</w:t>
      </w:r>
      <w:r w:rsidRPr="006042ED">
        <w:rPr>
          <w:rtl/>
        </w:rPr>
        <w:t xml:space="preserve"> 167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>(2) المبسوط</w:t>
      </w:r>
      <w:r w:rsidR="00456126">
        <w:rPr>
          <w:rtl/>
        </w:rPr>
        <w:t>:</w:t>
      </w:r>
      <w:r w:rsidRPr="006042ED">
        <w:rPr>
          <w:rtl/>
        </w:rPr>
        <w:t xml:space="preserve"> 182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>(3) في الحديث 1 من الباب 65 من أبواب جهاد العدو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Default="00701CB4" w:rsidP="002E706F">
      <w:pPr>
        <w:pStyle w:val="libFootnoteCenterBold"/>
        <w:rPr>
          <w:rtl/>
        </w:rPr>
      </w:pPr>
      <w:r>
        <w:rPr>
          <w:rtl/>
        </w:rPr>
        <w:t>الباب 40</w:t>
      </w:r>
    </w:p>
    <w:p w:rsidR="00701CB4" w:rsidRDefault="00701CB4" w:rsidP="002E706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</w:t>
      </w:r>
      <w:r w:rsidR="005D1CCB">
        <w:rPr>
          <w:rtl/>
        </w:rPr>
        <w:t>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56126">
        <w:rPr>
          <w:rtl/>
        </w:rPr>
        <w:t>:</w:t>
      </w:r>
      <w:r>
        <w:rPr>
          <w:rtl/>
        </w:rPr>
        <w:t xml:space="preserve"> 215 </w:t>
      </w:r>
      <w:r w:rsidR="00D5613F">
        <w:rPr>
          <w:rtl/>
        </w:rPr>
        <w:t>/</w:t>
      </w:r>
      <w:r>
        <w:rPr>
          <w:rtl/>
        </w:rPr>
        <w:t xml:space="preserve"> 762</w:t>
      </w:r>
      <w:r w:rsidR="00456126">
        <w:rPr>
          <w:rtl/>
        </w:rPr>
        <w:t>،</w:t>
      </w:r>
      <w:r>
        <w:rPr>
          <w:rtl/>
        </w:rPr>
        <w:t xml:space="preserve"> والفقيه 1</w:t>
      </w:r>
      <w:r w:rsidR="00456126">
        <w:rPr>
          <w:rtl/>
        </w:rPr>
        <w:t>:</w:t>
      </w:r>
      <w:r>
        <w:rPr>
          <w:rtl/>
        </w:rPr>
        <w:t xml:space="preserve"> 96 </w:t>
      </w:r>
      <w:r w:rsidR="00D5613F">
        <w:rPr>
          <w:rtl/>
        </w:rPr>
        <w:t>/</w:t>
      </w:r>
      <w:r>
        <w:rPr>
          <w:rtl/>
        </w:rPr>
        <w:t xml:space="preserve"> 442.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عبدالله بن مسكان</w:t>
      </w:r>
      <w:r w:rsidR="00456126">
        <w:rPr>
          <w:rtl/>
        </w:rPr>
        <w:t>،</w:t>
      </w:r>
      <w:r>
        <w:rPr>
          <w:rtl/>
        </w:rPr>
        <w:t xml:space="preserve"> عن أيوب بن الحر</w:t>
      </w:r>
      <w:r w:rsidR="002E706F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سئل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مات وهو - هو في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السفينة في البحر</w:t>
      </w:r>
      <w:r w:rsidR="00456126">
        <w:rPr>
          <w:rtl/>
        </w:rPr>
        <w:t>،</w:t>
      </w:r>
      <w:r>
        <w:rPr>
          <w:rtl/>
        </w:rPr>
        <w:t xml:space="preserve"> كيف يصنع به؟ قال</w:t>
      </w:r>
      <w:r w:rsidR="00456126">
        <w:rPr>
          <w:rtl/>
        </w:rPr>
        <w:t>:</w:t>
      </w:r>
      <w:r>
        <w:rPr>
          <w:rtl/>
        </w:rPr>
        <w:t xml:space="preserve"> يوضع في خابية ويوكأ رأسها وتطرح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في الماء.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الكليني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5677ED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5677ED">
      <w:pPr>
        <w:pStyle w:val="libNormal"/>
        <w:rPr>
          <w:rtl/>
        </w:rPr>
      </w:pPr>
      <w:r>
        <w:rPr>
          <w:rtl/>
        </w:rPr>
        <w:t>[3418]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أبي البختري وهب بن وهب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مات ال</w:t>
      </w:r>
      <w:r w:rsidR="00361CAA">
        <w:rPr>
          <w:rtl/>
        </w:rPr>
        <w:t>ميّت</w:t>
      </w:r>
      <w:r>
        <w:rPr>
          <w:rtl/>
        </w:rPr>
        <w:t xml:space="preserve"> في البحر غسل و</w:t>
      </w:r>
      <w:r w:rsidR="009203B7">
        <w:rPr>
          <w:rtl/>
        </w:rPr>
        <w:t>كفّن</w:t>
      </w:r>
      <w:r>
        <w:rPr>
          <w:rtl/>
        </w:rPr>
        <w:t xml:space="preserve"> وحنط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يصلى عليه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يوثق في رجليه </w:t>
      </w:r>
      <w:r w:rsidRPr="00701CB4">
        <w:rPr>
          <w:rStyle w:val="libFootnotenumChar"/>
          <w:rtl/>
        </w:rPr>
        <w:t>(</w:t>
      </w:r>
      <w:r w:rsidR="005677ED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حجر ويرمى به في الماء. </w:t>
      </w:r>
    </w:p>
    <w:p w:rsidR="00701CB4" w:rsidRDefault="00701CB4" w:rsidP="005677ED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5677ED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5677ED">
      <w:pPr>
        <w:rPr>
          <w:rtl/>
        </w:rPr>
      </w:pPr>
      <w:r>
        <w:rPr>
          <w:rtl/>
        </w:rPr>
        <w:t xml:space="preserve">ورواه الحميري في ( قرب </w:t>
      </w:r>
      <w:r w:rsidR="005677ED">
        <w:rPr>
          <w:rtl/>
        </w:rPr>
        <w:t>ال</w:t>
      </w:r>
      <w:r w:rsidR="005677ED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 البختري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5677ED">
        <w:rPr>
          <w:rStyle w:val="libFootnotenumChar"/>
          <w:rFonts w:hint="cs"/>
          <w:rtl/>
        </w:rPr>
        <w:t>7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5677ED">
      <w:pPr>
        <w:pStyle w:val="libNormal"/>
        <w:rPr>
          <w:rtl/>
        </w:rPr>
      </w:pPr>
      <w:r>
        <w:rPr>
          <w:rtl/>
        </w:rPr>
        <w:t xml:space="preserve">[3419]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5677ED">
        <w:rPr>
          <w:rStyle w:val="libFootnotenumChar"/>
          <w:rFonts w:hint="cs"/>
          <w:rtl/>
        </w:rPr>
        <w:t>8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 xml:space="preserve">(1) في هامش </w:t>
      </w:r>
      <w:r w:rsidR="00F77A57">
        <w:rPr>
          <w:rtl/>
        </w:rPr>
        <w:t>الاصل</w:t>
      </w:r>
      <w:r w:rsidRPr="006042ED">
        <w:rPr>
          <w:rtl/>
        </w:rPr>
        <w:t xml:space="preserve"> عن الكافي</w:t>
      </w:r>
      <w:r w:rsidR="00456126">
        <w:rPr>
          <w:rtl/>
        </w:rPr>
        <w:t>:</w:t>
      </w:r>
      <w:r w:rsidRPr="006042ED">
        <w:rPr>
          <w:rtl/>
        </w:rPr>
        <w:t xml:space="preserve"> ( مات في )</w:t>
      </w:r>
      <w:r>
        <w:rPr>
          <w:rtl/>
        </w:rPr>
        <w:t xml:space="preserve"> - </w:t>
      </w:r>
      <w:r w:rsidRPr="006042ED">
        <w:rPr>
          <w:rtl/>
        </w:rPr>
        <w:t>يعني بدون ( وهو )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>(2) وفي الفقيه</w:t>
      </w:r>
      <w:r w:rsidR="00456126">
        <w:rPr>
          <w:rtl/>
        </w:rPr>
        <w:t>:</w:t>
      </w:r>
      <w:r w:rsidRPr="006042ED">
        <w:rPr>
          <w:rtl/>
        </w:rPr>
        <w:t xml:space="preserve"> يرمى به</w:t>
      </w:r>
      <w:r>
        <w:rPr>
          <w:rtl/>
        </w:rPr>
        <w:t xml:space="preserve"> - </w:t>
      </w:r>
      <w:r w:rsidRPr="006042ED">
        <w:rPr>
          <w:rtl/>
        </w:rPr>
        <w:t>هامش المخطوط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>(3) الكافي 3</w:t>
      </w:r>
      <w:r w:rsidR="00456126">
        <w:rPr>
          <w:rtl/>
        </w:rPr>
        <w:t>:</w:t>
      </w:r>
      <w:r w:rsidRPr="006042ED">
        <w:rPr>
          <w:rtl/>
        </w:rPr>
        <w:t xml:space="preserve"> 213 </w:t>
      </w:r>
      <w:r w:rsidR="00D5613F">
        <w:rPr>
          <w:rtl/>
        </w:rPr>
        <w:t>/</w:t>
      </w:r>
      <w:r w:rsidRPr="006042ED">
        <w:rPr>
          <w:rtl/>
        </w:rPr>
        <w:t xml:space="preserve"> 1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>(4) التهذيب 1</w:t>
      </w:r>
      <w:r w:rsidR="00456126">
        <w:rPr>
          <w:rtl/>
        </w:rPr>
        <w:t>:</w:t>
      </w:r>
      <w:r w:rsidRPr="006042ED">
        <w:rPr>
          <w:rtl/>
        </w:rPr>
        <w:t xml:space="preserve"> 340 </w:t>
      </w:r>
      <w:r w:rsidR="00D5613F">
        <w:rPr>
          <w:rtl/>
        </w:rPr>
        <w:t>/</w:t>
      </w:r>
      <w:r w:rsidRPr="006042ED">
        <w:rPr>
          <w:rtl/>
        </w:rPr>
        <w:t xml:space="preserve"> 996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339 </w:t>
      </w:r>
      <w:r w:rsidR="00D5613F">
        <w:rPr>
          <w:rtl/>
        </w:rPr>
        <w:t>/</w:t>
      </w:r>
      <w:r>
        <w:rPr>
          <w:rtl/>
        </w:rPr>
        <w:t xml:space="preserve"> 995. </w:t>
      </w:r>
    </w:p>
    <w:p w:rsidR="00701CB4" w:rsidRPr="006042ED" w:rsidRDefault="00701CB4" w:rsidP="005677ED">
      <w:pPr>
        <w:pStyle w:val="libFootnote0"/>
        <w:rPr>
          <w:rtl/>
        </w:rPr>
      </w:pPr>
      <w:r w:rsidRPr="006042ED">
        <w:rPr>
          <w:rtl/>
        </w:rPr>
        <w:t>(</w:t>
      </w:r>
      <w:r w:rsidR="005677ED">
        <w:rPr>
          <w:rFonts w:hint="cs"/>
          <w:rtl/>
        </w:rPr>
        <w:t>5</w:t>
      </w:r>
      <w:r w:rsidRPr="006042ED">
        <w:rPr>
          <w:rtl/>
        </w:rPr>
        <w:t>) في الفقيه</w:t>
      </w:r>
      <w:r w:rsidR="00456126">
        <w:rPr>
          <w:rtl/>
        </w:rPr>
        <w:t>:</w:t>
      </w:r>
      <w:r w:rsidRPr="006042ED">
        <w:rPr>
          <w:rtl/>
        </w:rPr>
        <w:t xml:space="preserve"> رجله</w:t>
      </w:r>
      <w:r>
        <w:rPr>
          <w:rtl/>
        </w:rPr>
        <w:t xml:space="preserve"> - </w:t>
      </w:r>
      <w:r w:rsidRPr="006042ED">
        <w:rPr>
          <w:rtl/>
        </w:rPr>
        <w:t>هامش المخطوط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Pr="006042ED" w:rsidRDefault="00701CB4" w:rsidP="005677ED">
      <w:pPr>
        <w:pStyle w:val="libFootnote0"/>
        <w:rPr>
          <w:rtl/>
        </w:rPr>
      </w:pPr>
      <w:r w:rsidRPr="006042ED">
        <w:rPr>
          <w:rtl/>
        </w:rPr>
        <w:t>(</w:t>
      </w:r>
      <w:r w:rsidR="005677ED">
        <w:rPr>
          <w:rFonts w:hint="cs"/>
          <w:rtl/>
        </w:rPr>
        <w:t>6</w:t>
      </w:r>
      <w:r w:rsidRPr="006042ED">
        <w:rPr>
          <w:rtl/>
        </w:rPr>
        <w:t>) الفقيه 1</w:t>
      </w:r>
      <w:r w:rsidR="00456126">
        <w:rPr>
          <w:rtl/>
        </w:rPr>
        <w:t>:</w:t>
      </w:r>
      <w:r w:rsidRPr="006042ED">
        <w:rPr>
          <w:rtl/>
        </w:rPr>
        <w:t xml:space="preserve"> 96 </w:t>
      </w:r>
      <w:r w:rsidR="00D5613F">
        <w:rPr>
          <w:rtl/>
        </w:rPr>
        <w:t>/</w:t>
      </w:r>
      <w:r w:rsidRPr="006042ED">
        <w:rPr>
          <w:rtl/>
        </w:rPr>
        <w:t xml:space="preserve"> 441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Pr="006042ED" w:rsidRDefault="00701CB4" w:rsidP="005677ED">
      <w:pPr>
        <w:pStyle w:val="libFootnote0"/>
        <w:rPr>
          <w:rtl/>
        </w:rPr>
      </w:pPr>
      <w:r w:rsidRPr="006042ED">
        <w:rPr>
          <w:rtl/>
        </w:rPr>
        <w:t>(</w:t>
      </w:r>
      <w:r w:rsidR="005677ED">
        <w:rPr>
          <w:rFonts w:hint="cs"/>
          <w:rtl/>
        </w:rPr>
        <w:t>7</w:t>
      </w:r>
      <w:r w:rsidRPr="006042ED">
        <w:rPr>
          <w:rtl/>
        </w:rPr>
        <w:t xml:space="preserve">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6042ED">
        <w:rPr>
          <w:rtl/>
        </w:rPr>
        <w:t xml:space="preserve"> 65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الكأفي 3</w:t>
      </w:r>
      <w:r w:rsidR="00456126">
        <w:rPr>
          <w:rtl/>
        </w:rPr>
        <w:t>:</w:t>
      </w:r>
      <w:r>
        <w:rPr>
          <w:rtl/>
        </w:rPr>
        <w:t xml:space="preserve"> 214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التهذيب 1</w:t>
      </w:r>
      <w:r w:rsidR="00456126">
        <w:rPr>
          <w:rtl/>
        </w:rPr>
        <w:t>:</w:t>
      </w:r>
      <w:r>
        <w:rPr>
          <w:rtl/>
        </w:rPr>
        <w:t xml:space="preserve"> 239 </w:t>
      </w:r>
      <w:r w:rsidR="00D5613F">
        <w:rPr>
          <w:rtl/>
        </w:rPr>
        <w:t>/</w:t>
      </w:r>
      <w:r>
        <w:rPr>
          <w:rtl/>
        </w:rPr>
        <w:t xml:space="preserve"> 993</w:t>
      </w:r>
      <w:r w:rsidR="00456126">
        <w:rPr>
          <w:rtl/>
        </w:rPr>
        <w:t>،</w:t>
      </w:r>
      <w:r>
        <w:rPr>
          <w:rtl/>
        </w:rPr>
        <w:t xml:space="preserve"> 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215 </w:t>
      </w:r>
      <w:r w:rsidR="00D5613F">
        <w:rPr>
          <w:rtl/>
        </w:rPr>
        <w:t>/</w:t>
      </w:r>
      <w:r>
        <w:rPr>
          <w:rtl/>
        </w:rPr>
        <w:t xml:space="preserve"> 759. </w:t>
      </w:r>
    </w:p>
    <w:p w:rsidR="00701CB4" w:rsidRPr="006042ED" w:rsidRDefault="00701CB4" w:rsidP="005677ED">
      <w:pPr>
        <w:pStyle w:val="libFootnote0"/>
        <w:rPr>
          <w:rtl/>
        </w:rPr>
      </w:pPr>
      <w:r w:rsidRPr="006042ED">
        <w:rPr>
          <w:rtl/>
        </w:rPr>
        <w:t>(</w:t>
      </w:r>
      <w:r w:rsidR="005677ED">
        <w:rPr>
          <w:rFonts w:hint="cs"/>
          <w:rtl/>
        </w:rPr>
        <w:t>8</w:t>
      </w:r>
      <w:r w:rsidRPr="006042ED">
        <w:rPr>
          <w:rtl/>
        </w:rPr>
        <w:t xml:space="preserve">) ليس في </w:t>
      </w:r>
      <w:r w:rsidR="005D1CCB">
        <w:rPr>
          <w:rtl/>
        </w:rPr>
        <w:t>الاستبصار</w:t>
      </w:r>
      <w:r>
        <w:rPr>
          <w:rtl/>
        </w:rPr>
        <w:t xml:space="preserve"> - </w:t>
      </w:r>
      <w:r w:rsidRPr="006042ED">
        <w:rPr>
          <w:rtl/>
        </w:rPr>
        <w:t>هامش المخطوط</w:t>
      </w:r>
      <w:r>
        <w:rPr>
          <w:rtl/>
        </w:rPr>
        <w:t xml:space="preserve"> -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غير واحد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 في الرجل يموت مع القوم في البحر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يغسل وي</w:t>
      </w:r>
      <w:r w:rsidR="009203B7">
        <w:rPr>
          <w:rtl/>
        </w:rPr>
        <w:t>كفّن</w:t>
      </w:r>
      <w:r>
        <w:rPr>
          <w:rtl/>
        </w:rPr>
        <w:t xml:space="preserve"> ويصلى عليه</w:t>
      </w:r>
      <w:r w:rsidR="00456126">
        <w:rPr>
          <w:rtl/>
        </w:rPr>
        <w:t>،</w:t>
      </w:r>
      <w:r>
        <w:rPr>
          <w:rtl/>
        </w:rPr>
        <w:t xml:space="preserve"> ويثقل ويرمى به في البحر.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[3420] 4 -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رفعه</w:t>
      </w:r>
      <w:r w:rsidR="00456126">
        <w:rPr>
          <w:rtl/>
        </w:rPr>
        <w:t>،</w:t>
      </w:r>
      <w:r>
        <w:rPr>
          <w:rtl/>
        </w:rPr>
        <w:t xml:space="preserve"> عن أبي عبدالله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مات الرجل في السفينة ولم يقدر على الشط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</w:t>
      </w:r>
      <w:r w:rsidR="009203B7">
        <w:rPr>
          <w:rtl/>
        </w:rPr>
        <w:t>كفّن</w:t>
      </w:r>
      <w:r>
        <w:rPr>
          <w:rtl/>
        </w:rPr>
        <w:t xml:space="preserve"> ويحنط في ثوب </w:t>
      </w:r>
      <w:r w:rsidRPr="00701CB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 xml:space="preserve">ويلقى في الماء.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701CB4">
      <w:pPr>
        <w:pStyle w:val="Heading2Center"/>
        <w:rPr>
          <w:rtl/>
        </w:rPr>
      </w:pPr>
      <w:bookmarkStart w:id="862" w:name="_Toc273442536"/>
      <w:bookmarkStart w:id="863" w:name="_Toc299792225"/>
      <w:bookmarkStart w:id="864" w:name="_Toc301343341"/>
      <w:bookmarkStart w:id="865" w:name="_Toc370896911"/>
      <w:bookmarkStart w:id="866" w:name="_Toc254722242"/>
      <w:r>
        <w:rPr>
          <w:rtl/>
        </w:rPr>
        <w:t>41 - باب جواز تثقيل ال</w:t>
      </w:r>
      <w:r w:rsidR="00361CAA">
        <w:rPr>
          <w:rtl/>
        </w:rPr>
        <w:t>ميّت</w:t>
      </w:r>
      <w:r>
        <w:rPr>
          <w:rtl/>
        </w:rPr>
        <w:t xml:space="preserve"> وإلقائه في الماء عند خوف نبش</w:t>
      </w:r>
      <w:bookmarkEnd w:id="862"/>
      <w:bookmarkEnd w:id="863"/>
      <w:bookmarkEnd w:id="864"/>
      <w:r w:rsidR="008C107E">
        <w:rPr>
          <w:rtl/>
        </w:rPr>
        <w:t xml:space="preserve"> </w:t>
      </w:r>
      <w:bookmarkStart w:id="867" w:name="_Toc273442537"/>
      <w:bookmarkStart w:id="868" w:name="_Toc299792226"/>
      <w:bookmarkStart w:id="869" w:name="_Toc301343342"/>
      <w:r w:rsidR="008C107E">
        <w:rPr>
          <w:rtl/>
        </w:rPr>
        <w:t>ا</w:t>
      </w:r>
      <w:r>
        <w:rPr>
          <w:rtl/>
        </w:rPr>
        <w:t>لعدو له وإحراقه</w:t>
      </w:r>
      <w:r w:rsidR="00456126">
        <w:rPr>
          <w:rtl/>
        </w:rPr>
        <w:t>،</w:t>
      </w:r>
      <w:r>
        <w:rPr>
          <w:rtl/>
        </w:rPr>
        <w:t xml:space="preserve"> وإن مات أو قتل في غير الماء.</w:t>
      </w:r>
      <w:bookmarkEnd w:id="865"/>
      <w:bookmarkEnd w:id="866"/>
      <w:bookmarkEnd w:id="867"/>
      <w:bookmarkEnd w:id="868"/>
      <w:bookmarkEnd w:id="86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[3421] 1 - </w:t>
      </w:r>
      <w:r w:rsidR="004E726A">
        <w:rPr>
          <w:rtl/>
        </w:rPr>
        <w:t>محمّد</w:t>
      </w:r>
      <w:r>
        <w:rPr>
          <w:rtl/>
        </w:rPr>
        <w:t xml:space="preserve"> بن يغقوب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 والحسين بن سعيد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يحيى الحلبي</w:t>
      </w:r>
      <w:r w:rsidR="00456126">
        <w:rPr>
          <w:rtl/>
        </w:rPr>
        <w:t>،</w:t>
      </w:r>
      <w:r>
        <w:rPr>
          <w:rtl/>
        </w:rPr>
        <w:t xml:space="preserve"> عن أبي المستهل</w:t>
      </w:r>
      <w:r w:rsidR="005677E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سليمان بن خالد قال</w:t>
      </w:r>
      <w:r w:rsidR="00456126">
        <w:rPr>
          <w:rtl/>
        </w:rPr>
        <w:t>:</w:t>
      </w:r>
      <w:r>
        <w:rPr>
          <w:rtl/>
        </w:rPr>
        <w:t xml:space="preserve"> سألني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ما دعاكم إلى الموضع الذي وضعتم فيه زيدا</w:t>
      </w:r>
      <w:r w:rsidR="005677ED">
        <w:rPr>
          <w:rFonts w:hint="cs"/>
          <w:rtl/>
        </w:rPr>
        <w:t>ً</w:t>
      </w:r>
      <w:r>
        <w:rPr>
          <w:rtl/>
        </w:rPr>
        <w:t>؟ - إلى أن قال - كم إلى الفرات من الموضع الذي وضعتموه فيه؟ فقلت</w:t>
      </w:r>
      <w:r w:rsidR="00456126">
        <w:rPr>
          <w:rtl/>
        </w:rPr>
        <w:t>:</w:t>
      </w:r>
      <w:r>
        <w:rPr>
          <w:rtl/>
        </w:rPr>
        <w:t xml:space="preserve"> قذفة حجر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سبحان الله</w:t>
      </w:r>
      <w:r w:rsidR="00456126">
        <w:rPr>
          <w:rtl/>
        </w:rPr>
        <w:t>،</w:t>
      </w:r>
      <w:r>
        <w:rPr>
          <w:rtl/>
        </w:rPr>
        <w:t xml:space="preserve"> أفلا كنتم أو قرتموه حديدا</w:t>
      </w:r>
      <w:r w:rsidR="005677ED">
        <w:rPr>
          <w:rFonts w:hint="cs"/>
          <w:rtl/>
        </w:rPr>
        <w:t>ً</w:t>
      </w:r>
      <w:r>
        <w:rPr>
          <w:rtl/>
        </w:rPr>
        <w:t xml:space="preserve"> وقذفتموه في الفرات</w:t>
      </w:r>
      <w:r w:rsidR="00456126">
        <w:rPr>
          <w:rtl/>
        </w:rPr>
        <w:t>،</w:t>
      </w:r>
      <w:r>
        <w:rPr>
          <w:rtl/>
        </w:rPr>
        <w:t xml:space="preserve"> وكان أفضل؟!.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[3422] 2 -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رجل ذكره</w:t>
      </w:r>
      <w:r w:rsidR="00456126">
        <w:rPr>
          <w:rtl/>
        </w:rPr>
        <w:t>،</w:t>
      </w:r>
      <w:r>
        <w:rPr>
          <w:rtl/>
        </w:rPr>
        <w:t xml:space="preserve"> عن سليمان بن خالد قال</w:t>
      </w:r>
      <w:r w:rsidR="00456126">
        <w:rPr>
          <w:rtl/>
        </w:rPr>
        <w:t>:</w:t>
      </w:r>
      <w:r>
        <w:rPr>
          <w:rtl/>
        </w:rPr>
        <w:t xml:space="preserve"> قال لي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كيف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214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 xml:space="preserve">(1) في </w:t>
      </w:r>
      <w:r w:rsidR="005D1CCB">
        <w:rPr>
          <w:rtl/>
        </w:rPr>
        <w:t>الاستبصار</w:t>
      </w:r>
      <w:r w:rsidRPr="006042ED">
        <w:rPr>
          <w:rtl/>
        </w:rPr>
        <w:t xml:space="preserve"> زيادة</w:t>
      </w:r>
      <w:r w:rsidR="00456126">
        <w:rPr>
          <w:rtl/>
        </w:rPr>
        <w:t>:</w:t>
      </w:r>
      <w:r w:rsidRPr="006042ED">
        <w:rPr>
          <w:rtl/>
        </w:rPr>
        <w:t xml:space="preserve"> ويصلى عليه ( هامش المخطوط )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>(2) التهذيب 1</w:t>
      </w:r>
      <w:r w:rsidR="00456126">
        <w:rPr>
          <w:rtl/>
        </w:rPr>
        <w:t>:</w:t>
      </w:r>
      <w:r w:rsidRPr="006042ED">
        <w:rPr>
          <w:rtl/>
        </w:rPr>
        <w:t xml:space="preserve"> 339 </w:t>
      </w:r>
      <w:r w:rsidR="00D5613F">
        <w:rPr>
          <w:rtl/>
        </w:rPr>
        <w:t>/</w:t>
      </w:r>
      <w:r w:rsidRPr="006042ED">
        <w:rPr>
          <w:rtl/>
        </w:rPr>
        <w:t xml:space="preserve"> 994</w:t>
      </w:r>
      <w:r w:rsidR="00456126">
        <w:rPr>
          <w:rtl/>
        </w:rPr>
        <w:t>،</w:t>
      </w:r>
      <w:r w:rsidRPr="006042ED">
        <w:rPr>
          <w:rtl/>
        </w:rPr>
        <w:t xml:space="preserve"> و</w:t>
      </w:r>
      <w:r w:rsidR="005D1CCB">
        <w:rPr>
          <w:rtl/>
        </w:rPr>
        <w:t>الاستبصار</w:t>
      </w:r>
      <w:r w:rsidRPr="006042ED">
        <w:rPr>
          <w:rtl/>
        </w:rPr>
        <w:t xml:space="preserve"> 1</w:t>
      </w:r>
      <w:r w:rsidR="00456126">
        <w:rPr>
          <w:rtl/>
        </w:rPr>
        <w:t>:</w:t>
      </w:r>
      <w:r w:rsidRPr="006042ED">
        <w:rPr>
          <w:rtl/>
        </w:rPr>
        <w:t xml:space="preserve"> 215 </w:t>
      </w:r>
      <w:r w:rsidR="00D5613F">
        <w:rPr>
          <w:rtl/>
        </w:rPr>
        <w:t>/</w:t>
      </w:r>
      <w:r w:rsidRPr="006042ED">
        <w:rPr>
          <w:rtl/>
        </w:rPr>
        <w:t xml:space="preserve"> 760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Default="00701CB4" w:rsidP="005677ED">
      <w:pPr>
        <w:pStyle w:val="libFootnoteCenterBold"/>
        <w:rPr>
          <w:rtl/>
        </w:rPr>
      </w:pPr>
      <w:r>
        <w:rPr>
          <w:rtl/>
        </w:rPr>
        <w:t>الباب 41</w:t>
      </w:r>
    </w:p>
    <w:p w:rsidR="00701CB4" w:rsidRDefault="00701CB4" w:rsidP="005677E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8</w:t>
      </w:r>
      <w:r w:rsidR="00456126">
        <w:rPr>
          <w:rtl/>
        </w:rPr>
        <w:t>:</w:t>
      </w:r>
      <w:r>
        <w:rPr>
          <w:rtl/>
        </w:rPr>
        <w:t xml:space="preserve"> 250 </w:t>
      </w:r>
      <w:r w:rsidR="00D5613F">
        <w:rPr>
          <w:rtl/>
        </w:rPr>
        <w:t>/</w:t>
      </w:r>
      <w:r>
        <w:rPr>
          <w:rtl/>
        </w:rPr>
        <w:t xml:space="preserve"> 351.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8</w:t>
      </w:r>
      <w:r w:rsidR="00456126">
        <w:rPr>
          <w:rtl/>
        </w:rPr>
        <w:t>:</w:t>
      </w:r>
      <w:r>
        <w:rPr>
          <w:rtl/>
        </w:rPr>
        <w:t xml:space="preserve"> 161 </w:t>
      </w:r>
      <w:r w:rsidR="00D5613F">
        <w:rPr>
          <w:rtl/>
        </w:rPr>
        <w:t>/</w:t>
      </w:r>
      <w:r>
        <w:rPr>
          <w:rtl/>
        </w:rPr>
        <w:t xml:space="preserve"> 164.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صنعتم بعم</w:t>
      </w:r>
      <w:r w:rsidR="005677ED">
        <w:rPr>
          <w:rFonts w:hint="cs"/>
          <w:rtl/>
        </w:rPr>
        <w:t>ّ</w:t>
      </w:r>
      <w:r>
        <w:rPr>
          <w:rtl/>
        </w:rPr>
        <w:t>ي زيد؟ قلت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>م كانوا يحرسونه فلما شف</w:t>
      </w:r>
      <w:r w:rsidR="005677ED">
        <w:rPr>
          <w:rFonts w:hint="cs"/>
          <w:rtl/>
        </w:rPr>
        <w:t>ّ</w:t>
      </w:r>
      <w:r>
        <w:rPr>
          <w:rtl/>
        </w:rPr>
        <w:t xml:space="preserve"> الناس أخذنا خشبته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فدفن</w:t>
      </w:r>
      <w:r w:rsidR="005677ED">
        <w:rPr>
          <w:rFonts w:hint="cs"/>
          <w:rtl/>
        </w:rPr>
        <w:t>ّ</w:t>
      </w:r>
      <w:r>
        <w:rPr>
          <w:rtl/>
        </w:rPr>
        <w:t>اه في حرف على شاطىء الفرات</w:t>
      </w:r>
      <w:r w:rsidR="00456126">
        <w:rPr>
          <w:rtl/>
        </w:rPr>
        <w:t>،</w:t>
      </w:r>
      <w:r>
        <w:rPr>
          <w:rtl/>
        </w:rPr>
        <w:t xml:space="preserve"> فلما أصبحوا جالت الخيل يطلبونه فوجدوه فأحرقوه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أوقرتموه حديدا</w:t>
      </w:r>
      <w:r w:rsidR="005677ED">
        <w:rPr>
          <w:rFonts w:hint="cs"/>
          <w:rtl/>
        </w:rPr>
        <w:t>ً</w:t>
      </w:r>
      <w:r>
        <w:rPr>
          <w:rtl/>
        </w:rPr>
        <w:t xml:space="preserve"> والقيتموه في الفرات؟! صلى الله عليه ولعن الله قاتله.</w:t>
      </w:r>
    </w:p>
    <w:p w:rsidR="00701CB4" w:rsidRDefault="00701CB4" w:rsidP="00701CB4">
      <w:pPr>
        <w:pStyle w:val="Heading2Center"/>
        <w:rPr>
          <w:rtl/>
        </w:rPr>
      </w:pPr>
      <w:bookmarkStart w:id="870" w:name="_Toc273442538"/>
      <w:bookmarkStart w:id="871" w:name="_Toc299792227"/>
      <w:bookmarkStart w:id="872" w:name="_Toc301343343"/>
      <w:bookmarkStart w:id="873" w:name="_Toc370896912"/>
      <w:bookmarkStart w:id="874" w:name="_Toc254722243"/>
      <w:r>
        <w:rPr>
          <w:rtl/>
        </w:rPr>
        <w:t>42 - باب كراهة حمل الرجل مع المرأة على سرير واحد.</w:t>
      </w:r>
      <w:bookmarkEnd w:id="870"/>
      <w:bookmarkEnd w:id="871"/>
      <w:bookmarkEnd w:id="872"/>
      <w:bookmarkEnd w:id="873"/>
      <w:bookmarkEnd w:id="87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[3423]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الحسن الصف</w:t>
      </w:r>
      <w:r w:rsidR="00C64D8F">
        <w:rPr>
          <w:rFonts w:hint="cs"/>
          <w:rtl/>
        </w:rPr>
        <w:t>ّ</w:t>
      </w:r>
      <w:r>
        <w:rPr>
          <w:rtl/>
        </w:rPr>
        <w:t>ار قال</w:t>
      </w:r>
      <w:r w:rsidR="00456126">
        <w:rPr>
          <w:rtl/>
        </w:rPr>
        <w:t>:</w:t>
      </w:r>
      <w:r>
        <w:rPr>
          <w:rtl/>
        </w:rPr>
        <w:t xml:space="preserve"> كتبت إلى أبي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أيجوز أن يجعل ال</w:t>
      </w:r>
      <w:r w:rsidR="00361CAA">
        <w:rPr>
          <w:rtl/>
        </w:rPr>
        <w:t>ميّت</w:t>
      </w:r>
      <w:r>
        <w:rPr>
          <w:rtl/>
        </w:rPr>
        <w:t>ين على جنازة واحدة في موضع الحاجة وقل</w:t>
      </w:r>
      <w:r w:rsidR="00C64D8F">
        <w:rPr>
          <w:rFonts w:hint="cs"/>
          <w:rtl/>
        </w:rPr>
        <w:t>ّ</w:t>
      </w:r>
      <w:r>
        <w:rPr>
          <w:rtl/>
        </w:rPr>
        <w:t>ة الناس؟ وإن كان ال</w:t>
      </w:r>
      <w:r w:rsidR="00361CAA">
        <w:rPr>
          <w:rtl/>
        </w:rPr>
        <w:t>ميّت</w:t>
      </w:r>
      <w:r>
        <w:rPr>
          <w:rtl/>
        </w:rPr>
        <w:t>ان رجلا</w:t>
      </w:r>
      <w:r w:rsidR="00C64D8F">
        <w:rPr>
          <w:rFonts w:hint="cs"/>
          <w:rtl/>
        </w:rPr>
        <w:t>ً</w:t>
      </w:r>
      <w:r>
        <w:rPr>
          <w:rtl/>
        </w:rPr>
        <w:t xml:space="preserve"> وامرأة يحملان على سرير</w:t>
      </w:r>
      <w:r w:rsidR="00C64D8F">
        <w:rPr>
          <w:rFonts w:hint="cs"/>
          <w:rtl/>
        </w:rPr>
        <w:t>ٍ</w:t>
      </w:r>
      <w:r>
        <w:rPr>
          <w:rtl/>
        </w:rPr>
        <w:t xml:space="preserve"> واحد ويصل</w:t>
      </w:r>
      <w:r w:rsidR="00C64D8F">
        <w:rPr>
          <w:rFonts w:hint="cs"/>
          <w:rtl/>
        </w:rPr>
        <w:t>ّ</w:t>
      </w:r>
      <w:r>
        <w:rPr>
          <w:rtl/>
        </w:rPr>
        <w:t>ى عليهما؟ فوق</w:t>
      </w:r>
      <w:r w:rsidR="00C64D8F">
        <w:rPr>
          <w:rFonts w:hint="cs"/>
          <w:rtl/>
        </w:rPr>
        <w:t>ّ</w:t>
      </w:r>
      <w:r>
        <w:rPr>
          <w:rtl/>
        </w:rPr>
        <w:t xml:space="preserve">ع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لا يحمل الرجل مع المرأة على سرير</w:t>
      </w:r>
      <w:r w:rsidR="00C64D8F">
        <w:rPr>
          <w:rFonts w:hint="cs"/>
          <w:rtl/>
        </w:rPr>
        <w:t>ٍ</w:t>
      </w:r>
      <w:r>
        <w:rPr>
          <w:rtl/>
        </w:rPr>
        <w:t xml:space="preserve"> واحد.</w:t>
      </w:r>
    </w:p>
    <w:p w:rsidR="00701CB4" w:rsidRDefault="00701CB4" w:rsidP="00701CB4">
      <w:pPr>
        <w:pStyle w:val="Heading2Center"/>
        <w:rPr>
          <w:rtl/>
        </w:rPr>
      </w:pPr>
      <w:bookmarkStart w:id="875" w:name="_Toc273442539"/>
      <w:bookmarkStart w:id="876" w:name="_Toc299792228"/>
      <w:bookmarkStart w:id="877" w:name="_Toc301343344"/>
      <w:bookmarkStart w:id="878" w:name="_Toc370896913"/>
      <w:bookmarkStart w:id="879" w:name="_Toc254722244"/>
      <w:r>
        <w:rPr>
          <w:rtl/>
        </w:rPr>
        <w:t>43 - باب عدم جواز نبش القبور</w:t>
      </w:r>
      <w:r w:rsidR="00456126">
        <w:rPr>
          <w:rtl/>
        </w:rPr>
        <w:t>،</w:t>
      </w:r>
      <w:r>
        <w:rPr>
          <w:rtl/>
        </w:rPr>
        <w:t xml:space="preserve"> ولا تسنيمها</w:t>
      </w:r>
      <w:r w:rsidR="00456126">
        <w:rPr>
          <w:rtl/>
        </w:rPr>
        <w:t>،</w:t>
      </w:r>
      <w:r>
        <w:rPr>
          <w:rtl/>
        </w:rPr>
        <w:t xml:space="preserve"> وحكم دفن</w:t>
      </w:r>
      <w:bookmarkEnd w:id="875"/>
      <w:bookmarkEnd w:id="876"/>
      <w:bookmarkEnd w:id="877"/>
      <w:r w:rsidR="008C107E">
        <w:rPr>
          <w:rFonts w:hint="cs"/>
          <w:rtl/>
        </w:rPr>
        <w:t xml:space="preserve"> </w:t>
      </w:r>
      <w:bookmarkStart w:id="880" w:name="_Toc273442540"/>
      <w:bookmarkStart w:id="881" w:name="_Toc299792229"/>
      <w:bookmarkStart w:id="882" w:name="_Toc301343345"/>
      <w:r w:rsidR="008C107E">
        <w:rPr>
          <w:rtl/>
        </w:rPr>
        <w:t xml:space="preserve"> </w:t>
      </w:r>
      <w:r w:rsidR="00361CAA">
        <w:rPr>
          <w:rtl/>
        </w:rPr>
        <w:t>ميّت</w:t>
      </w:r>
      <w:r>
        <w:rPr>
          <w:rtl/>
        </w:rPr>
        <w:t>ين في قبر.</w:t>
      </w:r>
      <w:bookmarkEnd w:id="878"/>
      <w:bookmarkEnd w:id="879"/>
      <w:bookmarkEnd w:id="880"/>
      <w:bookmarkEnd w:id="881"/>
      <w:bookmarkEnd w:id="882"/>
    </w:p>
    <w:p w:rsidR="00701CB4" w:rsidRDefault="00701CB4" w:rsidP="00C64D8F">
      <w:pPr>
        <w:pStyle w:val="libNormal"/>
        <w:rPr>
          <w:rtl/>
        </w:rPr>
      </w:pPr>
      <w:r>
        <w:rPr>
          <w:rtl/>
        </w:rPr>
        <w:t xml:space="preserve">[3424]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أبي الجارود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صبغ بن نباتة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من حد</w:t>
      </w:r>
      <w:r w:rsidR="00C64D8F">
        <w:rPr>
          <w:rFonts w:hint="cs"/>
          <w:rtl/>
        </w:rPr>
        <w:t>ّ</w:t>
      </w:r>
      <w:r>
        <w:rPr>
          <w:rtl/>
        </w:rPr>
        <w:t>د قبراً أو مث</w:t>
      </w:r>
      <w:r w:rsidR="00C64D8F">
        <w:rPr>
          <w:rFonts w:hint="cs"/>
          <w:rtl/>
        </w:rPr>
        <w:t>ّ</w:t>
      </w:r>
      <w:r>
        <w:rPr>
          <w:rtl/>
        </w:rPr>
        <w:t>ل مث</w:t>
      </w:r>
      <w:r w:rsidR="00C64D8F">
        <w:rPr>
          <w:rFonts w:hint="cs"/>
          <w:rtl/>
        </w:rPr>
        <w:t>ا</w:t>
      </w:r>
      <w:r w:rsidR="00C64D8F">
        <w:rPr>
          <w:rtl/>
        </w:rPr>
        <w:t>ل</w:t>
      </w:r>
      <w:r w:rsidR="00361CAA">
        <w:rPr>
          <w:rtl/>
        </w:rPr>
        <w:t>ا</w:t>
      </w:r>
      <w:r w:rsidR="00C64D8F">
        <w:rPr>
          <w:rFonts w:hint="cs"/>
          <w:rtl/>
        </w:rPr>
        <w:t>ً</w:t>
      </w:r>
      <w:r>
        <w:rPr>
          <w:rtl/>
        </w:rPr>
        <w:t xml:space="preserve"> فقد خرج عن </w:t>
      </w:r>
      <w:r w:rsidRPr="00701CB4">
        <w:rPr>
          <w:rStyle w:val="libFootnotenumChar"/>
          <w:rtl/>
        </w:rPr>
        <w:t>(</w:t>
      </w:r>
      <w:r w:rsidR="00C64D8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72137">
        <w:rPr>
          <w:rtl/>
        </w:rPr>
        <w:t>الإ</w:t>
      </w:r>
      <w:r w:rsidR="00C64D8F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 xml:space="preserve">. </w:t>
      </w:r>
    </w:p>
    <w:p w:rsidR="00701CB4" w:rsidRDefault="00701CB4" w:rsidP="00C64D8F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C64D8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042ED" w:rsidRDefault="00701CB4" w:rsidP="001B16E4">
      <w:pPr>
        <w:pStyle w:val="libFootnote0"/>
        <w:rPr>
          <w:rtl/>
        </w:rPr>
      </w:pPr>
      <w:r w:rsidRPr="006042ED">
        <w:rPr>
          <w:rtl/>
        </w:rPr>
        <w:t>(1) في نسخة</w:t>
      </w:r>
      <w:r w:rsidR="00456126">
        <w:rPr>
          <w:rtl/>
        </w:rPr>
        <w:t>:</w:t>
      </w:r>
      <w:r w:rsidRPr="006042ED">
        <w:rPr>
          <w:rtl/>
        </w:rPr>
        <w:t xml:space="preserve"> جثته ( هامش المخطوط )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Default="00701CB4" w:rsidP="00C64D8F">
      <w:pPr>
        <w:pStyle w:val="libFootnoteCenterBold"/>
        <w:rPr>
          <w:rtl/>
        </w:rPr>
      </w:pPr>
      <w:r>
        <w:rPr>
          <w:rtl/>
        </w:rPr>
        <w:t>الباب 42</w:t>
      </w:r>
    </w:p>
    <w:p w:rsidR="00701CB4" w:rsidRDefault="00701CB4" w:rsidP="00C64D8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454 </w:t>
      </w:r>
      <w:r w:rsidR="00D5613F">
        <w:rPr>
          <w:rtl/>
        </w:rPr>
        <w:t>/</w:t>
      </w:r>
      <w:r>
        <w:rPr>
          <w:rtl/>
        </w:rPr>
        <w:t xml:space="preserve"> 1480. </w:t>
      </w:r>
    </w:p>
    <w:p w:rsidR="00701CB4" w:rsidRDefault="00701CB4" w:rsidP="00C64D8F">
      <w:pPr>
        <w:pStyle w:val="libFootnoteCenterBold"/>
        <w:rPr>
          <w:rtl/>
        </w:rPr>
      </w:pPr>
      <w:r>
        <w:rPr>
          <w:rtl/>
        </w:rPr>
        <w:t>الباب 43</w:t>
      </w:r>
    </w:p>
    <w:p w:rsidR="00701CB4" w:rsidRDefault="00701CB4" w:rsidP="00C64D8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459 </w:t>
      </w:r>
      <w:r w:rsidR="00D5613F">
        <w:rPr>
          <w:rtl/>
        </w:rPr>
        <w:t>/</w:t>
      </w:r>
      <w:r>
        <w:rPr>
          <w:rtl/>
        </w:rPr>
        <w:t xml:space="preserve"> 1497. </w:t>
      </w:r>
    </w:p>
    <w:p w:rsidR="00701CB4" w:rsidRPr="006042ED" w:rsidRDefault="00701CB4" w:rsidP="00C64D8F">
      <w:pPr>
        <w:pStyle w:val="libFootnote0"/>
        <w:rPr>
          <w:rtl/>
        </w:rPr>
      </w:pPr>
      <w:r w:rsidRPr="006042ED">
        <w:rPr>
          <w:rtl/>
        </w:rPr>
        <w:t>(</w:t>
      </w:r>
      <w:r w:rsidR="00C64D8F">
        <w:rPr>
          <w:rFonts w:hint="cs"/>
          <w:rtl/>
        </w:rPr>
        <w:t>2</w:t>
      </w:r>
      <w:r w:rsidRPr="006042ED">
        <w:rPr>
          <w:rtl/>
        </w:rPr>
        <w:t>) في الفقيه</w:t>
      </w:r>
      <w:r w:rsidR="00456126">
        <w:rPr>
          <w:rtl/>
        </w:rPr>
        <w:t>:</w:t>
      </w:r>
      <w:r w:rsidRPr="006042ED">
        <w:rPr>
          <w:rtl/>
        </w:rPr>
        <w:t xml:space="preserve"> من ( هامش المخطوط )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Pr="006042ED" w:rsidRDefault="00701CB4" w:rsidP="00C64D8F">
      <w:pPr>
        <w:pStyle w:val="libFootnote0"/>
        <w:rPr>
          <w:rtl/>
        </w:rPr>
      </w:pPr>
      <w:r w:rsidRPr="006042ED">
        <w:rPr>
          <w:rtl/>
        </w:rPr>
        <w:t>(</w:t>
      </w:r>
      <w:r w:rsidR="00C64D8F">
        <w:rPr>
          <w:rFonts w:hint="cs"/>
          <w:rtl/>
        </w:rPr>
        <w:t>3</w:t>
      </w:r>
      <w:r w:rsidRPr="006042ED">
        <w:rPr>
          <w:rtl/>
        </w:rPr>
        <w:t>) الفقيه 1</w:t>
      </w:r>
      <w:r w:rsidR="00456126">
        <w:rPr>
          <w:rtl/>
        </w:rPr>
        <w:t>:</w:t>
      </w:r>
      <w:r w:rsidRPr="006042ED">
        <w:rPr>
          <w:rtl/>
        </w:rPr>
        <w:t xml:space="preserve"> 120 </w:t>
      </w:r>
      <w:r w:rsidR="00D5613F">
        <w:rPr>
          <w:rtl/>
        </w:rPr>
        <w:t>/</w:t>
      </w:r>
      <w:r w:rsidRPr="006042ED">
        <w:rPr>
          <w:rtl/>
        </w:rPr>
        <w:t xml:space="preserve"> 579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7A72CC">
      <w:pPr>
        <w:rPr>
          <w:rtl/>
        </w:rPr>
      </w:pPr>
      <w:r>
        <w:rPr>
          <w:rtl/>
        </w:rPr>
        <w:lastRenderedPageBreak/>
        <w:t>ورواه البرقي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 </w:t>
      </w:r>
      <w:r w:rsidRPr="00701CB4">
        <w:rPr>
          <w:rStyle w:val="libFootnotenumChar"/>
          <w:rtl/>
        </w:rPr>
        <w:t>(</w:t>
      </w:r>
      <w:r w:rsidR="007A72CC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نقل الشيخ وغيره عن الصف</w:t>
      </w:r>
      <w:r w:rsidR="007A72CC">
        <w:rPr>
          <w:rFonts w:hint="cs"/>
          <w:rtl/>
        </w:rPr>
        <w:t>ّ</w:t>
      </w:r>
      <w:r>
        <w:rPr>
          <w:rtl/>
        </w:rPr>
        <w:t xml:space="preserve">ار </w:t>
      </w:r>
      <w:r w:rsidR="00361CAA">
        <w:rPr>
          <w:rtl/>
        </w:rPr>
        <w:t>أنّه</w:t>
      </w:r>
      <w:r>
        <w:rPr>
          <w:rtl/>
        </w:rPr>
        <w:t xml:space="preserve"> رواه « جد</w:t>
      </w:r>
      <w:r w:rsidR="007A72CC">
        <w:rPr>
          <w:rFonts w:hint="cs"/>
          <w:rtl/>
        </w:rPr>
        <w:t>ّ</w:t>
      </w:r>
      <w:r>
        <w:rPr>
          <w:rtl/>
        </w:rPr>
        <w:t>د » بالجيم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يجوز تجديد القبر ولا تطيين جميعه بعد مرور </w:t>
      </w:r>
      <w:r w:rsidR="007A72CC">
        <w:rPr>
          <w:rFonts w:hint="cs"/>
          <w:rtl/>
        </w:rPr>
        <w:t>ا</w:t>
      </w:r>
      <w:r w:rsidR="007A72CC">
        <w:rPr>
          <w:rtl/>
        </w:rPr>
        <w:t>ل</w:t>
      </w:r>
      <w:r w:rsidR="007A72CC">
        <w:rPr>
          <w:rFonts w:hint="cs"/>
          <w:rtl/>
        </w:rPr>
        <w:t>أ</w:t>
      </w:r>
      <w:r>
        <w:rPr>
          <w:rtl/>
        </w:rPr>
        <w:t>ي</w:t>
      </w:r>
      <w:r w:rsidR="007A72CC">
        <w:rPr>
          <w:rFonts w:hint="cs"/>
          <w:rtl/>
        </w:rPr>
        <w:t>ّ</w:t>
      </w:r>
      <w:r>
        <w:rPr>
          <w:rtl/>
        </w:rPr>
        <w:t>ام وبعد ما ط</w:t>
      </w:r>
      <w:r w:rsidR="007A72CC">
        <w:rPr>
          <w:rFonts w:hint="cs"/>
          <w:rtl/>
        </w:rPr>
        <w:t>ُ</w:t>
      </w:r>
      <w:r>
        <w:rPr>
          <w:rtl/>
        </w:rPr>
        <w:t>ين</w:t>
      </w:r>
      <w:r w:rsidR="007A72CC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ولكن إذا مات </w:t>
      </w:r>
      <w:r w:rsidR="00361CAA">
        <w:rPr>
          <w:rtl/>
        </w:rPr>
        <w:t>ميّت</w:t>
      </w:r>
      <w:r>
        <w:rPr>
          <w:rtl/>
        </w:rPr>
        <w:t xml:space="preserve"> وطي</w:t>
      </w:r>
      <w:r w:rsidR="007A72CC">
        <w:rPr>
          <w:rFonts w:hint="cs"/>
          <w:rtl/>
        </w:rPr>
        <w:t>ّ</w:t>
      </w:r>
      <w:r>
        <w:rPr>
          <w:rtl/>
        </w:rPr>
        <w:t>ن قبره فجائز أن يرم</w:t>
      </w:r>
      <w:r w:rsidR="007A72CC">
        <w:rPr>
          <w:rFonts w:hint="cs"/>
          <w:rtl/>
        </w:rPr>
        <w:t>ّ</w:t>
      </w:r>
      <w:r>
        <w:rPr>
          <w:rtl/>
        </w:rPr>
        <w:t xml:space="preserve"> سائر القبور.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وعن سعد بن عبدالله </w:t>
      </w:r>
      <w:r w:rsidR="00361CAA">
        <w:rPr>
          <w:rtl/>
        </w:rPr>
        <w:t>أنّه</w:t>
      </w:r>
      <w:r>
        <w:rPr>
          <w:rtl/>
        </w:rPr>
        <w:t xml:space="preserve"> رواه « حد</w:t>
      </w:r>
      <w:r w:rsidR="007A72CC">
        <w:rPr>
          <w:rFonts w:hint="cs"/>
          <w:rtl/>
        </w:rPr>
        <w:t>ّ</w:t>
      </w:r>
      <w:r>
        <w:rPr>
          <w:rtl/>
        </w:rPr>
        <w:t>د » بالحاء غير المعجمة</w:t>
      </w:r>
      <w:r w:rsidR="00456126">
        <w:rPr>
          <w:rtl/>
        </w:rPr>
        <w:t>،</w:t>
      </w:r>
      <w:r>
        <w:rPr>
          <w:rtl/>
        </w:rPr>
        <w:t xml:space="preserve"> يعني به من سن</w:t>
      </w:r>
      <w:r w:rsidR="007A72CC">
        <w:rPr>
          <w:rFonts w:hint="cs"/>
          <w:rtl/>
        </w:rPr>
        <w:t>ّ</w:t>
      </w:r>
      <w:r>
        <w:rPr>
          <w:rtl/>
        </w:rPr>
        <w:t>م قبرا</w:t>
      </w:r>
      <w:r w:rsidR="007A72CC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وعن البرقي </w:t>
      </w:r>
      <w:r w:rsidR="007A72CC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« رواه من جد</w:t>
      </w:r>
      <w:r w:rsidR="007A72CC">
        <w:rPr>
          <w:rFonts w:hint="cs"/>
          <w:rtl/>
        </w:rPr>
        <w:t>ّ</w:t>
      </w:r>
      <w:r>
        <w:rPr>
          <w:rtl/>
        </w:rPr>
        <w:t>ث قبرا</w:t>
      </w:r>
      <w:r w:rsidR="007A72CC">
        <w:rPr>
          <w:rFonts w:hint="cs"/>
          <w:rtl/>
        </w:rPr>
        <w:t>ً</w:t>
      </w:r>
      <w:r>
        <w:rPr>
          <w:rtl/>
        </w:rPr>
        <w:t xml:space="preserve"> » بالجيم والثاء</w:t>
      </w:r>
      <w:r w:rsidR="00456126">
        <w:rPr>
          <w:rtl/>
        </w:rPr>
        <w:t>،</w:t>
      </w:r>
      <w:r>
        <w:rPr>
          <w:rtl/>
        </w:rPr>
        <w:t xml:space="preserve"> ويمكن أن يكون معناه أن يجعل القبر دفعة أ</w:t>
      </w:r>
      <w:r w:rsidR="007A72CC">
        <w:rPr>
          <w:rFonts w:hint="cs"/>
          <w:rtl/>
        </w:rPr>
        <w:t>ُ</w:t>
      </w:r>
      <w:r>
        <w:rPr>
          <w:rtl/>
        </w:rPr>
        <w:t>خرى قبراً لإ</w:t>
      </w:r>
      <w:r w:rsidR="007A72CC">
        <w:rPr>
          <w:rFonts w:hint="cs"/>
          <w:rtl/>
        </w:rPr>
        <w:t>ِ</w:t>
      </w:r>
      <w:r>
        <w:rPr>
          <w:rtl/>
        </w:rPr>
        <w:t>نسان آخر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7A72CC">
        <w:rPr>
          <w:rFonts w:hint="cs"/>
          <w:rtl/>
        </w:rPr>
        <w:t>ّ</w:t>
      </w:r>
      <w:r>
        <w:rPr>
          <w:rtl/>
        </w:rPr>
        <w:t xml:space="preserve"> الجدث القبر. </w:t>
      </w:r>
    </w:p>
    <w:p w:rsidR="00701CB4" w:rsidRDefault="00701CB4" w:rsidP="00701CB4">
      <w:pPr>
        <w:rPr>
          <w:rtl/>
        </w:rPr>
      </w:pPr>
      <w:r>
        <w:rPr>
          <w:rtl/>
        </w:rPr>
        <w:t>وقال الصدوق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هو من جد</w:t>
      </w:r>
      <w:r w:rsidR="007A72CC">
        <w:rPr>
          <w:rFonts w:hint="cs"/>
          <w:rtl/>
        </w:rPr>
        <w:t>ّ</w:t>
      </w:r>
      <w:r>
        <w:rPr>
          <w:rtl/>
        </w:rPr>
        <w:t>د بالجيم ومعناه نبش قبرا</w:t>
      </w:r>
      <w:r w:rsidR="007A72CC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7A72CC">
      <w:pPr>
        <w:rPr>
          <w:rtl/>
        </w:rPr>
      </w:pPr>
      <w:r>
        <w:rPr>
          <w:rtl/>
        </w:rPr>
        <w:t xml:space="preserve">وعن المفيد </w:t>
      </w:r>
      <w:r w:rsidR="007A72CC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« خد</w:t>
      </w:r>
      <w:r w:rsidR="007A72CC">
        <w:rPr>
          <w:rFonts w:hint="cs"/>
          <w:rtl/>
        </w:rPr>
        <w:t>ّ</w:t>
      </w:r>
      <w:r>
        <w:rPr>
          <w:rtl/>
        </w:rPr>
        <w:t>د » بالخاء المعجمة والدالين من قوله تعالى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AB3783" w:rsidRPr="00AB3783">
        <w:rPr>
          <w:rStyle w:val="libAieChar"/>
          <w:rtl/>
        </w:rPr>
        <w:t xml:space="preserve">قُتِلَ أَصْحَابُ </w:t>
      </w:r>
      <w:r w:rsidR="007A72CC">
        <w:rPr>
          <w:rStyle w:val="libAieChar"/>
          <w:rtl/>
        </w:rPr>
        <w:t>ال</w:t>
      </w:r>
      <w:r w:rsidR="007A72CC">
        <w:rPr>
          <w:rStyle w:val="libAieChar"/>
          <w:rFonts w:hint="cs"/>
          <w:rtl/>
        </w:rPr>
        <w:t>أُ</w:t>
      </w:r>
      <w:r w:rsidR="001D6076">
        <w:rPr>
          <w:rStyle w:val="libAieChar"/>
          <w:rtl/>
        </w:rPr>
        <w:t>خ</w:t>
      </w:r>
      <w:r w:rsidR="00AB3783" w:rsidRPr="00AB3783">
        <w:rPr>
          <w:rStyle w:val="libAieChar"/>
          <w:rtl/>
        </w:rPr>
        <w:t>دُودِ</w:t>
      </w:r>
      <w:r w:rsidRPr="00701CB4">
        <w:rPr>
          <w:rStyle w:val="libAlaemChar"/>
          <w:rtl/>
        </w:rPr>
        <w:t>)</w:t>
      </w:r>
      <w:r w:rsidRPr="003123CB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7A72C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والخد</w:t>
      </w:r>
      <w:r w:rsidR="007A72CC">
        <w:rPr>
          <w:rFonts w:hint="cs"/>
          <w:rtl/>
        </w:rPr>
        <w:t>ّ</w:t>
      </w:r>
      <w:r>
        <w:rPr>
          <w:rtl/>
        </w:rPr>
        <w:t xml:space="preserve"> هو الشق</w:t>
      </w:r>
      <w:r w:rsidR="007A72CC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فالنهي تناول شق</w:t>
      </w:r>
      <w:r w:rsidR="007A72CC">
        <w:rPr>
          <w:rFonts w:hint="cs"/>
          <w:rtl/>
        </w:rPr>
        <w:t>ّ</w:t>
      </w:r>
      <w:r>
        <w:rPr>
          <w:rtl/>
        </w:rPr>
        <w:t xml:space="preserve"> القبر إم</w:t>
      </w:r>
      <w:r w:rsidR="007A72CC">
        <w:rPr>
          <w:rFonts w:hint="cs"/>
          <w:rtl/>
        </w:rPr>
        <w:t>ّ</w:t>
      </w:r>
      <w:r>
        <w:rPr>
          <w:rtl/>
        </w:rPr>
        <w:t>ا ليدفن فيه</w:t>
      </w:r>
      <w:r w:rsidR="00456126">
        <w:rPr>
          <w:rtl/>
        </w:rPr>
        <w:t>،</w:t>
      </w:r>
      <w:r>
        <w:rPr>
          <w:rtl/>
        </w:rPr>
        <w:t xml:space="preserve"> أو على جهة النبش</w:t>
      </w:r>
      <w:r w:rsidR="00456126">
        <w:rPr>
          <w:rtl/>
        </w:rPr>
        <w:t>،</w:t>
      </w:r>
      <w:r>
        <w:rPr>
          <w:rtl/>
        </w:rPr>
        <w:t xml:space="preserve"> ولا يبعد صحة الجميع وتعد</w:t>
      </w:r>
      <w:r w:rsidR="007A72CC">
        <w:rPr>
          <w:rFonts w:hint="cs"/>
          <w:rtl/>
        </w:rPr>
        <w:t>ّ</w:t>
      </w:r>
      <w:r>
        <w:rPr>
          <w:rtl/>
        </w:rPr>
        <w:t>د الرواية</w:t>
      </w:r>
      <w:r w:rsidR="00456126">
        <w:rPr>
          <w:rtl/>
        </w:rPr>
        <w:t>،</w:t>
      </w:r>
      <w:r>
        <w:rPr>
          <w:rtl/>
        </w:rPr>
        <w:t xml:space="preserve"> والله أعلم </w:t>
      </w:r>
      <w:r w:rsidRPr="00701CB4">
        <w:rPr>
          <w:rStyle w:val="libFootnotenumChar"/>
          <w:rtl/>
        </w:rPr>
        <w:t>(</w:t>
      </w:r>
      <w:r w:rsidR="007A72C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[3425]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بعثني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إلى المدينة ققال</w:t>
      </w:r>
      <w:r w:rsidR="00456126">
        <w:rPr>
          <w:rtl/>
        </w:rPr>
        <w:t>:</w:t>
      </w:r>
      <w:r>
        <w:rPr>
          <w:rtl/>
        </w:rPr>
        <w:t xml:space="preserve"> لا تدع صورة </w:t>
      </w:r>
      <w:r w:rsidR="007A72CC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محوتها</w:t>
      </w:r>
      <w:r w:rsidR="00456126">
        <w:rPr>
          <w:rtl/>
        </w:rPr>
        <w:t>،</w:t>
      </w:r>
      <w:r>
        <w:rPr>
          <w:rtl/>
        </w:rPr>
        <w:t xml:space="preserve"> ولا قبرا</w:t>
      </w:r>
      <w:r w:rsidR="007A72CC">
        <w:rPr>
          <w:rFonts w:hint="cs"/>
          <w:rtl/>
        </w:rPr>
        <w:t>ً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سو</w:t>
      </w:r>
      <w:r w:rsidR="007A72CC">
        <w:rPr>
          <w:rFonts w:hint="cs"/>
          <w:rtl/>
        </w:rPr>
        <w:t>ّ</w:t>
      </w:r>
      <w:r>
        <w:rPr>
          <w:rtl/>
        </w:rPr>
        <w:t>يته</w:t>
      </w:r>
      <w:r w:rsidR="00456126">
        <w:rPr>
          <w:rtl/>
        </w:rPr>
        <w:t>،</w:t>
      </w:r>
      <w:r>
        <w:rPr>
          <w:rtl/>
        </w:rPr>
        <w:t xml:space="preserve"> ولا كلبا</w:t>
      </w:r>
      <w:r w:rsidR="007A72CC">
        <w:rPr>
          <w:rFonts w:hint="cs"/>
          <w:rtl/>
        </w:rPr>
        <w:t>ً</w:t>
      </w:r>
      <w:r>
        <w:rPr>
          <w:rtl/>
        </w:rPr>
        <w:t xml:space="preserve"> </w:t>
      </w:r>
      <w:r w:rsidR="007A72CC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قتلته. </w:t>
      </w:r>
    </w:p>
    <w:p w:rsidR="00701CB4" w:rsidRDefault="00701CB4" w:rsidP="007A72CC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7A72CC">
        <w:rPr>
          <w:rFonts w:hint="cs"/>
          <w:rtl/>
        </w:rPr>
        <w:t>ّ</w:t>
      </w:r>
      <w:r>
        <w:rPr>
          <w:rtl/>
        </w:rPr>
        <w:t xml:space="preserve">م </w:t>
      </w:r>
      <w:r w:rsidR="007A72CC">
        <w:rPr>
          <w:rFonts w:hint="cs"/>
          <w:rtl/>
        </w:rPr>
        <w:t>ا</w:t>
      </w:r>
      <w:r w:rsidR="007A72CC">
        <w:rPr>
          <w:rtl/>
        </w:rPr>
        <w:t>ل</w:t>
      </w:r>
      <w:r w:rsidR="007A72CC">
        <w:rPr>
          <w:rFonts w:hint="cs"/>
          <w:rtl/>
        </w:rPr>
        <w:t>أ</w:t>
      </w:r>
      <w:r>
        <w:rPr>
          <w:rtl/>
        </w:rPr>
        <w:t>مر بتربيع القبر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7A72C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تحريم النبش في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042ED" w:rsidRDefault="00701CB4" w:rsidP="007A72CC">
      <w:pPr>
        <w:pStyle w:val="libFootnote0"/>
        <w:rPr>
          <w:rtl/>
        </w:rPr>
      </w:pPr>
      <w:r w:rsidRPr="006042ED">
        <w:rPr>
          <w:rtl/>
        </w:rPr>
        <w:t>(</w:t>
      </w:r>
      <w:r w:rsidR="007A72CC">
        <w:rPr>
          <w:rFonts w:hint="cs"/>
          <w:rtl/>
        </w:rPr>
        <w:t>1</w:t>
      </w:r>
      <w:r w:rsidRPr="006042ED">
        <w:rPr>
          <w:rtl/>
        </w:rPr>
        <w:t>) المحاسن</w:t>
      </w:r>
      <w:r w:rsidR="00456126">
        <w:rPr>
          <w:rtl/>
        </w:rPr>
        <w:t>:</w:t>
      </w:r>
      <w:r w:rsidRPr="006042ED">
        <w:rPr>
          <w:rtl/>
        </w:rPr>
        <w:t xml:space="preserve"> 612 </w:t>
      </w:r>
      <w:r w:rsidR="00D5613F">
        <w:rPr>
          <w:rtl/>
        </w:rPr>
        <w:t>/</w:t>
      </w:r>
      <w:r w:rsidRPr="006042ED">
        <w:rPr>
          <w:rtl/>
        </w:rPr>
        <w:t xml:space="preserve"> 33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Pr="006042ED" w:rsidRDefault="00701CB4" w:rsidP="007A72CC">
      <w:pPr>
        <w:pStyle w:val="libFootnote0"/>
        <w:rPr>
          <w:rtl/>
        </w:rPr>
      </w:pPr>
      <w:r w:rsidRPr="006042ED">
        <w:rPr>
          <w:rtl/>
        </w:rPr>
        <w:t>(</w:t>
      </w:r>
      <w:r w:rsidR="007A72CC">
        <w:rPr>
          <w:rFonts w:hint="cs"/>
          <w:rtl/>
        </w:rPr>
        <w:t>2</w:t>
      </w:r>
      <w:r w:rsidRPr="006042ED">
        <w:rPr>
          <w:rtl/>
        </w:rPr>
        <w:t>) البروج 85</w:t>
      </w:r>
      <w:r w:rsidR="00456126">
        <w:rPr>
          <w:rtl/>
        </w:rPr>
        <w:t>:</w:t>
      </w:r>
      <w:r w:rsidRPr="006042ED">
        <w:rPr>
          <w:rtl/>
        </w:rPr>
        <w:t xml:space="preserve"> 4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Pr="006042ED" w:rsidRDefault="00701CB4" w:rsidP="007A72CC">
      <w:pPr>
        <w:pStyle w:val="libFootnote0"/>
        <w:rPr>
          <w:rtl/>
        </w:rPr>
      </w:pPr>
      <w:r w:rsidRPr="006042ED">
        <w:rPr>
          <w:rtl/>
        </w:rPr>
        <w:t>(</w:t>
      </w:r>
      <w:r w:rsidR="007A72CC">
        <w:rPr>
          <w:rFonts w:hint="cs"/>
          <w:rtl/>
        </w:rPr>
        <w:t>3</w:t>
      </w:r>
      <w:r w:rsidRPr="006042ED">
        <w:rPr>
          <w:rtl/>
        </w:rPr>
        <w:t>) التهذيب 1</w:t>
      </w:r>
      <w:r w:rsidR="00456126">
        <w:rPr>
          <w:rtl/>
        </w:rPr>
        <w:t>:</w:t>
      </w:r>
      <w:r w:rsidRPr="006042ED">
        <w:rPr>
          <w:rtl/>
        </w:rPr>
        <w:t xml:space="preserve"> 459 ذيل حديث 1497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6</w:t>
      </w:r>
      <w:r w:rsidR="00456126">
        <w:rPr>
          <w:rtl/>
        </w:rPr>
        <w:t>:</w:t>
      </w:r>
      <w:r>
        <w:rPr>
          <w:rtl/>
        </w:rPr>
        <w:t xml:space="preserve"> 528 </w:t>
      </w:r>
      <w:r w:rsidR="00D5613F">
        <w:rPr>
          <w:rtl/>
        </w:rPr>
        <w:t>/</w:t>
      </w:r>
      <w:r>
        <w:rPr>
          <w:rtl/>
        </w:rPr>
        <w:t xml:space="preserve"> 14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7A72CC">
        <w:rPr>
          <w:rFonts w:hint="cs"/>
          <w:rtl/>
        </w:rPr>
        <w:t>ً</w:t>
      </w:r>
      <w:r>
        <w:rPr>
          <w:rtl/>
        </w:rPr>
        <w:t xml:space="preserve"> في الحديث 8 الباب 3 من المساكن. </w:t>
      </w:r>
    </w:p>
    <w:p w:rsidR="00701CB4" w:rsidRPr="006042ED" w:rsidRDefault="00701CB4" w:rsidP="007A72CC">
      <w:pPr>
        <w:pStyle w:val="libFootnote0"/>
        <w:rPr>
          <w:rtl/>
        </w:rPr>
      </w:pPr>
      <w:r w:rsidRPr="006042ED">
        <w:rPr>
          <w:rtl/>
        </w:rPr>
        <w:t>(</w:t>
      </w:r>
      <w:r w:rsidR="007A72CC">
        <w:rPr>
          <w:rFonts w:hint="cs"/>
          <w:rtl/>
        </w:rPr>
        <w:t>4</w:t>
      </w:r>
      <w:r w:rsidRPr="006042ED">
        <w:rPr>
          <w:rtl/>
        </w:rPr>
        <w:t xml:space="preserve">) تقدم ما </w:t>
      </w:r>
      <w:r w:rsidR="007A72CC">
        <w:rPr>
          <w:rtl/>
        </w:rPr>
        <w:t>يدل</w:t>
      </w:r>
      <w:r w:rsidRPr="006042ED">
        <w:rPr>
          <w:rtl/>
        </w:rPr>
        <w:t xml:space="preserve"> عليه في الحديث 5 الباب 9 من صلاة الجنائز وعلى حكم التسوية في الحديث 22 الباب 5 منها والحديث 5 الباب 21 من هذه </w:t>
      </w:r>
      <w:r w:rsidR="005D1CCB">
        <w:rPr>
          <w:rtl/>
        </w:rPr>
        <w:t>الابواب</w:t>
      </w:r>
      <w:r w:rsidRPr="006042ED">
        <w:rPr>
          <w:rtl/>
        </w:rPr>
        <w:t xml:space="preserve"> وعلى حكم التربيع في الباب 31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5F36A2">
      <w:pPr>
        <w:pStyle w:val="libNormal0"/>
        <w:rPr>
          <w:rtl/>
        </w:rPr>
      </w:pPr>
      <w:r>
        <w:rPr>
          <w:rtl/>
        </w:rPr>
        <w:lastRenderedPageBreak/>
        <w:t xml:space="preserve">حد السرقة وغير ذلك </w:t>
      </w:r>
      <w:r w:rsidRPr="00701CB4">
        <w:rPr>
          <w:rStyle w:val="libFootnotenumChar"/>
          <w:rtl/>
        </w:rPr>
        <w:t>(</w:t>
      </w:r>
      <w:r w:rsidR="005F36A2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5F36A2">
      <w:pPr>
        <w:pStyle w:val="Heading2Center"/>
        <w:rPr>
          <w:rtl/>
        </w:rPr>
      </w:pPr>
      <w:bookmarkStart w:id="883" w:name="_Toc273442541"/>
      <w:bookmarkStart w:id="884" w:name="_Toc299792230"/>
      <w:bookmarkStart w:id="885" w:name="_Toc301343346"/>
      <w:bookmarkStart w:id="886" w:name="_Toc370896914"/>
      <w:bookmarkStart w:id="887" w:name="_Toc254722245"/>
      <w:r>
        <w:rPr>
          <w:rtl/>
        </w:rPr>
        <w:t xml:space="preserve">44 - باب كراهة البناء على القبر في غير قبر النبي </w:t>
      </w:r>
      <w:bookmarkStart w:id="888" w:name="_Toc273442542"/>
      <w:bookmarkStart w:id="889" w:name="_Toc299792231"/>
      <w:bookmarkStart w:id="890" w:name="_Toc301343347"/>
      <w:bookmarkEnd w:id="883"/>
      <w:bookmarkEnd w:id="884"/>
      <w:bookmarkEnd w:id="885"/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F16E62">
        <w:rPr>
          <w:rStyle w:val="libNormalChar"/>
          <w:rFonts w:hint="cs"/>
          <w:rtl/>
        </w:rPr>
        <w:t xml:space="preserve"> </w:t>
      </w:r>
      <w:r>
        <w:rPr>
          <w:rtl/>
        </w:rPr>
        <w:t>و</w:t>
      </w:r>
      <w:r w:rsidR="00CB6905">
        <w:rPr>
          <w:rtl/>
        </w:rPr>
        <w:t>الائمة</w:t>
      </w:r>
      <w:r w:rsidR="005F36A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B100B9">
        <w:rPr>
          <w:rStyle w:val="libAlaemHeading2Char"/>
          <w:rFonts w:hint="cs"/>
          <w:rtl/>
        </w:rPr>
        <w:t>عليهم‌السلام</w:t>
      </w:r>
      <w:r w:rsidR="005F36A2">
        <w:rPr>
          <w:rFonts w:hint="cs"/>
          <w:rtl/>
        </w:rPr>
        <w:t xml:space="preserve"> ) ،</w:t>
      </w:r>
      <w:r>
        <w:rPr>
          <w:rtl/>
        </w:rPr>
        <w:t xml:space="preserve"> والجلوس عليه وتجصيصه</w:t>
      </w:r>
      <w:bookmarkEnd w:id="888"/>
      <w:bookmarkEnd w:id="889"/>
      <w:bookmarkEnd w:id="890"/>
      <w:r w:rsidR="008C107E">
        <w:rPr>
          <w:rtl/>
        </w:rPr>
        <w:t xml:space="preserve"> </w:t>
      </w:r>
      <w:bookmarkStart w:id="891" w:name="_Toc273442543"/>
      <w:bookmarkStart w:id="892" w:name="_Toc299792232"/>
      <w:bookmarkStart w:id="893" w:name="_Toc301343348"/>
      <w:r w:rsidR="008C107E">
        <w:rPr>
          <w:rtl/>
        </w:rPr>
        <w:t>و</w:t>
      </w:r>
      <w:r>
        <w:rPr>
          <w:rtl/>
        </w:rPr>
        <w:t>تطيينه.</w:t>
      </w:r>
      <w:bookmarkEnd w:id="886"/>
      <w:bookmarkEnd w:id="887"/>
      <w:bookmarkEnd w:id="891"/>
      <w:bookmarkEnd w:id="892"/>
      <w:bookmarkEnd w:id="89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[3426]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بن أبي الخطاب</w:t>
      </w:r>
      <w:r w:rsidR="00456126">
        <w:rPr>
          <w:rtl/>
        </w:rPr>
        <w:t>،</w:t>
      </w:r>
      <w:r>
        <w:rPr>
          <w:rtl/>
        </w:rPr>
        <w:t xml:space="preserve"> عن علي بن أسباط</w:t>
      </w:r>
      <w:r w:rsidR="00456126">
        <w:rPr>
          <w:rtl/>
        </w:rPr>
        <w:t>،</w:t>
      </w:r>
      <w:r>
        <w:rPr>
          <w:rtl/>
        </w:rPr>
        <w:t xml:space="preserve"> عن علي بن جعفر قال</w:t>
      </w:r>
      <w:r w:rsidR="00456126">
        <w:rPr>
          <w:rtl/>
        </w:rPr>
        <w:t>:</w:t>
      </w:r>
      <w:r>
        <w:rPr>
          <w:rtl/>
        </w:rPr>
        <w:t xml:space="preserve"> سألت أبا الحسن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البناء على القبر والجلوس عليه هل يصلح؟ لمال</w:t>
      </w:r>
      <w:r w:rsidR="00456126">
        <w:rPr>
          <w:rtl/>
        </w:rPr>
        <w:t>:</w:t>
      </w:r>
      <w:r>
        <w:rPr>
          <w:rtl/>
        </w:rPr>
        <w:t xml:space="preserve"> لا يصلح البناء عليه ولا الجلوس ولا تجصيصه ولاتطيينه.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[3427] 2 -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زياد بن مروان القندي</w:t>
      </w:r>
      <w:r w:rsidR="00456126">
        <w:rPr>
          <w:rtl/>
        </w:rPr>
        <w:t>،</w:t>
      </w:r>
      <w:r>
        <w:rPr>
          <w:rtl/>
        </w:rPr>
        <w:t xml:space="preserve"> عن يونس ببن ظبيان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نهى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أن يصل</w:t>
      </w:r>
      <w:r w:rsidR="005F36A2">
        <w:rPr>
          <w:rFonts w:hint="cs"/>
          <w:rtl/>
        </w:rPr>
        <w:t>ّ</w:t>
      </w:r>
      <w:r>
        <w:rPr>
          <w:rtl/>
        </w:rPr>
        <w:t>ى على قبر</w:t>
      </w:r>
      <w:r w:rsidR="005F36A2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أو يقعد عليه</w:t>
      </w:r>
      <w:r w:rsidR="00456126">
        <w:rPr>
          <w:rtl/>
        </w:rPr>
        <w:t>،</w:t>
      </w:r>
      <w:r>
        <w:rPr>
          <w:rtl/>
        </w:rPr>
        <w:t xml:space="preserve"> أو يبنى عليه. </w:t>
      </w:r>
    </w:p>
    <w:p w:rsidR="00701CB4" w:rsidRDefault="00701CB4" w:rsidP="005F36A2">
      <w:pPr>
        <w:rPr>
          <w:rtl/>
        </w:rPr>
      </w:pPr>
      <w:r>
        <w:rPr>
          <w:rtl/>
        </w:rPr>
        <w:t xml:space="preserve">ورواه الصدوق في ( المقنع )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5F36A2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[3428] 3 -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القاسم بن سليمان</w:t>
      </w:r>
      <w:r w:rsidR="00456126">
        <w:rPr>
          <w:rtl/>
        </w:rPr>
        <w:t>،</w:t>
      </w:r>
      <w:r>
        <w:rPr>
          <w:rtl/>
        </w:rPr>
        <w:t xml:space="preserve"> عن جر</w:t>
      </w:r>
      <w:r w:rsidR="005F36A2">
        <w:rPr>
          <w:rFonts w:hint="cs"/>
          <w:rtl/>
        </w:rPr>
        <w:t>ّ</w:t>
      </w:r>
      <w:r>
        <w:rPr>
          <w:rtl/>
        </w:rPr>
        <w:t>اح المدائني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042ED" w:rsidRDefault="00701CB4" w:rsidP="005F36A2">
      <w:pPr>
        <w:pStyle w:val="libFootnote0"/>
        <w:rPr>
          <w:rtl/>
        </w:rPr>
      </w:pPr>
      <w:r w:rsidRPr="006042ED">
        <w:rPr>
          <w:rtl/>
        </w:rPr>
        <w:t>(</w:t>
      </w:r>
      <w:r w:rsidR="005F36A2">
        <w:rPr>
          <w:rFonts w:hint="cs"/>
          <w:rtl/>
        </w:rPr>
        <w:t>1</w:t>
      </w:r>
      <w:r w:rsidRPr="006042ED">
        <w:rPr>
          <w:rtl/>
        </w:rPr>
        <w:t xml:space="preserve">) يأتي ما </w:t>
      </w:r>
      <w:r w:rsidR="00D728CD">
        <w:rPr>
          <w:rtl/>
        </w:rPr>
        <w:t>يدلّ</w:t>
      </w:r>
      <w:r w:rsidRPr="006042ED">
        <w:rPr>
          <w:rtl/>
        </w:rPr>
        <w:t xml:space="preserve"> على ذلك في الباب 19 من حد السرقة والحديث 6 الباب 41 من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 w:rsidRPr="006042ED">
        <w:rPr>
          <w:rtl/>
        </w:rPr>
        <w:t>مر بالمعروف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701CB4" w:rsidRDefault="00701CB4" w:rsidP="005F36A2">
      <w:pPr>
        <w:pStyle w:val="libFootnoteCenterBold"/>
        <w:rPr>
          <w:rtl/>
        </w:rPr>
      </w:pPr>
      <w:r>
        <w:rPr>
          <w:rtl/>
        </w:rPr>
        <w:t>الباب 44</w:t>
      </w:r>
    </w:p>
    <w:p w:rsidR="00701CB4" w:rsidRDefault="00701CB4" w:rsidP="005F36A2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461 </w:t>
      </w:r>
      <w:r w:rsidR="00D5613F">
        <w:rPr>
          <w:rtl/>
        </w:rPr>
        <w:t>/</w:t>
      </w:r>
      <w:r>
        <w:rPr>
          <w:rtl/>
        </w:rPr>
        <w:t xml:space="preserve"> 1053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217 </w:t>
      </w:r>
      <w:r w:rsidR="00D5613F">
        <w:rPr>
          <w:rtl/>
        </w:rPr>
        <w:t>/</w:t>
      </w:r>
      <w:r>
        <w:rPr>
          <w:rtl/>
        </w:rPr>
        <w:t xml:space="preserve"> 767.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461 </w:t>
      </w:r>
      <w:r w:rsidR="00D5613F">
        <w:rPr>
          <w:rtl/>
        </w:rPr>
        <w:t>/</w:t>
      </w:r>
      <w:r>
        <w:rPr>
          <w:rtl/>
        </w:rPr>
        <w:t xml:space="preserve"> 1054 و 3 </w:t>
      </w:r>
      <w:r w:rsidR="00D5613F">
        <w:rPr>
          <w:rtl/>
        </w:rPr>
        <w:t>/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469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482 </w:t>
      </w:r>
      <w:r w:rsidR="00D5613F">
        <w:rPr>
          <w:rtl/>
        </w:rPr>
        <w:t>/</w:t>
      </w:r>
      <w:r>
        <w:rPr>
          <w:rtl/>
        </w:rPr>
        <w:t xml:space="preserve"> 1869 وأورده في الحديث 6 الباب 18 من أبواب صلاة الجنائز. </w:t>
      </w:r>
    </w:p>
    <w:p w:rsidR="00701CB4" w:rsidRPr="006042ED" w:rsidRDefault="00701CB4" w:rsidP="005F36A2">
      <w:pPr>
        <w:pStyle w:val="libFootnote0"/>
        <w:rPr>
          <w:rtl/>
        </w:rPr>
      </w:pPr>
      <w:r w:rsidRPr="006042ED">
        <w:rPr>
          <w:rtl/>
        </w:rPr>
        <w:t>(</w:t>
      </w:r>
      <w:r w:rsidR="005F36A2">
        <w:rPr>
          <w:rFonts w:hint="cs"/>
          <w:rtl/>
        </w:rPr>
        <w:t>2</w:t>
      </w:r>
      <w:r w:rsidRPr="006042ED">
        <w:rPr>
          <w:rtl/>
        </w:rPr>
        <w:t>) المقنع</w:t>
      </w:r>
      <w:r w:rsidR="00456126">
        <w:rPr>
          <w:rtl/>
        </w:rPr>
        <w:t>:</w:t>
      </w:r>
      <w:r w:rsidRPr="006042ED">
        <w:rPr>
          <w:rtl/>
        </w:rPr>
        <w:t xml:space="preserve"> 21</w:t>
      </w:r>
      <w:r>
        <w:rPr>
          <w:rtl/>
        </w:rPr>
        <w:t>.</w:t>
      </w:r>
      <w:r w:rsidRPr="006042ED">
        <w:rPr>
          <w:rtl/>
        </w:rPr>
        <w:t xml:space="preserve"> 3</w:t>
      </w:r>
      <w:r>
        <w:rPr>
          <w:rtl/>
        </w:rPr>
        <w:t xml:space="preserve"> - </w:t>
      </w:r>
      <w:r w:rsidRPr="006042ED">
        <w:rPr>
          <w:rtl/>
        </w:rPr>
        <w:t>التهذيب 1</w:t>
      </w:r>
      <w:r w:rsidR="00456126">
        <w:rPr>
          <w:rtl/>
        </w:rPr>
        <w:t>:</w:t>
      </w:r>
      <w:r w:rsidRPr="006042ED">
        <w:rPr>
          <w:rtl/>
        </w:rPr>
        <w:t xml:space="preserve"> 461 </w:t>
      </w:r>
      <w:r w:rsidR="00D5613F">
        <w:rPr>
          <w:rtl/>
        </w:rPr>
        <w:t>/</w:t>
      </w:r>
      <w:r w:rsidRPr="006042ED">
        <w:rPr>
          <w:rtl/>
        </w:rPr>
        <w:t xml:space="preserve"> 1505</w:t>
      </w:r>
      <w:r w:rsidR="00456126">
        <w:rPr>
          <w:rtl/>
        </w:rPr>
        <w:t>،</w:t>
      </w:r>
      <w:r w:rsidRPr="006042ED">
        <w:rPr>
          <w:rtl/>
        </w:rPr>
        <w:t xml:space="preserve"> أورده في الحديث 9 الباب 3 من أبواب المساكن</w:t>
      </w:r>
      <w:r>
        <w:rPr>
          <w:rtl/>
        </w:rPr>
        <w:t>.</w:t>
      </w:r>
      <w:r w:rsidRPr="006042ED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لا تبنوا على القبور ولا تصو</w:t>
      </w:r>
      <w:r w:rsidR="005F36A2">
        <w:rPr>
          <w:rFonts w:hint="cs"/>
          <w:rtl/>
        </w:rPr>
        <w:t>ّ</w:t>
      </w:r>
      <w:r>
        <w:rPr>
          <w:rtl/>
        </w:rPr>
        <w:t>روا سقوف البيوت</w:t>
      </w:r>
      <w:r w:rsidR="00456126">
        <w:rPr>
          <w:rtl/>
        </w:rPr>
        <w:t>،</w:t>
      </w:r>
      <w:r>
        <w:rPr>
          <w:rtl/>
        </w:rPr>
        <w:t xml:space="preserve"> فإن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كره ذلك.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البرقي في ( المحاسن ) عن النضر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[3429]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شعيب بن واقد</w:t>
      </w:r>
      <w:r w:rsidR="00456126">
        <w:rPr>
          <w:rtl/>
        </w:rPr>
        <w:t>،</w:t>
      </w:r>
      <w:r>
        <w:rPr>
          <w:rtl/>
        </w:rPr>
        <w:t xml:space="preserve"> عن الحسين بن زيد عن الصادق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456126">
        <w:rPr>
          <w:rtl/>
        </w:rPr>
        <w:t>،</w:t>
      </w:r>
      <w:r>
        <w:rPr>
          <w:rtl/>
        </w:rPr>
        <w:t xml:space="preserve"> عن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5F36A2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- في حديث المناهي - </w:t>
      </w:r>
      <w:r w:rsidR="005F36A2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نهى أن تجص</w:t>
      </w:r>
      <w:r w:rsidR="005F36A2">
        <w:rPr>
          <w:rFonts w:hint="cs"/>
          <w:rtl/>
        </w:rPr>
        <w:t>ّ</w:t>
      </w:r>
      <w:r>
        <w:rPr>
          <w:rtl/>
        </w:rPr>
        <w:t xml:space="preserve">ص المقابر. </w:t>
      </w:r>
    </w:p>
    <w:p w:rsidR="00701CB4" w:rsidRDefault="00701CB4" w:rsidP="007B4C99">
      <w:pPr>
        <w:rPr>
          <w:rtl/>
        </w:rPr>
      </w:pPr>
      <w:r>
        <w:rPr>
          <w:rtl/>
        </w:rPr>
        <w:t>ورواه أيضا</w:t>
      </w:r>
      <w:r w:rsidR="005F36A2">
        <w:rPr>
          <w:rFonts w:hint="cs"/>
          <w:rtl/>
        </w:rPr>
        <w:t>ً</w:t>
      </w:r>
      <w:r>
        <w:rPr>
          <w:rtl/>
        </w:rPr>
        <w:t xml:space="preserve"> في ( </w:t>
      </w:r>
      <w:r w:rsidR="007B4C99">
        <w:rPr>
          <w:rtl/>
        </w:rPr>
        <w:t>ال</w:t>
      </w:r>
      <w:r w:rsidR="007B4C99">
        <w:rPr>
          <w:rFonts w:hint="cs"/>
          <w:rtl/>
        </w:rPr>
        <w:t>أ</w:t>
      </w:r>
      <w:r w:rsidR="00FC2D08">
        <w:rPr>
          <w:rtl/>
        </w:rPr>
        <w:t>مالي</w:t>
      </w:r>
      <w:r>
        <w:rPr>
          <w:rtl/>
        </w:rPr>
        <w:t xml:space="preserve"> ) ب</w:t>
      </w:r>
      <w:r w:rsidR="007B4C99">
        <w:rPr>
          <w:rtl/>
        </w:rPr>
        <w:t>ال</w:t>
      </w:r>
      <w:r w:rsidR="007B4C99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</w:t>
      </w:r>
      <w:r w:rsidR="007B4C99">
        <w:rPr>
          <w:rtl/>
        </w:rPr>
        <w:t>ال</w:t>
      </w:r>
      <w:r w:rsidR="007B4C99">
        <w:rPr>
          <w:rFonts w:hint="cs"/>
          <w:rtl/>
        </w:rPr>
        <w:t>آ</w:t>
      </w:r>
      <w:r w:rsidR="00062CB1">
        <w:rPr>
          <w:rtl/>
        </w:rPr>
        <w:t>تي</w:t>
      </w:r>
      <w:r w:rsidR="00456126">
        <w:rPr>
          <w:rtl/>
        </w:rPr>
        <w:t>،</w:t>
      </w:r>
      <w:r>
        <w:rPr>
          <w:rtl/>
        </w:rPr>
        <w:t xml:space="preserve"> وكذا جميع حديث المناهي </w:t>
      </w:r>
      <w:r w:rsidRPr="00701CB4">
        <w:rPr>
          <w:rStyle w:val="libFootnotenumChar"/>
          <w:rtl/>
        </w:rPr>
        <w:t>(</w:t>
      </w:r>
      <w:r w:rsidR="007B4C99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B4C99">
      <w:pPr>
        <w:pStyle w:val="libNormal"/>
        <w:rPr>
          <w:rtl/>
        </w:rPr>
      </w:pPr>
      <w:r>
        <w:rPr>
          <w:rtl/>
        </w:rPr>
        <w:t xml:space="preserve">[3430] 5 - وفي ( معاني </w:t>
      </w:r>
      <w:r w:rsidR="00D5613F">
        <w:rPr>
          <w:rtl/>
        </w:rPr>
        <w:t>الأخبار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هارون الزنجاني</w:t>
      </w:r>
      <w:r w:rsidR="00456126">
        <w:rPr>
          <w:rtl/>
        </w:rPr>
        <w:t>،</w:t>
      </w:r>
      <w:r>
        <w:rPr>
          <w:rtl/>
        </w:rPr>
        <w:t xml:space="preserve"> عن علي بن عبد العزيز ( عن القاسم بن عبيد ) </w:t>
      </w:r>
      <w:r w:rsidRPr="00701CB4">
        <w:rPr>
          <w:rStyle w:val="libFootnotenumChar"/>
          <w:rtl/>
        </w:rPr>
        <w:t>(</w:t>
      </w:r>
      <w:r w:rsidR="007B4C9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رفعه عن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361CAA">
        <w:rPr>
          <w:rtl/>
        </w:rPr>
        <w:t>أنّه</w:t>
      </w:r>
      <w:r>
        <w:rPr>
          <w:rtl/>
        </w:rPr>
        <w:t xml:space="preserve"> نهى عن تقصيص القبور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وهو التجصيص.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[3431] 6 -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ابن القداح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بعثني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في هدم القبور وكسر الصور.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[3432] 7 - وقد تقد</w:t>
      </w:r>
      <w:r w:rsidR="007B4C99">
        <w:rPr>
          <w:rFonts w:hint="cs"/>
          <w:rtl/>
        </w:rPr>
        <w:t>ّ</w:t>
      </w:r>
      <w:r>
        <w:rPr>
          <w:rtl/>
        </w:rPr>
        <w:t>م - في حديث -</w:t>
      </w:r>
      <w:r w:rsidR="00456126">
        <w:rPr>
          <w:rtl/>
        </w:rPr>
        <w:t>:</w:t>
      </w:r>
      <w:r>
        <w:rPr>
          <w:rtl/>
        </w:rPr>
        <w:t xml:space="preserve"> لا تدع صورة </w:t>
      </w:r>
      <w:r w:rsidR="00361CAA">
        <w:rPr>
          <w:rtl/>
        </w:rPr>
        <w:t>إلّا</w:t>
      </w:r>
      <w:r>
        <w:rPr>
          <w:rtl/>
        </w:rPr>
        <w:t xml:space="preserve"> محوتها</w:t>
      </w:r>
      <w:r w:rsidR="00456126">
        <w:rPr>
          <w:rtl/>
        </w:rPr>
        <w:t>،</w:t>
      </w:r>
      <w:r>
        <w:rPr>
          <w:rtl/>
        </w:rPr>
        <w:t xml:space="preserve"> ولا قبرا</w:t>
      </w:r>
      <w:r w:rsidR="007B4C99">
        <w:rPr>
          <w:rFonts w:hint="cs"/>
          <w:rtl/>
        </w:rPr>
        <w:t>ً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سويته.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>(1) المحاسن</w:t>
      </w:r>
      <w:r w:rsidR="00456126">
        <w:rPr>
          <w:rtl/>
        </w:rPr>
        <w:t>:</w:t>
      </w:r>
      <w:r w:rsidRPr="008B0E4F">
        <w:rPr>
          <w:rtl/>
        </w:rPr>
        <w:t xml:space="preserve"> 612 </w:t>
      </w:r>
      <w:r w:rsidR="00D5613F">
        <w:rPr>
          <w:rtl/>
        </w:rPr>
        <w:t>/</w:t>
      </w:r>
      <w:r w:rsidRPr="008B0E4F">
        <w:rPr>
          <w:rtl/>
        </w:rPr>
        <w:t xml:space="preserve"> 32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4</w:t>
      </w:r>
      <w:r w:rsidR="00456126">
        <w:rPr>
          <w:rtl/>
        </w:rPr>
        <w:t>:</w:t>
      </w:r>
      <w:r>
        <w:rPr>
          <w:rtl/>
        </w:rPr>
        <w:t xml:space="preserve"> 2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وأورده وما بعده في الحديث 2 الباب 22 من أبواب مكان المصلي. </w:t>
      </w:r>
    </w:p>
    <w:p w:rsidR="00701CB4" w:rsidRPr="008B0E4F" w:rsidRDefault="00701CB4" w:rsidP="007B4C99">
      <w:pPr>
        <w:pStyle w:val="libFootnote0"/>
        <w:rPr>
          <w:rtl/>
        </w:rPr>
      </w:pPr>
      <w:r w:rsidRPr="008B0E4F">
        <w:rPr>
          <w:rtl/>
        </w:rPr>
        <w:t>(</w:t>
      </w:r>
      <w:r w:rsidR="007B4C99">
        <w:rPr>
          <w:rFonts w:hint="cs"/>
          <w:rtl/>
        </w:rPr>
        <w:t>2</w:t>
      </w:r>
      <w:r w:rsidRPr="008B0E4F">
        <w:rPr>
          <w:rtl/>
        </w:rPr>
        <w:t>) أمالي الصدوق</w:t>
      </w:r>
      <w:r w:rsidR="00456126">
        <w:rPr>
          <w:rtl/>
        </w:rPr>
        <w:t>:</w:t>
      </w:r>
      <w:r w:rsidRPr="008B0E4F">
        <w:rPr>
          <w:rtl/>
        </w:rPr>
        <w:t xml:space="preserve"> 344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معاني </w:t>
      </w:r>
      <w:r w:rsidR="00D5613F">
        <w:rPr>
          <w:rtl/>
        </w:rPr>
        <w:t>الأخبار</w:t>
      </w:r>
      <w:r w:rsidR="00456126">
        <w:rPr>
          <w:rtl/>
        </w:rPr>
        <w:t>:</w:t>
      </w:r>
      <w:r>
        <w:rPr>
          <w:rtl/>
        </w:rPr>
        <w:t xml:space="preserve"> 279. </w:t>
      </w:r>
    </w:p>
    <w:p w:rsidR="00701CB4" w:rsidRPr="008B0E4F" w:rsidRDefault="00701CB4" w:rsidP="007B4C99">
      <w:pPr>
        <w:pStyle w:val="libFootnote0"/>
        <w:rPr>
          <w:rtl/>
        </w:rPr>
      </w:pPr>
      <w:r w:rsidRPr="008B0E4F">
        <w:rPr>
          <w:rtl/>
        </w:rPr>
        <w:t>(</w:t>
      </w:r>
      <w:r w:rsidR="007B4C99">
        <w:rPr>
          <w:rFonts w:hint="cs"/>
          <w:rtl/>
        </w:rPr>
        <w:t>3</w:t>
      </w:r>
      <w:r w:rsidRPr="008B0E4F">
        <w:rPr>
          <w:rtl/>
        </w:rPr>
        <w:t>) في المصدر</w:t>
      </w:r>
      <w:r w:rsidR="00456126">
        <w:rPr>
          <w:rtl/>
        </w:rPr>
        <w:t>:</w:t>
      </w:r>
      <w:r w:rsidRPr="008B0E4F">
        <w:rPr>
          <w:rtl/>
        </w:rPr>
        <w:t xml:space="preserve"> أبي عبيد القاسم بن سلام</w:t>
      </w:r>
      <w:r w:rsidR="00456126">
        <w:rPr>
          <w:rtl/>
        </w:rPr>
        <w:t>،</w:t>
      </w:r>
      <w:r w:rsidRPr="008B0E4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6</w:t>
      </w:r>
      <w:r w:rsidR="00456126">
        <w:rPr>
          <w:rtl/>
        </w:rPr>
        <w:t>:</w:t>
      </w:r>
      <w:r>
        <w:rPr>
          <w:rtl/>
        </w:rPr>
        <w:t xml:space="preserve"> 528 </w:t>
      </w:r>
      <w:r w:rsidR="00D5613F">
        <w:rPr>
          <w:rtl/>
        </w:rPr>
        <w:t>/</w:t>
      </w:r>
      <w:r>
        <w:rPr>
          <w:rtl/>
        </w:rPr>
        <w:t xml:space="preserve"> 11 والمحاسن</w:t>
      </w:r>
      <w:r w:rsidR="00456126">
        <w:rPr>
          <w:rtl/>
        </w:rPr>
        <w:t>:</w:t>
      </w:r>
      <w:r>
        <w:rPr>
          <w:rtl/>
        </w:rPr>
        <w:t xml:space="preserve"> 614 </w:t>
      </w:r>
      <w:r w:rsidR="00D5613F">
        <w:rPr>
          <w:rtl/>
        </w:rPr>
        <w:t>/</w:t>
      </w:r>
      <w:r>
        <w:rPr>
          <w:rtl/>
        </w:rPr>
        <w:t xml:space="preserve"> 35 أورده عنهما في الحديث 7 الباب 3 من أبواب المساكن.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7 - تقدم في الحديث 2 الباب 43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63002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جواز التجصيص في حديث وضع الحصباء</w:t>
      </w:r>
      <w:r w:rsidR="00456126">
        <w:rPr>
          <w:rtl/>
        </w:rPr>
        <w:t>،</w:t>
      </w:r>
      <w:r>
        <w:rPr>
          <w:rtl/>
        </w:rPr>
        <w:t xml:space="preserve"> وهو دالّ على نفي التحريم فلا ينافي الكراهة</w:t>
      </w:r>
      <w:r w:rsidR="00456126">
        <w:rPr>
          <w:rtl/>
        </w:rPr>
        <w:t>،</w:t>
      </w:r>
      <w:r>
        <w:rPr>
          <w:rtl/>
        </w:rPr>
        <w:t xml:space="preserve"> ذكره الشيخ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وقد تقد</w:t>
      </w:r>
      <w:r w:rsidR="0063002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كراهة تطيين القبر بغير طينه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ويأتي ما </w:t>
      </w:r>
      <w:r w:rsidR="00D728CD">
        <w:rPr>
          <w:rtl/>
        </w:rPr>
        <w:t>يدلّ</w:t>
      </w:r>
      <w:r>
        <w:rPr>
          <w:rtl/>
        </w:rPr>
        <w:t xml:space="preserve"> على استحباب عمارة قبور النبي و</w:t>
      </w:r>
      <w:r w:rsidR="00630021">
        <w:rPr>
          <w:rtl/>
        </w:rPr>
        <w:t>ال</w:t>
      </w:r>
      <w:r w:rsidR="00630021">
        <w:rPr>
          <w:rFonts w:hint="cs"/>
          <w:rtl/>
        </w:rPr>
        <w:t>أ</w:t>
      </w:r>
      <w:r w:rsidR="00CB6905">
        <w:rPr>
          <w:rtl/>
        </w:rPr>
        <w:t>ئمة</w:t>
      </w:r>
      <w:r w:rsidR="0063002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30021">
        <w:rPr>
          <w:rFonts w:hint="cs"/>
          <w:rtl/>
        </w:rPr>
        <w:t xml:space="preserve">) </w:t>
      </w:r>
      <w:r w:rsidRPr="00701CB4">
        <w:rPr>
          <w:rStyle w:val="libFootnotenumChar"/>
          <w:rtl/>
        </w:rPr>
        <w:t>(3)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894" w:name="_Toc273442544"/>
      <w:bookmarkStart w:id="895" w:name="_Toc299792233"/>
      <w:bookmarkStart w:id="896" w:name="_Toc301343349"/>
      <w:bookmarkStart w:id="897" w:name="_Toc370896915"/>
      <w:bookmarkStart w:id="898" w:name="_Toc254722246"/>
      <w:r>
        <w:rPr>
          <w:rtl/>
        </w:rPr>
        <w:t>45 - باب استحباب ترك الجلوس لمن شي</w:t>
      </w:r>
      <w:r w:rsidR="00630021">
        <w:rPr>
          <w:rFonts w:hint="cs"/>
          <w:rtl/>
        </w:rPr>
        <w:t>ّ</w:t>
      </w:r>
      <w:r>
        <w:rPr>
          <w:rtl/>
        </w:rPr>
        <w:t>ع الجنازة حتى يوضع</w:t>
      </w:r>
      <w:bookmarkEnd w:id="894"/>
      <w:bookmarkEnd w:id="895"/>
      <w:bookmarkEnd w:id="896"/>
      <w:r w:rsidR="008C107E">
        <w:rPr>
          <w:rtl/>
        </w:rPr>
        <w:t xml:space="preserve"> </w:t>
      </w:r>
      <w:bookmarkStart w:id="899" w:name="_Toc273442545"/>
      <w:bookmarkStart w:id="900" w:name="_Toc299792234"/>
      <w:bookmarkStart w:id="901" w:name="_Toc301343350"/>
      <w:r w:rsidR="008C107E">
        <w:rPr>
          <w:rtl/>
        </w:rPr>
        <w:t>ا</w:t>
      </w:r>
      <w:r>
        <w:rPr>
          <w:rtl/>
        </w:rPr>
        <w:t>ل</w:t>
      </w:r>
      <w:r w:rsidR="00361CAA">
        <w:rPr>
          <w:rtl/>
        </w:rPr>
        <w:t>ميّت</w:t>
      </w:r>
      <w:r>
        <w:rPr>
          <w:rtl/>
        </w:rPr>
        <w:t xml:space="preserve"> في لحده وعدم تحريمه.</w:t>
      </w:r>
      <w:bookmarkEnd w:id="897"/>
      <w:bookmarkEnd w:id="898"/>
      <w:bookmarkEnd w:id="899"/>
      <w:bookmarkEnd w:id="900"/>
      <w:bookmarkEnd w:id="90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[3433]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وابن أبي نجران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ينبغي لمن شي</w:t>
      </w:r>
      <w:r w:rsidR="00630021">
        <w:rPr>
          <w:rFonts w:hint="cs"/>
          <w:rtl/>
        </w:rPr>
        <w:t>ّ</w:t>
      </w:r>
      <w:r>
        <w:rPr>
          <w:rtl/>
        </w:rPr>
        <w:t>ع جنازة أن لا يجلس حت</w:t>
      </w:r>
      <w:r w:rsidR="00630021">
        <w:rPr>
          <w:rFonts w:hint="cs"/>
          <w:rtl/>
        </w:rPr>
        <w:t>ّ</w:t>
      </w:r>
      <w:r>
        <w:rPr>
          <w:rtl/>
        </w:rPr>
        <w:t>ى يوضع في لحده</w:t>
      </w:r>
      <w:r w:rsidR="00456126">
        <w:rPr>
          <w:rtl/>
        </w:rPr>
        <w:t>،</w:t>
      </w:r>
      <w:r>
        <w:rPr>
          <w:rtl/>
        </w:rPr>
        <w:t xml:space="preserve"> فإذا وضع في لحده فلا بأس بالجلوس.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[3434] 2 - وقد سبق في حديث داود بن النعمان أن</w:t>
      </w:r>
      <w:r w:rsidR="00630021">
        <w:rPr>
          <w:rFonts w:hint="cs"/>
          <w:rtl/>
        </w:rPr>
        <w:t>ّ</w:t>
      </w:r>
      <w:r>
        <w:rPr>
          <w:rtl/>
        </w:rPr>
        <w:t xml:space="preserve">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لما انتهى إلى القبر تنحى فجلس فلم</w:t>
      </w:r>
      <w:r w:rsidR="00630021">
        <w:rPr>
          <w:rFonts w:hint="cs"/>
          <w:rtl/>
        </w:rPr>
        <w:t>ّ</w:t>
      </w:r>
      <w:r>
        <w:rPr>
          <w:rtl/>
        </w:rPr>
        <w:t>ا أ</w:t>
      </w:r>
      <w:r w:rsidR="00630021">
        <w:rPr>
          <w:rFonts w:hint="cs"/>
          <w:rtl/>
        </w:rPr>
        <w:t>ُ</w:t>
      </w:r>
      <w:r>
        <w:rPr>
          <w:rtl/>
        </w:rPr>
        <w:t>دخل ال</w:t>
      </w:r>
      <w:r w:rsidR="00361CAA">
        <w:rPr>
          <w:rtl/>
        </w:rPr>
        <w:t>ميّت</w:t>
      </w:r>
      <w:r>
        <w:rPr>
          <w:rtl/>
        </w:rPr>
        <w:t xml:space="preserve"> لحده قام فحثا عليه التراب.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</w:t>
      </w:r>
      <w:r w:rsidR="00D728CD">
        <w:rPr>
          <w:rtl/>
        </w:rPr>
        <w:t>يدلّ</w:t>
      </w:r>
      <w:r>
        <w:rPr>
          <w:rtl/>
        </w:rPr>
        <w:t xml:space="preserve"> على الجواز و</w:t>
      </w:r>
      <w:r w:rsidR="00630021">
        <w:rPr>
          <w:rtl/>
        </w:rPr>
        <w:t>ال</w:t>
      </w:r>
      <w:r w:rsidR="00630021">
        <w:rPr>
          <w:rFonts w:hint="cs"/>
          <w:rtl/>
        </w:rPr>
        <w:t>أ</w:t>
      </w:r>
      <w:r w:rsidR="00BC712F">
        <w:rPr>
          <w:rtl/>
        </w:rPr>
        <w:t>و</w:t>
      </w:r>
      <w:r w:rsidR="00630021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على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فضلية.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 xml:space="preserve">(1) تقدم في الحديث 2 الباب 37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 xml:space="preserve">(2) تقدم في الباب 36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>(3) يأتي في الباب 26 من أبواب المزار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Default="00701CB4" w:rsidP="00630021">
      <w:pPr>
        <w:pStyle w:val="libFootnoteCenterBold"/>
        <w:rPr>
          <w:rtl/>
        </w:rPr>
      </w:pPr>
      <w:r>
        <w:rPr>
          <w:rtl/>
        </w:rPr>
        <w:t>الباب 45</w:t>
      </w:r>
    </w:p>
    <w:p w:rsidR="00701CB4" w:rsidRDefault="00701CB4" w:rsidP="0063002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462 </w:t>
      </w:r>
      <w:r w:rsidR="00D5613F">
        <w:rPr>
          <w:rtl/>
        </w:rPr>
        <w:t>/</w:t>
      </w:r>
      <w:r>
        <w:rPr>
          <w:rtl/>
        </w:rPr>
        <w:t xml:space="preserve"> 1509.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الحديث 1 من الباب 29 من أبواب الدفن.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902" w:name="_Toc273442546"/>
      <w:bookmarkStart w:id="903" w:name="_Toc299792235"/>
      <w:bookmarkStart w:id="904" w:name="_Toc301343351"/>
      <w:bookmarkStart w:id="905" w:name="_Toc370896916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906" w:name="_Toc254722247"/>
      <w:r>
        <w:rPr>
          <w:rtl/>
        </w:rPr>
        <w:lastRenderedPageBreak/>
        <w:t>46 - باب استحباب التعزية للرجل والمرأة لا سي</w:t>
      </w:r>
      <w:r w:rsidR="00630021">
        <w:rPr>
          <w:rFonts w:hint="cs"/>
          <w:rtl/>
        </w:rPr>
        <w:t>ّ</w:t>
      </w:r>
      <w:r>
        <w:rPr>
          <w:rtl/>
        </w:rPr>
        <w:t>ما الثكلى.</w:t>
      </w:r>
      <w:bookmarkEnd w:id="902"/>
      <w:bookmarkEnd w:id="903"/>
      <w:bookmarkEnd w:id="904"/>
      <w:bookmarkEnd w:id="905"/>
      <w:bookmarkEnd w:id="906"/>
    </w:p>
    <w:p w:rsidR="00701CB4" w:rsidRDefault="00701CB4" w:rsidP="00912FAE">
      <w:pPr>
        <w:pStyle w:val="libNormal"/>
        <w:rPr>
          <w:rtl/>
        </w:rPr>
      </w:pPr>
      <w:r>
        <w:rPr>
          <w:rtl/>
        </w:rPr>
        <w:t xml:space="preserve">[3435]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912F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12FAE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912F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912FAE">
        <w:rPr>
          <w:rFonts w:hint="cs"/>
          <w:rtl/>
        </w:rPr>
        <w:t xml:space="preserve"> ) :</w:t>
      </w:r>
      <w:r>
        <w:rPr>
          <w:rtl/>
        </w:rPr>
        <w:t xml:space="preserve"> من عز</w:t>
      </w:r>
      <w:r w:rsidR="00912FAE">
        <w:rPr>
          <w:rFonts w:hint="cs"/>
          <w:rtl/>
        </w:rPr>
        <w:t>ّ</w:t>
      </w:r>
      <w:r>
        <w:rPr>
          <w:rtl/>
        </w:rPr>
        <w:t>ى حزينا</w:t>
      </w:r>
      <w:r w:rsidR="00912FAE">
        <w:rPr>
          <w:rFonts w:hint="cs"/>
          <w:rtl/>
        </w:rPr>
        <w:t>ً</w:t>
      </w:r>
      <w:r>
        <w:rPr>
          <w:rtl/>
        </w:rPr>
        <w:t xml:space="preserve"> كسي في الموقف حل</w:t>
      </w:r>
      <w:r w:rsidR="00912FAE">
        <w:rPr>
          <w:rFonts w:hint="cs"/>
          <w:rtl/>
        </w:rPr>
        <w:t>ّ</w:t>
      </w:r>
      <w:r>
        <w:rPr>
          <w:rtl/>
        </w:rPr>
        <w:t xml:space="preserve">ة يحبر بها.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[3436]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وهب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6126">
        <w:rPr>
          <w:rtl/>
        </w:rPr>
        <w:t>:</w:t>
      </w:r>
      <w:r>
        <w:rPr>
          <w:rtl/>
        </w:rPr>
        <w:t xml:space="preserve"> من عز</w:t>
      </w:r>
      <w:r w:rsidR="00912FAE">
        <w:rPr>
          <w:rFonts w:hint="cs"/>
          <w:rtl/>
        </w:rPr>
        <w:t>ّ</w:t>
      </w:r>
      <w:r>
        <w:rPr>
          <w:rtl/>
        </w:rPr>
        <w:t>ى مصابا</w:t>
      </w:r>
      <w:r w:rsidR="00912FAE">
        <w:rPr>
          <w:rFonts w:hint="cs"/>
          <w:rtl/>
        </w:rPr>
        <w:t>ً</w:t>
      </w:r>
      <w:r>
        <w:rPr>
          <w:rtl/>
        </w:rPr>
        <w:t xml:space="preserve"> كان له مثل أجره من غيرأن ينتقص من أجر المصاب </w:t>
      </w:r>
      <w:r w:rsidR="00586FE1">
        <w:rPr>
          <w:rtl/>
        </w:rPr>
        <w:t>شيئاً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الحميري في ( قرب </w:t>
      </w:r>
      <w:r w:rsidR="00912FAE">
        <w:rPr>
          <w:rtl/>
        </w:rPr>
        <w:t>ال</w:t>
      </w:r>
      <w:r w:rsidR="00912FAE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 البختري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في ( ثواب </w:t>
      </w:r>
      <w:r w:rsidR="00912FAE">
        <w:rPr>
          <w:rtl/>
        </w:rPr>
        <w:t>ال</w:t>
      </w:r>
      <w:r w:rsidR="00912FAE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موسى بن المتوكل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[3437] 3 -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أبي الجارود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فيما ناجى به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ربه قال</w:t>
      </w:r>
      <w:r w:rsidR="00456126">
        <w:rPr>
          <w:rtl/>
        </w:rPr>
        <w:t>:</w:t>
      </w:r>
      <w:r>
        <w:rPr>
          <w:rtl/>
        </w:rPr>
        <w:t xml:space="preserve"> يا رب</w:t>
      </w:r>
      <w:r w:rsidR="00912FAE">
        <w:rPr>
          <w:rFonts w:hint="cs"/>
          <w:rtl/>
        </w:rPr>
        <w:t>ّ</w:t>
      </w:r>
      <w:r>
        <w:rPr>
          <w:rtl/>
        </w:rPr>
        <w:t xml:space="preserve"> ما لمن عز</w:t>
      </w:r>
      <w:r w:rsidR="00912FAE">
        <w:rPr>
          <w:rFonts w:hint="cs"/>
          <w:rtl/>
        </w:rPr>
        <w:t>ّ</w:t>
      </w:r>
      <w:r>
        <w:rPr>
          <w:rtl/>
        </w:rPr>
        <w:t>ى الثكلى قال</w:t>
      </w:r>
      <w:r w:rsidR="00456126">
        <w:rPr>
          <w:rtl/>
        </w:rPr>
        <w:t>:</w:t>
      </w:r>
      <w:r>
        <w:rPr>
          <w:rtl/>
        </w:rPr>
        <w:t xml:space="preserve"> أظل</w:t>
      </w:r>
      <w:r w:rsidR="00912FAE">
        <w:rPr>
          <w:rFonts w:hint="cs"/>
          <w:rtl/>
        </w:rPr>
        <w:t>ّ</w:t>
      </w:r>
      <w:r>
        <w:rPr>
          <w:rtl/>
        </w:rPr>
        <w:t>ه في ظل</w:t>
      </w:r>
      <w:r w:rsidR="00912FAE">
        <w:rPr>
          <w:rFonts w:hint="cs"/>
          <w:rtl/>
        </w:rPr>
        <w:t>ّ</w:t>
      </w:r>
      <w:r>
        <w:rPr>
          <w:rtl/>
        </w:rPr>
        <w:t>ي يوم لا ظل</w:t>
      </w:r>
      <w:r w:rsidR="00912FAE">
        <w:rPr>
          <w:rFonts w:hint="cs"/>
          <w:rtl/>
        </w:rPr>
        <w:t>ّ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ظل</w:t>
      </w:r>
      <w:r w:rsidR="00912FAE">
        <w:rPr>
          <w:rFonts w:hint="cs"/>
          <w:rtl/>
        </w:rPr>
        <w:t>ّ</w:t>
      </w:r>
      <w:r>
        <w:rPr>
          <w:rtl/>
        </w:rPr>
        <w:t xml:space="preserve">ي.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912FAE">
      <w:pPr>
        <w:pStyle w:val="libFootnoteCenterBold"/>
        <w:rPr>
          <w:rtl/>
        </w:rPr>
      </w:pPr>
      <w:r>
        <w:rPr>
          <w:rtl/>
        </w:rPr>
        <w:t>الباب 46</w:t>
      </w:r>
    </w:p>
    <w:p w:rsidR="00701CB4" w:rsidRDefault="00701CB4" w:rsidP="00912FAE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205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205 </w:t>
      </w:r>
      <w:r w:rsidR="00D5613F">
        <w:rPr>
          <w:rtl/>
        </w:rPr>
        <w:t>/</w:t>
      </w:r>
      <w:r>
        <w:rPr>
          <w:rtl/>
        </w:rPr>
        <w:t xml:space="preserve"> 2 و 227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>(1) في نسخة</w:t>
      </w:r>
      <w:r w:rsidR="00456126">
        <w:rPr>
          <w:rtl/>
        </w:rPr>
        <w:t>:</w:t>
      </w:r>
      <w:r w:rsidRPr="008B0E4F">
        <w:rPr>
          <w:rtl/>
        </w:rPr>
        <w:t xml:space="preserve"> شيء ( هامش المخطوط )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 xml:space="preserve">(2)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8B0E4F">
        <w:rPr>
          <w:rtl/>
        </w:rPr>
        <w:t xml:space="preserve"> 25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 xml:space="preserve">(3)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 w:rsidRPr="008B0E4F">
        <w:rPr>
          <w:rtl/>
        </w:rPr>
        <w:t xml:space="preserve"> 236 </w:t>
      </w:r>
      <w:r w:rsidR="00D5613F">
        <w:rPr>
          <w:rtl/>
        </w:rPr>
        <w:t>/</w:t>
      </w:r>
      <w:r w:rsidRPr="008B0E4F">
        <w:rPr>
          <w:rtl/>
        </w:rPr>
        <w:t xml:space="preserve"> 4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226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 xml:space="preserve">ورواه الصدوق في ( ثواب </w:t>
      </w:r>
      <w:r w:rsidR="008D1150">
        <w:rPr>
          <w:rtl/>
        </w:rPr>
        <w:t>الاعمال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88082D">
      <w:pPr>
        <w:pStyle w:val="libNormal"/>
        <w:rPr>
          <w:rtl/>
        </w:rPr>
      </w:pPr>
      <w:r>
        <w:rPr>
          <w:rtl/>
        </w:rPr>
        <w:t xml:space="preserve">[3438] 4 - وعن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حس</w:t>
      </w:r>
      <w:r w:rsidR="0088082D">
        <w:rPr>
          <w:rFonts w:hint="cs"/>
          <w:rtl/>
        </w:rPr>
        <w:t>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الحسن بن الحسين</w:t>
      </w:r>
      <w:r w:rsidR="00456126">
        <w:rPr>
          <w:rtl/>
        </w:rPr>
        <w:t>،</w:t>
      </w:r>
      <w:r>
        <w:rPr>
          <w:rtl/>
        </w:rPr>
        <w:t xml:space="preserve"> عن علي بن عبدالله</w:t>
      </w:r>
      <w:r w:rsidR="00456126">
        <w:rPr>
          <w:rtl/>
        </w:rPr>
        <w:t>،</w:t>
      </w:r>
      <w:r>
        <w:rPr>
          <w:rtl/>
        </w:rPr>
        <w:t xml:space="preserve"> عن علي بن منصور</w:t>
      </w:r>
      <w:r w:rsidR="00456126">
        <w:rPr>
          <w:rtl/>
        </w:rPr>
        <w:t>،</w:t>
      </w:r>
      <w:r>
        <w:rPr>
          <w:rtl/>
        </w:rPr>
        <w:t xml:space="preserve"> عن إسماعيل الجزري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88082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88082D">
        <w:rPr>
          <w:rFonts w:hint="cs"/>
          <w:rtl/>
        </w:rPr>
        <w:t>) :</w:t>
      </w:r>
      <w:r>
        <w:rPr>
          <w:rtl/>
        </w:rPr>
        <w:t xml:space="preserve"> من عز</w:t>
      </w:r>
      <w:r w:rsidR="0088082D">
        <w:rPr>
          <w:rFonts w:hint="cs"/>
          <w:rtl/>
        </w:rPr>
        <w:t>ّ</w:t>
      </w:r>
      <w:r>
        <w:rPr>
          <w:rtl/>
        </w:rPr>
        <w:t>ى حزينا</w:t>
      </w:r>
      <w:r w:rsidR="0088082D">
        <w:rPr>
          <w:rFonts w:hint="cs"/>
          <w:rtl/>
        </w:rPr>
        <w:t>ً</w:t>
      </w:r>
      <w:r>
        <w:rPr>
          <w:rtl/>
        </w:rPr>
        <w:t xml:space="preserve"> كسي في الموقف حل</w:t>
      </w:r>
      <w:r w:rsidR="0088082D">
        <w:rPr>
          <w:rFonts w:hint="cs"/>
          <w:rtl/>
        </w:rPr>
        <w:t>ّ</w:t>
      </w:r>
      <w:r>
        <w:rPr>
          <w:rtl/>
        </w:rPr>
        <w:t xml:space="preserve">ة يحبا بها. </w:t>
      </w:r>
    </w:p>
    <w:p w:rsidR="00701CB4" w:rsidRDefault="00701CB4" w:rsidP="00DC6C68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DC6C6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[3439] 5 -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88082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88082D">
        <w:rPr>
          <w:rFonts w:hint="cs"/>
          <w:rtl/>
        </w:rPr>
        <w:t>ّ</w:t>
      </w:r>
      <w:r>
        <w:rPr>
          <w:rtl/>
        </w:rPr>
        <w:t xml:space="preserve"> بن عيسى بن عبدالله العمري</w:t>
      </w:r>
      <w:r w:rsidR="0088082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88082D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من عز</w:t>
      </w:r>
      <w:r w:rsidR="0088082D">
        <w:rPr>
          <w:rFonts w:hint="cs"/>
          <w:rtl/>
        </w:rPr>
        <w:t>ّ</w:t>
      </w:r>
      <w:r>
        <w:rPr>
          <w:rtl/>
        </w:rPr>
        <w:t>ى الثكلى أظل</w:t>
      </w:r>
      <w:r w:rsidR="0088082D">
        <w:rPr>
          <w:rFonts w:hint="cs"/>
          <w:rtl/>
        </w:rPr>
        <w:t>ّ</w:t>
      </w:r>
      <w:r>
        <w:rPr>
          <w:rtl/>
        </w:rPr>
        <w:t xml:space="preserve">ه الله في ظل عرشه يوم لا ظل </w:t>
      </w:r>
      <w:r w:rsidR="00361CAA">
        <w:rPr>
          <w:rtl/>
        </w:rPr>
        <w:t>إلّا</w:t>
      </w:r>
      <w:r>
        <w:rPr>
          <w:rtl/>
        </w:rPr>
        <w:t xml:space="preserve"> ظل</w:t>
      </w:r>
      <w:r w:rsidR="0088082D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701CB4" w:rsidP="0088082D">
      <w:pPr>
        <w:pStyle w:val="libNormal"/>
        <w:rPr>
          <w:rtl/>
        </w:rPr>
      </w:pPr>
      <w:r>
        <w:rPr>
          <w:rtl/>
        </w:rPr>
        <w:t xml:space="preserve">[3440] 6 -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قالى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88082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88082D">
        <w:rPr>
          <w:rFonts w:hint="cs"/>
          <w:rtl/>
        </w:rPr>
        <w:t xml:space="preserve"> ) :</w:t>
      </w:r>
      <w:r>
        <w:rPr>
          <w:rtl/>
        </w:rPr>
        <w:t xml:space="preserve"> التعزية تورث الجنة. </w:t>
      </w:r>
    </w:p>
    <w:p w:rsidR="00701CB4" w:rsidRDefault="00701CB4" w:rsidP="00DC6C68">
      <w:pPr>
        <w:pStyle w:val="libNormal"/>
        <w:rPr>
          <w:rtl/>
        </w:rPr>
      </w:pPr>
      <w:r>
        <w:rPr>
          <w:rtl/>
        </w:rPr>
        <w:t>[3441] 7 - وفي ( المقنع )</w:t>
      </w:r>
      <w:r w:rsidR="00456126">
        <w:rPr>
          <w:rtl/>
        </w:rPr>
        <w:t>: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عزى مؤمنا</w:t>
      </w:r>
      <w:r w:rsidR="00DC6C68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DC6C6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كسي في الموقف حل</w:t>
      </w:r>
      <w:r w:rsidR="00DC6C68">
        <w:rPr>
          <w:rFonts w:hint="cs"/>
          <w:rtl/>
        </w:rPr>
        <w:t>ّ</w:t>
      </w:r>
      <w:r>
        <w:rPr>
          <w:rtl/>
        </w:rPr>
        <w:t xml:space="preserve">ة يحبر بها.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[3442] 8 - وفي ( ثواب </w:t>
      </w:r>
      <w:r w:rsidR="00DC6C68">
        <w:rPr>
          <w:rtl/>
        </w:rPr>
        <w:t>ال</w:t>
      </w:r>
      <w:r w:rsidR="00DC6C68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حمزة بن </w:t>
      </w:r>
      <w:r w:rsidR="004E726A">
        <w:rPr>
          <w:rtl/>
        </w:rPr>
        <w:t>محمّد</w:t>
      </w:r>
      <w:r>
        <w:rPr>
          <w:rtl/>
        </w:rPr>
        <w:t xml:space="preserve"> العلوي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 xml:space="preserve">(1)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 w:rsidRPr="008B0E4F">
        <w:rPr>
          <w:rtl/>
        </w:rPr>
        <w:t xml:space="preserve"> 231 </w:t>
      </w:r>
      <w:r w:rsidR="00D5613F">
        <w:rPr>
          <w:rtl/>
        </w:rPr>
        <w:t>/</w:t>
      </w:r>
      <w:r w:rsidRPr="008B0E4F">
        <w:rPr>
          <w:rtl/>
        </w:rPr>
        <w:t xml:space="preserve"> 1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226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8B0E4F" w:rsidRDefault="00701CB4" w:rsidP="00DC6C68">
      <w:pPr>
        <w:pStyle w:val="libFootnote0"/>
        <w:rPr>
          <w:rtl/>
        </w:rPr>
      </w:pPr>
      <w:r w:rsidRPr="008B0E4F">
        <w:rPr>
          <w:rtl/>
        </w:rPr>
        <w:t>(</w:t>
      </w:r>
      <w:r w:rsidR="00DC6C68">
        <w:rPr>
          <w:rFonts w:hint="cs"/>
          <w:rtl/>
        </w:rPr>
        <w:t>2</w:t>
      </w:r>
      <w:r w:rsidRPr="008B0E4F">
        <w:rPr>
          <w:rtl/>
        </w:rPr>
        <w:t>) الفقيه 1</w:t>
      </w:r>
      <w:r w:rsidR="00456126">
        <w:rPr>
          <w:rtl/>
        </w:rPr>
        <w:t>:</w:t>
      </w:r>
      <w:r w:rsidRPr="008B0E4F">
        <w:rPr>
          <w:rtl/>
        </w:rPr>
        <w:t xml:space="preserve"> 110 </w:t>
      </w:r>
      <w:r w:rsidR="00D5613F">
        <w:rPr>
          <w:rtl/>
        </w:rPr>
        <w:t>/</w:t>
      </w:r>
      <w:r w:rsidRPr="008B0E4F">
        <w:rPr>
          <w:rtl/>
        </w:rPr>
        <w:t xml:space="preserve"> 507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227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الفقيه 1</w:t>
      </w:r>
      <w:r w:rsidR="00456126">
        <w:rPr>
          <w:rtl/>
        </w:rPr>
        <w:t>:</w:t>
      </w:r>
      <w:r>
        <w:rPr>
          <w:rtl/>
        </w:rPr>
        <w:t xml:space="preserve"> 110 </w:t>
      </w:r>
      <w:r w:rsidR="00D5613F">
        <w:rPr>
          <w:rtl/>
        </w:rPr>
        <w:t>/</w:t>
      </w:r>
      <w:r>
        <w:rPr>
          <w:rtl/>
        </w:rPr>
        <w:t xml:space="preserve"> 507.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المقنع</w:t>
      </w:r>
      <w:r w:rsidR="00456126">
        <w:rPr>
          <w:rtl/>
        </w:rPr>
        <w:t>:</w:t>
      </w:r>
      <w:r>
        <w:rPr>
          <w:rtl/>
        </w:rPr>
        <w:t xml:space="preserve"> 22. </w:t>
      </w:r>
    </w:p>
    <w:p w:rsidR="00701CB4" w:rsidRPr="008B0E4F" w:rsidRDefault="00701CB4" w:rsidP="00DC6C68">
      <w:pPr>
        <w:pStyle w:val="libFootnote0"/>
        <w:rPr>
          <w:rtl/>
        </w:rPr>
      </w:pPr>
      <w:r w:rsidRPr="008B0E4F">
        <w:rPr>
          <w:rtl/>
        </w:rPr>
        <w:t>(</w:t>
      </w:r>
      <w:r w:rsidR="00DC6C68">
        <w:rPr>
          <w:rFonts w:hint="cs"/>
          <w:rtl/>
        </w:rPr>
        <w:t>3</w:t>
      </w:r>
      <w:r w:rsidRPr="008B0E4F">
        <w:rPr>
          <w:rtl/>
        </w:rPr>
        <w:t>) في المصدر زيادة</w:t>
      </w:r>
      <w:r w:rsidR="00456126">
        <w:rPr>
          <w:rtl/>
        </w:rPr>
        <w:t>:</w:t>
      </w:r>
      <w:r w:rsidRPr="008B0E4F">
        <w:rPr>
          <w:rtl/>
        </w:rPr>
        <w:t xml:space="preserve"> حزينا</w:t>
      </w:r>
      <w:r w:rsidR="00DC6C68">
        <w:rPr>
          <w:rFonts w:hint="cs"/>
          <w:rtl/>
        </w:rPr>
        <w:t>ً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8 -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>
        <w:rPr>
          <w:rtl/>
        </w:rPr>
        <w:t xml:space="preserve"> 235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DC6C68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701CB4">
        <w:rPr>
          <w:rtl/>
        </w:rPr>
        <w:t xml:space="preserve"> الصادق</w:t>
      </w:r>
      <w:r w:rsidR="00456126">
        <w:rPr>
          <w:rtl/>
        </w:rPr>
        <w:t>،</w:t>
      </w:r>
      <w:r w:rsidR="00701CB4">
        <w:rPr>
          <w:rtl/>
        </w:rPr>
        <w:t xml:space="preserve"> عن أبيه</w:t>
      </w:r>
      <w:r w:rsidR="00456126">
        <w:rPr>
          <w:rtl/>
        </w:rPr>
        <w:t>،</w:t>
      </w:r>
      <w:r w:rsidR="00701CB4">
        <w:rPr>
          <w:rtl/>
        </w:rPr>
        <w:t xml:space="preserve"> عن آبائه</w:t>
      </w:r>
      <w:r w:rsidR="00DC6C68">
        <w:rPr>
          <w:rFonts w:hint="cs"/>
          <w:rtl/>
        </w:rPr>
        <w:t xml:space="preserve"> (</w:t>
      </w:r>
      <w:r w:rsidR="00701CB4">
        <w:rPr>
          <w:rtl/>
        </w:rPr>
        <w:t xml:space="preserve"> </w:t>
      </w:r>
      <w:r w:rsidR="00701CB4" w:rsidRPr="00701CB4">
        <w:rPr>
          <w:rStyle w:val="libAlaemChar"/>
          <w:rFonts w:hint="cs"/>
          <w:rtl/>
        </w:rPr>
        <w:t>عليهم‌السلام</w:t>
      </w:r>
      <w:r w:rsidR="00701CB4">
        <w:rPr>
          <w:rtl/>
        </w:rPr>
        <w:t xml:space="preserve"> </w:t>
      </w:r>
      <w:r w:rsidR="00DC6C68">
        <w:rPr>
          <w:rFonts w:hint="cs"/>
          <w:rtl/>
        </w:rPr>
        <w:t xml:space="preserve">) </w:t>
      </w:r>
      <w:r w:rsidR="00701CB4">
        <w:rPr>
          <w:rtl/>
        </w:rPr>
        <w:t>قال</w:t>
      </w:r>
      <w:r w:rsidR="00456126">
        <w:rPr>
          <w:rtl/>
        </w:rPr>
        <w:t>:</w:t>
      </w:r>
      <w:r w:rsidR="00701CB4">
        <w:rPr>
          <w:rtl/>
        </w:rPr>
        <w:t xml:space="preserve"> قال رسول الله</w:t>
      </w:r>
      <w:r w:rsidR="00DC6C68">
        <w:rPr>
          <w:rFonts w:hint="cs"/>
          <w:rtl/>
        </w:rPr>
        <w:t xml:space="preserve"> (</w:t>
      </w:r>
      <w:r w:rsidR="00701CB4">
        <w:rPr>
          <w:rtl/>
        </w:rPr>
        <w:t xml:space="preserve"> </w:t>
      </w:r>
      <w:r w:rsidR="00701CB4" w:rsidRPr="00701CB4">
        <w:rPr>
          <w:rStyle w:val="libAlaemChar"/>
          <w:rFonts w:hint="cs"/>
          <w:rtl/>
        </w:rPr>
        <w:t>صلى‌الله‌عليه‌وآله‌وسلم</w:t>
      </w:r>
      <w:r w:rsidR="00DC6C68">
        <w:rPr>
          <w:rFonts w:hint="cs"/>
          <w:rtl/>
        </w:rPr>
        <w:t xml:space="preserve"> ) :</w:t>
      </w:r>
      <w:r w:rsidR="00701CB4">
        <w:rPr>
          <w:rtl/>
        </w:rPr>
        <w:t xml:space="preserve"> التعزية تورث الجن</w:t>
      </w:r>
      <w:r w:rsidR="00DC6C68">
        <w:rPr>
          <w:rFonts w:hint="cs"/>
          <w:rtl/>
        </w:rPr>
        <w:t>ّ</w:t>
      </w:r>
      <w:r w:rsidR="00701CB4">
        <w:rPr>
          <w:rtl/>
        </w:rPr>
        <w:t xml:space="preserve">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[3443] 9 - وبهذا </w:t>
      </w:r>
      <w:r w:rsidR="00AF73D1">
        <w:rPr>
          <w:rtl/>
        </w:rPr>
        <w:t>ال</w:t>
      </w:r>
      <w:r w:rsidR="00AF73D1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عز</w:t>
      </w:r>
      <w:r w:rsidR="00536659">
        <w:rPr>
          <w:rFonts w:hint="cs"/>
          <w:rtl/>
        </w:rPr>
        <w:t>ّ</w:t>
      </w:r>
      <w:r>
        <w:rPr>
          <w:rtl/>
        </w:rPr>
        <w:t>ى حزينا</w:t>
      </w:r>
      <w:r w:rsidR="00536659">
        <w:rPr>
          <w:rFonts w:hint="cs"/>
          <w:rtl/>
        </w:rPr>
        <w:t>ً</w:t>
      </w:r>
      <w:r>
        <w:rPr>
          <w:rtl/>
        </w:rPr>
        <w:t xml:space="preserve"> كسي في الموقف حل</w:t>
      </w:r>
      <w:r w:rsidR="008F3ADD">
        <w:rPr>
          <w:rFonts w:hint="cs"/>
          <w:rtl/>
        </w:rPr>
        <w:t>ّ</w:t>
      </w:r>
      <w:r>
        <w:rPr>
          <w:rtl/>
        </w:rPr>
        <w:t xml:space="preserve">ة يحبر بها.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907" w:name="_Toc273442547"/>
      <w:bookmarkStart w:id="908" w:name="_Toc299792236"/>
      <w:bookmarkStart w:id="909" w:name="_Toc301343352"/>
      <w:bookmarkStart w:id="910" w:name="_Toc370896917"/>
      <w:bookmarkStart w:id="911" w:name="_Toc254722248"/>
      <w:r>
        <w:rPr>
          <w:rtl/>
        </w:rPr>
        <w:t>47 - باب استحباب التعزية قبل الدفن وبعده.</w:t>
      </w:r>
      <w:bookmarkEnd w:id="907"/>
      <w:bookmarkEnd w:id="908"/>
      <w:bookmarkEnd w:id="909"/>
      <w:bookmarkEnd w:id="910"/>
      <w:bookmarkEnd w:id="91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[3444]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هشام بن الحكم قال</w:t>
      </w:r>
      <w:r w:rsidR="00456126">
        <w:rPr>
          <w:rtl/>
        </w:rPr>
        <w:t>:</w:t>
      </w:r>
      <w:r>
        <w:rPr>
          <w:rtl/>
        </w:rPr>
        <w:t xml:space="preserve"> رأيت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يعزي قبل الدفن وبعده. </w:t>
      </w:r>
    </w:p>
    <w:p w:rsidR="00701CB4" w:rsidRDefault="00701CB4" w:rsidP="00AE6499">
      <w:pPr>
        <w:rPr>
          <w:rtl/>
        </w:rPr>
      </w:pPr>
      <w:r>
        <w:rPr>
          <w:rtl/>
        </w:rPr>
        <w:t>ورواه الكليني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هشام بن الحكم </w:t>
      </w:r>
      <w:r w:rsidRPr="00701CB4">
        <w:rPr>
          <w:rStyle w:val="libFootnotenumChar"/>
          <w:rtl/>
        </w:rPr>
        <w:t>(</w:t>
      </w:r>
      <w:r w:rsidR="00AE6499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E6499">
      <w:pPr>
        <w:rPr>
          <w:rtl/>
        </w:rPr>
      </w:pPr>
      <w:r>
        <w:rPr>
          <w:rtl/>
        </w:rPr>
        <w:t>ورواه الشيخ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 </w:t>
      </w:r>
      <w:r w:rsidRPr="00701CB4">
        <w:rPr>
          <w:rStyle w:val="libFootnotenumChar"/>
          <w:rtl/>
        </w:rPr>
        <w:t>(</w:t>
      </w:r>
      <w:r w:rsidR="00AE649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ورواه أيضا</w:t>
      </w:r>
      <w:r w:rsidR="008F3ADD">
        <w:rPr>
          <w:rFonts w:hint="cs"/>
          <w:rtl/>
        </w:rPr>
        <w:t>ً</w:t>
      </w:r>
      <w:r>
        <w:rPr>
          <w:rtl/>
        </w:rPr>
        <w:t xml:space="preserve">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AE6499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E6499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8F3AD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عموما</w:t>
      </w:r>
      <w:r w:rsidR="00AE6499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E6499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AE6499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9 -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>
        <w:rPr>
          <w:rtl/>
        </w:rPr>
        <w:t xml:space="preserve"> 235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>(1) يأتي في الباب 47</w:t>
      </w:r>
      <w:r w:rsidR="00456126">
        <w:rPr>
          <w:rtl/>
        </w:rPr>
        <w:t>،</w:t>
      </w:r>
      <w:r w:rsidRPr="008B0E4F">
        <w:rPr>
          <w:rtl/>
        </w:rPr>
        <w:t xml:space="preserve"> 48</w:t>
      </w:r>
      <w:r w:rsidR="00456126">
        <w:rPr>
          <w:rtl/>
        </w:rPr>
        <w:t>،</w:t>
      </w:r>
      <w:r w:rsidRPr="008B0E4F">
        <w:rPr>
          <w:rtl/>
        </w:rPr>
        <w:t xml:space="preserve"> 49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Default="00701CB4" w:rsidP="00AE6499">
      <w:pPr>
        <w:pStyle w:val="libFootnoteCenterBold"/>
        <w:rPr>
          <w:rtl/>
        </w:rPr>
      </w:pPr>
      <w:r>
        <w:rPr>
          <w:rtl/>
        </w:rPr>
        <w:t>الباب 47</w:t>
      </w:r>
    </w:p>
    <w:p w:rsidR="00701CB4" w:rsidRDefault="00701CB4" w:rsidP="00AE649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110 </w:t>
      </w:r>
      <w:r w:rsidR="00D5613F">
        <w:rPr>
          <w:rtl/>
        </w:rPr>
        <w:t>/</w:t>
      </w:r>
      <w:r>
        <w:rPr>
          <w:rtl/>
        </w:rPr>
        <w:t xml:space="preserve"> 503. </w:t>
      </w:r>
    </w:p>
    <w:p w:rsidR="00701CB4" w:rsidRPr="008B0E4F" w:rsidRDefault="00701CB4" w:rsidP="00AE6499">
      <w:pPr>
        <w:pStyle w:val="libFootnote0"/>
        <w:rPr>
          <w:rtl/>
        </w:rPr>
      </w:pPr>
      <w:r w:rsidRPr="008B0E4F">
        <w:rPr>
          <w:rtl/>
        </w:rPr>
        <w:t>(</w:t>
      </w:r>
      <w:r w:rsidR="00AE6499">
        <w:rPr>
          <w:rFonts w:hint="cs"/>
          <w:rtl/>
        </w:rPr>
        <w:t>2</w:t>
      </w:r>
      <w:r w:rsidRPr="008B0E4F">
        <w:rPr>
          <w:rtl/>
        </w:rPr>
        <w:t>) الكافي 3</w:t>
      </w:r>
      <w:r w:rsidR="00456126">
        <w:rPr>
          <w:rtl/>
        </w:rPr>
        <w:t>:</w:t>
      </w:r>
      <w:r w:rsidRPr="008B0E4F">
        <w:rPr>
          <w:rtl/>
        </w:rPr>
        <w:t xml:space="preserve"> 205 </w:t>
      </w:r>
      <w:r w:rsidR="00D5613F">
        <w:rPr>
          <w:rtl/>
        </w:rPr>
        <w:t>/</w:t>
      </w:r>
      <w:r w:rsidRPr="008B0E4F">
        <w:rPr>
          <w:rtl/>
        </w:rPr>
        <w:t xml:space="preserve"> 9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AE6499">
      <w:pPr>
        <w:pStyle w:val="libFootnote0"/>
        <w:rPr>
          <w:rtl/>
        </w:rPr>
      </w:pPr>
      <w:r w:rsidRPr="008B0E4F">
        <w:rPr>
          <w:rtl/>
        </w:rPr>
        <w:t>(</w:t>
      </w:r>
      <w:r w:rsidR="00AE6499">
        <w:rPr>
          <w:rFonts w:hint="cs"/>
          <w:rtl/>
        </w:rPr>
        <w:t>3</w:t>
      </w:r>
      <w:r w:rsidRPr="008B0E4F">
        <w:rPr>
          <w:rtl/>
        </w:rPr>
        <w:t>) التهذيب 1</w:t>
      </w:r>
      <w:r w:rsidR="00456126">
        <w:rPr>
          <w:rtl/>
        </w:rPr>
        <w:t>:</w:t>
      </w:r>
      <w:r w:rsidRPr="008B0E4F">
        <w:rPr>
          <w:rtl/>
        </w:rPr>
        <w:t xml:space="preserve"> 463 </w:t>
      </w:r>
      <w:r w:rsidR="00D5613F">
        <w:rPr>
          <w:rtl/>
        </w:rPr>
        <w:t>/</w:t>
      </w:r>
      <w:r w:rsidRPr="008B0E4F">
        <w:rPr>
          <w:rtl/>
        </w:rPr>
        <w:t xml:space="preserve"> 1516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AE6499">
      <w:pPr>
        <w:pStyle w:val="libFootnote0"/>
        <w:rPr>
          <w:rtl/>
        </w:rPr>
      </w:pPr>
      <w:r w:rsidRPr="008B0E4F">
        <w:rPr>
          <w:rtl/>
        </w:rPr>
        <w:t>(</w:t>
      </w:r>
      <w:r w:rsidR="00AE6499">
        <w:rPr>
          <w:rFonts w:hint="cs"/>
          <w:rtl/>
        </w:rPr>
        <w:t>4</w:t>
      </w:r>
      <w:r w:rsidRPr="008B0E4F">
        <w:rPr>
          <w:rtl/>
        </w:rPr>
        <w:t xml:space="preserve">) </w:t>
      </w:r>
      <w:r w:rsidR="005D1CCB">
        <w:rPr>
          <w:rtl/>
        </w:rPr>
        <w:t>الاستبصار</w:t>
      </w:r>
      <w:r w:rsidRPr="008B0E4F">
        <w:rPr>
          <w:rtl/>
        </w:rPr>
        <w:t xml:space="preserve"> 1</w:t>
      </w:r>
      <w:r w:rsidR="00456126">
        <w:rPr>
          <w:rtl/>
        </w:rPr>
        <w:t>:</w:t>
      </w:r>
      <w:r w:rsidRPr="008B0E4F">
        <w:rPr>
          <w:rtl/>
        </w:rPr>
        <w:t xml:space="preserve"> 217 </w:t>
      </w:r>
      <w:r w:rsidR="00D5613F">
        <w:rPr>
          <w:rtl/>
        </w:rPr>
        <w:t>/</w:t>
      </w:r>
      <w:r w:rsidRPr="008B0E4F">
        <w:rPr>
          <w:rtl/>
        </w:rPr>
        <w:t xml:space="preserve"> 769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AE6499">
      <w:pPr>
        <w:pStyle w:val="libFootnote0"/>
        <w:rPr>
          <w:rtl/>
        </w:rPr>
      </w:pPr>
      <w:r w:rsidRPr="008B0E4F">
        <w:rPr>
          <w:rtl/>
        </w:rPr>
        <w:t>(</w:t>
      </w:r>
      <w:r w:rsidR="00AE6499">
        <w:rPr>
          <w:rFonts w:hint="cs"/>
          <w:rtl/>
        </w:rPr>
        <w:t>5</w:t>
      </w:r>
      <w:r w:rsidRPr="008B0E4F">
        <w:rPr>
          <w:rtl/>
        </w:rPr>
        <w:t xml:space="preserve">) تقدم في الحديث 1 الباب 3 وفي الباب 46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AE6499">
      <w:pPr>
        <w:pStyle w:val="libFootnote0"/>
        <w:rPr>
          <w:rtl/>
        </w:rPr>
      </w:pPr>
      <w:r w:rsidRPr="008B0E4F">
        <w:rPr>
          <w:rtl/>
        </w:rPr>
        <w:t>(</w:t>
      </w:r>
      <w:r w:rsidR="00AE6499">
        <w:rPr>
          <w:rFonts w:hint="cs"/>
          <w:rtl/>
        </w:rPr>
        <w:t>6</w:t>
      </w:r>
      <w:r w:rsidRPr="008B0E4F">
        <w:rPr>
          <w:rtl/>
        </w:rPr>
        <w:t xml:space="preserve">) ياتي في الباب 48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912" w:name="_Toc273442548"/>
      <w:bookmarkStart w:id="913" w:name="_Toc299792237"/>
      <w:bookmarkStart w:id="914" w:name="_Toc301343353"/>
      <w:bookmarkStart w:id="915" w:name="_Toc370896918"/>
      <w:r>
        <w:rPr>
          <w:rtl/>
          <w:lang w:bidi="fa-IR"/>
        </w:rPr>
        <w:br w:type="page"/>
      </w:r>
    </w:p>
    <w:p w:rsidR="00701CB4" w:rsidRDefault="00AE6499" w:rsidP="00945C5C">
      <w:pPr>
        <w:pStyle w:val="Heading2Center"/>
        <w:rPr>
          <w:rtl/>
        </w:rPr>
      </w:pPr>
      <w:bookmarkStart w:id="916" w:name="_Toc254722249"/>
      <w:r>
        <w:rPr>
          <w:rtl/>
        </w:rPr>
        <w:lastRenderedPageBreak/>
        <w:t>48 - باب ت</w:t>
      </w:r>
      <w:r>
        <w:rPr>
          <w:rFonts w:hint="cs"/>
          <w:rtl/>
        </w:rPr>
        <w:t>أ</w:t>
      </w:r>
      <w:r w:rsidR="00701CB4">
        <w:rPr>
          <w:rtl/>
        </w:rPr>
        <w:t>ك</w:t>
      </w:r>
      <w:r>
        <w:rPr>
          <w:rFonts w:hint="cs"/>
          <w:rtl/>
        </w:rPr>
        <w:t>ّ</w:t>
      </w:r>
      <w:r w:rsidR="00701CB4">
        <w:rPr>
          <w:rtl/>
        </w:rPr>
        <w:t xml:space="preserve">د استحباب التعزية بعد الدفن وتعجيل </w:t>
      </w:r>
      <w:r>
        <w:rPr>
          <w:rFonts w:hint="cs"/>
          <w:rtl/>
        </w:rPr>
        <w:t>ا</w:t>
      </w:r>
      <w:r>
        <w:rPr>
          <w:rtl/>
        </w:rPr>
        <w:t>ل</w:t>
      </w:r>
      <w:r w:rsidR="00361CAA">
        <w:rPr>
          <w:rtl/>
        </w:rPr>
        <w:t>ا</w:t>
      </w:r>
      <w:r w:rsidR="00701CB4">
        <w:rPr>
          <w:rtl/>
        </w:rPr>
        <w:t>نصراف</w:t>
      </w:r>
      <w:bookmarkEnd w:id="912"/>
      <w:bookmarkEnd w:id="913"/>
      <w:bookmarkEnd w:id="914"/>
      <w:r w:rsidR="008C107E">
        <w:rPr>
          <w:rtl/>
        </w:rPr>
        <w:t xml:space="preserve"> </w:t>
      </w:r>
      <w:bookmarkStart w:id="917" w:name="_Toc273442549"/>
      <w:bookmarkStart w:id="918" w:name="_Toc299792238"/>
      <w:bookmarkStart w:id="919" w:name="_Toc301343354"/>
      <w:r w:rsidR="008C107E">
        <w:rPr>
          <w:rtl/>
        </w:rPr>
        <w:t>ع</w:t>
      </w:r>
      <w:r w:rsidR="00701CB4">
        <w:rPr>
          <w:rtl/>
        </w:rPr>
        <w:t>ن القبر و</w:t>
      </w:r>
      <w:r w:rsidR="00361CAA">
        <w:rPr>
          <w:rtl/>
        </w:rPr>
        <w:t>أنّه</w:t>
      </w:r>
      <w:r w:rsidR="00701CB4">
        <w:rPr>
          <w:rtl/>
        </w:rPr>
        <w:t xml:space="preserve"> يكفي في التعزية أن يراه ص</w:t>
      </w:r>
      <w:r w:rsidR="009203B7">
        <w:rPr>
          <w:rtl/>
        </w:rPr>
        <w:t>أحبّ</w:t>
      </w:r>
      <w:r w:rsidR="00701CB4">
        <w:rPr>
          <w:rtl/>
        </w:rPr>
        <w:t xml:space="preserve"> المصيبة.</w:t>
      </w:r>
      <w:bookmarkEnd w:id="915"/>
      <w:bookmarkEnd w:id="916"/>
      <w:bookmarkEnd w:id="917"/>
      <w:bookmarkEnd w:id="918"/>
      <w:bookmarkEnd w:id="91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[3445]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التعزية لأهل المصيبة بعدما يدفن.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بإسناده عن ابن أبي عمير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[3446] 2 - وعن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AE6499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الحجال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AE6499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ليس التعزية </w:t>
      </w:r>
      <w:r w:rsidR="00AE6499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عند القبر </w:t>
      </w:r>
      <w:r w:rsidR="00BE761D">
        <w:rPr>
          <w:rtl/>
        </w:rPr>
        <w:t>ثمّ</w:t>
      </w:r>
      <w:r>
        <w:rPr>
          <w:rtl/>
        </w:rPr>
        <w:t xml:space="preserve"> ينصرفون لا يحدث في ال</w:t>
      </w:r>
      <w:r w:rsidR="00361CAA">
        <w:rPr>
          <w:rtl/>
        </w:rPr>
        <w:t>ميّت</w:t>
      </w:r>
      <w:r>
        <w:rPr>
          <w:rtl/>
        </w:rPr>
        <w:t xml:space="preserve"> حدث فيسمعون الصوت. </w:t>
      </w:r>
    </w:p>
    <w:p w:rsidR="00701CB4" w:rsidRDefault="00701CB4" w:rsidP="003274C4">
      <w:pPr>
        <w:rPr>
          <w:rtl/>
        </w:rPr>
      </w:pPr>
      <w:r>
        <w:rPr>
          <w:rtl/>
        </w:rPr>
        <w:t xml:space="preserve">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عذافر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AE6499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3274C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3274C4">
      <w:pPr>
        <w:rPr>
          <w:rtl/>
        </w:rPr>
      </w:pPr>
      <w:r>
        <w:rPr>
          <w:rtl/>
        </w:rPr>
        <w:t>ورواه الشيخ بإسناده عن سهل بن زياد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3274C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[3447] 3 - وعنهم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التعزية الواجبة بعد الدفن.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المراد بالوجوب </w:t>
      </w:r>
      <w:r w:rsidR="00AE6499">
        <w:rPr>
          <w:rFonts w:hint="cs"/>
          <w:rtl/>
        </w:rPr>
        <w:t>ا</w:t>
      </w:r>
      <w:r w:rsidR="00AE6499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 المؤك</w:t>
      </w:r>
      <w:r w:rsidR="00AE6499">
        <w:rPr>
          <w:rFonts w:hint="cs"/>
          <w:rtl/>
        </w:rPr>
        <w:t>ّ</w:t>
      </w:r>
      <w:r>
        <w:rPr>
          <w:rtl/>
        </w:rPr>
        <w:t xml:space="preserve">د.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[3448]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AE6499">
      <w:pPr>
        <w:pStyle w:val="libFootnoteCenterBold"/>
        <w:rPr>
          <w:rtl/>
        </w:rPr>
      </w:pPr>
      <w:r>
        <w:rPr>
          <w:rtl/>
        </w:rPr>
        <w:t>الباب 48</w:t>
      </w:r>
    </w:p>
    <w:p w:rsidR="00701CB4" w:rsidRDefault="00701CB4" w:rsidP="00AE6499">
      <w:pPr>
        <w:pStyle w:val="libFootnoteCenterBold"/>
        <w:rPr>
          <w:rtl/>
        </w:rPr>
      </w:pPr>
      <w:r>
        <w:rPr>
          <w:rtl/>
        </w:rPr>
        <w:t>فيه 4 أحاد</w:t>
      </w:r>
      <w:r w:rsidR="00B100B9">
        <w:rPr>
          <w:rFonts w:hint="cs"/>
          <w:rtl/>
        </w:rPr>
        <w:t>ي</w:t>
      </w:r>
      <w:r>
        <w:rPr>
          <w:rtl/>
        </w:rPr>
        <w:t>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204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>(1) التهذيب 1</w:t>
      </w:r>
      <w:r w:rsidR="00456126">
        <w:rPr>
          <w:rtl/>
        </w:rPr>
        <w:t>:</w:t>
      </w:r>
      <w:r w:rsidRPr="008B0E4F">
        <w:rPr>
          <w:rtl/>
        </w:rPr>
        <w:t xml:space="preserve"> 463 </w:t>
      </w:r>
      <w:r w:rsidR="00D5613F">
        <w:rPr>
          <w:rtl/>
        </w:rPr>
        <w:t>/</w:t>
      </w:r>
      <w:r w:rsidRPr="008B0E4F">
        <w:rPr>
          <w:rtl/>
        </w:rPr>
        <w:t xml:space="preserve"> 1512</w:t>
      </w:r>
      <w:r w:rsidR="00456126">
        <w:rPr>
          <w:rtl/>
        </w:rPr>
        <w:t>،</w:t>
      </w:r>
      <w:r w:rsidRPr="008B0E4F">
        <w:rPr>
          <w:rtl/>
        </w:rPr>
        <w:t xml:space="preserve"> و</w:t>
      </w:r>
      <w:r w:rsidR="005D1CCB">
        <w:rPr>
          <w:rtl/>
        </w:rPr>
        <w:t>الاستبصار</w:t>
      </w:r>
      <w:r w:rsidRPr="008B0E4F">
        <w:rPr>
          <w:rtl/>
        </w:rPr>
        <w:t xml:space="preserve"> 1</w:t>
      </w:r>
      <w:r w:rsidR="00456126">
        <w:rPr>
          <w:rtl/>
        </w:rPr>
        <w:t>:</w:t>
      </w:r>
      <w:r w:rsidRPr="008B0E4F">
        <w:rPr>
          <w:rtl/>
        </w:rPr>
        <w:t xml:space="preserve"> 217 </w:t>
      </w:r>
      <w:r w:rsidR="00D5613F">
        <w:rPr>
          <w:rtl/>
        </w:rPr>
        <w:t>/</w:t>
      </w:r>
      <w:r w:rsidRPr="008B0E4F">
        <w:rPr>
          <w:rtl/>
        </w:rPr>
        <w:t xml:space="preserve"> 770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204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8B0E4F" w:rsidRDefault="00701CB4" w:rsidP="003274C4">
      <w:pPr>
        <w:pStyle w:val="libFootnote0"/>
        <w:rPr>
          <w:rtl/>
        </w:rPr>
      </w:pPr>
      <w:r w:rsidRPr="008B0E4F">
        <w:rPr>
          <w:rtl/>
        </w:rPr>
        <w:t>(</w:t>
      </w:r>
      <w:r w:rsidR="003274C4">
        <w:rPr>
          <w:rFonts w:hint="cs"/>
          <w:rtl/>
        </w:rPr>
        <w:t>2</w:t>
      </w:r>
      <w:r w:rsidRPr="008B0E4F">
        <w:rPr>
          <w:rtl/>
        </w:rPr>
        <w:t>) الكافي 3</w:t>
      </w:r>
      <w:r w:rsidR="00456126">
        <w:rPr>
          <w:rtl/>
        </w:rPr>
        <w:t>:</w:t>
      </w:r>
      <w:r w:rsidRPr="008B0E4F">
        <w:rPr>
          <w:rtl/>
        </w:rPr>
        <w:t xml:space="preserve"> 203 </w:t>
      </w:r>
      <w:r w:rsidR="00D5613F">
        <w:rPr>
          <w:rtl/>
        </w:rPr>
        <w:t>/</w:t>
      </w:r>
      <w:r w:rsidRPr="008B0E4F">
        <w:rPr>
          <w:rtl/>
        </w:rPr>
        <w:t xml:space="preserve"> 1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3274C4">
      <w:pPr>
        <w:pStyle w:val="libFootnote0"/>
        <w:rPr>
          <w:rtl/>
        </w:rPr>
      </w:pPr>
      <w:r w:rsidRPr="008B0E4F">
        <w:rPr>
          <w:rtl/>
        </w:rPr>
        <w:t>(</w:t>
      </w:r>
      <w:r w:rsidR="003274C4">
        <w:rPr>
          <w:rFonts w:hint="cs"/>
          <w:rtl/>
        </w:rPr>
        <w:t>3</w:t>
      </w:r>
      <w:r w:rsidRPr="008B0E4F">
        <w:rPr>
          <w:rtl/>
        </w:rPr>
        <w:t>) التهذيب 1</w:t>
      </w:r>
      <w:r w:rsidR="00456126">
        <w:rPr>
          <w:rtl/>
        </w:rPr>
        <w:t>:</w:t>
      </w:r>
      <w:r w:rsidRPr="008B0E4F">
        <w:rPr>
          <w:rtl/>
        </w:rPr>
        <w:t xml:space="preserve"> 463 </w:t>
      </w:r>
      <w:r w:rsidR="00D5613F">
        <w:rPr>
          <w:rtl/>
        </w:rPr>
        <w:t>/</w:t>
      </w:r>
      <w:r w:rsidRPr="008B0E4F">
        <w:rPr>
          <w:rtl/>
        </w:rPr>
        <w:t xml:space="preserve"> 1511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204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110 </w:t>
      </w:r>
      <w:r w:rsidR="00D5613F">
        <w:rPr>
          <w:rtl/>
        </w:rPr>
        <w:t>/</w:t>
      </w:r>
      <w:r>
        <w:rPr>
          <w:rtl/>
        </w:rPr>
        <w:t xml:space="preserve"> 504</w:t>
      </w:r>
      <w:r w:rsidR="00456126">
        <w:rPr>
          <w:rtl/>
        </w:rPr>
        <w:t>،</w:t>
      </w:r>
      <w:r>
        <w:rPr>
          <w:rtl/>
        </w:rPr>
        <w:t xml:space="preserve"> 505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وتقدم ما </w:t>
      </w:r>
      <w:r w:rsidR="00AE6499">
        <w:rPr>
          <w:rtl/>
        </w:rPr>
        <w:t>يدل</w:t>
      </w:r>
      <w:r>
        <w:rPr>
          <w:rtl/>
        </w:rPr>
        <w:t xml:space="preserve"> على ذلك في الحديث 1 الباب 3 والباب 47 من هذه </w:t>
      </w:r>
      <w:r w:rsidR="00AE6499">
        <w:rPr>
          <w:rtl/>
        </w:rPr>
        <w:t>ال</w:t>
      </w:r>
      <w:r w:rsidR="00AE6499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التعزية الواجبة بعد الدفن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كفاك من التعزية أن يراك ص</w:t>
      </w:r>
      <w:r w:rsidR="009203B7">
        <w:rPr>
          <w:rtl/>
        </w:rPr>
        <w:t>أحبّ</w:t>
      </w:r>
      <w:r>
        <w:rPr>
          <w:rtl/>
        </w:rPr>
        <w:t xml:space="preserve"> المصيبة.</w:t>
      </w:r>
    </w:p>
    <w:p w:rsidR="00701CB4" w:rsidRDefault="00701CB4" w:rsidP="00701CB4">
      <w:pPr>
        <w:pStyle w:val="Heading2Center"/>
        <w:rPr>
          <w:rtl/>
        </w:rPr>
      </w:pPr>
      <w:bookmarkStart w:id="920" w:name="_Toc273442550"/>
      <w:bookmarkStart w:id="921" w:name="_Toc299792239"/>
      <w:bookmarkStart w:id="922" w:name="_Toc301343355"/>
      <w:bookmarkStart w:id="923" w:name="_Toc370896919"/>
      <w:bookmarkStart w:id="924" w:name="_Toc254722250"/>
      <w:r>
        <w:rPr>
          <w:rtl/>
        </w:rPr>
        <w:t>49 - باب كيفية التعزية واستحباب الدعاء لأهل المصيبة</w:t>
      </w:r>
      <w:bookmarkEnd w:id="920"/>
      <w:bookmarkEnd w:id="921"/>
      <w:bookmarkEnd w:id="922"/>
      <w:r w:rsidR="008C107E">
        <w:rPr>
          <w:rtl/>
        </w:rPr>
        <w:t xml:space="preserve"> </w:t>
      </w:r>
      <w:bookmarkStart w:id="925" w:name="_Toc273442551"/>
      <w:bookmarkStart w:id="926" w:name="_Toc299792240"/>
      <w:bookmarkStart w:id="927" w:name="_Toc301343356"/>
      <w:r w:rsidR="008C107E">
        <w:rPr>
          <w:rtl/>
        </w:rPr>
        <w:t>ب</w:t>
      </w:r>
      <w:r>
        <w:rPr>
          <w:rtl/>
        </w:rPr>
        <w:t>الخلف والتسلية.</w:t>
      </w:r>
      <w:bookmarkEnd w:id="923"/>
      <w:bookmarkEnd w:id="924"/>
      <w:bookmarkEnd w:id="925"/>
      <w:bookmarkEnd w:id="926"/>
      <w:bookmarkEnd w:id="92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[3449]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رفاعة النخ</w:t>
      </w:r>
      <w:r w:rsidR="003274C4">
        <w:rPr>
          <w:rFonts w:hint="cs"/>
          <w:rtl/>
        </w:rPr>
        <w:t>ّ</w:t>
      </w:r>
      <w:r>
        <w:rPr>
          <w:rtl/>
        </w:rPr>
        <w:t>اس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عز</w:t>
      </w:r>
      <w:r w:rsidR="003274C4">
        <w:rPr>
          <w:rFonts w:hint="cs"/>
          <w:rtl/>
        </w:rPr>
        <w:t>ّ</w:t>
      </w:r>
      <w:r>
        <w:rPr>
          <w:rtl/>
        </w:rPr>
        <w:t xml:space="preserve">ى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رجلا</w:t>
      </w:r>
      <w:r w:rsidR="003274C4">
        <w:rPr>
          <w:rFonts w:hint="cs"/>
          <w:rtl/>
        </w:rPr>
        <w:t>ً</w:t>
      </w:r>
      <w:r>
        <w:rPr>
          <w:rtl/>
        </w:rPr>
        <w:t xml:space="preserve"> بابن له فقال</w:t>
      </w:r>
      <w:r w:rsidR="00456126">
        <w:rPr>
          <w:rtl/>
        </w:rPr>
        <w:t>:</w:t>
      </w:r>
      <w:r>
        <w:rPr>
          <w:rtl/>
        </w:rPr>
        <w:t xml:space="preserve"> الله عز</w:t>
      </w:r>
      <w:r w:rsidR="003274C4">
        <w:rPr>
          <w:rFonts w:hint="cs"/>
          <w:rtl/>
        </w:rPr>
        <w:t>ّ</w:t>
      </w:r>
      <w:r>
        <w:rPr>
          <w:rtl/>
        </w:rPr>
        <w:t xml:space="preserve"> وجل خير لابنك منك</w:t>
      </w:r>
      <w:r w:rsidR="00456126">
        <w:rPr>
          <w:rtl/>
        </w:rPr>
        <w:t>،</w:t>
      </w:r>
      <w:r>
        <w:rPr>
          <w:rtl/>
        </w:rPr>
        <w:t xml:space="preserve"> وثواب الله خير لك من ابنك</w:t>
      </w:r>
      <w:r w:rsidR="00456126">
        <w:rPr>
          <w:rtl/>
        </w:rPr>
        <w:t>،</w:t>
      </w:r>
      <w:r>
        <w:rPr>
          <w:rtl/>
        </w:rPr>
        <w:t xml:space="preserve"> فلما بلغه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جزعه بعد عاد إليه فقال له</w:t>
      </w:r>
      <w:r w:rsidR="00456126">
        <w:rPr>
          <w:rtl/>
        </w:rPr>
        <w:t>:</w:t>
      </w:r>
      <w:r>
        <w:rPr>
          <w:rtl/>
        </w:rPr>
        <w:t xml:space="preserve"> قد مات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3274C4">
        <w:rPr>
          <w:rStyle w:val="libNormalChar"/>
          <w:rFonts w:hint="cs"/>
          <w:rtl/>
        </w:rPr>
        <w:t xml:space="preserve"> </w:t>
      </w:r>
      <w:r>
        <w:rPr>
          <w:rtl/>
        </w:rPr>
        <w:t>فمالك به أ</w:t>
      </w:r>
      <w:r w:rsidR="003274C4">
        <w:rPr>
          <w:rFonts w:hint="cs"/>
          <w:rtl/>
        </w:rPr>
        <w:t>ُ</w:t>
      </w:r>
      <w:r>
        <w:rPr>
          <w:rtl/>
        </w:rPr>
        <w:t>سوة؟!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كان مراهقا</w:t>
      </w:r>
      <w:r w:rsidR="003274C4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3274C4">
        <w:rPr>
          <w:rFonts w:hint="cs"/>
          <w:rtl/>
        </w:rPr>
        <w:t>ّ</w:t>
      </w:r>
      <w:r>
        <w:rPr>
          <w:rtl/>
        </w:rPr>
        <w:t xml:space="preserve"> أمامه ثلاث خصال</w:t>
      </w:r>
      <w:r w:rsidR="00456126">
        <w:rPr>
          <w:rtl/>
        </w:rPr>
        <w:t>:</w:t>
      </w:r>
      <w:r>
        <w:rPr>
          <w:rtl/>
        </w:rPr>
        <w:t xml:space="preserve"> شهادة أن لا إله </w:t>
      </w:r>
      <w:r w:rsidR="00361CAA">
        <w:rPr>
          <w:rtl/>
        </w:rPr>
        <w:t>إلّا</w:t>
      </w:r>
      <w:r>
        <w:rPr>
          <w:rtl/>
        </w:rPr>
        <w:t xml:space="preserve"> الله</w:t>
      </w:r>
      <w:r w:rsidR="00456126">
        <w:rPr>
          <w:rtl/>
        </w:rPr>
        <w:t>،</w:t>
      </w:r>
      <w:r>
        <w:rPr>
          <w:rtl/>
        </w:rPr>
        <w:t xml:space="preserve"> ورحمة الله</w:t>
      </w:r>
      <w:r w:rsidR="00456126">
        <w:rPr>
          <w:rtl/>
        </w:rPr>
        <w:t>،</w:t>
      </w:r>
      <w:r>
        <w:rPr>
          <w:rtl/>
        </w:rPr>
        <w:t xml:space="preserve"> وشفاعة رسول الله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6126">
        <w:rPr>
          <w:rtl/>
        </w:rPr>
        <w:t>،</w:t>
      </w:r>
      <w:r>
        <w:rPr>
          <w:rtl/>
        </w:rPr>
        <w:t xml:space="preserve"> فلن تفوته واحدة منهن</w:t>
      </w:r>
      <w:r w:rsidR="003274C4">
        <w:rPr>
          <w:rFonts w:hint="cs"/>
          <w:rtl/>
        </w:rPr>
        <w:t>ّ</w:t>
      </w:r>
      <w:r>
        <w:rPr>
          <w:rtl/>
        </w:rPr>
        <w:t xml:space="preserve"> إن شاء الله.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في ( ثواب </w:t>
      </w:r>
      <w:r w:rsidR="003274C4">
        <w:rPr>
          <w:rtl/>
        </w:rPr>
        <w:t>ال</w:t>
      </w:r>
      <w:r w:rsidR="003274C4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3274C4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274C4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3274C4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أسقط قوله</w:t>
      </w:r>
      <w:r w:rsidR="00456126">
        <w:rPr>
          <w:rtl/>
        </w:rPr>
        <w:t>:</w:t>
      </w:r>
      <w:r>
        <w:rPr>
          <w:rtl/>
        </w:rPr>
        <w:t xml:space="preserve"> عن رجل </w:t>
      </w:r>
      <w:r w:rsidRPr="00701CB4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3274C4">
      <w:pPr>
        <w:pStyle w:val="libFootnoteCenterBold"/>
        <w:rPr>
          <w:rtl/>
        </w:rPr>
      </w:pPr>
      <w:r>
        <w:rPr>
          <w:rtl/>
        </w:rPr>
        <w:t>الباب 49</w:t>
      </w:r>
    </w:p>
    <w:p w:rsidR="00701CB4" w:rsidRDefault="00701CB4" w:rsidP="003274C4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254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8B0E4F" w:rsidRDefault="00701CB4" w:rsidP="001B16E4">
      <w:pPr>
        <w:pStyle w:val="libFootnote0"/>
        <w:rPr>
          <w:rtl/>
        </w:rPr>
      </w:pPr>
      <w:r w:rsidRPr="00701CB4">
        <w:rPr>
          <w:rtl/>
        </w:rPr>
        <w:t xml:space="preserve">(1) لعله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Pr="008B0E4F">
        <w:rPr>
          <w:rtl/>
        </w:rPr>
        <w:t xml:space="preserve"> ( منه قد</w:t>
      </w:r>
      <w:r w:rsidR="003274C4">
        <w:rPr>
          <w:rFonts w:hint="cs"/>
          <w:rtl/>
        </w:rPr>
        <w:t>ّ</w:t>
      </w:r>
      <w:r w:rsidRPr="008B0E4F">
        <w:rPr>
          <w:rtl/>
        </w:rPr>
        <w:t>ه )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>(2) في التهذيب زيادة</w:t>
      </w:r>
      <w:r w:rsidR="00456126">
        <w:rPr>
          <w:rtl/>
        </w:rPr>
        <w:t>:</w:t>
      </w:r>
      <w:r w:rsidRPr="008B0E4F">
        <w:rPr>
          <w:rtl/>
        </w:rPr>
        <w:t xml:space="preserve"> شدة ( هامش المخطوط )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>(3) في نسخة</w:t>
      </w:r>
      <w:r w:rsidR="00456126">
        <w:rPr>
          <w:rtl/>
        </w:rPr>
        <w:t>:</w:t>
      </w:r>
      <w:r w:rsidRPr="008B0E4F">
        <w:rPr>
          <w:rtl/>
        </w:rPr>
        <w:t xml:space="preserve"> مرهقا</w:t>
      </w:r>
      <w:r w:rsidR="003274C4">
        <w:rPr>
          <w:rFonts w:hint="cs"/>
          <w:rtl/>
        </w:rPr>
        <w:t>ً</w:t>
      </w:r>
      <w:r w:rsidRPr="008B0E4F">
        <w:rPr>
          <w:rtl/>
        </w:rPr>
        <w:t xml:space="preserve"> ( هامش المخطوط )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>(4) التهذيب 1</w:t>
      </w:r>
      <w:r w:rsidR="00456126">
        <w:rPr>
          <w:rtl/>
        </w:rPr>
        <w:t>:</w:t>
      </w:r>
      <w:r w:rsidRPr="008B0E4F">
        <w:rPr>
          <w:rtl/>
        </w:rPr>
        <w:t xml:space="preserve"> 468 </w:t>
      </w:r>
      <w:r w:rsidR="00D5613F">
        <w:rPr>
          <w:rtl/>
        </w:rPr>
        <w:t>/</w:t>
      </w:r>
      <w:r w:rsidRPr="008B0E4F">
        <w:rPr>
          <w:rtl/>
        </w:rPr>
        <w:t xml:space="preserve"> 1537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>(5) الفقيه 1</w:t>
      </w:r>
      <w:r w:rsidR="00456126">
        <w:rPr>
          <w:rtl/>
        </w:rPr>
        <w:t>:</w:t>
      </w:r>
      <w:r w:rsidRPr="008B0E4F">
        <w:rPr>
          <w:rtl/>
        </w:rPr>
        <w:t xml:space="preserve"> 110 </w:t>
      </w:r>
      <w:r w:rsidR="00D5613F">
        <w:rPr>
          <w:rtl/>
        </w:rPr>
        <w:t>/</w:t>
      </w:r>
      <w:r w:rsidRPr="008B0E4F">
        <w:rPr>
          <w:rtl/>
        </w:rPr>
        <w:t xml:space="preserve"> 508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 xml:space="preserve">(6) ثواب </w:t>
      </w:r>
      <w:r w:rsidR="003274C4">
        <w:rPr>
          <w:rtl/>
        </w:rPr>
        <w:t>ال</w:t>
      </w:r>
      <w:r w:rsidR="003274C4">
        <w:rPr>
          <w:rFonts w:hint="cs"/>
          <w:rtl/>
        </w:rPr>
        <w:t>أ</w:t>
      </w:r>
      <w:r w:rsidR="008D1150">
        <w:rPr>
          <w:rtl/>
        </w:rPr>
        <w:t>عمال</w:t>
      </w:r>
      <w:r w:rsidR="00456126">
        <w:rPr>
          <w:rtl/>
        </w:rPr>
        <w:t>:</w:t>
      </w:r>
      <w:r w:rsidRPr="008B0E4F">
        <w:rPr>
          <w:rtl/>
        </w:rPr>
        <w:t xml:space="preserve"> 235 </w:t>
      </w:r>
      <w:r w:rsidR="00D5613F">
        <w:rPr>
          <w:rtl/>
        </w:rPr>
        <w:t>/</w:t>
      </w:r>
      <w:r w:rsidRPr="008B0E4F">
        <w:rPr>
          <w:rtl/>
        </w:rPr>
        <w:t xml:space="preserve"> 3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[3450]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ابن مهران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كتب أبو جعفر الثاني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إلى رجل</w:t>
      </w:r>
      <w:r w:rsidR="00456126">
        <w:rPr>
          <w:rtl/>
        </w:rPr>
        <w:t>:</w:t>
      </w:r>
      <w:r>
        <w:rPr>
          <w:rtl/>
        </w:rPr>
        <w:t xml:space="preserve"> ذكرت مصيبتك بعلي</w:t>
      </w:r>
      <w:r w:rsidR="00265416">
        <w:rPr>
          <w:rFonts w:hint="cs"/>
          <w:rtl/>
        </w:rPr>
        <w:t>ّ</w:t>
      </w:r>
      <w:r>
        <w:rPr>
          <w:rtl/>
        </w:rPr>
        <w:t xml:space="preserve"> ابنك</w:t>
      </w:r>
      <w:r w:rsidR="00456126">
        <w:rPr>
          <w:rtl/>
        </w:rPr>
        <w:t>،</w:t>
      </w:r>
      <w:r>
        <w:rPr>
          <w:rtl/>
        </w:rPr>
        <w:t xml:space="preserve"> وذكرت </w:t>
      </w:r>
      <w:r w:rsidR="00361CAA">
        <w:rPr>
          <w:rtl/>
        </w:rPr>
        <w:t>أنّه</w:t>
      </w:r>
      <w:r>
        <w:rPr>
          <w:rtl/>
        </w:rPr>
        <w:t xml:space="preserve"> كان </w:t>
      </w:r>
      <w:r w:rsidR="009203B7">
        <w:rPr>
          <w:rtl/>
        </w:rPr>
        <w:t>أحبّ</w:t>
      </w:r>
      <w:r>
        <w:rPr>
          <w:rtl/>
        </w:rPr>
        <w:t xml:space="preserve"> ولدك إليك</w:t>
      </w:r>
      <w:r w:rsidR="00456126">
        <w:rPr>
          <w:rtl/>
        </w:rPr>
        <w:t>،</w:t>
      </w:r>
      <w:r>
        <w:rPr>
          <w:rtl/>
        </w:rPr>
        <w:t xml:space="preserve"> وكذلك الله عز</w:t>
      </w:r>
      <w:r w:rsidR="00265416">
        <w:rPr>
          <w:rFonts w:hint="cs"/>
          <w:rtl/>
        </w:rPr>
        <w:t>ّ</w:t>
      </w:r>
      <w:r>
        <w:rPr>
          <w:rtl/>
        </w:rPr>
        <w:t xml:space="preserve"> وجل</w:t>
      </w:r>
      <w:r w:rsidR="00265416">
        <w:rPr>
          <w:rFonts w:hint="cs"/>
          <w:rtl/>
        </w:rPr>
        <w:t>ّ</w:t>
      </w:r>
      <w:r>
        <w:rPr>
          <w:rtl/>
        </w:rPr>
        <w:t xml:space="preserve"> </w:t>
      </w:r>
      <w:r w:rsidR="00265416">
        <w:rPr>
          <w:rtl/>
        </w:rPr>
        <w:t>إن</w:t>
      </w:r>
      <w:r w:rsidR="00361CAA">
        <w:rPr>
          <w:rtl/>
        </w:rPr>
        <w:t>ما</w:t>
      </w:r>
      <w:r>
        <w:rPr>
          <w:rtl/>
        </w:rPr>
        <w:t xml:space="preserve"> يأخذ من الوالد وغيره أزكى ما عند أهله ليعظم به أجر المصاب بالمصيبة</w:t>
      </w:r>
      <w:r w:rsidR="00456126">
        <w:rPr>
          <w:rtl/>
        </w:rPr>
        <w:t>،</w:t>
      </w:r>
      <w:r>
        <w:rPr>
          <w:rtl/>
        </w:rPr>
        <w:t xml:space="preserve"> فأعظم الله أجرك وأحسن عزاك وربط على قلبك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قدير</w:t>
      </w:r>
      <w:r w:rsidR="00456126">
        <w:rPr>
          <w:rtl/>
        </w:rPr>
        <w:t>،</w:t>
      </w:r>
      <w:r>
        <w:rPr>
          <w:rtl/>
        </w:rPr>
        <w:t xml:space="preserve"> وعجل الله عليك بالخلف</w:t>
      </w:r>
      <w:r w:rsidR="00456126">
        <w:rPr>
          <w:rtl/>
        </w:rPr>
        <w:t>،</w:t>
      </w:r>
      <w:r>
        <w:rPr>
          <w:rtl/>
        </w:rPr>
        <w:t xml:space="preserve"> وأرجو أن يكون الله قد فعل إن شاء الله.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[3451] 3 -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اتى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قوما</w:t>
      </w:r>
      <w:r w:rsidR="00071BEC">
        <w:rPr>
          <w:rFonts w:hint="cs"/>
          <w:rtl/>
        </w:rPr>
        <w:t>ً</w:t>
      </w:r>
      <w:r>
        <w:rPr>
          <w:rtl/>
        </w:rPr>
        <w:t xml:space="preserve"> قد اصيبوا بمصيبة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جبر الله وهنكم وأحسن عزاكم ورحم متوفاكم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انصرف.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وتعزية </w:t>
      </w:r>
      <w:r w:rsidR="00071BEC">
        <w:rPr>
          <w:rtl/>
        </w:rPr>
        <w:t>ال</w:t>
      </w:r>
      <w:r w:rsidR="00071BEC">
        <w:rPr>
          <w:rFonts w:hint="cs"/>
          <w:rtl/>
        </w:rPr>
        <w:t>أ</w:t>
      </w:r>
      <w:r w:rsidR="00CB6905">
        <w:rPr>
          <w:rtl/>
        </w:rPr>
        <w:t>ئمة</w:t>
      </w:r>
      <w:r w:rsidR="00071BE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71BEC">
        <w:rPr>
          <w:rFonts w:hint="cs"/>
          <w:rtl/>
        </w:rPr>
        <w:t xml:space="preserve">) </w:t>
      </w:r>
      <w:r>
        <w:rPr>
          <w:rtl/>
        </w:rPr>
        <w:t>لأصحابهم وغيرهم كثيوة مشتملة على هذه المعاني.</w:t>
      </w:r>
    </w:p>
    <w:p w:rsidR="00701CB4" w:rsidRDefault="00701CB4" w:rsidP="00701CB4">
      <w:pPr>
        <w:pStyle w:val="Heading2Center"/>
        <w:rPr>
          <w:rtl/>
        </w:rPr>
      </w:pPr>
      <w:bookmarkStart w:id="928" w:name="_Toc273442552"/>
      <w:bookmarkStart w:id="929" w:name="_Toc299792241"/>
      <w:bookmarkStart w:id="930" w:name="_Toc301343357"/>
      <w:bookmarkStart w:id="931" w:name="_Toc370896920"/>
      <w:bookmarkStart w:id="932" w:name="_Toc254722251"/>
      <w:r>
        <w:rPr>
          <w:rtl/>
        </w:rPr>
        <w:t>50 - باب استحباب تغطية القبر بثوب عند وضع ال</w:t>
      </w:r>
      <w:r w:rsidR="00361CAA">
        <w:rPr>
          <w:rtl/>
        </w:rPr>
        <w:t>ميّت</w:t>
      </w:r>
      <w:r>
        <w:rPr>
          <w:rtl/>
        </w:rPr>
        <w:t xml:space="preserve"> فيه إن</w:t>
      </w:r>
      <w:bookmarkEnd w:id="928"/>
      <w:bookmarkEnd w:id="929"/>
      <w:bookmarkEnd w:id="930"/>
      <w:r w:rsidR="008C107E">
        <w:rPr>
          <w:rtl/>
        </w:rPr>
        <w:t xml:space="preserve"> </w:t>
      </w:r>
      <w:bookmarkStart w:id="933" w:name="_Toc273442553"/>
      <w:bookmarkStart w:id="934" w:name="_Toc299792242"/>
      <w:bookmarkStart w:id="935" w:name="_Toc301343358"/>
      <w:r w:rsidR="008C107E">
        <w:rPr>
          <w:rtl/>
        </w:rPr>
        <w:t>ك</w:t>
      </w:r>
      <w:r>
        <w:rPr>
          <w:rtl/>
        </w:rPr>
        <w:t>ان امرأة وجوازه في الرجل.</w:t>
      </w:r>
      <w:bookmarkEnd w:id="931"/>
      <w:bookmarkEnd w:id="932"/>
      <w:bookmarkEnd w:id="933"/>
      <w:bookmarkEnd w:id="934"/>
      <w:bookmarkEnd w:id="93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[3452]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سعيد بن عقدة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يوسف بن إبراهيم</w:t>
      </w:r>
      <w:r w:rsidR="00456126">
        <w:rPr>
          <w:rtl/>
        </w:rPr>
        <w:t>،</w:t>
      </w:r>
      <w:r>
        <w:rPr>
          <w:rtl/>
        </w:rPr>
        <w:t xml:space="preserve"> عن محمود بن ميمون</w:t>
      </w:r>
      <w:r w:rsidR="00456126">
        <w:rPr>
          <w:rtl/>
        </w:rPr>
        <w:t>،</w:t>
      </w:r>
      <w:r>
        <w:rPr>
          <w:rtl/>
        </w:rPr>
        <w:t xml:space="preserve"> عن جعفر بن سويد</w:t>
      </w:r>
      <w:r w:rsidR="00456126">
        <w:rPr>
          <w:rtl/>
        </w:rPr>
        <w:t>،</w:t>
      </w:r>
      <w:r>
        <w:rPr>
          <w:rtl/>
        </w:rPr>
        <w:t xml:space="preserve"> عن جعفر بن كلاب قال</w:t>
      </w:r>
      <w:r w:rsidR="00456126">
        <w:rPr>
          <w:rtl/>
        </w:rPr>
        <w:t>:</w:t>
      </w:r>
      <w:r>
        <w:rPr>
          <w:rtl/>
        </w:rPr>
        <w:t xml:space="preserve"> سمعت جعفر بن </w:t>
      </w:r>
      <w:r w:rsidR="004E726A">
        <w:rPr>
          <w:rtl/>
        </w:rPr>
        <w:t>محمّد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يغشى قبر المرأة بالثوب ولا يغشى قبر الرجل</w:t>
      </w:r>
      <w:r w:rsidR="00456126">
        <w:rPr>
          <w:rtl/>
        </w:rPr>
        <w:t>،</w:t>
      </w:r>
      <w:r>
        <w:rPr>
          <w:rtl/>
        </w:rPr>
        <w:t xml:space="preserve"> وقد مد</w:t>
      </w:r>
      <w:r w:rsidR="00203AC5">
        <w:rPr>
          <w:rFonts w:hint="cs"/>
          <w:rtl/>
        </w:rPr>
        <w:t>ّ</w:t>
      </w:r>
      <w:r>
        <w:rPr>
          <w:rtl/>
        </w:rPr>
        <w:t xml:space="preserve"> على قبر سعد بن معاذ ثوب والنبي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شاهد فلم ينكر ذلك.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205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701CB4" w:rsidRPr="008B0E4F" w:rsidRDefault="00701CB4" w:rsidP="001B16E4">
      <w:pPr>
        <w:pStyle w:val="libFootnote0"/>
        <w:rPr>
          <w:rtl/>
        </w:rPr>
      </w:pPr>
      <w:r w:rsidRPr="008B0E4F">
        <w:rPr>
          <w:rtl/>
        </w:rPr>
        <w:t>(1) في نسخة</w:t>
      </w:r>
      <w:r w:rsidR="00456126">
        <w:rPr>
          <w:rtl/>
        </w:rPr>
        <w:t>:</w:t>
      </w:r>
      <w:r w:rsidRPr="008B0E4F">
        <w:rPr>
          <w:rtl/>
        </w:rPr>
        <w:t xml:space="preserve"> مهزيار« هامش المخطوط »</w:t>
      </w:r>
      <w:r>
        <w:rPr>
          <w:rtl/>
        </w:rPr>
        <w:t>.</w:t>
      </w:r>
      <w:r w:rsidRPr="008B0E4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110 </w:t>
      </w:r>
      <w:r w:rsidR="00D5613F">
        <w:rPr>
          <w:rtl/>
        </w:rPr>
        <w:t>/</w:t>
      </w:r>
      <w:r>
        <w:rPr>
          <w:rtl/>
        </w:rPr>
        <w:t xml:space="preserve"> 506. </w:t>
      </w:r>
    </w:p>
    <w:p w:rsidR="00701CB4" w:rsidRDefault="00701CB4" w:rsidP="00203AC5">
      <w:pPr>
        <w:pStyle w:val="libFootnoteCenterBold"/>
        <w:rPr>
          <w:rtl/>
        </w:rPr>
      </w:pPr>
      <w:r>
        <w:rPr>
          <w:rtl/>
        </w:rPr>
        <w:t>الباب 50</w:t>
      </w:r>
    </w:p>
    <w:p w:rsidR="00701CB4" w:rsidRDefault="00701CB4" w:rsidP="00203AC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464 </w:t>
      </w:r>
      <w:r w:rsidR="00D5613F">
        <w:rPr>
          <w:rtl/>
        </w:rPr>
        <w:t>/</w:t>
      </w:r>
      <w:r>
        <w:rPr>
          <w:rtl/>
        </w:rPr>
        <w:t xml:space="preserve"> 1519.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936" w:name="_Toc273442554"/>
      <w:bookmarkStart w:id="937" w:name="_Toc299792243"/>
      <w:bookmarkStart w:id="938" w:name="_Toc301343359"/>
      <w:bookmarkStart w:id="939" w:name="_Toc37089692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940" w:name="_Toc254722252"/>
      <w:r>
        <w:rPr>
          <w:rtl/>
        </w:rPr>
        <w:lastRenderedPageBreak/>
        <w:t xml:space="preserve">51 - باب </w:t>
      </w:r>
      <w:r w:rsidR="00361CAA">
        <w:rPr>
          <w:rtl/>
        </w:rPr>
        <w:t>أنّه</w:t>
      </w:r>
      <w:r>
        <w:rPr>
          <w:rtl/>
        </w:rPr>
        <w:t xml:space="preserve"> إذا مات مسلم في بئر محرج</w:t>
      </w:r>
      <w:r w:rsidR="00456126">
        <w:rPr>
          <w:rtl/>
        </w:rPr>
        <w:t>،</w:t>
      </w:r>
      <w:r>
        <w:rPr>
          <w:rtl/>
        </w:rPr>
        <w:t xml:space="preserve"> ولم يمكن إخراجه</w:t>
      </w:r>
      <w:bookmarkEnd w:id="936"/>
      <w:bookmarkEnd w:id="937"/>
      <w:bookmarkEnd w:id="938"/>
      <w:r w:rsidR="008C107E">
        <w:rPr>
          <w:rtl/>
        </w:rPr>
        <w:t xml:space="preserve"> </w:t>
      </w:r>
      <w:bookmarkStart w:id="941" w:name="_Toc273442555"/>
      <w:bookmarkStart w:id="942" w:name="_Toc299792244"/>
      <w:bookmarkStart w:id="943" w:name="_Toc301343360"/>
      <w:r w:rsidR="008C107E">
        <w:rPr>
          <w:rtl/>
        </w:rPr>
        <w:t>و</w:t>
      </w:r>
      <w:r>
        <w:rPr>
          <w:rtl/>
        </w:rPr>
        <w:t>جب تعطيلها وجعلها قبراً.</w:t>
      </w:r>
      <w:bookmarkEnd w:id="939"/>
      <w:bookmarkEnd w:id="940"/>
      <w:bookmarkEnd w:id="941"/>
      <w:bookmarkEnd w:id="942"/>
      <w:bookmarkEnd w:id="943"/>
    </w:p>
    <w:p w:rsidR="00701CB4" w:rsidRDefault="00701CB4" w:rsidP="00203AC5">
      <w:pPr>
        <w:pStyle w:val="libNormal"/>
        <w:rPr>
          <w:rtl/>
        </w:rPr>
      </w:pPr>
      <w:r>
        <w:rPr>
          <w:rtl/>
        </w:rPr>
        <w:t xml:space="preserve">[3453]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بن أبي الخطاب</w:t>
      </w:r>
      <w:r w:rsidR="00456126">
        <w:rPr>
          <w:rtl/>
        </w:rPr>
        <w:t>،</w:t>
      </w:r>
      <w:r>
        <w:rPr>
          <w:rtl/>
        </w:rPr>
        <w:t xml:space="preserve"> عن ذبيان بن حكيم</w:t>
      </w:r>
      <w:r w:rsidR="00456126">
        <w:rPr>
          <w:rtl/>
        </w:rPr>
        <w:t>،</w:t>
      </w:r>
      <w:r>
        <w:rPr>
          <w:rtl/>
        </w:rPr>
        <w:t xml:space="preserve"> عن موسى بن أكيل النميري</w:t>
      </w:r>
      <w:r w:rsidR="00456126">
        <w:rPr>
          <w:rtl/>
        </w:rPr>
        <w:t>،</w:t>
      </w:r>
      <w:r>
        <w:rPr>
          <w:rtl/>
        </w:rPr>
        <w:t xml:space="preserve"> عن العلاء بن سيابه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بئر محرج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وقع فيه رجل فمات فيه فلم يمكن إخراجه من البئر</w:t>
      </w:r>
      <w:r w:rsidR="00456126">
        <w:rPr>
          <w:rtl/>
        </w:rPr>
        <w:t>،</w:t>
      </w:r>
      <w:r>
        <w:rPr>
          <w:rtl/>
        </w:rPr>
        <w:t xml:space="preserve"> أيتوض</w:t>
      </w:r>
      <w:r w:rsidR="00203AC5">
        <w:rPr>
          <w:rFonts w:hint="cs"/>
          <w:rtl/>
        </w:rPr>
        <w:t>ّ</w:t>
      </w:r>
      <w:r>
        <w:rPr>
          <w:rtl/>
        </w:rPr>
        <w:t>أ في تلك البئر؟ قال</w:t>
      </w:r>
      <w:r w:rsidR="00456126">
        <w:rPr>
          <w:rtl/>
        </w:rPr>
        <w:t>:</w:t>
      </w:r>
      <w:r>
        <w:rPr>
          <w:rtl/>
        </w:rPr>
        <w:t xml:space="preserve"> لا يتوض</w:t>
      </w:r>
      <w:r w:rsidR="00203AC5">
        <w:rPr>
          <w:rFonts w:hint="cs"/>
          <w:rtl/>
        </w:rPr>
        <w:t>ّ</w:t>
      </w:r>
      <w:r>
        <w:rPr>
          <w:rtl/>
        </w:rPr>
        <w:t>أ فيه</w:t>
      </w:r>
      <w:r w:rsidR="00456126">
        <w:rPr>
          <w:rtl/>
        </w:rPr>
        <w:t>،</w:t>
      </w:r>
      <w:r>
        <w:rPr>
          <w:rtl/>
        </w:rPr>
        <w:t xml:space="preserve"> يعطل</w:t>
      </w:r>
      <w:r w:rsidR="00456126">
        <w:rPr>
          <w:rtl/>
        </w:rPr>
        <w:t>،</w:t>
      </w:r>
      <w:r>
        <w:rPr>
          <w:rtl/>
        </w:rPr>
        <w:t xml:space="preserve"> ويجعل قبراً</w:t>
      </w:r>
      <w:r w:rsidR="00456126">
        <w:rPr>
          <w:rtl/>
        </w:rPr>
        <w:t>،</w:t>
      </w:r>
      <w:r w:rsidR="00203AC5">
        <w:rPr>
          <w:rtl/>
        </w:rPr>
        <w:t xml:space="preserve"> وإن أمكن إخراجه </w:t>
      </w:r>
      <w:r w:rsidR="00203AC5">
        <w:rPr>
          <w:rFonts w:hint="cs"/>
          <w:rtl/>
        </w:rPr>
        <w:t>أُ</w:t>
      </w:r>
      <w:r>
        <w:rPr>
          <w:rtl/>
        </w:rPr>
        <w:t>خرج وغسل ودفن</w:t>
      </w:r>
      <w:r w:rsidR="00456126">
        <w:rPr>
          <w:rtl/>
        </w:rPr>
        <w:t>،</w:t>
      </w:r>
      <w:r>
        <w:rPr>
          <w:rtl/>
        </w:rPr>
        <w:t xml:space="preserve"> قال رسول الله</w:t>
      </w:r>
      <w:r w:rsidR="00203AC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203AC5">
        <w:rPr>
          <w:rFonts w:hint="cs"/>
          <w:rtl/>
        </w:rPr>
        <w:t xml:space="preserve"> ) :</w:t>
      </w:r>
      <w:r>
        <w:rPr>
          <w:rtl/>
        </w:rPr>
        <w:t xml:space="preserve"> حرمة المسلم </w:t>
      </w:r>
      <w:r w:rsidR="00203AC5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اً كحرمته وهو حي</w:t>
      </w:r>
      <w:r w:rsidR="00203AC5">
        <w:rPr>
          <w:rFonts w:hint="cs"/>
          <w:rtl/>
        </w:rPr>
        <w:t>ّ</w:t>
      </w:r>
      <w:r>
        <w:rPr>
          <w:rtl/>
        </w:rPr>
        <w:t xml:space="preserve"> سواء.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ذبيان بن حكيم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في ( المقنع )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944" w:name="_Toc273442556"/>
      <w:bookmarkStart w:id="945" w:name="_Toc299792245"/>
      <w:bookmarkStart w:id="946" w:name="_Toc301343361"/>
      <w:bookmarkStart w:id="947" w:name="_Toc370896922"/>
      <w:bookmarkStart w:id="948" w:name="_Toc254722253"/>
      <w:r>
        <w:rPr>
          <w:rtl/>
        </w:rPr>
        <w:t>52 - باب استحباب ات</w:t>
      </w:r>
      <w:r w:rsidR="001A0C77">
        <w:rPr>
          <w:rFonts w:hint="cs"/>
          <w:rtl/>
        </w:rPr>
        <w:t>ّ</w:t>
      </w:r>
      <w:r>
        <w:rPr>
          <w:rtl/>
        </w:rPr>
        <w:t>خاذ النعش لحمل ال</w:t>
      </w:r>
      <w:r w:rsidR="00361CAA">
        <w:rPr>
          <w:rtl/>
        </w:rPr>
        <w:t>ميّت</w:t>
      </w:r>
      <w:r>
        <w:rPr>
          <w:rtl/>
        </w:rPr>
        <w:t xml:space="preserve"> ويتأكد في المرأة.</w:t>
      </w:r>
      <w:bookmarkEnd w:id="944"/>
      <w:bookmarkEnd w:id="945"/>
      <w:bookmarkEnd w:id="946"/>
      <w:bookmarkEnd w:id="947"/>
      <w:bookmarkEnd w:id="94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[3454]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سلمة بن الخطاب</w:t>
      </w:r>
      <w:r w:rsidR="00456126">
        <w:rPr>
          <w:rtl/>
        </w:rPr>
        <w:t>،</w:t>
      </w:r>
      <w:r>
        <w:rPr>
          <w:rtl/>
        </w:rPr>
        <w:t xml:space="preserve"> عن موسى بن عمر بن يزيد</w:t>
      </w:r>
      <w:r w:rsidR="00456126">
        <w:rPr>
          <w:rtl/>
        </w:rPr>
        <w:t>،</w:t>
      </w:r>
      <w:r>
        <w:rPr>
          <w:rtl/>
        </w:rPr>
        <w:t xml:space="preserve"> عن علي بن النعمان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سليمان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A0C77">
      <w:pPr>
        <w:pStyle w:val="libFootnoteCenterBold"/>
        <w:rPr>
          <w:rtl/>
        </w:rPr>
      </w:pPr>
      <w:r>
        <w:rPr>
          <w:rtl/>
        </w:rPr>
        <w:t>الباب 51</w:t>
      </w:r>
    </w:p>
    <w:p w:rsidR="00701CB4" w:rsidRDefault="00701CB4" w:rsidP="001A0C7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465 </w:t>
      </w:r>
      <w:r w:rsidR="00D5613F">
        <w:rPr>
          <w:rtl/>
        </w:rPr>
        <w:t>/</w:t>
      </w:r>
      <w:r>
        <w:rPr>
          <w:rtl/>
        </w:rPr>
        <w:t xml:space="preserve"> 1522</w:t>
      </w:r>
      <w:r w:rsidR="00456126">
        <w:rPr>
          <w:rtl/>
        </w:rPr>
        <w:t>،</w:t>
      </w:r>
      <w:r>
        <w:rPr>
          <w:rtl/>
        </w:rPr>
        <w:t xml:space="preserve"> وأورد قطعة منه في الحديث 3 من الباب 4 من أبواب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Pr="001429D4" w:rsidRDefault="00701CB4" w:rsidP="001B16E4">
      <w:pPr>
        <w:pStyle w:val="libFootnote0"/>
        <w:rPr>
          <w:rtl/>
        </w:rPr>
      </w:pPr>
      <w:r w:rsidRPr="00701CB4">
        <w:rPr>
          <w:rtl/>
        </w:rPr>
        <w:t>(1) في نسخة</w:t>
      </w:r>
      <w:r w:rsidR="00456126">
        <w:rPr>
          <w:rtl/>
        </w:rPr>
        <w:t>:</w:t>
      </w:r>
      <w:r w:rsidRPr="00701CB4">
        <w:rPr>
          <w:rtl/>
        </w:rPr>
        <w:t xml:space="preserve"> مخرج ( هامش المخطوط ) وقد مر التعليق عليه في الحديث 3 من الباب 4 من من أبواب</w:t>
      </w:r>
      <w:r>
        <w:rPr>
          <w:rtl/>
        </w:rPr>
        <w:t xml:space="preserve"> </w:t>
      </w:r>
      <w:r w:rsidRPr="001429D4">
        <w:rPr>
          <w:rtl/>
        </w:rPr>
        <w:t>غسل ال</w:t>
      </w:r>
      <w:r w:rsidR="00361CAA">
        <w:rPr>
          <w:rtl/>
        </w:rPr>
        <w:t>ميّت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(2) التهذيب 1</w:t>
      </w:r>
      <w:r w:rsidR="00456126">
        <w:rPr>
          <w:rtl/>
        </w:rPr>
        <w:t>:</w:t>
      </w:r>
      <w:r w:rsidRPr="001429D4">
        <w:rPr>
          <w:rtl/>
        </w:rPr>
        <w:t xml:space="preserve"> 419 </w:t>
      </w:r>
      <w:r w:rsidR="00D5613F">
        <w:rPr>
          <w:rtl/>
        </w:rPr>
        <w:t>/</w:t>
      </w:r>
      <w:r w:rsidRPr="001429D4">
        <w:rPr>
          <w:rtl/>
        </w:rPr>
        <w:t xml:space="preserve"> 1324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(3) المقنع</w:t>
      </w:r>
      <w:r w:rsidR="00456126">
        <w:rPr>
          <w:rtl/>
        </w:rPr>
        <w:t>:</w:t>
      </w:r>
      <w:r w:rsidRPr="001429D4">
        <w:rPr>
          <w:rtl/>
        </w:rPr>
        <w:t xml:space="preserve"> 11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Default="00701CB4" w:rsidP="001A0C77">
      <w:pPr>
        <w:pStyle w:val="libFootnoteCenterBold"/>
        <w:rPr>
          <w:rtl/>
        </w:rPr>
      </w:pPr>
      <w:r>
        <w:rPr>
          <w:rtl/>
        </w:rPr>
        <w:t>الباب 52</w:t>
      </w:r>
    </w:p>
    <w:p w:rsidR="00701CB4" w:rsidRDefault="00701CB4" w:rsidP="001A0C77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469 </w:t>
      </w:r>
      <w:r w:rsidR="00D5613F">
        <w:rPr>
          <w:rtl/>
        </w:rPr>
        <w:t>/</w:t>
      </w:r>
      <w:r>
        <w:rPr>
          <w:rtl/>
        </w:rPr>
        <w:t xml:space="preserve"> 1539.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5505B8">
      <w:pPr>
        <w:pStyle w:val="libNormal0"/>
        <w:rPr>
          <w:rtl/>
        </w:rPr>
      </w:pPr>
      <w:r>
        <w:rPr>
          <w:rtl/>
        </w:rPr>
        <w:lastRenderedPageBreak/>
        <w:t>خالد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أو</w:t>
      </w:r>
      <w:r w:rsidR="001A0C77">
        <w:rPr>
          <w:rFonts w:hint="cs"/>
          <w:rtl/>
        </w:rPr>
        <w:t>ّ</w:t>
      </w:r>
      <w:r>
        <w:rPr>
          <w:rtl/>
        </w:rPr>
        <w:t>ل من جعل له النعش؟ قال</w:t>
      </w:r>
      <w:r w:rsidR="00456126">
        <w:rPr>
          <w:rtl/>
        </w:rPr>
        <w:t>:</w:t>
      </w:r>
      <w:r>
        <w:rPr>
          <w:rtl/>
        </w:rPr>
        <w:t xml:space="preserve"> فاطمة</w:t>
      </w:r>
      <w:r w:rsidR="001A0C7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1A0C77">
        <w:rPr>
          <w:rFonts w:hint="cs"/>
          <w:rtl/>
        </w:rPr>
        <w:t xml:space="preserve">) </w:t>
      </w:r>
      <w:r>
        <w:rPr>
          <w:rtl/>
        </w:rPr>
        <w:t>بنت رسول الله</w:t>
      </w:r>
      <w:r w:rsidR="005505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5505B8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 w:rsidRPr="001429D4">
        <w:rPr>
          <w:rtl/>
        </w:rPr>
        <w:t>45</w:t>
      </w:r>
      <w:r>
        <w:rPr>
          <w:rtl/>
        </w:rPr>
        <w:t>5] 2 - وعنه</w:t>
      </w:r>
      <w:r w:rsidR="00456126">
        <w:rPr>
          <w:rtl/>
        </w:rPr>
        <w:t>،</w:t>
      </w:r>
      <w:r>
        <w:rPr>
          <w:rtl/>
        </w:rPr>
        <w:t xml:space="preserve"> عن أحمد بن يحيى بن زكريا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حميد بن المثنى</w:t>
      </w:r>
      <w:r w:rsidR="00456126">
        <w:rPr>
          <w:rtl/>
        </w:rPr>
        <w:t>،</w:t>
      </w:r>
      <w:r>
        <w:rPr>
          <w:rtl/>
        </w:rPr>
        <w:t xml:space="preserve"> عني أبي عبد الرحمن الحذاء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أول نعش احدث في </w:t>
      </w:r>
      <w:r w:rsidR="00472137">
        <w:rPr>
          <w:rtl/>
        </w:rPr>
        <w:t>الإسلام</w:t>
      </w:r>
      <w:r>
        <w:rPr>
          <w:rtl/>
        </w:rPr>
        <w:t xml:space="preserve"> نعش فاطمة</w:t>
      </w:r>
      <w:r w:rsidR="00C72E3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C72E34">
        <w:rPr>
          <w:rFonts w:hint="cs"/>
          <w:rtl/>
        </w:rPr>
        <w:t xml:space="preserve">) </w:t>
      </w:r>
      <w:r w:rsidR="00F43898">
        <w:rPr>
          <w:rFonts w:hint="cs"/>
          <w:rtl/>
        </w:rPr>
        <w:t>إ</w:t>
      </w:r>
      <w:r w:rsidR="00F43898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>ا اشتكت شكاتها التي قبضت فيها وقالت لأسماء</w:t>
      </w:r>
      <w:r w:rsidR="00456126">
        <w:rPr>
          <w:rtl/>
        </w:rPr>
        <w:t>:</w:t>
      </w:r>
      <w:r>
        <w:rPr>
          <w:rtl/>
        </w:rPr>
        <w:t xml:space="preserve"> إني نحلت فذهب لحمي</w:t>
      </w:r>
      <w:r w:rsidR="00456126">
        <w:rPr>
          <w:rtl/>
        </w:rPr>
        <w:t>،</w:t>
      </w:r>
      <w:r>
        <w:rPr>
          <w:rtl/>
        </w:rPr>
        <w:t xml:space="preserve"> افلا تجعلين لي </w:t>
      </w:r>
      <w:r w:rsidR="00586FE1">
        <w:rPr>
          <w:rtl/>
        </w:rPr>
        <w:t>شيئاً</w:t>
      </w:r>
      <w:r>
        <w:rPr>
          <w:rtl/>
        </w:rPr>
        <w:t xml:space="preserve"> يسترني؟ فقالت أسماء</w:t>
      </w:r>
      <w:r w:rsidR="00456126">
        <w:rPr>
          <w:rtl/>
        </w:rPr>
        <w:t>:</w:t>
      </w:r>
      <w:r>
        <w:rPr>
          <w:rtl/>
        </w:rPr>
        <w:t xml:space="preserve"> إني إذ كنت بأرض الحبشة رأيتهم يصنعون </w:t>
      </w:r>
      <w:r w:rsidR="00586FE1">
        <w:rPr>
          <w:rtl/>
        </w:rPr>
        <w:t>شيئاً</w:t>
      </w:r>
      <w:r>
        <w:rPr>
          <w:rtl/>
        </w:rPr>
        <w:t xml:space="preserve"> أفلا أصنع لك؟ فإن أعجبك صنعت لك</w:t>
      </w:r>
      <w:r w:rsidR="00456126">
        <w:rPr>
          <w:rtl/>
        </w:rPr>
        <w:t>،</w:t>
      </w:r>
      <w:r>
        <w:rPr>
          <w:rtl/>
        </w:rPr>
        <w:t xml:space="preserve"> قالت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فدعت بسرير فاكبته لوجهه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دعت بجرائد فشددته على قوائمه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جل</w:t>
      </w:r>
      <w:r w:rsidR="00F43898">
        <w:rPr>
          <w:rFonts w:hint="cs"/>
          <w:rtl/>
        </w:rPr>
        <w:t>ّ</w:t>
      </w:r>
      <w:r>
        <w:rPr>
          <w:rtl/>
        </w:rPr>
        <w:t>لته ثوبا</w:t>
      </w:r>
      <w:r w:rsidR="00F43898">
        <w:rPr>
          <w:rFonts w:hint="cs"/>
          <w:rtl/>
        </w:rPr>
        <w:t>ً</w:t>
      </w:r>
      <w:r>
        <w:rPr>
          <w:rtl/>
        </w:rPr>
        <w:t xml:space="preserve"> فقالت</w:t>
      </w:r>
      <w:r w:rsidR="00456126">
        <w:rPr>
          <w:rtl/>
        </w:rPr>
        <w:t>:</w:t>
      </w:r>
      <w:r>
        <w:rPr>
          <w:rtl/>
        </w:rPr>
        <w:t xml:space="preserve"> هكذا رأيتهم يصنعون</w:t>
      </w:r>
      <w:r w:rsidR="00456126">
        <w:rPr>
          <w:rtl/>
        </w:rPr>
        <w:t>،</w:t>
      </w:r>
      <w:r>
        <w:rPr>
          <w:rtl/>
        </w:rPr>
        <w:t xml:space="preserve"> فقالت</w:t>
      </w:r>
      <w:r w:rsidR="00456126">
        <w:rPr>
          <w:rtl/>
        </w:rPr>
        <w:t>:</w:t>
      </w:r>
      <w:r>
        <w:rPr>
          <w:rtl/>
        </w:rPr>
        <w:t xml:space="preserve"> اصنعي لي مثله</w:t>
      </w:r>
      <w:r w:rsidR="00456126">
        <w:rPr>
          <w:rtl/>
        </w:rPr>
        <w:t>،</w:t>
      </w:r>
      <w:r>
        <w:rPr>
          <w:rtl/>
        </w:rPr>
        <w:t xml:space="preserve"> استريني سترك الله من النار.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[3456] 3 -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أو</w:t>
      </w:r>
      <w:r w:rsidR="00F43898">
        <w:rPr>
          <w:rFonts w:hint="cs"/>
          <w:rtl/>
        </w:rPr>
        <w:t>ّ</w:t>
      </w:r>
      <w:r>
        <w:rPr>
          <w:rtl/>
        </w:rPr>
        <w:t xml:space="preserve">ل من جعل له النعش فاطمة بنت </w:t>
      </w:r>
      <w:r w:rsidR="004E726A">
        <w:rPr>
          <w:rtl/>
        </w:rPr>
        <w:t>محمّد</w:t>
      </w:r>
      <w:r>
        <w:rPr>
          <w:rFonts w:hint="cs"/>
          <w:rtl/>
        </w:rPr>
        <w:t xml:space="preserve"> </w:t>
      </w:r>
      <w:r>
        <w:rPr>
          <w:rtl/>
        </w:rPr>
        <w:t xml:space="preserve">( صلوات الله عليها ). </w:t>
      </w:r>
    </w:p>
    <w:p w:rsidR="00701CB4" w:rsidRDefault="00701CB4" w:rsidP="00F43898">
      <w:pPr>
        <w:pStyle w:val="libNormal"/>
        <w:rPr>
          <w:rtl/>
        </w:rPr>
      </w:pPr>
      <w:r>
        <w:rPr>
          <w:rtl/>
        </w:rPr>
        <w:t xml:space="preserve">[3457] 4 -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أول من جعل له النعش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فاطمة</w:t>
      </w:r>
      <w:r w:rsidR="00F4389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 w:rsidR="00F43898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[3458] 5 - علي بن عيسى في ( كشف الغمة ) عن ابن عباس قال</w:t>
      </w:r>
      <w:r w:rsidR="00456126">
        <w:rPr>
          <w:rtl/>
        </w:rPr>
        <w:t>:</w:t>
      </w:r>
      <w:r>
        <w:rPr>
          <w:rtl/>
        </w:rPr>
        <w:t xml:space="preserve"> مرضت فاطمة</w:t>
      </w:r>
      <w:r w:rsidR="00F4389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F43898">
        <w:rPr>
          <w:rFonts w:hint="cs"/>
          <w:rtl/>
        </w:rPr>
        <w:t xml:space="preserve">) </w:t>
      </w:r>
      <w:r>
        <w:rPr>
          <w:rtl/>
        </w:rPr>
        <w:t>مرضا</w:t>
      </w:r>
      <w:r w:rsidR="00F43898">
        <w:rPr>
          <w:rFonts w:hint="cs"/>
          <w:rtl/>
        </w:rPr>
        <w:t>ً</w:t>
      </w:r>
      <w:r>
        <w:rPr>
          <w:rtl/>
        </w:rPr>
        <w:t xml:space="preserve"> شديدا</w:t>
      </w:r>
      <w:r w:rsidR="00F43898">
        <w:rPr>
          <w:rFonts w:hint="cs"/>
          <w:rtl/>
        </w:rPr>
        <w:t>ً</w:t>
      </w:r>
      <w:r>
        <w:rPr>
          <w:rtl/>
        </w:rPr>
        <w:t xml:space="preserve"> فقالت لأسماء بنت عميس</w:t>
      </w:r>
      <w:r w:rsidR="00456126">
        <w:rPr>
          <w:rtl/>
        </w:rPr>
        <w:t>:</w:t>
      </w:r>
      <w:r>
        <w:rPr>
          <w:rtl/>
        </w:rPr>
        <w:t xml:space="preserve"> </w:t>
      </w:r>
      <w:r w:rsidR="00F43898">
        <w:rPr>
          <w:rFonts w:hint="cs"/>
          <w:rtl/>
        </w:rPr>
        <w:t>أ</w:t>
      </w:r>
      <w:r w:rsidR="00F4389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ترين إلى ما بلغت؟ فلا تحمليني على سرير ظاهر</w:t>
      </w:r>
      <w:r w:rsidR="00456126">
        <w:rPr>
          <w:rtl/>
        </w:rPr>
        <w:t>،</w:t>
      </w:r>
      <w:r>
        <w:rPr>
          <w:rtl/>
        </w:rPr>
        <w:t xml:space="preserve"> فقالت</w:t>
      </w:r>
      <w:r w:rsidR="00456126">
        <w:rPr>
          <w:rtl/>
        </w:rPr>
        <w:t>:</w:t>
      </w:r>
      <w:r>
        <w:rPr>
          <w:rtl/>
        </w:rPr>
        <w:t xml:space="preserve"> لا لعمري</w:t>
      </w:r>
      <w:r w:rsidR="00456126">
        <w:rPr>
          <w:rtl/>
        </w:rPr>
        <w:t>،</w:t>
      </w:r>
      <w:r>
        <w:rPr>
          <w:rtl/>
        </w:rPr>
        <w:t xml:space="preserve"> ولكن أصنع نعشا</w:t>
      </w:r>
      <w:r w:rsidR="001B4810">
        <w:rPr>
          <w:rFonts w:hint="cs"/>
          <w:rtl/>
        </w:rPr>
        <w:t>ً</w:t>
      </w:r>
      <w:r>
        <w:rPr>
          <w:rtl/>
        </w:rPr>
        <w:t xml:space="preserve"> كما رأيت يصنع بالحبشة</w:t>
      </w:r>
      <w:r w:rsidR="00456126">
        <w:rPr>
          <w:rtl/>
        </w:rPr>
        <w:t>،</w:t>
      </w:r>
      <w:r>
        <w:rPr>
          <w:rtl/>
        </w:rPr>
        <w:t xml:space="preserve"> قالت</w:t>
      </w:r>
      <w:r w:rsidR="00456126">
        <w:rPr>
          <w:rtl/>
        </w:rPr>
        <w:t>:</w:t>
      </w:r>
      <w:r>
        <w:rPr>
          <w:rtl/>
        </w:rPr>
        <w:t xml:space="preserve"> فأرينيه</w:t>
      </w:r>
      <w:r w:rsidR="00456126">
        <w:rPr>
          <w:rtl/>
        </w:rPr>
        <w:t>،</w:t>
      </w:r>
      <w:r>
        <w:rPr>
          <w:rtl/>
        </w:rPr>
        <w:t xml:space="preserve"> فأرسلمت إلى جرائد رطبة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469 </w:t>
      </w:r>
      <w:r w:rsidR="00D5613F">
        <w:rPr>
          <w:rtl/>
        </w:rPr>
        <w:t>/</w:t>
      </w:r>
      <w:r>
        <w:rPr>
          <w:rtl/>
        </w:rPr>
        <w:t xml:space="preserve"> 1540.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124 </w:t>
      </w:r>
      <w:r w:rsidR="00D5613F">
        <w:rPr>
          <w:rtl/>
        </w:rPr>
        <w:t>/</w:t>
      </w:r>
      <w:r>
        <w:rPr>
          <w:rtl/>
        </w:rPr>
        <w:t xml:space="preserve"> 597.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النهاية 3</w:t>
      </w:r>
      <w:r w:rsidR="00456126">
        <w:rPr>
          <w:rtl/>
        </w:rPr>
        <w:t>:</w:t>
      </w:r>
      <w:r>
        <w:rPr>
          <w:rtl/>
        </w:rPr>
        <w:t xml:space="preserve"> 251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كشف الغمة 1</w:t>
      </w:r>
      <w:r w:rsidR="00456126">
        <w:rPr>
          <w:rtl/>
        </w:rPr>
        <w:t>:</w:t>
      </w:r>
      <w:r>
        <w:rPr>
          <w:rtl/>
        </w:rPr>
        <w:t xml:space="preserve"> 503.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فقطعت من </w:t>
      </w:r>
      <w:r w:rsidR="001B4810">
        <w:rPr>
          <w:rFonts w:hint="cs"/>
          <w:rtl/>
        </w:rPr>
        <w:t>ا</w:t>
      </w:r>
      <w:r w:rsidR="001B4810">
        <w:rPr>
          <w:rtl/>
        </w:rPr>
        <w:t>ل</w:t>
      </w:r>
      <w:r w:rsidR="001B4810">
        <w:rPr>
          <w:rFonts w:hint="cs"/>
          <w:rtl/>
        </w:rPr>
        <w:t>أ</w:t>
      </w:r>
      <w:r>
        <w:rPr>
          <w:rtl/>
        </w:rPr>
        <w:t>سواق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جعلت عل السرير نعشا</w:t>
      </w:r>
      <w:r w:rsidR="001B481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وهو أول ما كان النعش</w:t>
      </w:r>
      <w:r w:rsidR="00456126">
        <w:rPr>
          <w:rtl/>
        </w:rPr>
        <w:t>،</w:t>
      </w:r>
      <w:r>
        <w:rPr>
          <w:rtl/>
        </w:rPr>
        <w:t xml:space="preserve"> فتبس</w:t>
      </w:r>
      <w:r w:rsidR="001B4810">
        <w:rPr>
          <w:rFonts w:hint="cs"/>
          <w:rtl/>
        </w:rPr>
        <w:t>ّ</w:t>
      </w:r>
      <w:r>
        <w:rPr>
          <w:rtl/>
        </w:rPr>
        <w:t>مت وما رأيتها متبس</w:t>
      </w:r>
      <w:r w:rsidR="001B4810">
        <w:rPr>
          <w:rFonts w:hint="cs"/>
          <w:rtl/>
        </w:rPr>
        <w:t>ّ</w:t>
      </w:r>
      <w:r>
        <w:rPr>
          <w:rtl/>
        </w:rPr>
        <w:t xml:space="preserve">مة </w:t>
      </w:r>
      <w:r w:rsidR="001B4810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يومئذ</w:t>
      </w:r>
      <w:r w:rsidR="001B4810">
        <w:rPr>
          <w:rFonts w:hint="cs"/>
          <w:rtl/>
        </w:rPr>
        <w:t>ٍ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حملناها فدفن</w:t>
      </w:r>
      <w:r w:rsidR="001B4810">
        <w:rPr>
          <w:rFonts w:hint="cs"/>
          <w:rtl/>
        </w:rPr>
        <w:t>ّ</w:t>
      </w:r>
      <w:r>
        <w:rPr>
          <w:rtl/>
        </w:rPr>
        <w:t xml:space="preserve">اها ليلاً.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[3459] 6 - وعن أسماء بنت عميس أن</w:t>
      </w:r>
      <w:r w:rsidR="001B4810">
        <w:rPr>
          <w:rFonts w:hint="cs"/>
          <w:rtl/>
        </w:rPr>
        <w:t>ّ</w:t>
      </w:r>
      <w:r>
        <w:rPr>
          <w:rtl/>
        </w:rPr>
        <w:t xml:space="preserve"> فاطمة</w:t>
      </w:r>
      <w:r w:rsidR="001B481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1B4810">
        <w:rPr>
          <w:rFonts w:hint="cs"/>
          <w:rtl/>
        </w:rPr>
        <w:t xml:space="preserve">) </w:t>
      </w:r>
      <w:r>
        <w:rPr>
          <w:rtl/>
        </w:rPr>
        <w:t>قالت</w:t>
      </w:r>
      <w:r w:rsidR="00456126">
        <w:rPr>
          <w:rtl/>
        </w:rPr>
        <w:t>:</w:t>
      </w:r>
      <w:r>
        <w:rPr>
          <w:rtl/>
        </w:rPr>
        <w:t xml:space="preserve"> لها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إني قد استقبحت ما يصنع بالنساء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يطرح على المرأة الثوب فيصفها لمن رأى</w:t>
      </w:r>
      <w:r w:rsidR="00456126">
        <w:rPr>
          <w:rtl/>
        </w:rPr>
        <w:t>،</w:t>
      </w:r>
      <w:r>
        <w:rPr>
          <w:rtl/>
        </w:rPr>
        <w:t xml:space="preserve"> فقلت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:</w:t>
      </w:r>
      <w:r>
        <w:rPr>
          <w:rtl/>
        </w:rPr>
        <w:t xml:space="preserve"> يا بنت رسول الله أنا أصنع لك </w:t>
      </w:r>
      <w:r w:rsidR="00586FE1">
        <w:rPr>
          <w:rtl/>
        </w:rPr>
        <w:t>شيئاً</w:t>
      </w:r>
      <w:r>
        <w:rPr>
          <w:rtl/>
        </w:rPr>
        <w:t xml:space="preserve"> رأيته بأرض الحبشة</w:t>
      </w:r>
      <w:r w:rsidR="00456126">
        <w:rPr>
          <w:rtl/>
        </w:rPr>
        <w:t>،</w:t>
      </w:r>
      <w:r>
        <w:rPr>
          <w:rtl/>
        </w:rPr>
        <w:t xml:space="preserve"> قالت</w:t>
      </w:r>
      <w:r w:rsidR="00456126">
        <w:rPr>
          <w:rtl/>
        </w:rPr>
        <w:t>:</w:t>
      </w:r>
      <w:r>
        <w:rPr>
          <w:rtl/>
        </w:rPr>
        <w:t xml:space="preserve"> فدعوت بجريدة رطبة فحبستها </w:t>
      </w:r>
      <w:r w:rsidR="00BE761D">
        <w:rPr>
          <w:rtl/>
        </w:rPr>
        <w:t>ثمّ</w:t>
      </w:r>
      <w:r>
        <w:rPr>
          <w:rtl/>
        </w:rPr>
        <w:t xml:space="preserve"> طرحت عليها ثوبا</w:t>
      </w:r>
      <w:r w:rsidR="006F5FF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فقالت فاطمة</w:t>
      </w:r>
      <w:r w:rsidR="00456126">
        <w:rPr>
          <w:rtl/>
        </w:rPr>
        <w:t>:</w:t>
      </w:r>
      <w:r>
        <w:rPr>
          <w:rtl/>
        </w:rPr>
        <w:t xml:space="preserve"> ما أحسن هذا وأجمله</w:t>
      </w:r>
      <w:r w:rsidR="00456126">
        <w:rPr>
          <w:rtl/>
        </w:rPr>
        <w:t>،</w:t>
      </w:r>
      <w:r>
        <w:rPr>
          <w:rtl/>
        </w:rPr>
        <w:t xml:space="preserve"> لاتعرف به المرأة من الرجل</w:t>
      </w:r>
      <w:r w:rsidR="00456126">
        <w:rPr>
          <w:rtl/>
        </w:rPr>
        <w:t>،</w:t>
      </w:r>
      <w:r>
        <w:rPr>
          <w:rtl/>
        </w:rPr>
        <w:t xml:space="preserve"> فإذا مت فاغسليني أنت - إلى أن قال - فلما ماتت</w:t>
      </w:r>
      <w:r w:rsidR="001B481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1B4810">
        <w:rPr>
          <w:rFonts w:hint="cs"/>
          <w:rtl/>
        </w:rPr>
        <w:t xml:space="preserve">) </w:t>
      </w:r>
      <w:r>
        <w:rPr>
          <w:rtl/>
        </w:rPr>
        <w:t>غسلها علي وأسماء.</w:t>
      </w:r>
    </w:p>
    <w:p w:rsidR="00701CB4" w:rsidRDefault="00701CB4" w:rsidP="00701CB4">
      <w:pPr>
        <w:pStyle w:val="Heading2Center"/>
        <w:rPr>
          <w:rtl/>
        </w:rPr>
      </w:pPr>
      <w:bookmarkStart w:id="949" w:name="_Toc273442557"/>
      <w:bookmarkStart w:id="950" w:name="_Toc299792246"/>
      <w:bookmarkStart w:id="951" w:name="_Toc301343362"/>
      <w:bookmarkStart w:id="952" w:name="_Toc370896923"/>
      <w:bookmarkStart w:id="953" w:name="_Toc254722254"/>
      <w:r>
        <w:rPr>
          <w:rtl/>
        </w:rPr>
        <w:t>53 - باب استحباب الوضوء لمن أدخل ال</w:t>
      </w:r>
      <w:r w:rsidR="00361CAA">
        <w:rPr>
          <w:rtl/>
        </w:rPr>
        <w:t>ميّت</w:t>
      </w:r>
      <w:r>
        <w:rPr>
          <w:rtl/>
        </w:rPr>
        <w:t xml:space="preserve"> قبره.</w:t>
      </w:r>
      <w:bookmarkEnd w:id="949"/>
      <w:bookmarkEnd w:id="950"/>
      <w:bookmarkEnd w:id="951"/>
      <w:bookmarkEnd w:id="952"/>
      <w:bookmarkEnd w:id="95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[3460]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الحسن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بن زرارة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6F5FFA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عبيدالله الحلبي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توض</w:t>
      </w:r>
      <w:r w:rsidR="006F5FFA">
        <w:rPr>
          <w:rFonts w:hint="cs"/>
          <w:rtl/>
        </w:rPr>
        <w:t>ّ</w:t>
      </w:r>
      <w:r>
        <w:rPr>
          <w:rtl/>
        </w:rPr>
        <w:t>أ إذا أدخلت ال</w:t>
      </w:r>
      <w:r w:rsidR="00361CAA">
        <w:rPr>
          <w:rtl/>
        </w:rPr>
        <w:t>ميّت</w:t>
      </w:r>
      <w:r>
        <w:rPr>
          <w:rtl/>
        </w:rPr>
        <w:t xml:space="preserve"> القبر. </w:t>
      </w:r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>[3</w:t>
      </w:r>
      <w:r w:rsidRPr="001429D4">
        <w:rPr>
          <w:rtl/>
        </w:rPr>
        <w:t>4</w:t>
      </w:r>
      <w:r>
        <w:rPr>
          <w:rtl/>
        </w:rPr>
        <w:t xml:space="preserve">61]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عبدالجب</w:t>
      </w:r>
      <w:r w:rsidR="006F5FFA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- في حديث -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من أدخل ال</w:t>
      </w:r>
      <w:r w:rsidR="00361CAA">
        <w:rPr>
          <w:rtl/>
        </w:rPr>
        <w:t>ميّت</w:t>
      </w:r>
      <w:r>
        <w:rPr>
          <w:rtl/>
        </w:rPr>
        <w:t xml:space="preserve"> المبر عليه وضوء؟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6F5FFA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أن يتوض</w:t>
      </w:r>
      <w:r w:rsidR="006F5FFA">
        <w:rPr>
          <w:rFonts w:hint="cs"/>
          <w:rtl/>
        </w:rPr>
        <w:t>ّ</w:t>
      </w:r>
      <w:r>
        <w:rPr>
          <w:rtl/>
        </w:rPr>
        <w:t xml:space="preserve">أ من تراب القبر إن شاء.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كشف الغمة 1</w:t>
      </w:r>
      <w:r w:rsidR="00456126">
        <w:rPr>
          <w:rtl/>
        </w:rPr>
        <w:t>:</w:t>
      </w:r>
      <w:r>
        <w:rPr>
          <w:rtl/>
        </w:rPr>
        <w:t xml:space="preserve"> 503.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(1) في المصدر</w:t>
      </w:r>
      <w:r w:rsidR="00456126">
        <w:rPr>
          <w:rtl/>
        </w:rPr>
        <w:t>:</w:t>
      </w:r>
      <w:r w:rsidRPr="001429D4">
        <w:rPr>
          <w:rtl/>
        </w:rPr>
        <w:t xml:space="preserve"> لأسماء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(2) في المصدر</w:t>
      </w:r>
      <w:r w:rsidR="00456126">
        <w:rPr>
          <w:rtl/>
        </w:rPr>
        <w:t>:</w:t>
      </w:r>
      <w:r w:rsidRPr="001429D4">
        <w:rPr>
          <w:rtl/>
        </w:rPr>
        <w:t xml:space="preserve"> فقالت أسماء </w:t>
      </w:r>
    </w:p>
    <w:p w:rsidR="00701CB4" w:rsidRDefault="00701CB4" w:rsidP="006F5FFA">
      <w:pPr>
        <w:pStyle w:val="libFootnoteCenterBold"/>
        <w:rPr>
          <w:rtl/>
        </w:rPr>
      </w:pPr>
      <w:r>
        <w:rPr>
          <w:rtl/>
        </w:rPr>
        <w:t>الباب 53</w:t>
      </w:r>
    </w:p>
    <w:p w:rsidR="00701CB4" w:rsidRDefault="00701CB4" w:rsidP="006F5FF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321 </w:t>
      </w:r>
      <w:r w:rsidR="00D5613F">
        <w:rPr>
          <w:rtl/>
        </w:rPr>
        <w:t>/</w:t>
      </w:r>
      <w:r>
        <w:rPr>
          <w:rtl/>
        </w:rPr>
        <w:t xml:space="preserve"> 934 تقدم بتمامه في الحديث 7 من الباب 31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160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أورده بتمامه في الحديث 1 من الباب 1 من أبواب غسل المس</w:t>
      </w:r>
      <w:r w:rsidR="00456126">
        <w:rPr>
          <w:rtl/>
        </w:rPr>
        <w:t>،</w:t>
      </w:r>
      <w:r>
        <w:rPr>
          <w:rtl/>
        </w:rPr>
        <w:t xml:space="preserve"> وتقدمت قطعة منه في الحديث 1 من الباب 1 من أبواب التكفين.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C57EF1">
      <w:pPr>
        <w:rPr>
          <w:rtl/>
        </w:rPr>
      </w:pPr>
      <w:r>
        <w:rPr>
          <w:rtl/>
        </w:rPr>
        <w:lastRenderedPageBreak/>
        <w:t>ورواه الشيخ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C57EF1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العلاء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</w:t>
      </w:r>
      <w:r w:rsidR="00D728CD">
        <w:rPr>
          <w:rtl/>
        </w:rPr>
        <w:t>يدلّ</w:t>
      </w:r>
      <w:r>
        <w:rPr>
          <w:rtl/>
        </w:rPr>
        <w:t xml:space="preserve"> على نفي الوجوب كما يفهم من لفظ ( على ) فلا ينافي </w:t>
      </w:r>
      <w:r w:rsidR="00C57EF1">
        <w:rPr>
          <w:rFonts w:hint="cs"/>
          <w:rtl/>
        </w:rPr>
        <w:t>ا</w:t>
      </w:r>
      <w:r w:rsidR="00C57EF1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ويحتمل أن يكون الوضوء بمعنى غسل اليد من أثر تراب القبر.</w:t>
      </w:r>
    </w:p>
    <w:p w:rsidR="00701CB4" w:rsidRDefault="00701CB4" w:rsidP="00701CB4">
      <w:pPr>
        <w:pStyle w:val="Heading2Center"/>
        <w:rPr>
          <w:rtl/>
        </w:rPr>
      </w:pPr>
      <w:bookmarkStart w:id="954" w:name="_Toc273442558"/>
      <w:bookmarkStart w:id="955" w:name="_Toc299792247"/>
      <w:bookmarkStart w:id="956" w:name="_Toc301343363"/>
      <w:bookmarkStart w:id="957" w:name="_Toc370896924"/>
      <w:bookmarkStart w:id="958" w:name="_Toc254722255"/>
      <w:r>
        <w:rPr>
          <w:rtl/>
        </w:rPr>
        <w:t>54 - باب استحباب زيارة القبور وطلب الحوائج عند قبر</w:t>
      </w:r>
      <w:bookmarkEnd w:id="954"/>
      <w:bookmarkEnd w:id="955"/>
      <w:bookmarkEnd w:id="956"/>
      <w:r w:rsidR="008C107E">
        <w:rPr>
          <w:rtl/>
        </w:rPr>
        <w:t xml:space="preserve"> </w:t>
      </w:r>
      <w:bookmarkStart w:id="959" w:name="_Toc273442559"/>
      <w:bookmarkStart w:id="960" w:name="_Toc299792248"/>
      <w:bookmarkStart w:id="961" w:name="_Toc301343364"/>
      <w:r w:rsidR="00245E15">
        <w:rPr>
          <w:rtl/>
        </w:rPr>
        <w:t>ال</w:t>
      </w:r>
      <w:r w:rsidR="00245E15">
        <w:rPr>
          <w:rFonts w:hint="cs"/>
          <w:rtl/>
        </w:rPr>
        <w:t>أ</w:t>
      </w:r>
      <w:r w:rsidR="009522D0">
        <w:rPr>
          <w:rtl/>
        </w:rPr>
        <w:t>ب</w:t>
      </w:r>
      <w:r>
        <w:rPr>
          <w:rtl/>
        </w:rPr>
        <w:t>وين.</w:t>
      </w:r>
      <w:bookmarkEnd w:id="957"/>
      <w:bookmarkEnd w:id="958"/>
      <w:bookmarkEnd w:id="959"/>
      <w:bookmarkEnd w:id="960"/>
      <w:bookmarkEnd w:id="96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[3462]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صفوان بن يحيى قال</w:t>
      </w:r>
      <w:r w:rsidR="00456126">
        <w:rPr>
          <w:rtl/>
        </w:rPr>
        <w:t>:</w:t>
      </w:r>
      <w:r>
        <w:rPr>
          <w:rtl/>
        </w:rPr>
        <w:t xml:space="preserve"> قلت لأبي الحسن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بلغني أن</w:t>
      </w:r>
      <w:r w:rsidR="00245E15">
        <w:rPr>
          <w:rFonts w:hint="cs"/>
          <w:rtl/>
        </w:rPr>
        <w:t>ّ</w:t>
      </w:r>
      <w:r>
        <w:rPr>
          <w:rtl/>
        </w:rPr>
        <w:t xml:space="preserve"> المؤمن إذا أتاه الزائر آنس به</w:t>
      </w:r>
      <w:r w:rsidR="00456126">
        <w:rPr>
          <w:rtl/>
        </w:rPr>
        <w:t>،</w:t>
      </w:r>
      <w:r>
        <w:rPr>
          <w:rtl/>
        </w:rPr>
        <w:t xml:space="preserve"> فإذا انصرف عنه استوحش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يستوحش.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[3463] 2 - وبإسناده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الموتى تزورهم؟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فيعلمون بنا إذا أتيناهم؟ فقال</w:t>
      </w:r>
      <w:r w:rsidR="00456126">
        <w:rPr>
          <w:rtl/>
        </w:rPr>
        <w:t>:</w:t>
      </w:r>
      <w:r>
        <w:rPr>
          <w:rtl/>
        </w:rPr>
        <w:t xml:space="preserve"> إي والله </w:t>
      </w:r>
      <w:r w:rsidR="00361CAA">
        <w:rPr>
          <w:rtl/>
        </w:rPr>
        <w:t>أنّه</w:t>
      </w:r>
      <w:r>
        <w:rPr>
          <w:rtl/>
        </w:rPr>
        <w:t>م ليعلمون بكم ويفرحون بكم</w:t>
      </w:r>
      <w:r w:rsidR="00456126">
        <w:rPr>
          <w:rtl/>
        </w:rPr>
        <w:t>،</w:t>
      </w:r>
      <w:r>
        <w:rPr>
          <w:rtl/>
        </w:rPr>
        <w:t xml:space="preserve"> ويستأنسون إليكم.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[3464]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ابيه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حفص بن البختري</w:t>
      </w:r>
      <w:r w:rsidR="00456126">
        <w:rPr>
          <w:rtl/>
        </w:rPr>
        <w:t>،</w:t>
      </w:r>
      <w:r>
        <w:rPr>
          <w:rtl/>
        </w:rPr>
        <w:t xml:space="preserve"> عن جميل بن در</w:t>
      </w:r>
      <w:r w:rsidR="00245E15"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زيارة القبور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م يأنسون بكم فإذا غبتم عنهم استوحشوا.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مخصوص ببعض الزائرين دون بعض فلا ينافي </w:t>
      </w:r>
      <w:r w:rsidR="00245E15">
        <w:rPr>
          <w:rtl/>
        </w:rPr>
        <w:t>ال</w:t>
      </w:r>
      <w:r w:rsidR="00245E15">
        <w:rPr>
          <w:rFonts w:hint="cs"/>
          <w:rtl/>
        </w:rPr>
        <w:t>أ</w:t>
      </w:r>
      <w:r w:rsidR="00BC712F">
        <w:rPr>
          <w:rtl/>
        </w:rPr>
        <w:t>و</w:t>
      </w:r>
      <w:r w:rsidR="00245E15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[3465] 4 -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(1) التهذيب 1</w:t>
      </w:r>
      <w:r w:rsidR="00456126">
        <w:rPr>
          <w:rtl/>
        </w:rPr>
        <w:t>:</w:t>
      </w:r>
      <w:r w:rsidRPr="001429D4">
        <w:rPr>
          <w:rtl/>
        </w:rPr>
        <w:t xml:space="preserve"> 428 </w:t>
      </w:r>
      <w:r w:rsidR="00D5613F">
        <w:rPr>
          <w:rtl/>
        </w:rPr>
        <w:t>/</w:t>
      </w:r>
      <w:r w:rsidRPr="001429D4">
        <w:rPr>
          <w:rtl/>
        </w:rPr>
        <w:t xml:space="preserve"> 1364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Default="00701CB4" w:rsidP="009F4D36">
      <w:pPr>
        <w:pStyle w:val="libFootnoteCenterBold"/>
        <w:rPr>
          <w:rtl/>
        </w:rPr>
      </w:pPr>
      <w:r>
        <w:rPr>
          <w:rtl/>
        </w:rPr>
        <w:t>الباب 54</w:t>
      </w:r>
    </w:p>
    <w:p w:rsidR="00701CB4" w:rsidRDefault="00701CB4" w:rsidP="009F4D36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116 </w:t>
      </w:r>
      <w:r w:rsidR="00D5613F">
        <w:rPr>
          <w:rtl/>
        </w:rPr>
        <w:t>/</w:t>
      </w:r>
      <w:r>
        <w:rPr>
          <w:rtl/>
        </w:rPr>
        <w:t xml:space="preserve"> 544</w:t>
      </w:r>
      <w:r w:rsidR="00456126">
        <w:rPr>
          <w:rtl/>
        </w:rPr>
        <w:t>،</w:t>
      </w:r>
      <w:r>
        <w:rPr>
          <w:rtl/>
        </w:rPr>
        <w:t xml:space="preserve"> وأخرجه أيضا</w:t>
      </w:r>
      <w:r w:rsidR="009F4D36">
        <w:rPr>
          <w:rFonts w:hint="cs"/>
          <w:rtl/>
        </w:rPr>
        <w:t>ً</w:t>
      </w:r>
      <w:r>
        <w:rPr>
          <w:rtl/>
        </w:rPr>
        <w:t xml:space="preserve"> في الحديث 1 من الباب 101 من أبواب المزار.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115 </w:t>
      </w:r>
      <w:r w:rsidR="00D5613F">
        <w:rPr>
          <w:rtl/>
        </w:rPr>
        <w:t>/</w:t>
      </w:r>
      <w:r>
        <w:rPr>
          <w:rtl/>
        </w:rPr>
        <w:t xml:space="preserve"> 540.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228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228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سنان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9F4D36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المؤمن يعلم من يزور قبره؟ قال</w:t>
      </w:r>
      <w:r w:rsidR="00456126">
        <w:rPr>
          <w:rtl/>
        </w:rPr>
        <w:t>:</w:t>
      </w:r>
      <w:r>
        <w:rPr>
          <w:rtl/>
        </w:rPr>
        <w:t xml:space="preserve"> نعم لا يزال مستأنسا</w:t>
      </w:r>
      <w:r w:rsidR="00CB5C6D">
        <w:rPr>
          <w:rFonts w:hint="cs"/>
          <w:rtl/>
        </w:rPr>
        <w:t>ً</w:t>
      </w:r>
      <w:r>
        <w:rPr>
          <w:rtl/>
        </w:rPr>
        <w:t xml:space="preserve"> به ما زال عند قبره</w:t>
      </w:r>
      <w:r w:rsidR="00456126">
        <w:rPr>
          <w:rtl/>
        </w:rPr>
        <w:t>،</w:t>
      </w:r>
      <w:r>
        <w:rPr>
          <w:rtl/>
        </w:rPr>
        <w:t xml:space="preserve"> فإذا قام وانصرف من قبره دخله من انصرافه عن قبره وحشة.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[3466] 5 - وعن أحمد بن </w:t>
      </w:r>
      <w:r w:rsidR="00CB5C6D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الكوفي</w:t>
      </w:r>
      <w:r w:rsidR="00456126">
        <w:rPr>
          <w:rtl/>
        </w:rPr>
        <w:t>،</w:t>
      </w:r>
      <w:r>
        <w:rPr>
          <w:rtl/>
        </w:rPr>
        <w:t xml:space="preserve"> عن ابن جمهور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CB5C6D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CB5C6D">
        <w:rPr>
          <w:rtl/>
        </w:rPr>
        <w:t>مفض</w:t>
      </w:r>
      <w:r w:rsidR="00B86CAE">
        <w:rPr>
          <w:rtl/>
        </w:rPr>
        <w:t>ل</w:t>
      </w:r>
      <w:r>
        <w:rPr>
          <w:rtl/>
        </w:rPr>
        <w:t xml:space="preserve"> بن عمر</w:t>
      </w:r>
      <w:r w:rsidR="00456126">
        <w:rPr>
          <w:rtl/>
        </w:rPr>
        <w:t>،</w:t>
      </w:r>
      <w:r>
        <w:rPr>
          <w:rtl/>
        </w:rPr>
        <w:t xml:space="preserve"> عن أبي عبدالله</w:t>
      </w:r>
      <w:r w:rsidR="00456126">
        <w:rPr>
          <w:rtl/>
        </w:rPr>
        <w:t>،</w:t>
      </w:r>
      <w:r>
        <w:rPr>
          <w:rtl/>
        </w:rPr>
        <w:t xml:space="preserve"> وعن عبدالله بن عبدالرحمن </w:t>
      </w:r>
      <w:r w:rsidR="00CB5C6D">
        <w:rPr>
          <w:rFonts w:hint="cs"/>
          <w:rtl/>
        </w:rPr>
        <w:t>ا</w:t>
      </w:r>
      <w:r w:rsidR="00CB5C6D">
        <w:rPr>
          <w:rtl/>
        </w:rPr>
        <w:t>ل</w:t>
      </w:r>
      <w:r w:rsidR="00CB5C6D">
        <w:rPr>
          <w:rFonts w:hint="cs"/>
          <w:rtl/>
        </w:rPr>
        <w:t>أ</w:t>
      </w:r>
      <w:r>
        <w:rPr>
          <w:rtl/>
        </w:rPr>
        <w:t>صم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زوروا موتاكم ف</w:t>
      </w:r>
      <w:r w:rsidR="00361CAA">
        <w:rPr>
          <w:rtl/>
        </w:rPr>
        <w:t>أنّه</w:t>
      </w:r>
      <w:r>
        <w:rPr>
          <w:rtl/>
        </w:rPr>
        <w:t>م يفرحون بزيارتكم</w:t>
      </w:r>
      <w:r w:rsidR="00456126">
        <w:rPr>
          <w:rtl/>
        </w:rPr>
        <w:t>،</w:t>
      </w:r>
      <w:r>
        <w:rPr>
          <w:rtl/>
        </w:rPr>
        <w:t xml:space="preserve"> وليطلب أحدكم حاجته عند قبر أبيه وعند قبر أ</w:t>
      </w:r>
      <w:r w:rsidR="00CB5C6D">
        <w:rPr>
          <w:rFonts w:hint="cs"/>
          <w:rtl/>
        </w:rPr>
        <w:t>ُ</w:t>
      </w:r>
      <w:r>
        <w:rPr>
          <w:rtl/>
        </w:rPr>
        <w:t xml:space="preserve">مه بما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يدعو لهما.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في ( الخصال ) بإسناده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 </w:t>
      </w:r>
      <w:r w:rsidR="00F3364E">
        <w:rPr>
          <w:rtl/>
        </w:rPr>
        <w:t>الأربع</w:t>
      </w:r>
      <w:r>
        <w:rPr>
          <w:rtl/>
        </w:rPr>
        <w:t>مائة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CB5C6D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CB5C6D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بعدما يدعو لهما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CB5C6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هنا </w:t>
      </w:r>
      <w:r w:rsidRPr="00701CB4">
        <w:rPr>
          <w:rStyle w:val="libFootnotenumChar"/>
          <w:rtl/>
        </w:rPr>
        <w:t>(4)</w:t>
      </w:r>
      <w:r w:rsidR="00456126">
        <w:rPr>
          <w:rtl/>
        </w:rPr>
        <w:t>،</w:t>
      </w:r>
      <w:r>
        <w:rPr>
          <w:rtl/>
        </w:rPr>
        <w:t xml:space="preserve"> وفي أحاديث اكل لحوم </w:t>
      </w:r>
      <w:r w:rsidR="00CB5C6D">
        <w:rPr>
          <w:rFonts w:hint="cs"/>
          <w:rtl/>
        </w:rPr>
        <w:t>ا</w:t>
      </w:r>
      <w:r w:rsidR="00CB5C6D">
        <w:rPr>
          <w:rtl/>
        </w:rPr>
        <w:t>ل</w:t>
      </w:r>
      <w:r w:rsidR="00CB5C6D">
        <w:rPr>
          <w:rFonts w:hint="cs"/>
          <w:rtl/>
        </w:rPr>
        <w:t>أ</w:t>
      </w:r>
      <w:r>
        <w:rPr>
          <w:rtl/>
        </w:rPr>
        <w:t>ضاحي</w:t>
      </w:r>
      <w:r w:rsidR="00CB5C6D">
        <w:rPr>
          <w:rFonts w:hint="cs"/>
          <w:rtl/>
        </w:rPr>
        <w:t>ّ</w:t>
      </w:r>
      <w:r>
        <w:rPr>
          <w:rtl/>
        </w:rPr>
        <w:t xml:space="preserve"> بعد ثلاثة أيام </w:t>
      </w:r>
      <w:r w:rsidRPr="00701CB4">
        <w:rPr>
          <w:rStyle w:val="libFootnotenumChar"/>
          <w:rtl/>
        </w:rPr>
        <w:t>(5)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962" w:name="_Toc273442560"/>
      <w:bookmarkStart w:id="963" w:name="_Toc299792249"/>
      <w:bookmarkStart w:id="964" w:name="_Toc301343365"/>
      <w:bookmarkStart w:id="965" w:name="_Toc370896925"/>
      <w:bookmarkStart w:id="966" w:name="_Toc254722256"/>
      <w:r>
        <w:rPr>
          <w:rtl/>
        </w:rPr>
        <w:t>55 - باب تأك</w:t>
      </w:r>
      <w:r w:rsidR="00CB5C6D">
        <w:rPr>
          <w:rFonts w:hint="cs"/>
          <w:rtl/>
        </w:rPr>
        <w:t>ّ</w:t>
      </w:r>
      <w:r>
        <w:rPr>
          <w:rtl/>
        </w:rPr>
        <w:t xml:space="preserve">د استحباب زيارة القبور يوم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ثنين والخميس</w:t>
      </w:r>
      <w:bookmarkEnd w:id="962"/>
      <w:bookmarkEnd w:id="963"/>
      <w:bookmarkEnd w:id="964"/>
      <w:r w:rsidR="008C107E">
        <w:rPr>
          <w:rtl/>
        </w:rPr>
        <w:t xml:space="preserve"> </w:t>
      </w:r>
      <w:bookmarkStart w:id="967" w:name="_Toc273442561"/>
      <w:bookmarkStart w:id="968" w:name="_Toc299792250"/>
      <w:bookmarkStart w:id="969" w:name="_Toc301343366"/>
      <w:r w:rsidR="008C107E">
        <w:rPr>
          <w:rtl/>
        </w:rPr>
        <w:t>و</w:t>
      </w:r>
      <w:r>
        <w:rPr>
          <w:rtl/>
        </w:rPr>
        <w:t>السبت.</w:t>
      </w:r>
      <w:bookmarkEnd w:id="965"/>
      <w:bookmarkEnd w:id="966"/>
      <w:bookmarkEnd w:id="967"/>
      <w:bookmarkEnd w:id="968"/>
      <w:bookmarkEnd w:id="96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[3467]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229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(1) في نسخة</w:t>
      </w:r>
      <w:r w:rsidR="00456126">
        <w:rPr>
          <w:rtl/>
        </w:rPr>
        <w:t>:</w:t>
      </w:r>
      <w:r w:rsidRPr="001429D4">
        <w:rPr>
          <w:rtl/>
        </w:rPr>
        <w:t xml:space="preserve"> بعدما</w:t>
      </w:r>
      <w:r>
        <w:rPr>
          <w:rtl/>
        </w:rPr>
        <w:t>.</w:t>
      </w:r>
      <w:r w:rsidRPr="001429D4">
        <w:rPr>
          <w:rtl/>
        </w:rPr>
        <w:t xml:space="preserve"> ( هامش المخطوط )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(2) الخصال</w:t>
      </w:r>
      <w:r w:rsidR="00456126">
        <w:rPr>
          <w:rtl/>
        </w:rPr>
        <w:t>:</w:t>
      </w:r>
      <w:r w:rsidRPr="001429D4">
        <w:rPr>
          <w:rtl/>
        </w:rPr>
        <w:t xml:space="preserve"> 618 في حديث </w:t>
      </w:r>
      <w:r w:rsidR="00F3364E">
        <w:rPr>
          <w:rtl/>
        </w:rPr>
        <w:t>الأربع</w:t>
      </w:r>
      <w:r w:rsidRPr="001429D4">
        <w:rPr>
          <w:rtl/>
        </w:rPr>
        <w:t>مائة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 xml:space="preserve">(3) تقدم ما </w:t>
      </w:r>
      <w:r w:rsidR="00D728CD">
        <w:rPr>
          <w:rtl/>
        </w:rPr>
        <w:t>يدل</w:t>
      </w:r>
      <w:r w:rsidRPr="001429D4">
        <w:rPr>
          <w:rtl/>
        </w:rPr>
        <w:t xml:space="preserve"> على ذلك في الباب 34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 xml:space="preserve">(4) يأتي ما </w:t>
      </w:r>
      <w:r w:rsidR="00CB5C6D">
        <w:rPr>
          <w:rtl/>
        </w:rPr>
        <w:t>يدل</w:t>
      </w:r>
      <w:r w:rsidRPr="001429D4">
        <w:rPr>
          <w:rtl/>
        </w:rPr>
        <w:t xml:space="preserve"> عليه في الباب 55 و 56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(5) يأتي أيضاً في الحديث 1 من الباب 57 من أبواب صلاة الجمعة</w:t>
      </w:r>
      <w:r w:rsidR="00456126">
        <w:rPr>
          <w:rtl/>
        </w:rPr>
        <w:t>،</w:t>
      </w:r>
      <w:r w:rsidRPr="001429D4">
        <w:rPr>
          <w:rtl/>
        </w:rPr>
        <w:t xml:space="preserve"> ويأتي أيضا</w:t>
      </w:r>
      <w:r w:rsidR="00CB5C6D">
        <w:rPr>
          <w:rFonts w:hint="cs"/>
          <w:rtl/>
        </w:rPr>
        <w:t>ً</w:t>
      </w:r>
      <w:r w:rsidRPr="001429D4">
        <w:rPr>
          <w:rtl/>
        </w:rPr>
        <w:t xml:space="preserve"> في الحديث 7 من الباب 41 من أبواب الذبح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Default="00701CB4" w:rsidP="00CB5C6D">
      <w:pPr>
        <w:pStyle w:val="libFootnoteCenterBold"/>
        <w:rPr>
          <w:rtl/>
        </w:rPr>
      </w:pPr>
      <w:r>
        <w:rPr>
          <w:rtl/>
        </w:rPr>
        <w:t>الباب 55</w:t>
      </w:r>
    </w:p>
    <w:p w:rsidR="00701CB4" w:rsidRDefault="00701CB4" w:rsidP="00CB5C6D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228 </w:t>
      </w:r>
      <w:r w:rsidR="00D5613F">
        <w:rPr>
          <w:rtl/>
        </w:rPr>
        <w:t>/</w:t>
      </w:r>
      <w:r>
        <w:rPr>
          <w:rtl/>
        </w:rPr>
        <w:t xml:space="preserve"> 3 أورده في الحديث 1 من الباب 13 من أبواب المزار.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456126">
        <w:rPr>
          <w:rtl/>
        </w:rPr>
        <w:t>،</w:t>
      </w:r>
      <w:r>
        <w:rPr>
          <w:rtl/>
        </w:rPr>
        <w:t xml:space="preserve"> عن هشام بن سالم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سمعته يقول</w:t>
      </w:r>
      <w:r w:rsidR="00456126">
        <w:rPr>
          <w:rtl/>
        </w:rPr>
        <w:t>:</w:t>
      </w:r>
      <w:r>
        <w:rPr>
          <w:rtl/>
        </w:rPr>
        <w:t xml:space="preserve"> عاشت فاطمة</w:t>
      </w:r>
      <w:r w:rsidR="00CB5C6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CB5C6D">
        <w:rPr>
          <w:rFonts w:hint="cs"/>
          <w:rtl/>
        </w:rPr>
        <w:t xml:space="preserve">) </w:t>
      </w:r>
      <w:r>
        <w:rPr>
          <w:rtl/>
        </w:rPr>
        <w:t>بعد أبيها خمسة وسبعين يوما</w:t>
      </w:r>
      <w:r w:rsidR="00A3508A">
        <w:rPr>
          <w:rFonts w:hint="cs"/>
          <w:rtl/>
        </w:rPr>
        <w:t>ً</w:t>
      </w:r>
      <w:r>
        <w:rPr>
          <w:rtl/>
        </w:rPr>
        <w:t xml:space="preserve"> لم تر كاشرة ولا ضاحكة</w:t>
      </w:r>
      <w:r w:rsidR="00456126">
        <w:rPr>
          <w:rtl/>
        </w:rPr>
        <w:t>،</w:t>
      </w:r>
      <w:r>
        <w:rPr>
          <w:rtl/>
        </w:rPr>
        <w:t xml:space="preserve"> تأتي قبور الشهداء في كل</w:t>
      </w:r>
      <w:r w:rsidR="00A3508A">
        <w:rPr>
          <w:rFonts w:hint="cs"/>
          <w:rtl/>
        </w:rPr>
        <w:t>ّ</w:t>
      </w:r>
      <w:r>
        <w:rPr>
          <w:rtl/>
        </w:rPr>
        <w:t xml:space="preserve"> جمعة مر</w:t>
      </w:r>
      <w:r w:rsidR="00A3508A">
        <w:rPr>
          <w:rFonts w:hint="cs"/>
          <w:rtl/>
        </w:rPr>
        <w:t>ّ</w:t>
      </w:r>
      <w:r>
        <w:rPr>
          <w:rtl/>
        </w:rPr>
        <w:t xml:space="preserve">تين </w:t>
      </w:r>
      <w:r w:rsidR="00A3508A">
        <w:rPr>
          <w:rFonts w:hint="cs"/>
          <w:rtl/>
        </w:rPr>
        <w:t>ا</w:t>
      </w:r>
      <w:r w:rsidR="00A3508A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ثنين والخميس</w:t>
      </w:r>
      <w:r w:rsidR="00456126">
        <w:rPr>
          <w:rtl/>
        </w:rPr>
        <w:t>،</w:t>
      </w:r>
      <w:r>
        <w:rPr>
          <w:rtl/>
        </w:rPr>
        <w:t xml:space="preserve"> فتقول</w:t>
      </w:r>
      <w:r w:rsidR="00456126">
        <w:rPr>
          <w:rtl/>
        </w:rPr>
        <w:t>:</w:t>
      </w:r>
      <w:r>
        <w:rPr>
          <w:rtl/>
        </w:rPr>
        <w:t xml:space="preserve"> هيهنا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هيهنا كان المشركون.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هشام بن سالم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[3468] 2 -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محسن بن أحمد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حباب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فاطمة</w:t>
      </w:r>
      <w:r w:rsidR="00A3508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A3508A">
        <w:rPr>
          <w:rFonts w:hint="cs"/>
          <w:rtl/>
        </w:rPr>
        <w:t xml:space="preserve">) </w:t>
      </w:r>
      <w:r>
        <w:rPr>
          <w:rtl/>
        </w:rPr>
        <w:t>كانت تأتي قبور الشهداء في كل غداة سبت</w:t>
      </w:r>
      <w:r w:rsidR="00456126">
        <w:rPr>
          <w:rtl/>
        </w:rPr>
        <w:t>،</w:t>
      </w:r>
      <w:r>
        <w:rPr>
          <w:rtl/>
        </w:rPr>
        <w:t xml:space="preserve"> فتأتي قبر حمزة وتترح</w:t>
      </w:r>
      <w:r w:rsidR="00A3508A">
        <w:rPr>
          <w:rFonts w:hint="cs"/>
          <w:rtl/>
        </w:rPr>
        <w:t>ّ</w:t>
      </w:r>
      <w:r>
        <w:rPr>
          <w:rtl/>
        </w:rPr>
        <w:t xml:space="preserve">م عليه وتستغفر له. </w:t>
      </w:r>
    </w:p>
    <w:p w:rsidR="00701CB4" w:rsidRDefault="00701CB4" w:rsidP="00A3508A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3508A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3508A">
      <w:pPr>
        <w:pStyle w:val="libNormal"/>
        <w:rPr>
          <w:rtl/>
        </w:rPr>
      </w:pPr>
      <w:r>
        <w:rPr>
          <w:rtl/>
        </w:rPr>
        <w:t xml:space="preserve">[3469] 3 - جعفر بن </w:t>
      </w:r>
      <w:r w:rsidR="004E726A">
        <w:rPr>
          <w:rtl/>
        </w:rPr>
        <w:t>محمّد</w:t>
      </w:r>
      <w:r>
        <w:rPr>
          <w:rtl/>
        </w:rPr>
        <w:t xml:space="preserve"> بن قولويه في ( المزار )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موسى بن عمر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3508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عبدالله بن </w:t>
      </w:r>
      <w:r w:rsidR="004E726A">
        <w:rPr>
          <w:rtl/>
        </w:rPr>
        <w:t>محمّد</w:t>
      </w:r>
      <w:r>
        <w:rPr>
          <w:rtl/>
        </w:rPr>
        <w:t xml:space="preserve"> الحج</w:t>
      </w:r>
      <w:r w:rsidR="00A3508A">
        <w:rPr>
          <w:rFonts w:hint="cs"/>
          <w:rtl/>
        </w:rPr>
        <w:t>ّ</w:t>
      </w:r>
      <w:r>
        <w:rPr>
          <w:rtl/>
        </w:rPr>
        <w:t>ال</w:t>
      </w:r>
      <w:r w:rsidR="00456126">
        <w:rPr>
          <w:rtl/>
        </w:rPr>
        <w:t>،</w:t>
      </w:r>
      <w:r>
        <w:rPr>
          <w:rtl/>
        </w:rPr>
        <w:t xml:space="preserve"> عن صفوان الجمال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يخرج في ملأ من الناس من أصحابه كل</w:t>
      </w:r>
      <w:r w:rsidR="00A3508A">
        <w:rPr>
          <w:rFonts w:hint="cs"/>
          <w:rtl/>
        </w:rPr>
        <w:t>ّ</w:t>
      </w:r>
      <w:r>
        <w:rPr>
          <w:rtl/>
        </w:rPr>
        <w:t xml:space="preserve"> عشي</w:t>
      </w:r>
      <w:r w:rsidR="00A3508A">
        <w:rPr>
          <w:rFonts w:hint="cs"/>
          <w:rtl/>
        </w:rPr>
        <w:t>ّ</w:t>
      </w:r>
      <w:r>
        <w:rPr>
          <w:rtl/>
        </w:rPr>
        <w:t>ة خميس إلى بقيع المدنيين فيقول</w:t>
      </w:r>
      <w:r w:rsidR="00456126">
        <w:rPr>
          <w:rtl/>
        </w:rPr>
        <w:t>:</w:t>
      </w:r>
      <w:r>
        <w:rPr>
          <w:rtl/>
        </w:rPr>
        <w:t xml:space="preserve"> « السلام عليكم يا أهل الديار » ثلاثا</w:t>
      </w:r>
      <w:r w:rsidR="00A3508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« رحمكم الله » ثلاثا</w:t>
      </w:r>
      <w:r w:rsidR="00A3508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(1) الكافي 4</w:t>
      </w:r>
      <w:r w:rsidR="00456126">
        <w:rPr>
          <w:rtl/>
        </w:rPr>
        <w:t>:</w:t>
      </w:r>
      <w:r w:rsidRPr="001429D4">
        <w:rPr>
          <w:rtl/>
        </w:rPr>
        <w:t xml:space="preserve"> 561 </w:t>
      </w:r>
      <w:r w:rsidR="00D5613F">
        <w:rPr>
          <w:rtl/>
        </w:rPr>
        <w:t>/</w:t>
      </w:r>
      <w:r w:rsidRPr="001429D4">
        <w:rPr>
          <w:rtl/>
        </w:rPr>
        <w:t xml:space="preserve"> 4</w:t>
      </w:r>
      <w:r>
        <w:rPr>
          <w:rtl/>
        </w:rPr>
        <w:t>.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 2 - التهذيب 1</w:t>
      </w:r>
      <w:r w:rsidR="00456126">
        <w:rPr>
          <w:rtl/>
        </w:rPr>
        <w:t>:</w:t>
      </w:r>
      <w:r>
        <w:rPr>
          <w:rtl/>
        </w:rPr>
        <w:t xml:space="preserve"> 465 </w:t>
      </w:r>
      <w:r w:rsidR="00D5613F">
        <w:rPr>
          <w:rtl/>
        </w:rPr>
        <w:t>/</w:t>
      </w:r>
      <w:r>
        <w:rPr>
          <w:rtl/>
        </w:rPr>
        <w:t xml:space="preserve"> 1523. </w:t>
      </w:r>
    </w:p>
    <w:p w:rsidR="00701CB4" w:rsidRPr="001429D4" w:rsidRDefault="00701CB4" w:rsidP="00A3508A">
      <w:pPr>
        <w:pStyle w:val="libFootnote0"/>
        <w:rPr>
          <w:rtl/>
        </w:rPr>
      </w:pPr>
      <w:r w:rsidRPr="001429D4">
        <w:rPr>
          <w:rtl/>
        </w:rPr>
        <w:t>(</w:t>
      </w:r>
      <w:r w:rsidR="00A3508A">
        <w:rPr>
          <w:rFonts w:hint="cs"/>
          <w:rtl/>
        </w:rPr>
        <w:t>2</w:t>
      </w:r>
      <w:r w:rsidRPr="001429D4">
        <w:rPr>
          <w:rtl/>
        </w:rPr>
        <w:t>) الفقيه 1</w:t>
      </w:r>
      <w:r w:rsidR="00456126">
        <w:rPr>
          <w:rtl/>
        </w:rPr>
        <w:t>:</w:t>
      </w:r>
      <w:r w:rsidRPr="001429D4">
        <w:rPr>
          <w:rtl/>
        </w:rPr>
        <w:t xml:space="preserve"> 114 </w:t>
      </w:r>
      <w:r w:rsidR="00D5613F">
        <w:rPr>
          <w:rtl/>
        </w:rPr>
        <w:t>/</w:t>
      </w:r>
      <w:r w:rsidRPr="001429D4">
        <w:rPr>
          <w:rtl/>
        </w:rPr>
        <w:t xml:space="preserve"> 537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كامل الزيارات</w:t>
      </w:r>
      <w:r w:rsidR="00456126">
        <w:rPr>
          <w:rtl/>
        </w:rPr>
        <w:t>:</w:t>
      </w:r>
      <w:r>
        <w:rPr>
          <w:rtl/>
        </w:rPr>
        <w:t xml:space="preserve"> 320. </w:t>
      </w:r>
    </w:p>
    <w:p w:rsidR="00701CB4" w:rsidRPr="001429D4" w:rsidRDefault="00701CB4" w:rsidP="00A3508A">
      <w:pPr>
        <w:pStyle w:val="libFootnote0"/>
        <w:rPr>
          <w:rtl/>
        </w:rPr>
      </w:pPr>
      <w:r w:rsidRPr="001429D4">
        <w:rPr>
          <w:rtl/>
        </w:rPr>
        <w:t>(</w:t>
      </w:r>
      <w:r w:rsidR="00A3508A">
        <w:rPr>
          <w:rFonts w:hint="cs"/>
          <w:rtl/>
        </w:rPr>
        <w:t>3</w:t>
      </w:r>
      <w:r w:rsidRPr="001429D4">
        <w:rPr>
          <w:rtl/>
        </w:rPr>
        <w:t>) في المصدر</w:t>
      </w:r>
      <w:r w:rsidR="00456126">
        <w:rPr>
          <w:rtl/>
        </w:rPr>
        <w:t>:</w:t>
      </w:r>
      <w:r w:rsidRPr="001429D4">
        <w:rPr>
          <w:rtl/>
        </w:rPr>
        <w:t xml:space="preserve"> عمران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970" w:name="_Toc273442562"/>
      <w:bookmarkStart w:id="971" w:name="_Toc299792251"/>
      <w:bookmarkStart w:id="972" w:name="_Toc301343367"/>
      <w:bookmarkStart w:id="973" w:name="_Toc370896926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974" w:name="_Toc254722257"/>
      <w:r>
        <w:rPr>
          <w:rtl/>
        </w:rPr>
        <w:lastRenderedPageBreak/>
        <w:t>56 - باب استحباب التسليم على أهل القبور والترح</w:t>
      </w:r>
      <w:r w:rsidR="004905FD">
        <w:rPr>
          <w:rFonts w:hint="cs"/>
          <w:rtl/>
        </w:rPr>
        <w:t>ّ</w:t>
      </w:r>
      <w:r>
        <w:rPr>
          <w:rtl/>
        </w:rPr>
        <w:t>م عليهم.</w:t>
      </w:r>
      <w:bookmarkEnd w:id="970"/>
      <w:bookmarkEnd w:id="971"/>
      <w:bookmarkEnd w:id="972"/>
      <w:bookmarkEnd w:id="973"/>
      <w:bookmarkEnd w:id="97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[3470]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عبدالله بن سنان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كيف التسليم على أهل القبور؟ فقال</w:t>
      </w:r>
      <w:r w:rsidR="00456126">
        <w:rPr>
          <w:rtl/>
        </w:rPr>
        <w:t>:</w:t>
      </w:r>
      <w:r>
        <w:rPr>
          <w:rtl/>
        </w:rPr>
        <w:t xml:space="preserve"> نعم تقول</w:t>
      </w:r>
      <w:r w:rsidR="00456126">
        <w:rPr>
          <w:rtl/>
        </w:rPr>
        <w:t>:</w:t>
      </w:r>
      <w:r>
        <w:rPr>
          <w:rtl/>
        </w:rPr>
        <w:t xml:space="preserve"> السلام على أهل الديار من المؤمنين والمسلمين أنتم لنا فرط ونحن - إن شاء الله - بكم لا حقون.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[3471] 2 - وعن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4905FD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منصور بن حازم قال</w:t>
      </w:r>
      <w:r w:rsidR="00456126">
        <w:rPr>
          <w:rtl/>
        </w:rPr>
        <w:t>:</w:t>
      </w:r>
      <w:r>
        <w:rPr>
          <w:rtl/>
        </w:rPr>
        <w:t xml:space="preserve"> تقول السلام عليكم من ديار قوم مؤمنين</w:t>
      </w:r>
      <w:r w:rsidR="00456126">
        <w:rPr>
          <w:rtl/>
        </w:rPr>
        <w:t>،</w:t>
      </w:r>
      <w:r>
        <w:rPr>
          <w:rtl/>
        </w:rPr>
        <w:t xml:space="preserve"> وإنا - إن شاء الله - بكم لاحقون.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عن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905FD">
        <w:rPr>
          <w:rStyle w:val="libNormalChar"/>
          <w:rFonts w:hint="cs"/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كان إذا مر</w:t>
      </w:r>
      <w:r w:rsidR="004905FD">
        <w:rPr>
          <w:rFonts w:hint="cs"/>
          <w:rtl/>
        </w:rPr>
        <w:t xml:space="preserve">ّ </w:t>
      </w:r>
      <w:r>
        <w:rPr>
          <w:rtl/>
        </w:rPr>
        <w:t>على القبور قال</w:t>
      </w:r>
      <w:r w:rsidR="00456126">
        <w:rPr>
          <w:rtl/>
        </w:rPr>
        <w:t>:</w:t>
      </w:r>
      <w:r>
        <w:rPr>
          <w:rtl/>
        </w:rPr>
        <w:t xml:space="preserve"> وذكرمثله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[3472] 3 -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القاسم بن سليمان</w:t>
      </w:r>
      <w:r w:rsidR="00456126">
        <w:rPr>
          <w:rtl/>
        </w:rPr>
        <w:t>،</w:t>
      </w:r>
      <w:r>
        <w:rPr>
          <w:rtl/>
        </w:rPr>
        <w:t xml:space="preserve"> عن جر</w:t>
      </w:r>
      <w:r w:rsidR="004905FD">
        <w:rPr>
          <w:rFonts w:hint="cs"/>
          <w:rtl/>
        </w:rPr>
        <w:t>ّ</w:t>
      </w:r>
      <w:r>
        <w:rPr>
          <w:rtl/>
        </w:rPr>
        <w:t>اح المدائني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كيف التسليم على أهل القبور؟ قال</w:t>
      </w:r>
      <w:r w:rsidR="00456126">
        <w:rPr>
          <w:rtl/>
        </w:rPr>
        <w:t>:</w:t>
      </w:r>
      <w:r>
        <w:rPr>
          <w:rtl/>
        </w:rPr>
        <w:t xml:space="preserve"> تقول</w:t>
      </w:r>
      <w:r w:rsidR="00456126">
        <w:rPr>
          <w:rtl/>
        </w:rPr>
        <w:t>:</w:t>
      </w:r>
      <w:r>
        <w:rPr>
          <w:rtl/>
        </w:rPr>
        <w:t xml:space="preserve"> السلام على أهل الديار من المؤمنين والمسلمين</w:t>
      </w:r>
      <w:r w:rsidR="00456126">
        <w:rPr>
          <w:rtl/>
        </w:rPr>
        <w:t>،</w:t>
      </w:r>
      <w:r>
        <w:rPr>
          <w:rtl/>
        </w:rPr>
        <w:t xml:space="preserve"> رحم الله المستقدمين من</w:t>
      </w:r>
      <w:r w:rsidR="004905FD">
        <w:rPr>
          <w:rFonts w:hint="cs"/>
          <w:rtl/>
        </w:rPr>
        <w:t>ّ</w:t>
      </w:r>
      <w:r>
        <w:rPr>
          <w:rtl/>
        </w:rPr>
        <w:t>ا والمستأخرين وإن</w:t>
      </w:r>
      <w:r w:rsidR="004905FD">
        <w:rPr>
          <w:rFonts w:hint="cs"/>
          <w:rtl/>
        </w:rPr>
        <w:t>ّ</w:t>
      </w:r>
      <w:r>
        <w:rPr>
          <w:rtl/>
        </w:rPr>
        <w:t xml:space="preserve">ا - إن شاء الله - بكم لاحقون. </w:t>
      </w:r>
    </w:p>
    <w:p w:rsidR="00701CB4" w:rsidRDefault="00701CB4" w:rsidP="004905FD">
      <w:pPr>
        <w:rPr>
          <w:rtl/>
        </w:rPr>
      </w:pPr>
      <w:r>
        <w:rPr>
          <w:rtl/>
        </w:rPr>
        <w:t>ورواه الصدوق بإسناده عن جر</w:t>
      </w:r>
      <w:r w:rsidR="004905FD">
        <w:rPr>
          <w:rFonts w:hint="cs"/>
          <w:rtl/>
        </w:rPr>
        <w:t>ّ</w:t>
      </w:r>
      <w:r>
        <w:rPr>
          <w:rtl/>
        </w:rPr>
        <w:t xml:space="preserve">اح المدائني مثله </w:t>
      </w:r>
      <w:r w:rsidR="004905FD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رحم الله المتقدمين منا والمتأخرين </w:t>
      </w:r>
      <w:r w:rsidRPr="00701CB4">
        <w:rPr>
          <w:rStyle w:val="libFootnotenumChar"/>
          <w:rtl/>
        </w:rPr>
        <w:t>(</w:t>
      </w:r>
      <w:r w:rsidR="004905FD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4905FD">
      <w:pPr>
        <w:pStyle w:val="libFootnoteCenterBold"/>
        <w:rPr>
          <w:rtl/>
        </w:rPr>
      </w:pPr>
      <w:r>
        <w:rPr>
          <w:rtl/>
        </w:rPr>
        <w:t>الباب 56</w:t>
      </w:r>
    </w:p>
    <w:p w:rsidR="00701CB4" w:rsidRDefault="00701CB4" w:rsidP="004905FD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229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229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(1) الفقيه 1</w:t>
      </w:r>
      <w:r w:rsidR="00456126">
        <w:rPr>
          <w:rtl/>
        </w:rPr>
        <w:t>:</w:t>
      </w:r>
      <w:r w:rsidRPr="001429D4">
        <w:rPr>
          <w:rtl/>
        </w:rPr>
        <w:t xml:space="preserve"> 114 </w:t>
      </w:r>
      <w:r w:rsidR="00D5613F">
        <w:rPr>
          <w:rtl/>
        </w:rPr>
        <w:t>/</w:t>
      </w:r>
      <w:r w:rsidRPr="001429D4">
        <w:rPr>
          <w:rtl/>
        </w:rPr>
        <w:t xml:space="preserve"> 534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229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Pr="001429D4" w:rsidRDefault="00701CB4" w:rsidP="004905FD">
      <w:pPr>
        <w:pStyle w:val="libFootnote0"/>
        <w:rPr>
          <w:rtl/>
        </w:rPr>
      </w:pPr>
      <w:r w:rsidRPr="001429D4">
        <w:rPr>
          <w:rtl/>
        </w:rPr>
        <w:t>(</w:t>
      </w:r>
      <w:r w:rsidR="004905FD">
        <w:rPr>
          <w:rFonts w:hint="cs"/>
          <w:rtl/>
        </w:rPr>
        <w:t>2</w:t>
      </w:r>
      <w:r w:rsidRPr="001429D4">
        <w:rPr>
          <w:rtl/>
        </w:rPr>
        <w:t>) الفقيه 1</w:t>
      </w:r>
      <w:r w:rsidR="00456126">
        <w:rPr>
          <w:rtl/>
        </w:rPr>
        <w:t>:</w:t>
      </w:r>
      <w:r w:rsidRPr="001429D4">
        <w:rPr>
          <w:rtl/>
        </w:rPr>
        <w:t xml:space="preserve"> 114 </w:t>
      </w:r>
      <w:r w:rsidR="00D5613F">
        <w:rPr>
          <w:rtl/>
        </w:rPr>
        <w:t>/</w:t>
      </w:r>
      <w:r w:rsidRPr="001429D4">
        <w:rPr>
          <w:rtl/>
        </w:rPr>
        <w:t xml:space="preserve"> 533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[3473] 4 - عبدالله بن جعفر في ( قرب </w:t>
      </w:r>
      <w:r w:rsidR="004905FD">
        <w:rPr>
          <w:rtl/>
        </w:rPr>
        <w:t>ال</w:t>
      </w:r>
      <w:r w:rsidR="004905FD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الحسن بن ظريف</w:t>
      </w:r>
      <w:r w:rsidR="00456126">
        <w:rPr>
          <w:rtl/>
        </w:rPr>
        <w:t>،</w:t>
      </w:r>
      <w:r>
        <w:rPr>
          <w:rtl/>
        </w:rPr>
        <w:t xml:space="preserve"> عن الحسين بن علوان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السلام على أهل القبور -</w:t>
      </w:r>
      <w:r w:rsidR="00456126">
        <w:rPr>
          <w:rtl/>
        </w:rPr>
        <w:t>:</w:t>
      </w:r>
      <w:r>
        <w:rPr>
          <w:rtl/>
        </w:rPr>
        <w:t xml:space="preserve"> السلام عليكم أهل الديار من قوم مؤمنين ورحمة الله وبركاته</w:t>
      </w:r>
      <w:r w:rsidR="00456126">
        <w:rPr>
          <w:rtl/>
        </w:rPr>
        <w:t>،</w:t>
      </w:r>
      <w:r>
        <w:rPr>
          <w:rtl/>
        </w:rPr>
        <w:t xml:space="preserve"> أنتم لنا سلف ونحن لكم تبع</w:t>
      </w:r>
      <w:r w:rsidR="00456126">
        <w:rPr>
          <w:rtl/>
        </w:rPr>
        <w:t>،</w:t>
      </w:r>
      <w:r>
        <w:rPr>
          <w:rtl/>
        </w:rPr>
        <w:t xml:space="preserve"> رحم الله المستقدمين منكم والمستأخرين</w:t>
      </w:r>
      <w:r w:rsidR="00456126">
        <w:rPr>
          <w:rtl/>
        </w:rPr>
        <w:t>،</w:t>
      </w:r>
      <w:r>
        <w:rPr>
          <w:rtl/>
        </w:rPr>
        <w:t xml:space="preserve"> وإنا لله وإنا إليه راجعون.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[3474] 5 -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دخلت الجبانة فقل</w:t>
      </w:r>
      <w:r w:rsidR="00456126">
        <w:rPr>
          <w:rtl/>
        </w:rPr>
        <w:t>:</w:t>
      </w:r>
      <w:r>
        <w:rPr>
          <w:rtl/>
        </w:rPr>
        <w:t xml:space="preserve"> السلام على أهل الجنة.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وروى ابن قولويه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وغيره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أحاديث كثيرة في هذا المعنى.</w:t>
      </w:r>
    </w:p>
    <w:p w:rsidR="00701CB4" w:rsidRDefault="00701CB4" w:rsidP="00701CB4">
      <w:pPr>
        <w:pStyle w:val="Heading2Center"/>
        <w:rPr>
          <w:rtl/>
        </w:rPr>
      </w:pPr>
      <w:bookmarkStart w:id="975" w:name="_Toc273442563"/>
      <w:bookmarkStart w:id="976" w:name="_Toc299792252"/>
      <w:bookmarkStart w:id="977" w:name="_Toc301343368"/>
      <w:bookmarkStart w:id="978" w:name="_Toc370896927"/>
      <w:bookmarkStart w:id="979" w:name="_Toc254722258"/>
      <w:r>
        <w:rPr>
          <w:rtl/>
        </w:rPr>
        <w:t>57 - باب استحباب وضع الزائر يده على القبر مستقبل القبلة</w:t>
      </w:r>
      <w:bookmarkEnd w:id="975"/>
      <w:bookmarkEnd w:id="976"/>
      <w:bookmarkEnd w:id="977"/>
      <w:r w:rsidR="008C107E">
        <w:rPr>
          <w:rtl/>
        </w:rPr>
        <w:t xml:space="preserve"> </w:t>
      </w:r>
      <w:bookmarkStart w:id="980" w:name="_Toc273442564"/>
      <w:bookmarkStart w:id="981" w:name="_Toc299792253"/>
      <w:bookmarkStart w:id="982" w:name="_Toc301343369"/>
      <w:r w:rsidR="008C107E">
        <w:rPr>
          <w:rtl/>
        </w:rPr>
        <w:t>و</w:t>
      </w:r>
      <w:r>
        <w:rPr>
          <w:rtl/>
        </w:rPr>
        <w:t>قراءة القدر سبعاً.</w:t>
      </w:r>
      <w:bookmarkEnd w:id="978"/>
      <w:bookmarkEnd w:id="979"/>
      <w:bookmarkEnd w:id="980"/>
      <w:bookmarkEnd w:id="981"/>
      <w:bookmarkEnd w:id="98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[3475]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قال</w:t>
      </w:r>
      <w:r w:rsidR="00456126">
        <w:rPr>
          <w:rtl/>
        </w:rPr>
        <w:t>:</w:t>
      </w:r>
      <w:r>
        <w:rPr>
          <w:rtl/>
        </w:rPr>
        <w:t xml:space="preserve"> كنت بفيد فمشيت مع علي</w:t>
      </w:r>
      <w:r w:rsidR="004905FD">
        <w:rPr>
          <w:rFonts w:hint="cs"/>
          <w:rtl/>
        </w:rPr>
        <w:t>ّ</w:t>
      </w:r>
      <w:r>
        <w:rPr>
          <w:rtl/>
        </w:rPr>
        <w:t xml:space="preserve"> بن بلال إلى قبر </w:t>
      </w:r>
      <w:r w:rsidR="004E726A">
        <w:rPr>
          <w:rtl/>
        </w:rPr>
        <w:t>محمّد</w:t>
      </w:r>
      <w:r>
        <w:rPr>
          <w:rtl/>
        </w:rPr>
        <w:t xml:space="preserve"> بن إسماعيل بن بزيع فقال لي علي بن بلال</w:t>
      </w:r>
      <w:r w:rsidR="00456126">
        <w:rPr>
          <w:rtl/>
        </w:rPr>
        <w:t>:</w:t>
      </w:r>
      <w:r>
        <w:rPr>
          <w:rtl/>
        </w:rPr>
        <w:t xml:space="preserve"> قال لي ص</w:t>
      </w:r>
      <w:r w:rsidR="009203B7">
        <w:rPr>
          <w:rtl/>
        </w:rPr>
        <w:t>أحبّ</w:t>
      </w:r>
      <w:r>
        <w:rPr>
          <w:rtl/>
        </w:rPr>
        <w:t xml:space="preserve"> هذا القبر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أتى قبر أخيه </w:t>
      </w:r>
      <w:r w:rsidR="00BE761D">
        <w:rPr>
          <w:rtl/>
        </w:rPr>
        <w:t>ثمّ</w:t>
      </w:r>
      <w:r>
        <w:rPr>
          <w:rtl/>
        </w:rPr>
        <w:t xml:space="preserve"> وضع يده على القبر وقرأ</w:t>
      </w:r>
      <w:r w:rsidR="00456126">
        <w:rPr>
          <w:rtl/>
        </w:rPr>
        <w:t>:</w:t>
      </w:r>
      <w:r>
        <w:rPr>
          <w:rtl/>
        </w:rPr>
        <w:t xml:space="preserve"> إنا أنزلناه في ليلة القدر سبع مر</w:t>
      </w:r>
      <w:r w:rsidR="004905FD">
        <w:rPr>
          <w:rFonts w:hint="cs"/>
          <w:rtl/>
        </w:rPr>
        <w:t>ّ</w:t>
      </w:r>
      <w:r>
        <w:rPr>
          <w:rtl/>
        </w:rPr>
        <w:t xml:space="preserve">ات أمن يوم الفزع </w:t>
      </w:r>
      <w:r w:rsidR="004905FD">
        <w:rPr>
          <w:rFonts w:hint="cs"/>
          <w:rtl/>
        </w:rPr>
        <w:t>ا</w:t>
      </w:r>
      <w:r w:rsidR="004905FD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كبر أو يوم الفزع. </w:t>
      </w:r>
    </w:p>
    <w:p w:rsidR="00701CB4" w:rsidRDefault="00701CB4" w:rsidP="004905FD">
      <w:pPr>
        <w:rPr>
          <w:rtl/>
        </w:rPr>
      </w:pPr>
      <w:r>
        <w:rPr>
          <w:rtl/>
        </w:rPr>
        <w:t xml:space="preserve">ورواه ابن قولويه في ( المزار ) عن </w:t>
      </w:r>
      <w:r w:rsidR="004E726A">
        <w:rPr>
          <w:rtl/>
        </w:rPr>
        <w:t>محمّد</w:t>
      </w:r>
      <w:r>
        <w:rPr>
          <w:rtl/>
        </w:rPr>
        <w:t xml:space="preserve"> بن يعقوب وجماعة مشايخه عن </w:t>
      </w:r>
      <w:r w:rsidR="004E726A">
        <w:rPr>
          <w:rtl/>
        </w:rPr>
        <w:t>محمّد</w:t>
      </w:r>
      <w:r>
        <w:rPr>
          <w:rtl/>
        </w:rPr>
        <w:t xml:space="preserve"> بن يحيى </w:t>
      </w:r>
      <w:r w:rsidRPr="00701CB4">
        <w:rPr>
          <w:rStyle w:val="libFootnotenumChar"/>
          <w:rtl/>
        </w:rPr>
        <w:t>(</w:t>
      </w:r>
      <w:r w:rsidR="004905F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58.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1</w:t>
      </w:r>
      <w:r w:rsidR="00456126">
        <w:rPr>
          <w:rtl/>
        </w:rPr>
        <w:t>:</w:t>
      </w:r>
      <w:r>
        <w:rPr>
          <w:rtl/>
        </w:rPr>
        <w:t xml:space="preserve"> 115 </w:t>
      </w:r>
      <w:r w:rsidR="00D5613F">
        <w:rPr>
          <w:rtl/>
        </w:rPr>
        <w:t>/</w:t>
      </w:r>
      <w:r>
        <w:rPr>
          <w:rtl/>
        </w:rPr>
        <w:t xml:space="preserve"> 538.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(1) كامل الزيارات</w:t>
      </w:r>
      <w:r w:rsidR="00456126">
        <w:rPr>
          <w:rtl/>
        </w:rPr>
        <w:t>:</w:t>
      </w:r>
      <w:r w:rsidRPr="001429D4">
        <w:rPr>
          <w:rtl/>
        </w:rPr>
        <w:t xml:space="preserve"> 323 </w:t>
      </w:r>
      <w:r w:rsidR="00D5613F">
        <w:rPr>
          <w:rtl/>
        </w:rPr>
        <w:t>/</w:t>
      </w:r>
      <w:r w:rsidRPr="001429D4">
        <w:rPr>
          <w:rtl/>
        </w:rPr>
        <w:t xml:space="preserve"> 18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(2) البحار 102</w:t>
      </w:r>
      <w:r w:rsidR="00456126">
        <w:rPr>
          <w:rtl/>
        </w:rPr>
        <w:t>:</w:t>
      </w:r>
      <w:r w:rsidRPr="001429D4">
        <w:rPr>
          <w:rtl/>
        </w:rPr>
        <w:t xml:space="preserve"> 295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Default="00701CB4" w:rsidP="004905FD">
      <w:pPr>
        <w:pStyle w:val="libFootnoteCenterBold"/>
        <w:rPr>
          <w:rtl/>
        </w:rPr>
      </w:pPr>
      <w:r>
        <w:rPr>
          <w:rtl/>
        </w:rPr>
        <w:t>الباب 57</w:t>
      </w:r>
    </w:p>
    <w:p w:rsidR="00701CB4" w:rsidRDefault="00701CB4" w:rsidP="004905FD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229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Pr="001429D4" w:rsidRDefault="00701CB4" w:rsidP="004905FD">
      <w:pPr>
        <w:pStyle w:val="libFootnote0"/>
        <w:rPr>
          <w:rtl/>
        </w:rPr>
      </w:pPr>
      <w:r w:rsidRPr="001429D4">
        <w:rPr>
          <w:rtl/>
        </w:rPr>
        <w:t>(</w:t>
      </w:r>
      <w:r w:rsidR="004905FD">
        <w:rPr>
          <w:rFonts w:hint="cs"/>
          <w:rtl/>
        </w:rPr>
        <w:t>3</w:t>
      </w:r>
      <w:r w:rsidRPr="001429D4">
        <w:rPr>
          <w:rtl/>
        </w:rPr>
        <w:t>) كامل الزيارات</w:t>
      </w:r>
      <w:r w:rsidR="00456126">
        <w:rPr>
          <w:rtl/>
        </w:rPr>
        <w:t>:</w:t>
      </w:r>
      <w:r w:rsidRPr="001429D4">
        <w:rPr>
          <w:rtl/>
        </w:rPr>
        <w:t xml:space="preserve"> 319 </w:t>
      </w:r>
      <w:r w:rsidR="00D5613F">
        <w:rPr>
          <w:rtl/>
        </w:rPr>
        <w:t>/</w:t>
      </w:r>
      <w:r w:rsidRPr="001429D4">
        <w:rPr>
          <w:rtl/>
        </w:rPr>
        <w:t xml:space="preserve"> 3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[3476] 2 - 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مثله </w:t>
      </w:r>
      <w:r w:rsidR="00D90C61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أتى قبر أخيه المؤمن من أي</w:t>
      </w:r>
      <w:r w:rsidR="007B4846">
        <w:rPr>
          <w:rFonts w:hint="cs"/>
          <w:rtl/>
        </w:rPr>
        <w:t>ّ</w:t>
      </w:r>
      <w:r>
        <w:rPr>
          <w:rtl/>
        </w:rPr>
        <w:t xml:space="preserve"> ناحية يضع يده وقرأ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7B4846">
        <w:rPr>
          <w:rFonts w:hint="cs"/>
          <w:rtl/>
        </w:rPr>
        <w:t>ّ</w:t>
      </w:r>
      <w:r>
        <w:rPr>
          <w:rtl/>
        </w:rPr>
        <w:t xml:space="preserve">ا أنزلناه.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[3477] 3 - ورواه الكشي في كتاب ( الرجال ) نقلا</w:t>
      </w:r>
      <w:r w:rsidR="007B4846">
        <w:rPr>
          <w:rFonts w:hint="cs"/>
          <w:rtl/>
        </w:rPr>
        <w:t>ً</w:t>
      </w:r>
      <w:r>
        <w:rPr>
          <w:rtl/>
        </w:rPr>
        <w:t xml:space="preserve"> من كتاب </w:t>
      </w:r>
      <w:r w:rsidR="004E726A">
        <w:rPr>
          <w:rtl/>
        </w:rPr>
        <w:t>محمّد</w:t>
      </w:r>
      <w:r>
        <w:rPr>
          <w:rtl/>
        </w:rPr>
        <w:t xml:space="preserve"> بن الحسين بن بندار بخطه قال</w:t>
      </w:r>
      <w:r w:rsidR="00456126">
        <w:rPr>
          <w:rtl/>
        </w:rPr>
        <w:t>:</w:t>
      </w:r>
      <w:r>
        <w:rPr>
          <w:rtl/>
        </w:rPr>
        <w:t xml:space="preserve"> حد</w:t>
      </w:r>
      <w:r w:rsidR="00BC2EC6">
        <w:rPr>
          <w:rFonts w:hint="cs"/>
          <w:rtl/>
        </w:rPr>
        <w:t>ّ</w:t>
      </w:r>
      <w:r>
        <w:rPr>
          <w:rtl/>
        </w:rPr>
        <w:t xml:space="preserve">ثني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 قال</w:t>
      </w:r>
      <w:r w:rsidR="00456126">
        <w:rPr>
          <w:rtl/>
        </w:rPr>
        <w:t>:</w:t>
      </w:r>
      <w:r>
        <w:rPr>
          <w:rtl/>
        </w:rPr>
        <w:t xml:space="preserve"> كنت بفيد</w:t>
      </w:r>
      <w:r w:rsidR="00456126">
        <w:rPr>
          <w:rtl/>
        </w:rPr>
        <w:t>،</w:t>
      </w:r>
      <w:r>
        <w:rPr>
          <w:rtl/>
        </w:rPr>
        <w:t xml:space="preserve"> وذكر نحوه إلى أن قال</w:t>
      </w:r>
      <w:r w:rsidR="00456126">
        <w:rPr>
          <w:rtl/>
        </w:rPr>
        <w:t>:</w:t>
      </w:r>
      <w:r>
        <w:rPr>
          <w:rtl/>
        </w:rPr>
        <w:t xml:space="preserve"> أخبرني ص</w:t>
      </w:r>
      <w:r w:rsidR="009203B7">
        <w:rPr>
          <w:rtl/>
        </w:rPr>
        <w:t>أحبّ</w:t>
      </w:r>
      <w:r>
        <w:rPr>
          <w:rtl/>
        </w:rPr>
        <w:t xml:space="preserve"> هذا القبر - يعني </w:t>
      </w:r>
      <w:r w:rsidR="004E726A">
        <w:rPr>
          <w:rtl/>
        </w:rPr>
        <w:t>محمّد</w:t>
      </w:r>
      <w:r>
        <w:rPr>
          <w:rtl/>
        </w:rPr>
        <w:t xml:space="preserve"> بن إسماعيل بن بزيع - </w:t>
      </w:r>
      <w:r w:rsidR="00361CAA">
        <w:rPr>
          <w:rtl/>
        </w:rPr>
        <w:t>أنّه</w:t>
      </w:r>
      <w:r>
        <w:rPr>
          <w:rtl/>
        </w:rPr>
        <w:t xml:space="preserve"> سمع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من زار قبر أخيه المؤمن فجلس عند قبره واستقبل القبلة ووضع يده على القبر فقرأ إنا أنزلناه في ليلة القدر سبع مر</w:t>
      </w:r>
      <w:r w:rsidR="00BC2EC6">
        <w:rPr>
          <w:rFonts w:hint="cs"/>
          <w:rtl/>
        </w:rPr>
        <w:t>ّ</w:t>
      </w:r>
      <w:r>
        <w:rPr>
          <w:rtl/>
        </w:rPr>
        <w:t xml:space="preserve">ات أمن من الفزع </w:t>
      </w:r>
      <w:r w:rsidR="00BC2EC6">
        <w:rPr>
          <w:rFonts w:hint="cs"/>
          <w:rtl/>
        </w:rPr>
        <w:t>ا</w:t>
      </w:r>
      <w:r w:rsidR="00BC2EC6">
        <w:rPr>
          <w:rtl/>
        </w:rPr>
        <w:t>ل</w:t>
      </w:r>
      <w:r w:rsidR="00BC2EC6">
        <w:rPr>
          <w:rFonts w:hint="cs"/>
          <w:rtl/>
        </w:rPr>
        <w:t>أ</w:t>
      </w:r>
      <w:r>
        <w:rPr>
          <w:rtl/>
        </w:rPr>
        <w:t xml:space="preserve">كبر.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[3478] 4 - ورواه النجاشي في كتاب ( الرجال ) قال</w:t>
      </w:r>
      <w:r w:rsidR="00456126">
        <w:rPr>
          <w:rtl/>
        </w:rPr>
        <w:t>:</w:t>
      </w:r>
      <w:r>
        <w:rPr>
          <w:rtl/>
        </w:rPr>
        <w:t xml:space="preserve"> قال </w:t>
      </w:r>
      <w:r w:rsidR="004E726A">
        <w:rPr>
          <w:rtl/>
        </w:rPr>
        <w:t>محمّد</w:t>
      </w:r>
      <w:r>
        <w:rPr>
          <w:rtl/>
        </w:rPr>
        <w:t xml:space="preserve"> بن يحيى أخبرني </w:t>
      </w:r>
      <w:r w:rsidR="004E726A">
        <w:rPr>
          <w:rtl/>
        </w:rPr>
        <w:t>محمّد</w:t>
      </w:r>
      <w:r>
        <w:rPr>
          <w:rtl/>
        </w:rPr>
        <w:t xml:space="preserve"> بن أحمد بن يحيى قال</w:t>
      </w:r>
      <w:r w:rsidR="00456126">
        <w:rPr>
          <w:rtl/>
        </w:rPr>
        <w:t>:</w:t>
      </w:r>
      <w:r>
        <w:rPr>
          <w:rtl/>
        </w:rPr>
        <w:t xml:space="preserve"> كنت بفيد</w:t>
      </w:r>
      <w:r w:rsidR="00456126">
        <w:rPr>
          <w:rtl/>
        </w:rPr>
        <w:t>،</w:t>
      </w:r>
      <w:r>
        <w:rPr>
          <w:rtl/>
        </w:rPr>
        <w:t xml:space="preserve"> وذكر نحوه إلى أن قال</w:t>
      </w:r>
      <w:r w:rsidR="00456126">
        <w:rPr>
          <w:rtl/>
        </w:rPr>
        <w:t>:</w:t>
      </w:r>
      <w:r>
        <w:rPr>
          <w:rtl/>
        </w:rPr>
        <w:t xml:space="preserve"> أخبرني ص</w:t>
      </w:r>
      <w:r w:rsidR="009203B7">
        <w:rPr>
          <w:rtl/>
        </w:rPr>
        <w:t>أحبّ</w:t>
      </w:r>
      <w:r>
        <w:rPr>
          <w:rtl/>
        </w:rPr>
        <w:t xml:space="preserve"> هذا القبر - يعني </w:t>
      </w:r>
      <w:r w:rsidR="004E726A">
        <w:rPr>
          <w:rtl/>
        </w:rPr>
        <w:t>محمّد</w:t>
      </w:r>
      <w:r>
        <w:rPr>
          <w:rtl/>
        </w:rPr>
        <w:t xml:space="preserve"> بن إسماعيل - </w:t>
      </w:r>
      <w:r w:rsidR="00361CAA">
        <w:rPr>
          <w:rtl/>
        </w:rPr>
        <w:t>أنّه</w:t>
      </w:r>
      <w:r>
        <w:rPr>
          <w:rtl/>
        </w:rPr>
        <w:t xml:space="preserve"> سمع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من زار قبر أخيه المؤمن ووضع يده عليه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وقرأ إنا أنزلناه في ليلة القدر سبع مر</w:t>
      </w:r>
      <w:r w:rsidR="00BC2EC6">
        <w:rPr>
          <w:rFonts w:hint="cs"/>
          <w:rtl/>
        </w:rPr>
        <w:t>ّ</w:t>
      </w:r>
      <w:r>
        <w:rPr>
          <w:rtl/>
        </w:rPr>
        <w:t xml:space="preserve">ات أمن من الفزع </w:t>
      </w:r>
      <w:r w:rsidR="00BC2EC6">
        <w:rPr>
          <w:rFonts w:hint="cs"/>
          <w:rtl/>
        </w:rPr>
        <w:t>ا</w:t>
      </w:r>
      <w:r w:rsidR="00BC2EC6">
        <w:rPr>
          <w:rtl/>
        </w:rPr>
        <w:t>ل</w:t>
      </w:r>
      <w:r w:rsidR="00BC2EC6">
        <w:rPr>
          <w:rFonts w:hint="cs"/>
          <w:rtl/>
        </w:rPr>
        <w:t>أ</w:t>
      </w:r>
      <w:r>
        <w:rPr>
          <w:rtl/>
        </w:rPr>
        <w:t xml:space="preserve">كبر. </w:t>
      </w:r>
    </w:p>
    <w:p w:rsidR="00701CB4" w:rsidRDefault="00701CB4" w:rsidP="00132748">
      <w:pPr>
        <w:pStyle w:val="libNormal"/>
        <w:rPr>
          <w:rtl/>
        </w:rPr>
      </w:pPr>
      <w:r>
        <w:rPr>
          <w:rtl/>
        </w:rPr>
        <w:t xml:space="preserve">[3479] 5 -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ما من عبد زار قبر مؤمن فقرأ عنده </w:t>
      </w:r>
      <w:r w:rsidRPr="00701CB4">
        <w:rPr>
          <w:rStyle w:val="libFootnotenumChar"/>
          <w:rtl/>
        </w:rPr>
        <w:t>(</w:t>
      </w:r>
      <w:r w:rsidR="0013274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إن</w:t>
      </w:r>
      <w:r w:rsidR="00BC2EC6">
        <w:rPr>
          <w:rFonts w:hint="cs"/>
          <w:rtl/>
        </w:rPr>
        <w:t>ّ</w:t>
      </w:r>
      <w:r>
        <w:rPr>
          <w:rtl/>
        </w:rPr>
        <w:t>ا أنزلناه في ليلة القدر سبع مر</w:t>
      </w:r>
      <w:r w:rsidR="00132748">
        <w:rPr>
          <w:rFonts w:hint="cs"/>
          <w:rtl/>
        </w:rPr>
        <w:t>ّ</w:t>
      </w:r>
      <w:r>
        <w:rPr>
          <w:rtl/>
        </w:rPr>
        <w:t xml:space="preserve">ات </w:t>
      </w:r>
      <w:r w:rsidR="00132748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غفر الله له ولص</w:t>
      </w:r>
      <w:r w:rsidR="009203B7">
        <w:rPr>
          <w:rtl/>
        </w:rPr>
        <w:t>أحبّ</w:t>
      </w:r>
      <w:r>
        <w:rPr>
          <w:rtl/>
        </w:rPr>
        <w:t xml:space="preserve"> القبر.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[3480] 6 - وفي ( ثواب </w:t>
      </w:r>
      <w:r w:rsidR="00132748">
        <w:rPr>
          <w:rtl/>
        </w:rPr>
        <w:t>ال</w:t>
      </w:r>
      <w:r w:rsidR="00132748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132748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كنت أنا وإبراهيم بن هاشم في بعض المقابر إذ جاء إلى قبر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6</w:t>
      </w:r>
      <w:r w:rsidR="00456126">
        <w:rPr>
          <w:rtl/>
        </w:rPr>
        <w:t>:</w:t>
      </w:r>
      <w:r>
        <w:rPr>
          <w:rtl/>
        </w:rPr>
        <w:t xml:space="preserve"> 104 </w:t>
      </w:r>
      <w:r w:rsidR="00D5613F">
        <w:rPr>
          <w:rtl/>
        </w:rPr>
        <w:t>/</w:t>
      </w:r>
      <w:r>
        <w:rPr>
          <w:rtl/>
        </w:rPr>
        <w:t xml:space="preserve"> 182.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رجال الكشي 2</w:t>
      </w:r>
      <w:r w:rsidR="00456126">
        <w:rPr>
          <w:rtl/>
        </w:rPr>
        <w:t>:</w:t>
      </w:r>
      <w:r>
        <w:rPr>
          <w:rtl/>
        </w:rPr>
        <w:t xml:space="preserve"> 836 </w:t>
      </w:r>
      <w:r w:rsidR="00D5613F">
        <w:rPr>
          <w:rtl/>
        </w:rPr>
        <w:t>/</w:t>
      </w:r>
      <w:r>
        <w:rPr>
          <w:rtl/>
        </w:rPr>
        <w:t xml:space="preserve"> 1066.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رجال النجاشي</w:t>
      </w:r>
      <w:r w:rsidR="00456126">
        <w:rPr>
          <w:rtl/>
        </w:rPr>
        <w:t>:</w:t>
      </w:r>
      <w:r>
        <w:rPr>
          <w:rtl/>
        </w:rPr>
        <w:t xml:space="preserve"> 331 </w:t>
      </w:r>
      <w:r w:rsidR="00D5613F">
        <w:rPr>
          <w:rtl/>
        </w:rPr>
        <w:t>/</w:t>
      </w:r>
      <w:r>
        <w:rPr>
          <w:rtl/>
        </w:rPr>
        <w:t xml:space="preserve"> 893. </w:t>
      </w:r>
    </w:p>
    <w:p w:rsidR="00701CB4" w:rsidRPr="001429D4" w:rsidRDefault="00701CB4" w:rsidP="001B16E4">
      <w:pPr>
        <w:pStyle w:val="libFootnote0"/>
        <w:rPr>
          <w:rtl/>
        </w:rPr>
      </w:pPr>
      <w:r w:rsidRPr="001429D4">
        <w:rPr>
          <w:rtl/>
        </w:rPr>
        <w:t>(1) في المصدر</w:t>
      </w:r>
      <w:r w:rsidR="00456126">
        <w:rPr>
          <w:rtl/>
        </w:rPr>
        <w:t>:</w:t>
      </w:r>
      <w:r w:rsidRPr="001429D4">
        <w:rPr>
          <w:rtl/>
        </w:rPr>
        <w:t xml:space="preserve"> على قبره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1</w:t>
      </w:r>
      <w:r w:rsidR="00456126">
        <w:rPr>
          <w:rtl/>
        </w:rPr>
        <w:t>:</w:t>
      </w:r>
      <w:r>
        <w:rPr>
          <w:rtl/>
        </w:rPr>
        <w:t xml:space="preserve"> 115 </w:t>
      </w:r>
      <w:r w:rsidR="00D5613F">
        <w:rPr>
          <w:rtl/>
        </w:rPr>
        <w:t>/</w:t>
      </w:r>
      <w:r>
        <w:rPr>
          <w:rtl/>
        </w:rPr>
        <w:t xml:space="preserve"> 541. </w:t>
      </w:r>
    </w:p>
    <w:p w:rsidR="00701CB4" w:rsidRPr="001429D4" w:rsidRDefault="00701CB4" w:rsidP="00132748">
      <w:pPr>
        <w:pStyle w:val="libFootnote0"/>
        <w:rPr>
          <w:rtl/>
        </w:rPr>
      </w:pPr>
      <w:r w:rsidRPr="001429D4">
        <w:rPr>
          <w:rtl/>
        </w:rPr>
        <w:t>(</w:t>
      </w:r>
      <w:r w:rsidR="00132748">
        <w:rPr>
          <w:rFonts w:hint="cs"/>
          <w:rtl/>
        </w:rPr>
        <w:t>2</w:t>
      </w:r>
      <w:r w:rsidRPr="001429D4">
        <w:rPr>
          <w:rtl/>
        </w:rPr>
        <w:t>) في نسخة</w:t>
      </w:r>
      <w:r w:rsidR="00456126">
        <w:rPr>
          <w:rtl/>
        </w:rPr>
        <w:t>:</w:t>
      </w:r>
      <w:r w:rsidRPr="001429D4">
        <w:rPr>
          <w:rtl/>
        </w:rPr>
        <w:t xml:space="preserve"> عليه</w:t>
      </w:r>
      <w:r>
        <w:rPr>
          <w:rtl/>
        </w:rPr>
        <w:t>.</w:t>
      </w:r>
      <w:r w:rsidRPr="001429D4">
        <w:rPr>
          <w:rtl/>
        </w:rPr>
        <w:t xml:space="preserve"> ( هامش المخطوط )</w:t>
      </w:r>
      <w:r>
        <w:rPr>
          <w:rtl/>
        </w:rPr>
        <w:t>.</w:t>
      </w:r>
      <w:r w:rsidRPr="001429D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>
        <w:rPr>
          <w:rtl/>
        </w:rPr>
        <w:t xml:space="preserve"> 236.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فجلس مستقبل القبلة </w:t>
      </w:r>
      <w:r w:rsidR="00BE761D">
        <w:rPr>
          <w:rtl/>
        </w:rPr>
        <w:t>ثمّ</w:t>
      </w:r>
      <w:r>
        <w:rPr>
          <w:rtl/>
        </w:rPr>
        <w:t xml:space="preserve"> وضع يده على القبر فقرأ سبع مر</w:t>
      </w:r>
      <w:r w:rsidR="00132748">
        <w:rPr>
          <w:rFonts w:hint="cs"/>
          <w:rtl/>
        </w:rPr>
        <w:t>ّ</w:t>
      </w:r>
      <w:r>
        <w:rPr>
          <w:rtl/>
        </w:rPr>
        <w:t>ات إن</w:t>
      </w:r>
      <w:r w:rsidR="00132748">
        <w:rPr>
          <w:rFonts w:hint="cs"/>
          <w:rtl/>
        </w:rPr>
        <w:t>ّ</w:t>
      </w:r>
      <w:r>
        <w:rPr>
          <w:rtl/>
        </w:rPr>
        <w:t>ا أنزلناه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حدثني ص</w:t>
      </w:r>
      <w:r w:rsidR="009203B7">
        <w:rPr>
          <w:rtl/>
        </w:rPr>
        <w:t>أحبّ</w:t>
      </w:r>
      <w:r>
        <w:rPr>
          <w:rtl/>
        </w:rPr>
        <w:t xml:space="preserve"> هذا القبر وهو </w:t>
      </w:r>
      <w:r w:rsidR="004E726A">
        <w:rPr>
          <w:rtl/>
        </w:rPr>
        <w:t>محمّد</w:t>
      </w:r>
      <w:r>
        <w:rPr>
          <w:rtl/>
        </w:rPr>
        <w:t xml:space="preserve"> بن إسماعيل بن بزيع </w:t>
      </w:r>
      <w:r w:rsidR="00132748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من زار قبر مؤمن فقرأ عنده سبع مر</w:t>
      </w:r>
      <w:r w:rsidR="00132748">
        <w:rPr>
          <w:rFonts w:hint="cs"/>
          <w:rtl/>
        </w:rPr>
        <w:t>ّ</w:t>
      </w:r>
      <w:r>
        <w:rPr>
          <w:rtl/>
        </w:rPr>
        <w:t>ات إن</w:t>
      </w:r>
      <w:r w:rsidR="00132748">
        <w:rPr>
          <w:rFonts w:hint="cs"/>
          <w:rtl/>
        </w:rPr>
        <w:t>ّ</w:t>
      </w:r>
      <w:r>
        <w:rPr>
          <w:rtl/>
        </w:rPr>
        <w:t>ا أنزلناه غفر الله له ولص</w:t>
      </w:r>
      <w:r w:rsidR="009203B7">
        <w:rPr>
          <w:rtl/>
        </w:rPr>
        <w:t>أحبّ</w:t>
      </w:r>
      <w:r>
        <w:rPr>
          <w:rtl/>
        </w:rPr>
        <w:t xml:space="preserve"> القبر. </w:t>
      </w:r>
    </w:p>
    <w:p w:rsidR="00701CB4" w:rsidRDefault="00701CB4" w:rsidP="00701CB4">
      <w:pPr>
        <w:pStyle w:val="Heading2Center"/>
        <w:rPr>
          <w:rtl/>
        </w:rPr>
      </w:pPr>
      <w:bookmarkStart w:id="983" w:name="_Toc273442565"/>
      <w:bookmarkStart w:id="984" w:name="_Toc299792254"/>
      <w:bookmarkStart w:id="985" w:name="_Toc301343370"/>
      <w:bookmarkStart w:id="986" w:name="_Toc370896928"/>
      <w:bookmarkStart w:id="987" w:name="_Toc254722259"/>
      <w:r>
        <w:rPr>
          <w:rtl/>
        </w:rPr>
        <w:t>58 - باب استحباب الدعاء بالمأثور عند زيارة القبور وعدم جواز</w:t>
      </w:r>
      <w:bookmarkEnd w:id="983"/>
      <w:bookmarkEnd w:id="984"/>
      <w:bookmarkEnd w:id="985"/>
      <w:r w:rsidR="008C107E">
        <w:rPr>
          <w:rtl/>
        </w:rPr>
        <w:t xml:space="preserve"> </w:t>
      </w:r>
      <w:bookmarkStart w:id="988" w:name="_Toc273442566"/>
      <w:bookmarkStart w:id="989" w:name="_Toc299792255"/>
      <w:bookmarkStart w:id="990" w:name="_Toc301343371"/>
      <w:r w:rsidR="008C107E">
        <w:rPr>
          <w:rtl/>
        </w:rPr>
        <w:t>ا</w:t>
      </w:r>
      <w:r>
        <w:rPr>
          <w:rtl/>
        </w:rPr>
        <w:t>لطواف بالقبر.</w:t>
      </w:r>
      <w:bookmarkEnd w:id="986"/>
      <w:bookmarkEnd w:id="987"/>
      <w:bookmarkEnd w:id="988"/>
      <w:bookmarkEnd w:id="989"/>
      <w:bookmarkEnd w:id="99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[3481]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</w:t>
      </w:r>
      <w:r w:rsidR="004E726A">
        <w:rPr>
          <w:rtl/>
        </w:rPr>
        <w:t>محمّد</w:t>
      </w:r>
      <w:r>
        <w:rPr>
          <w:rtl/>
        </w:rPr>
        <w:t xml:space="preserve"> بن مسلم </w:t>
      </w:r>
      <w:r w:rsidR="00132748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الموتى نزورهم؟ قال</w:t>
      </w:r>
      <w:r w:rsidR="00456126">
        <w:rPr>
          <w:rtl/>
        </w:rPr>
        <w:t>:</w:t>
      </w:r>
      <w:r>
        <w:rPr>
          <w:rtl/>
        </w:rPr>
        <w:t xml:space="preserve"> نعم - إلى أن قال</w:t>
      </w:r>
      <w:r w:rsidR="00456126">
        <w:rPr>
          <w:rtl/>
        </w:rPr>
        <w:t>:</w:t>
      </w:r>
      <w:r>
        <w:rPr>
          <w:rtl/>
        </w:rPr>
        <w:t xml:space="preserve"> - قلت</w:t>
      </w:r>
      <w:r w:rsidR="00456126">
        <w:rPr>
          <w:rtl/>
        </w:rPr>
        <w:t>:</w:t>
      </w:r>
      <w:r w:rsidR="00132748">
        <w:rPr>
          <w:rtl/>
        </w:rPr>
        <w:t xml:space="preserve"> ف</w:t>
      </w:r>
      <w:r w:rsidR="00132748">
        <w:rPr>
          <w:rFonts w:hint="cs"/>
          <w:rtl/>
        </w:rPr>
        <w:t>أ</w:t>
      </w:r>
      <w:r>
        <w:rPr>
          <w:rtl/>
        </w:rPr>
        <w:t>ي</w:t>
      </w:r>
      <w:r w:rsidR="00132748">
        <w:rPr>
          <w:rFonts w:hint="cs"/>
          <w:rtl/>
        </w:rPr>
        <w:t>ّ</w:t>
      </w:r>
      <w:r>
        <w:rPr>
          <w:rtl/>
        </w:rPr>
        <w:t xml:space="preserve"> شيء نقول إذا أتيناهم؟ قال</w:t>
      </w:r>
      <w:r w:rsidR="00456126">
        <w:rPr>
          <w:rtl/>
        </w:rPr>
        <w:t>:</w:t>
      </w:r>
      <w:r>
        <w:rPr>
          <w:rtl/>
        </w:rPr>
        <w:t xml:space="preserve"> قل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132748">
        <w:rPr>
          <w:rFonts w:hint="cs"/>
          <w:rtl/>
        </w:rPr>
        <w:t>أ</w:t>
      </w:r>
      <w:r w:rsidR="00D728CD">
        <w:rPr>
          <w:rtl/>
        </w:rPr>
        <w:t>للّهم</w:t>
      </w:r>
      <w:r w:rsidR="00132748">
        <w:rPr>
          <w:rFonts w:hint="cs"/>
          <w:rtl/>
        </w:rPr>
        <w:t>ّ</w:t>
      </w:r>
      <w:r>
        <w:rPr>
          <w:rtl/>
        </w:rPr>
        <w:t xml:space="preserve"> جاف </w:t>
      </w:r>
      <w:r w:rsidR="000E7B16">
        <w:rPr>
          <w:rtl/>
        </w:rPr>
        <w:t>الأرض</w:t>
      </w:r>
      <w:r>
        <w:rPr>
          <w:rtl/>
        </w:rPr>
        <w:t xml:space="preserve"> عن جنوبهم</w:t>
      </w:r>
      <w:r w:rsidR="00456126">
        <w:rPr>
          <w:rtl/>
        </w:rPr>
        <w:t>،</w:t>
      </w:r>
      <w:r>
        <w:rPr>
          <w:rtl/>
        </w:rPr>
        <w:t xml:space="preserve"> وصاعد إليك أرواحهم</w:t>
      </w:r>
      <w:r w:rsidR="00456126">
        <w:rPr>
          <w:rtl/>
        </w:rPr>
        <w:t>،</w:t>
      </w:r>
      <w:r>
        <w:rPr>
          <w:rtl/>
        </w:rPr>
        <w:t xml:space="preserve"> ولقهم منك رضوانا</w:t>
      </w:r>
      <w:r w:rsidR="00132748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وأسكن إليهم من رحمتك ما تصل به وحدتهم</w:t>
      </w:r>
      <w:r w:rsidR="00456126">
        <w:rPr>
          <w:rtl/>
        </w:rPr>
        <w:t>،</w:t>
      </w:r>
      <w:r>
        <w:rPr>
          <w:rtl/>
        </w:rPr>
        <w:t xml:space="preserve"> وتؤنس به وحشتهم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132748">
        <w:rPr>
          <w:rFonts w:hint="cs"/>
          <w:rtl/>
        </w:rPr>
        <w:t>ّ</w:t>
      </w:r>
      <w:r>
        <w:rPr>
          <w:rtl/>
        </w:rPr>
        <w:t>ك على كل</w:t>
      </w:r>
      <w:r w:rsidR="00132748">
        <w:rPr>
          <w:rFonts w:hint="cs"/>
          <w:rtl/>
        </w:rPr>
        <w:t>ّ</w:t>
      </w:r>
      <w:r>
        <w:rPr>
          <w:rtl/>
        </w:rPr>
        <w:t xml:space="preserve"> شيء قدير.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132748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هنا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وعلى النهي عن الطواف بالقبر في أحاديث البول في الماء في أحكام الخلوة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32748">
      <w:pPr>
        <w:pStyle w:val="libFootnoteCenterBold"/>
        <w:rPr>
          <w:rtl/>
        </w:rPr>
      </w:pPr>
      <w:r>
        <w:rPr>
          <w:rtl/>
        </w:rPr>
        <w:t>الباب 58</w:t>
      </w:r>
    </w:p>
    <w:p w:rsidR="00701CB4" w:rsidRDefault="00701CB4" w:rsidP="0013274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115 </w:t>
      </w:r>
      <w:r w:rsidR="00D5613F">
        <w:rPr>
          <w:rtl/>
        </w:rPr>
        <w:t>/</w:t>
      </w:r>
      <w:r>
        <w:rPr>
          <w:rtl/>
        </w:rPr>
        <w:t xml:space="preserve"> 540. 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 xml:space="preserve">(1) تقدم ما </w:t>
      </w:r>
      <w:r w:rsidR="00D728CD">
        <w:rPr>
          <w:rtl/>
        </w:rPr>
        <w:t>يدلّ</w:t>
      </w:r>
      <w:r w:rsidRPr="00E47F2C">
        <w:rPr>
          <w:rtl/>
        </w:rPr>
        <w:t xml:space="preserve"> على ذلك هنا في الباب 21 و 34 و 56</w:t>
      </w:r>
      <w:r>
        <w:rPr>
          <w:rFonts w:hint="cs"/>
          <w:rtl/>
        </w:rPr>
        <w:t xml:space="preserve"> </w:t>
      </w:r>
      <w:r w:rsidRPr="00E47F2C">
        <w:rPr>
          <w:rtl/>
        </w:rPr>
        <w:t xml:space="preserve">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(2) تقدم في الحديث 1 من الباب 24 من أبواب أحكام الخلوة</w:t>
      </w:r>
      <w:r w:rsidR="00456126">
        <w:rPr>
          <w:rtl/>
        </w:rPr>
        <w:t>،</w:t>
      </w:r>
      <w:r w:rsidRPr="00E47F2C">
        <w:rPr>
          <w:rtl/>
        </w:rPr>
        <w:t xml:space="preserve"> ويأتي ما ينافي </w:t>
      </w:r>
      <w:r w:rsidR="001D6076">
        <w:rPr>
          <w:rtl/>
        </w:rPr>
        <w:t>الاخ</w:t>
      </w:r>
      <w:r w:rsidRPr="00E47F2C">
        <w:rPr>
          <w:rtl/>
        </w:rPr>
        <w:t>ير في الحديث 3 من الباب 92 من أبواب المزار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991" w:name="_Toc273442567"/>
      <w:bookmarkStart w:id="992" w:name="_Toc299792256"/>
      <w:bookmarkStart w:id="993" w:name="_Toc301343372"/>
      <w:bookmarkStart w:id="994" w:name="_Toc370896929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995" w:name="_Toc254722260"/>
      <w:r>
        <w:rPr>
          <w:rtl/>
        </w:rPr>
        <w:lastRenderedPageBreak/>
        <w:t xml:space="preserve">59 - باب استحباب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عتبار عند حمل الجنازة واستئناف العمل</w:t>
      </w:r>
      <w:bookmarkEnd w:id="991"/>
      <w:bookmarkEnd w:id="992"/>
      <w:bookmarkEnd w:id="993"/>
      <w:r w:rsidR="008C107E">
        <w:rPr>
          <w:rtl/>
        </w:rPr>
        <w:t xml:space="preserve"> </w:t>
      </w:r>
      <w:bookmarkStart w:id="996" w:name="_Toc273442568"/>
      <w:bookmarkStart w:id="997" w:name="_Toc299792257"/>
      <w:bookmarkStart w:id="998" w:name="_Toc301343373"/>
      <w:r w:rsidR="008C107E">
        <w:rPr>
          <w:rtl/>
        </w:rPr>
        <w:t>و</w:t>
      </w:r>
      <w:r>
        <w:rPr>
          <w:rtl/>
        </w:rPr>
        <w:t>ما ينبغي تذكره</w:t>
      </w:r>
      <w:r w:rsidR="00456126">
        <w:rPr>
          <w:rtl/>
        </w:rPr>
        <w:t>،</w:t>
      </w:r>
      <w:r>
        <w:rPr>
          <w:rtl/>
        </w:rPr>
        <w:t xml:space="preserve"> واستحباب دفن الشعر والظفر والسن والدم</w:t>
      </w:r>
      <w:bookmarkEnd w:id="996"/>
      <w:bookmarkEnd w:id="997"/>
      <w:bookmarkEnd w:id="998"/>
      <w:r w:rsidR="008C107E">
        <w:rPr>
          <w:rtl/>
        </w:rPr>
        <w:t xml:space="preserve"> </w:t>
      </w:r>
      <w:bookmarkStart w:id="999" w:name="_Toc273442569"/>
      <w:bookmarkStart w:id="1000" w:name="_Toc299792258"/>
      <w:bookmarkStart w:id="1001" w:name="_Toc301343374"/>
      <w:r w:rsidR="008C107E">
        <w:rPr>
          <w:rtl/>
        </w:rPr>
        <w:t>و</w:t>
      </w:r>
      <w:r>
        <w:rPr>
          <w:rtl/>
        </w:rPr>
        <w:t>المشيمة والعلقة.</w:t>
      </w:r>
      <w:bookmarkEnd w:id="994"/>
      <w:bookmarkEnd w:id="995"/>
      <w:bookmarkEnd w:id="999"/>
      <w:bookmarkEnd w:id="1000"/>
      <w:bookmarkEnd w:id="100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[3482]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الحسين بن إسحاق</w:t>
      </w:r>
      <w:r w:rsidR="00456126">
        <w:rPr>
          <w:rtl/>
        </w:rPr>
        <w:t>،</w:t>
      </w:r>
      <w:r>
        <w:rPr>
          <w:rtl/>
        </w:rPr>
        <w:t xml:space="preserve"> عن 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132748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 بن أيوب</w:t>
      </w:r>
      <w:r w:rsidR="00456126">
        <w:rPr>
          <w:rtl/>
        </w:rPr>
        <w:t>،</w:t>
      </w:r>
      <w:r>
        <w:rPr>
          <w:rtl/>
        </w:rPr>
        <w:t xml:space="preserve"> عن سعدان</w:t>
      </w:r>
      <w:r w:rsidR="00456126">
        <w:rPr>
          <w:rtl/>
        </w:rPr>
        <w:t>،</w:t>
      </w:r>
      <w:r>
        <w:rPr>
          <w:rtl/>
        </w:rPr>
        <w:t xml:space="preserve"> عن عجلان أبي صالح قال</w:t>
      </w:r>
      <w:r w:rsidR="00456126">
        <w:rPr>
          <w:rtl/>
        </w:rPr>
        <w:t>:</w:t>
      </w:r>
      <w:r>
        <w:rPr>
          <w:rtl/>
        </w:rPr>
        <w:t xml:space="preserve"> قال لي أبوعبدالله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يا با صالح إذا أنت حملت جنازة فكن كانك أنت المحمول</w:t>
      </w:r>
      <w:r w:rsidR="00456126">
        <w:rPr>
          <w:rtl/>
        </w:rPr>
        <w:t>،</w:t>
      </w:r>
      <w:r>
        <w:rPr>
          <w:rtl/>
        </w:rPr>
        <w:t xml:space="preserve"> وكانك سألت ربك الرجوع إلى الدنيا ففعل فانظر ماذا تستأنف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عجب لقوم حبس أو</w:t>
      </w:r>
      <w:r w:rsidR="00132748">
        <w:rPr>
          <w:rFonts w:hint="cs"/>
          <w:rtl/>
        </w:rPr>
        <w:t>ّ</w:t>
      </w:r>
      <w:r>
        <w:rPr>
          <w:rtl/>
        </w:rPr>
        <w:t>لهم عن اخرهم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نودي فيهم الرحيل وهم يلعبون.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132748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باقي المقصود في آداب الحمام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002" w:name="_Toc273442570"/>
      <w:bookmarkStart w:id="1003" w:name="_Toc299792259"/>
      <w:bookmarkStart w:id="1004" w:name="_Toc301343375"/>
      <w:bookmarkStart w:id="1005" w:name="_Toc370896930"/>
      <w:bookmarkStart w:id="1006" w:name="_Toc254722261"/>
      <w:r>
        <w:rPr>
          <w:rtl/>
        </w:rPr>
        <w:t xml:space="preserve">60 - باب استحباب اتقان بناء القبر وغيره من </w:t>
      </w:r>
      <w:r w:rsidR="001B3F1B">
        <w:rPr>
          <w:rtl/>
        </w:rPr>
        <w:t>ال</w:t>
      </w:r>
      <w:r w:rsidR="001B3F1B">
        <w:rPr>
          <w:rFonts w:hint="cs"/>
          <w:rtl/>
        </w:rPr>
        <w:t>أ</w:t>
      </w:r>
      <w:r w:rsidR="008D1150">
        <w:rPr>
          <w:rtl/>
        </w:rPr>
        <w:t>عمال</w:t>
      </w:r>
      <w:r w:rsidR="00456126">
        <w:rPr>
          <w:rtl/>
        </w:rPr>
        <w:t>،</w:t>
      </w:r>
      <w:r>
        <w:rPr>
          <w:rtl/>
        </w:rPr>
        <w:t xml:space="preserve"> وأن</w:t>
      </w:r>
      <w:bookmarkEnd w:id="1002"/>
      <w:bookmarkEnd w:id="1003"/>
      <w:bookmarkEnd w:id="1004"/>
      <w:r w:rsidR="008C107E">
        <w:rPr>
          <w:rtl/>
        </w:rPr>
        <w:t xml:space="preserve"> </w:t>
      </w:r>
      <w:bookmarkStart w:id="1007" w:name="_Toc273442571"/>
      <w:bookmarkStart w:id="1008" w:name="_Toc299792260"/>
      <w:bookmarkStart w:id="1009" w:name="_Toc301343376"/>
      <w:r w:rsidR="008C107E">
        <w:rPr>
          <w:rtl/>
        </w:rPr>
        <w:t>ي</w:t>
      </w:r>
      <w:r>
        <w:rPr>
          <w:rtl/>
        </w:rPr>
        <w:t>شرج * اللبن ويسوى الخلل.</w:t>
      </w:r>
      <w:bookmarkEnd w:id="1005"/>
      <w:bookmarkEnd w:id="1006"/>
      <w:bookmarkEnd w:id="1007"/>
      <w:bookmarkEnd w:id="1008"/>
      <w:bookmarkEnd w:id="100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[3483]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القد</w:t>
      </w:r>
      <w:r w:rsidR="001B3F1B">
        <w:rPr>
          <w:rFonts w:hint="cs"/>
          <w:rtl/>
        </w:rPr>
        <w:t>ّ</w:t>
      </w:r>
      <w:r>
        <w:rPr>
          <w:rtl/>
        </w:rPr>
        <w:t>اح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1B3F1B">
        <w:rPr>
          <w:rFonts w:hint="cs"/>
          <w:rtl/>
        </w:rPr>
        <w:t>ـ</w:t>
      </w:r>
      <w:r>
        <w:rPr>
          <w:rtl/>
        </w:rPr>
        <w:t>م</w:t>
      </w:r>
      <w:r w:rsidR="001B3F1B">
        <w:rPr>
          <w:rFonts w:hint="cs"/>
          <w:rtl/>
        </w:rPr>
        <w:t>ّ</w:t>
      </w:r>
      <w:r>
        <w:rPr>
          <w:rtl/>
        </w:rPr>
        <w:t xml:space="preserve">ا مات إبراهيم بن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1B3F1B">
        <w:rPr>
          <w:rStyle w:val="libNormalChar"/>
          <w:rFonts w:hint="cs"/>
          <w:rtl/>
        </w:rPr>
        <w:t xml:space="preserve"> </w:t>
      </w:r>
      <w:r>
        <w:rPr>
          <w:rtl/>
        </w:rPr>
        <w:t>رأى النبي</w:t>
      </w:r>
      <w:r w:rsidR="001B3F1B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1B3F1B">
        <w:rPr>
          <w:rStyle w:val="libNormalChar"/>
          <w:rFonts w:hint="cs"/>
          <w:rtl/>
        </w:rPr>
        <w:t xml:space="preserve"> </w:t>
      </w:r>
      <w:r>
        <w:rPr>
          <w:rtl/>
        </w:rPr>
        <w:t>في قبره خللا</w:t>
      </w:r>
      <w:r w:rsidR="001B3F1B">
        <w:rPr>
          <w:rFonts w:hint="cs"/>
          <w:rtl/>
        </w:rPr>
        <w:t>ً</w:t>
      </w:r>
      <w:r>
        <w:rPr>
          <w:rtl/>
        </w:rPr>
        <w:t xml:space="preserve"> فسو</w:t>
      </w:r>
      <w:r w:rsidR="001B3F1B">
        <w:rPr>
          <w:rFonts w:hint="cs"/>
          <w:rtl/>
        </w:rPr>
        <w:t>ّ</w:t>
      </w:r>
      <w:r>
        <w:rPr>
          <w:rtl/>
        </w:rPr>
        <w:t>اه بيده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عمل أحدكم عملا</w:t>
      </w:r>
      <w:r w:rsidR="001B3F1B">
        <w:rPr>
          <w:rFonts w:hint="cs"/>
          <w:rtl/>
        </w:rPr>
        <w:t>ً</w:t>
      </w:r>
      <w:r>
        <w:rPr>
          <w:rtl/>
        </w:rPr>
        <w:t xml:space="preserve"> فليتقن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الحق بسلفك الصالح ع</w:t>
      </w:r>
      <w:r w:rsidR="00BE761D">
        <w:rPr>
          <w:rtl/>
        </w:rPr>
        <w:t>ثمّ</w:t>
      </w:r>
      <w:r>
        <w:rPr>
          <w:rtl/>
        </w:rPr>
        <w:t xml:space="preserve">ان بن مظعون.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3F1B">
      <w:pPr>
        <w:pStyle w:val="libFootnoteCenterBold"/>
        <w:rPr>
          <w:rtl/>
        </w:rPr>
      </w:pPr>
      <w:r>
        <w:rPr>
          <w:rtl/>
        </w:rPr>
        <w:t>الباب 59</w:t>
      </w:r>
    </w:p>
    <w:p w:rsidR="00701CB4" w:rsidRDefault="00701CB4" w:rsidP="001B3F1B">
      <w:pPr>
        <w:pStyle w:val="libFootnoteCenterBold"/>
        <w:rPr>
          <w:rtl/>
        </w:rPr>
      </w:pPr>
      <w:r>
        <w:rPr>
          <w:rtl/>
        </w:rPr>
        <w:t>فيه حديث واحد.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 1 - الكافي 3</w:t>
      </w:r>
      <w:r w:rsidR="00456126">
        <w:rPr>
          <w:rtl/>
        </w:rPr>
        <w:t>:</w:t>
      </w:r>
      <w:r>
        <w:rPr>
          <w:rtl/>
        </w:rPr>
        <w:t xml:space="preserve"> 258 </w:t>
      </w:r>
      <w:r w:rsidR="00D5613F">
        <w:rPr>
          <w:rtl/>
        </w:rPr>
        <w:t>/</w:t>
      </w:r>
      <w:r>
        <w:rPr>
          <w:rtl/>
        </w:rPr>
        <w:t xml:space="preserve"> 29. 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(1) تقدم في الباب 77 من أبواب آداب الحمام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Default="00701CB4" w:rsidP="001B3F1B">
      <w:pPr>
        <w:pStyle w:val="libFootnoteCenterBold"/>
        <w:rPr>
          <w:rtl/>
        </w:rPr>
      </w:pPr>
      <w:r>
        <w:rPr>
          <w:rtl/>
        </w:rPr>
        <w:t>الباب 60</w:t>
      </w:r>
    </w:p>
    <w:p w:rsidR="00701CB4" w:rsidRDefault="00701CB4" w:rsidP="001B3F1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 w:rsidRPr="004113FA">
        <w:rPr>
          <w:rtl/>
        </w:rPr>
        <w:t>*</w:t>
      </w:r>
      <w:r>
        <w:rPr>
          <w:rtl/>
        </w:rPr>
        <w:t xml:space="preserve"> - تشريج اللحد تنضيده باللبن وشبهه ( منه قده ) الذكرى</w:t>
      </w:r>
      <w:r w:rsidR="00456126">
        <w:rPr>
          <w:rtl/>
        </w:rPr>
        <w:t>:</w:t>
      </w:r>
      <w:r>
        <w:rPr>
          <w:rtl/>
        </w:rPr>
        <w:t xml:space="preserve"> 66 المسألة 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 - الكافي 3</w:t>
      </w:r>
      <w:r w:rsidR="00456126">
        <w:rPr>
          <w:rtl/>
        </w:rPr>
        <w:t>:</w:t>
      </w:r>
      <w:r>
        <w:rPr>
          <w:rtl/>
        </w:rPr>
        <w:t xml:space="preserve"> 262 </w:t>
      </w:r>
      <w:r w:rsidR="00D5613F">
        <w:rPr>
          <w:rtl/>
        </w:rPr>
        <w:t>/</w:t>
      </w:r>
      <w:r>
        <w:rPr>
          <w:rtl/>
        </w:rPr>
        <w:t xml:space="preserve"> 45 أورد صدره في الحديث 3 من الباب 87 من هذه </w:t>
      </w:r>
      <w:r w:rsidR="001B3F1B">
        <w:rPr>
          <w:rtl/>
        </w:rPr>
        <w:t>ال</w:t>
      </w:r>
      <w:r w:rsidR="001B3F1B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1B3F1B">
      <w:pPr>
        <w:pStyle w:val="libNormal"/>
        <w:rPr>
          <w:rtl/>
        </w:rPr>
      </w:pPr>
      <w:r>
        <w:rPr>
          <w:rtl/>
        </w:rPr>
        <w:lastRenderedPageBreak/>
        <w:t xml:space="preserve">[3484]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العلل ) وفي ( المجالس )</w:t>
      </w:r>
      <w:r w:rsidR="00456126">
        <w:rPr>
          <w:rtl/>
        </w:rPr>
        <w:t>:</w:t>
      </w:r>
      <w:r>
        <w:rPr>
          <w:rtl/>
        </w:rPr>
        <w:t xml:space="preserve"> عن علي بن الحسين بن شقير</w:t>
      </w:r>
      <w:r w:rsidR="00456126">
        <w:rPr>
          <w:rtl/>
        </w:rPr>
        <w:t>،</w:t>
      </w:r>
      <w:r>
        <w:rPr>
          <w:rtl/>
        </w:rPr>
        <w:t xml:space="preserve"> عن جعفر بن أحمد بن يوسف</w:t>
      </w:r>
      <w:r w:rsidR="00456126">
        <w:rPr>
          <w:rtl/>
        </w:rPr>
        <w:t>،</w:t>
      </w:r>
      <w:r>
        <w:rPr>
          <w:rtl/>
        </w:rPr>
        <w:t xml:space="preserve"> عن علي بن بزرج الحن</w:t>
      </w:r>
      <w:r w:rsidR="001B3F1B">
        <w:rPr>
          <w:rFonts w:hint="cs"/>
          <w:rtl/>
        </w:rPr>
        <w:t>ّ</w:t>
      </w:r>
      <w:r>
        <w:rPr>
          <w:rtl/>
        </w:rPr>
        <w:t>اط</w:t>
      </w:r>
      <w:r w:rsidR="00456126">
        <w:rPr>
          <w:rtl/>
        </w:rPr>
        <w:t>،</w:t>
      </w:r>
      <w:r>
        <w:rPr>
          <w:rtl/>
        </w:rPr>
        <w:t xml:space="preserve"> عن عمرو بن اليسع</w:t>
      </w:r>
      <w:r w:rsidR="00456126">
        <w:rPr>
          <w:rtl/>
        </w:rPr>
        <w:t>،</w:t>
      </w:r>
      <w:r>
        <w:rPr>
          <w:rtl/>
        </w:rPr>
        <w:t xml:space="preserve"> ( عن عبدالله بن اليسع )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الصادق جعفر بن </w:t>
      </w:r>
      <w:r w:rsidR="001B3F1B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إن</w:t>
      </w:r>
      <w:r w:rsidR="001B3F1B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1B3F1B">
        <w:rPr>
          <w:rStyle w:val="libNormalChar"/>
          <w:rFonts w:hint="cs"/>
          <w:rtl/>
        </w:rPr>
        <w:t xml:space="preserve"> </w:t>
      </w:r>
      <w:r>
        <w:rPr>
          <w:rtl/>
        </w:rPr>
        <w:t>نزل حتى لحد سعد بن معاذ وسو</w:t>
      </w:r>
      <w:r w:rsidR="001B3F1B">
        <w:rPr>
          <w:rFonts w:hint="cs"/>
          <w:rtl/>
        </w:rPr>
        <w:t>ّ</w:t>
      </w:r>
      <w:r>
        <w:rPr>
          <w:rtl/>
        </w:rPr>
        <w:t>ى اللبن عليه</w:t>
      </w:r>
      <w:r w:rsidR="00456126">
        <w:rPr>
          <w:rtl/>
        </w:rPr>
        <w:t>،</w:t>
      </w:r>
      <w:r>
        <w:rPr>
          <w:rtl/>
        </w:rPr>
        <w:t xml:space="preserve"> وجعل يقول</w:t>
      </w:r>
      <w:r w:rsidR="00456126">
        <w:rPr>
          <w:rtl/>
        </w:rPr>
        <w:t>:</w:t>
      </w:r>
      <w:r w:rsidR="001B3F1B">
        <w:rPr>
          <w:rtl/>
        </w:rPr>
        <w:t xml:space="preserve"> ناولني حجراً</w:t>
      </w:r>
      <w:r w:rsidR="00456126">
        <w:rPr>
          <w:rtl/>
        </w:rPr>
        <w:t>،</w:t>
      </w:r>
      <w:r>
        <w:rPr>
          <w:rtl/>
        </w:rPr>
        <w:t xml:space="preserve"> ناولني ترابا</w:t>
      </w:r>
      <w:r w:rsidR="001B3F1B">
        <w:rPr>
          <w:rFonts w:hint="cs"/>
          <w:rtl/>
        </w:rPr>
        <w:t>ً</w:t>
      </w:r>
      <w:r>
        <w:rPr>
          <w:rtl/>
        </w:rPr>
        <w:t xml:space="preserve"> رطبا</w:t>
      </w:r>
      <w:r w:rsidR="001B3F1B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يسد</w:t>
      </w:r>
      <w:r w:rsidR="001B3F1B">
        <w:rPr>
          <w:rFonts w:hint="cs"/>
          <w:rtl/>
        </w:rPr>
        <w:t>ّ</w:t>
      </w:r>
      <w:r>
        <w:rPr>
          <w:rtl/>
        </w:rPr>
        <w:t xml:space="preserve"> به ما بين اللبن</w:t>
      </w:r>
      <w:r w:rsidR="00456126">
        <w:rPr>
          <w:rtl/>
        </w:rPr>
        <w:t>،</w:t>
      </w:r>
      <w:r>
        <w:rPr>
          <w:rtl/>
        </w:rPr>
        <w:t xml:space="preserve"> فلما أن فرغ وحثا التراب عليه وسو</w:t>
      </w:r>
      <w:r w:rsidR="001B3F1B">
        <w:rPr>
          <w:rFonts w:hint="cs"/>
          <w:rtl/>
        </w:rPr>
        <w:t>ّ</w:t>
      </w:r>
      <w:r>
        <w:rPr>
          <w:rtl/>
        </w:rPr>
        <w:t>ى قبره قال رسول الله</w:t>
      </w:r>
      <w:r w:rsidR="001B3F1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1B3F1B">
        <w:rPr>
          <w:rFonts w:hint="cs"/>
          <w:rtl/>
        </w:rPr>
        <w:t xml:space="preserve"> ) :</w:t>
      </w:r>
      <w:r>
        <w:rPr>
          <w:rtl/>
        </w:rPr>
        <w:t xml:space="preserve"> إني لأعلم </w:t>
      </w:r>
      <w:r w:rsidR="00361CAA">
        <w:rPr>
          <w:rtl/>
        </w:rPr>
        <w:t>أنّه</w:t>
      </w:r>
      <w:r>
        <w:rPr>
          <w:rtl/>
        </w:rPr>
        <w:t xml:space="preserve"> سيبلى ويصل إليه البلاء ولكن الله يحب</w:t>
      </w:r>
      <w:r w:rsidR="001B3F1B">
        <w:rPr>
          <w:rFonts w:hint="cs"/>
          <w:rtl/>
        </w:rPr>
        <w:t>ّ</w:t>
      </w:r>
      <w:r>
        <w:rPr>
          <w:rtl/>
        </w:rPr>
        <w:t xml:space="preserve"> عبدا</w:t>
      </w:r>
      <w:r w:rsidR="001B3F1B">
        <w:rPr>
          <w:rFonts w:hint="cs"/>
          <w:rtl/>
        </w:rPr>
        <w:t>ً</w:t>
      </w:r>
      <w:r>
        <w:rPr>
          <w:rtl/>
        </w:rPr>
        <w:t xml:space="preserve"> إذا عمل عملا</w:t>
      </w:r>
      <w:r w:rsidR="001B3F1B">
        <w:rPr>
          <w:rFonts w:hint="cs"/>
          <w:rtl/>
        </w:rPr>
        <w:t>ً</w:t>
      </w:r>
      <w:r>
        <w:rPr>
          <w:rtl/>
        </w:rPr>
        <w:t xml:space="preserve"> أحكمه. </w:t>
      </w:r>
    </w:p>
    <w:p w:rsidR="00701CB4" w:rsidRDefault="00701CB4" w:rsidP="00701CB4">
      <w:pPr>
        <w:pStyle w:val="Heading2Center"/>
        <w:rPr>
          <w:rtl/>
        </w:rPr>
      </w:pPr>
      <w:bookmarkStart w:id="1010" w:name="_Toc273442572"/>
      <w:bookmarkStart w:id="1011" w:name="_Toc299792261"/>
      <w:bookmarkStart w:id="1012" w:name="_Toc301343377"/>
      <w:bookmarkStart w:id="1013" w:name="_Toc370896931"/>
      <w:bookmarkStart w:id="1014" w:name="_Toc254722262"/>
      <w:r>
        <w:rPr>
          <w:rtl/>
        </w:rPr>
        <w:t>61 - باب وجوب توجيه ال</w:t>
      </w:r>
      <w:r w:rsidR="00361CAA">
        <w:rPr>
          <w:rtl/>
        </w:rPr>
        <w:t>ميّت</w:t>
      </w:r>
      <w:r>
        <w:rPr>
          <w:rtl/>
        </w:rPr>
        <w:t xml:space="preserve"> في قبره إلى القبلة بأن يجعل على</w:t>
      </w:r>
      <w:bookmarkEnd w:id="1010"/>
      <w:bookmarkEnd w:id="1011"/>
      <w:bookmarkEnd w:id="1012"/>
      <w:r w:rsidR="008C107E">
        <w:rPr>
          <w:rtl/>
        </w:rPr>
        <w:t xml:space="preserve"> </w:t>
      </w:r>
      <w:bookmarkStart w:id="1015" w:name="_Toc273442573"/>
      <w:bookmarkStart w:id="1016" w:name="_Toc299792262"/>
      <w:bookmarkStart w:id="1017" w:name="_Toc301343378"/>
      <w:r w:rsidR="008C107E">
        <w:rPr>
          <w:rtl/>
        </w:rPr>
        <w:t>ج</w:t>
      </w:r>
      <w:r>
        <w:rPr>
          <w:rtl/>
        </w:rPr>
        <w:t xml:space="preserve">نبه </w:t>
      </w:r>
      <w:r w:rsidR="001B3F1B">
        <w:rPr>
          <w:rtl/>
        </w:rPr>
        <w:t>ال</w:t>
      </w:r>
      <w:r w:rsidR="001B3F1B">
        <w:rPr>
          <w:rFonts w:hint="cs"/>
          <w:rtl/>
        </w:rPr>
        <w:t>أ</w:t>
      </w:r>
      <w:r w:rsidR="00BD2471">
        <w:rPr>
          <w:rtl/>
        </w:rPr>
        <w:t>يمن</w:t>
      </w:r>
      <w:r>
        <w:rPr>
          <w:rtl/>
        </w:rPr>
        <w:t xml:space="preserve"> ووجهه إليها.</w:t>
      </w:r>
      <w:bookmarkEnd w:id="1013"/>
      <w:bookmarkEnd w:id="1014"/>
      <w:bookmarkEnd w:id="1015"/>
      <w:bookmarkEnd w:id="1016"/>
      <w:bookmarkEnd w:id="101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[3485]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عن معاوية بن عمار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البراء بن معرور </w:t>
      </w:r>
      <w:r w:rsidR="001B3F1B">
        <w:rPr>
          <w:rtl/>
        </w:rPr>
        <w:t>ال</w:t>
      </w:r>
      <w:r w:rsidR="001B3F1B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>ي بالمدينة</w:t>
      </w:r>
      <w:r w:rsidR="00456126">
        <w:rPr>
          <w:rtl/>
        </w:rPr>
        <w:t>،</w:t>
      </w:r>
      <w:r>
        <w:rPr>
          <w:rtl/>
        </w:rPr>
        <w:t xml:space="preserve"> وكان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1B3F1B">
        <w:rPr>
          <w:rStyle w:val="libNormalChar"/>
          <w:rFonts w:hint="cs"/>
          <w:rtl/>
        </w:rPr>
        <w:t xml:space="preserve"> </w:t>
      </w:r>
      <w:r>
        <w:rPr>
          <w:rtl/>
        </w:rPr>
        <w:t>بمكة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1B3F1B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حضره الموت</w:t>
      </w:r>
      <w:r w:rsidR="00456126">
        <w:rPr>
          <w:rtl/>
        </w:rPr>
        <w:t>،</w:t>
      </w:r>
      <w:r>
        <w:rPr>
          <w:rtl/>
        </w:rPr>
        <w:t xml:space="preserve"> وكان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1B3F1B">
        <w:rPr>
          <w:rStyle w:val="libNormalChar"/>
          <w:rFonts w:hint="cs"/>
          <w:rtl/>
        </w:rPr>
        <w:t xml:space="preserve"> </w:t>
      </w:r>
      <w:r>
        <w:rPr>
          <w:rtl/>
        </w:rPr>
        <w:t>والمسلمون يصل</w:t>
      </w:r>
      <w:r w:rsidR="001B3F1B">
        <w:rPr>
          <w:rFonts w:hint="cs"/>
          <w:rtl/>
        </w:rPr>
        <w:t>ّ</w:t>
      </w:r>
      <w:r>
        <w:rPr>
          <w:rtl/>
        </w:rPr>
        <w:t xml:space="preserve">ون إلى بيت المقدس فأوصى البراء أن يجعل وجهه إلى تلقاء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الى القبلة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 أوصى بثلث ماله فجرت به ال</w:t>
      </w:r>
      <w:r w:rsidR="001B3F1B">
        <w:rPr>
          <w:rtl/>
        </w:rPr>
        <w:t>سن</w:t>
      </w:r>
      <w:r w:rsidR="00361CAA">
        <w:rPr>
          <w:rtl/>
        </w:rPr>
        <w:t>ة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[3486] 2 - ورواه الكليني 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عبدالله بن عامر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علل الشرائع</w:t>
      </w:r>
      <w:r w:rsidR="00456126">
        <w:rPr>
          <w:rtl/>
        </w:rPr>
        <w:t>:</w:t>
      </w:r>
      <w:r>
        <w:rPr>
          <w:rtl/>
        </w:rPr>
        <w:t xml:space="preserve"> 309 </w:t>
      </w:r>
      <w:r w:rsidR="00D5613F">
        <w:rPr>
          <w:rtl/>
        </w:rPr>
        <w:t>/</w:t>
      </w:r>
      <w:r>
        <w:rPr>
          <w:rtl/>
        </w:rPr>
        <w:t xml:space="preserve"> 4 الباب 262 وأمالي الصدوق 314 </w:t>
      </w:r>
      <w:r w:rsidR="00D5613F">
        <w:rPr>
          <w:rtl/>
        </w:rPr>
        <w:t>/</w:t>
      </w:r>
      <w:r>
        <w:rPr>
          <w:rtl/>
        </w:rPr>
        <w:t xml:space="preserve"> 2 باختلاف في </w:t>
      </w:r>
      <w:r w:rsidR="001B3F1B">
        <w:rPr>
          <w:rFonts w:hint="cs"/>
          <w:rtl/>
        </w:rPr>
        <w:t>ا</w:t>
      </w:r>
      <w:r w:rsidR="001B3F1B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لفاظ. وفي سنده « سفيان » بدل</w:t>
      </w:r>
      <w:r w:rsidR="00456126">
        <w:rPr>
          <w:rtl/>
        </w:rPr>
        <w:t>:</w:t>
      </w:r>
      <w:r>
        <w:rPr>
          <w:rtl/>
        </w:rPr>
        <w:t xml:space="preserve"> شقير.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 xml:space="preserve">(1) عبدالله بن اليسع ليس في المصدر المطبوع راجع التعليقة الواردة في الحديث 5 من الباب 27 من أبواب </w:t>
      </w:r>
      <w:r w:rsidR="001B3F1B">
        <w:rPr>
          <w:rFonts w:hint="cs"/>
          <w:rtl/>
        </w:rPr>
        <w:t>ا</w:t>
      </w:r>
      <w:r w:rsidR="001B3F1B">
        <w:rPr>
          <w:rtl/>
        </w:rPr>
        <w:t>ل</w:t>
      </w:r>
      <w:r w:rsidR="00361CAA">
        <w:rPr>
          <w:rtl/>
        </w:rPr>
        <w:t>ا</w:t>
      </w:r>
      <w:r w:rsidRPr="00E47F2C">
        <w:rPr>
          <w:rtl/>
        </w:rPr>
        <w:t>حتضار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Default="00701CB4" w:rsidP="001B3F1B">
      <w:pPr>
        <w:pStyle w:val="libFootnoteCenterBold"/>
        <w:rPr>
          <w:rtl/>
        </w:rPr>
      </w:pPr>
      <w:r>
        <w:rPr>
          <w:rtl/>
        </w:rPr>
        <w:t>الباب 61</w:t>
      </w:r>
    </w:p>
    <w:p w:rsidR="00701CB4" w:rsidRDefault="00701CB4" w:rsidP="001B3F1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4</w:t>
      </w:r>
      <w:r w:rsidR="00456126">
        <w:rPr>
          <w:rtl/>
        </w:rPr>
        <w:t>:</w:t>
      </w:r>
      <w:r>
        <w:rPr>
          <w:rtl/>
        </w:rPr>
        <w:t xml:space="preserve"> 137 </w:t>
      </w:r>
      <w:r w:rsidR="00D5613F">
        <w:rPr>
          <w:rtl/>
        </w:rPr>
        <w:t>/</w:t>
      </w:r>
      <w:r>
        <w:rPr>
          <w:rtl/>
        </w:rPr>
        <w:t xml:space="preserve"> 479.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254 </w:t>
      </w:r>
      <w:r w:rsidR="00D5613F">
        <w:rPr>
          <w:rtl/>
        </w:rPr>
        <w:t>/</w:t>
      </w:r>
      <w:r>
        <w:rPr>
          <w:rtl/>
        </w:rPr>
        <w:t xml:space="preserve"> 16 وأورده والذي قبله في الحديث 1 من الباب 10 من أبواب أحكام الوصايا.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معاوية بن عم</w:t>
      </w:r>
      <w:r w:rsidR="00BA7551">
        <w:rPr>
          <w:rFonts w:hint="cs"/>
          <w:rtl/>
        </w:rPr>
        <w:t>ّ</w:t>
      </w:r>
      <w:r>
        <w:rPr>
          <w:rtl/>
        </w:rPr>
        <w:t xml:space="preserve">ار نحوه </w:t>
      </w:r>
      <w:r w:rsidR="00BA7551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أسقط ذكر مكة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أن يجعل وجهه إلى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إلى القبلة فجرت به ال</w:t>
      </w:r>
      <w:r w:rsidR="00361CAA">
        <w:rPr>
          <w:rtl/>
        </w:rPr>
        <w:t>سنّة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 أوصى بثلث ماله فنزل به الكتاب وجرت به ال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الصدوق في ( العلل )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[3487]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بن أبي الخطاب</w:t>
      </w:r>
      <w:r w:rsidR="00456126">
        <w:rPr>
          <w:rtl/>
        </w:rPr>
        <w:t>،</w:t>
      </w:r>
      <w:r>
        <w:rPr>
          <w:rtl/>
        </w:rPr>
        <w:t xml:space="preserve"> وأحمد بن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 بن عقبة</w:t>
      </w:r>
      <w:r w:rsidR="00456126">
        <w:rPr>
          <w:rtl/>
        </w:rPr>
        <w:t>،</w:t>
      </w:r>
      <w:r>
        <w:rPr>
          <w:rtl/>
        </w:rPr>
        <w:t xml:space="preserve"> وذبيان بن حكيم</w:t>
      </w:r>
      <w:r w:rsidR="00456126">
        <w:rPr>
          <w:rtl/>
        </w:rPr>
        <w:t>،</w:t>
      </w:r>
      <w:r>
        <w:rPr>
          <w:rtl/>
        </w:rPr>
        <w:t xml:space="preserve"> عن موسى بن اكيل النميري</w:t>
      </w:r>
      <w:r w:rsidR="00456126">
        <w:rPr>
          <w:rtl/>
        </w:rPr>
        <w:t>،</w:t>
      </w:r>
      <w:r>
        <w:rPr>
          <w:rtl/>
        </w:rPr>
        <w:t xml:space="preserve"> عن العلاء بن سيابة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القتيل إذا قطع رأسه - قال</w:t>
      </w:r>
      <w:r w:rsidR="00456126">
        <w:rPr>
          <w:rtl/>
        </w:rPr>
        <w:t>:</w:t>
      </w:r>
      <w:r>
        <w:rPr>
          <w:rtl/>
        </w:rPr>
        <w:t xml:space="preserve"> إذا أنت صرت إلى القبر تناولته مع الجسد</w:t>
      </w:r>
      <w:r w:rsidR="00456126">
        <w:rPr>
          <w:rtl/>
        </w:rPr>
        <w:t>،</w:t>
      </w:r>
      <w:r>
        <w:rPr>
          <w:rtl/>
        </w:rPr>
        <w:t xml:space="preserve"> وأدخلته اللحد</w:t>
      </w:r>
      <w:r w:rsidR="00456126">
        <w:rPr>
          <w:rtl/>
        </w:rPr>
        <w:t>،</w:t>
      </w:r>
      <w:r>
        <w:rPr>
          <w:rtl/>
        </w:rPr>
        <w:t xml:space="preserve"> ووج</w:t>
      </w:r>
      <w:r w:rsidR="00BA7551">
        <w:rPr>
          <w:rFonts w:hint="cs"/>
          <w:rtl/>
        </w:rPr>
        <w:t>ّ</w:t>
      </w:r>
      <w:r>
        <w:rPr>
          <w:rtl/>
        </w:rPr>
        <w:t xml:space="preserve">هته للقبلة. </w:t>
      </w:r>
    </w:p>
    <w:p w:rsidR="00701CB4" w:rsidRDefault="00701CB4" w:rsidP="004123EA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BA755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هنا </w:t>
      </w:r>
      <w:r w:rsidRPr="00701CB4">
        <w:rPr>
          <w:rStyle w:val="libFootnotenumChar"/>
          <w:rtl/>
        </w:rPr>
        <w:t>(</w:t>
      </w:r>
      <w:r w:rsidR="004123E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وفي أحاديث اختيار الماء على </w:t>
      </w:r>
      <w:r w:rsidR="00337056">
        <w:rPr>
          <w:rFonts w:hint="cs"/>
          <w:rtl/>
        </w:rPr>
        <w:t>ا</w:t>
      </w:r>
      <w:r w:rsidR="0033705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حجار في </w:t>
      </w:r>
      <w:r w:rsidR="00BA7551">
        <w:rPr>
          <w:rFonts w:hint="cs"/>
          <w:rtl/>
        </w:rPr>
        <w:t>ا</w:t>
      </w:r>
      <w:r w:rsidR="00BA7551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ستنجاء </w:t>
      </w:r>
      <w:r w:rsidRPr="00701CB4">
        <w:rPr>
          <w:rStyle w:val="libFootnotenumChar"/>
          <w:rtl/>
        </w:rPr>
        <w:t>(</w:t>
      </w:r>
      <w:r w:rsidR="004123EA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عليه. </w:t>
      </w:r>
      <w:r w:rsidRPr="00701CB4">
        <w:rPr>
          <w:rStyle w:val="libFootnotenumChar"/>
          <w:rtl/>
        </w:rPr>
        <w:t>(</w:t>
      </w:r>
      <w:r w:rsidR="004123EA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018" w:name="_Toc273442574"/>
      <w:bookmarkStart w:id="1019" w:name="_Toc299792263"/>
      <w:bookmarkStart w:id="1020" w:name="_Toc301343379"/>
      <w:bookmarkStart w:id="1021" w:name="_Toc370896932"/>
      <w:bookmarkStart w:id="1022" w:name="_Toc254722263"/>
      <w:r>
        <w:rPr>
          <w:rtl/>
        </w:rPr>
        <w:t>62 - باب جواز وطء القبر مؤمناً ومنافقاً.</w:t>
      </w:r>
      <w:bookmarkEnd w:id="1018"/>
      <w:bookmarkEnd w:id="1019"/>
      <w:bookmarkEnd w:id="1020"/>
      <w:bookmarkEnd w:id="1021"/>
      <w:bookmarkEnd w:id="102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[3488]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أبو الحسن موسى بن جعفر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(1) لم تسقط من المصدر المطبوع</w:t>
      </w:r>
      <w:r w:rsidR="00456126">
        <w:rPr>
          <w:rtl/>
        </w:rPr>
        <w:t>،</w:t>
      </w:r>
      <w:r w:rsidRPr="00E47F2C">
        <w:rPr>
          <w:rtl/>
        </w:rPr>
        <w:t xml:space="preserve"> فلاحظ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(2) علل الشرائع 1</w:t>
      </w:r>
      <w:r w:rsidR="00456126">
        <w:rPr>
          <w:rtl/>
        </w:rPr>
        <w:t>:</w:t>
      </w:r>
      <w:r w:rsidRPr="00E47F2C">
        <w:rPr>
          <w:rtl/>
        </w:rPr>
        <w:t xml:space="preserve"> 301 </w:t>
      </w:r>
      <w:r w:rsidR="00D5613F">
        <w:rPr>
          <w:rtl/>
        </w:rPr>
        <w:t>/</w:t>
      </w:r>
      <w:r w:rsidRPr="00E47F2C">
        <w:rPr>
          <w:rtl/>
        </w:rPr>
        <w:t xml:space="preserve"> 1 الباب 329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448 </w:t>
      </w:r>
      <w:r w:rsidR="00D5613F">
        <w:rPr>
          <w:rtl/>
        </w:rPr>
        <w:t>/</w:t>
      </w:r>
      <w:r>
        <w:rPr>
          <w:rtl/>
        </w:rPr>
        <w:t xml:space="preserve"> 1449 وأورده بتمامه في الحديث 1 من الباب 15 من أبواب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Pr="00E47F2C" w:rsidRDefault="00701CB4" w:rsidP="004123EA">
      <w:pPr>
        <w:pStyle w:val="libFootnote0"/>
        <w:rPr>
          <w:rtl/>
        </w:rPr>
      </w:pPr>
      <w:r w:rsidRPr="00E47F2C">
        <w:rPr>
          <w:rtl/>
        </w:rPr>
        <w:t>(</w:t>
      </w:r>
      <w:r w:rsidR="004123EA">
        <w:rPr>
          <w:rFonts w:hint="cs"/>
          <w:rtl/>
        </w:rPr>
        <w:t>3</w:t>
      </w:r>
      <w:r w:rsidRPr="00E47F2C">
        <w:rPr>
          <w:rtl/>
        </w:rPr>
        <w:t xml:space="preserve">) تقدم ما </w:t>
      </w:r>
      <w:r w:rsidR="00D728CD">
        <w:rPr>
          <w:rtl/>
        </w:rPr>
        <w:t>يدلّ</w:t>
      </w:r>
      <w:r w:rsidRPr="00E47F2C">
        <w:rPr>
          <w:rtl/>
        </w:rPr>
        <w:t xml:space="preserve"> على بعض المقصود في الباب 35 من أبواب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 w:rsidRPr="00E47F2C">
        <w:rPr>
          <w:rtl/>
        </w:rPr>
        <w:t>حتضار</w:t>
      </w:r>
      <w:r w:rsidR="00456126">
        <w:rPr>
          <w:rtl/>
        </w:rPr>
        <w:t>،</w:t>
      </w:r>
      <w:r w:rsidRPr="00E47F2C">
        <w:rPr>
          <w:rtl/>
        </w:rPr>
        <w:t xml:space="preserve"> وفي الحديث 5 من الباب 19</w:t>
      </w:r>
      <w:r w:rsidR="00456126">
        <w:rPr>
          <w:rtl/>
        </w:rPr>
        <w:t>،</w:t>
      </w:r>
      <w:r w:rsidRPr="00E47F2C">
        <w:rPr>
          <w:rtl/>
        </w:rPr>
        <w:t xml:space="preserve"> والحديث 4 من الباب 40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Pr="00E47F2C" w:rsidRDefault="00701CB4" w:rsidP="004123EA">
      <w:pPr>
        <w:pStyle w:val="libFootnote0"/>
        <w:rPr>
          <w:rtl/>
        </w:rPr>
      </w:pPr>
      <w:r w:rsidRPr="00E47F2C">
        <w:rPr>
          <w:rtl/>
        </w:rPr>
        <w:t>(</w:t>
      </w:r>
      <w:r w:rsidR="004123EA">
        <w:rPr>
          <w:rFonts w:hint="cs"/>
          <w:rtl/>
        </w:rPr>
        <w:t>4</w:t>
      </w:r>
      <w:r w:rsidRPr="00E47F2C">
        <w:rPr>
          <w:rtl/>
        </w:rPr>
        <w:t>) تقدم في الحديث 6 من الباب 34 من أبواب أحكام الخلوة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Pr="00E47F2C" w:rsidRDefault="00701CB4" w:rsidP="004123EA">
      <w:pPr>
        <w:pStyle w:val="libFootnote0"/>
        <w:rPr>
          <w:rtl/>
        </w:rPr>
      </w:pPr>
      <w:r w:rsidRPr="00E47F2C">
        <w:rPr>
          <w:rtl/>
        </w:rPr>
        <w:t>(</w:t>
      </w:r>
      <w:r w:rsidR="004123EA">
        <w:rPr>
          <w:rFonts w:hint="cs"/>
          <w:rtl/>
        </w:rPr>
        <w:t>5</w:t>
      </w:r>
      <w:r w:rsidRPr="00E47F2C">
        <w:rPr>
          <w:rtl/>
        </w:rPr>
        <w:t>) يأتي في الحديث 1 من الباب 10 من أبواب أحكام الوصايا</w:t>
      </w:r>
      <w:r w:rsidR="00456126">
        <w:rPr>
          <w:rtl/>
        </w:rPr>
        <w:t>،</w:t>
      </w:r>
      <w:r w:rsidRPr="00E47F2C">
        <w:rPr>
          <w:rtl/>
        </w:rPr>
        <w:t xml:space="preserve"> ويأتي في الحديث 5 من الباب 6 من أبواب القبلة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Default="00701CB4" w:rsidP="004123EA">
      <w:pPr>
        <w:pStyle w:val="libFootnoteCenterBold"/>
        <w:rPr>
          <w:rtl/>
        </w:rPr>
      </w:pPr>
      <w:r>
        <w:rPr>
          <w:rtl/>
        </w:rPr>
        <w:t>الباب 62</w:t>
      </w:r>
    </w:p>
    <w:p w:rsidR="00701CB4" w:rsidRDefault="00701CB4" w:rsidP="004123E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115 </w:t>
      </w:r>
      <w:r w:rsidR="00D5613F">
        <w:rPr>
          <w:rtl/>
        </w:rPr>
        <w:t>/</w:t>
      </w:r>
      <w:r>
        <w:rPr>
          <w:rtl/>
        </w:rPr>
        <w:t xml:space="preserve"> 539.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945C5C">
      <w:pPr>
        <w:pStyle w:val="libNormal0"/>
        <w:rPr>
          <w:rtl/>
        </w:rPr>
      </w:pPr>
      <w:r w:rsidRPr="004E726A">
        <w:rPr>
          <w:rStyle w:val="libNormalChar"/>
          <w:rFonts w:hint="cs"/>
          <w:rtl/>
        </w:rPr>
        <w:lastRenderedPageBreak/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 w:rsidR="00701CB4">
        <w:rPr>
          <w:rtl/>
        </w:rPr>
        <w:t xml:space="preserve"> إذا دخلت المقابر فطأ القبور</w:t>
      </w:r>
      <w:r w:rsidR="00456126">
        <w:rPr>
          <w:rtl/>
        </w:rPr>
        <w:t>،</w:t>
      </w:r>
      <w:r w:rsidR="00701CB4">
        <w:rPr>
          <w:rtl/>
        </w:rPr>
        <w:t xml:space="preserve"> فمن كان مؤمنا</w:t>
      </w:r>
      <w:r w:rsidR="00311A98">
        <w:rPr>
          <w:rFonts w:hint="cs"/>
          <w:rtl/>
        </w:rPr>
        <w:t>ً</w:t>
      </w:r>
      <w:r w:rsidR="00701CB4">
        <w:rPr>
          <w:rtl/>
        </w:rPr>
        <w:t xml:space="preserve"> استروح إلى ذلك</w:t>
      </w:r>
      <w:r w:rsidR="00456126">
        <w:rPr>
          <w:rtl/>
        </w:rPr>
        <w:t>،</w:t>
      </w:r>
      <w:r w:rsidR="00701CB4">
        <w:rPr>
          <w:rtl/>
        </w:rPr>
        <w:t xml:space="preserve"> ومن كان منافقا</w:t>
      </w:r>
      <w:r w:rsidR="00311A98">
        <w:rPr>
          <w:rFonts w:hint="cs"/>
          <w:rtl/>
        </w:rPr>
        <w:t>ً</w:t>
      </w:r>
      <w:r w:rsidR="00701CB4">
        <w:rPr>
          <w:rtl/>
        </w:rPr>
        <w:t xml:space="preserve"> وجد ألمه.</w:t>
      </w:r>
    </w:p>
    <w:p w:rsidR="00701CB4" w:rsidRDefault="00701CB4" w:rsidP="00701CB4">
      <w:pPr>
        <w:pStyle w:val="Heading2Center"/>
        <w:rPr>
          <w:rtl/>
        </w:rPr>
      </w:pPr>
      <w:bookmarkStart w:id="1023" w:name="_Toc273442575"/>
      <w:bookmarkStart w:id="1024" w:name="_Toc299792264"/>
      <w:bookmarkStart w:id="1025" w:name="_Toc301343380"/>
      <w:bookmarkStart w:id="1026" w:name="_Toc370896933"/>
      <w:bookmarkStart w:id="1027" w:name="_Toc254722264"/>
      <w:r>
        <w:rPr>
          <w:rtl/>
        </w:rPr>
        <w:t>63 - باب كراهة الضحك بين القبور وعلى الجنازة والتطل</w:t>
      </w:r>
      <w:r w:rsidR="00311A98">
        <w:rPr>
          <w:rFonts w:hint="cs"/>
          <w:rtl/>
        </w:rPr>
        <w:t>ّ</w:t>
      </w:r>
      <w:r>
        <w:rPr>
          <w:rtl/>
        </w:rPr>
        <w:t>ع في الدور.</w:t>
      </w:r>
      <w:bookmarkEnd w:id="1023"/>
      <w:bookmarkEnd w:id="1024"/>
      <w:bookmarkEnd w:id="1025"/>
      <w:bookmarkEnd w:id="1026"/>
      <w:bookmarkEnd w:id="1027"/>
    </w:p>
    <w:p w:rsidR="00701CB4" w:rsidRDefault="00701CB4" w:rsidP="00B100B9">
      <w:pPr>
        <w:pStyle w:val="libNormal"/>
        <w:rPr>
          <w:rtl/>
        </w:rPr>
      </w:pPr>
      <w:r>
        <w:rPr>
          <w:rtl/>
        </w:rPr>
        <w:t xml:space="preserve">[3489]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</w:t>
      </w:r>
      <w:r w:rsidR="00361CAA">
        <w:rPr>
          <w:rtl/>
        </w:rPr>
        <w:t>حمّاد</w:t>
      </w:r>
      <w:r>
        <w:rPr>
          <w:rtl/>
        </w:rPr>
        <w:t xml:space="preserve"> بن عمرو</w:t>
      </w:r>
      <w:r w:rsidR="00456126">
        <w:rPr>
          <w:rtl/>
        </w:rPr>
        <w:t>،</w:t>
      </w:r>
      <w:r>
        <w:rPr>
          <w:rtl/>
        </w:rPr>
        <w:t xml:space="preserve"> وأنس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311A98">
        <w:rPr>
          <w:rtl/>
        </w:rPr>
        <w:t>محم</w:t>
      </w:r>
      <w:r w:rsidR="004E726A">
        <w:rPr>
          <w:rtl/>
        </w:rPr>
        <w:t>د</w:t>
      </w:r>
      <w:r>
        <w:rPr>
          <w:rtl/>
        </w:rPr>
        <w:t xml:space="preserve"> عن آبائه - في وصي</w:t>
      </w:r>
      <w:r w:rsidR="005A176B">
        <w:rPr>
          <w:rFonts w:hint="cs"/>
          <w:rtl/>
        </w:rPr>
        <w:t>ّ</w:t>
      </w:r>
      <w:r>
        <w:rPr>
          <w:rtl/>
        </w:rPr>
        <w:t xml:space="preserve">ة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5A176B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لعلي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B100B9">
        <w:rPr>
          <w:rtl/>
        </w:rPr>
        <w:t xml:space="preserve"> </w:t>
      </w:r>
      <w:r>
        <w:rPr>
          <w:rtl/>
        </w:rPr>
        <w:t>- قال</w:t>
      </w:r>
      <w:r w:rsidR="00456126">
        <w:rPr>
          <w:rtl/>
        </w:rPr>
        <w:t>:</w:t>
      </w:r>
      <w:r>
        <w:rPr>
          <w:rtl/>
        </w:rPr>
        <w:t xml:space="preserve"> إن الله تبارك وتعالى كره لأ</w:t>
      </w:r>
      <w:r w:rsidR="005A176B">
        <w:rPr>
          <w:rFonts w:hint="cs"/>
          <w:rtl/>
        </w:rPr>
        <w:t>ُ</w:t>
      </w:r>
      <w:r>
        <w:rPr>
          <w:rtl/>
        </w:rPr>
        <w:t>م</w:t>
      </w:r>
      <w:r w:rsidR="005A176B">
        <w:rPr>
          <w:rFonts w:hint="cs"/>
          <w:rtl/>
        </w:rPr>
        <w:t>ّ</w:t>
      </w:r>
      <w:r>
        <w:rPr>
          <w:rtl/>
        </w:rPr>
        <w:t>تي الضحك بين القبور والتطل</w:t>
      </w:r>
      <w:r w:rsidR="005A176B">
        <w:rPr>
          <w:rFonts w:hint="cs"/>
          <w:rtl/>
        </w:rPr>
        <w:t>ّ</w:t>
      </w:r>
      <w:r>
        <w:rPr>
          <w:rtl/>
        </w:rPr>
        <w:t xml:space="preserve">ع في الدور.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[3490] 2 - قال</w:t>
      </w:r>
      <w:r w:rsidR="00456126">
        <w:rPr>
          <w:rtl/>
        </w:rPr>
        <w:t>:</w:t>
      </w:r>
      <w:r>
        <w:rPr>
          <w:rtl/>
        </w:rPr>
        <w:t xml:space="preserve"> وقال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إن</w:t>
      </w:r>
      <w:r w:rsidR="005A176B">
        <w:rPr>
          <w:rFonts w:hint="cs"/>
          <w:rtl/>
        </w:rPr>
        <w:t>ّ</w:t>
      </w:r>
      <w:r>
        <w:rPr>
          <w:rtl/>
        </w:rPr>
        <w:t xml:space="preserve"> الله تبارك وتعالى كره لي ست</w:t>
      </w:r>
      <w:r w:rsidR="005A176B">
        <w:rPr>
          <w:rFonts w:hint="cs"/>
          <w:rtl/>
        </w:rPr>
        <w:t>ّ</w:t>
      </w:r>
      <w:r>
        <w:rPr>
          <w:rtl/>
        </w:rPr>
        <w:t xml:space="preserve"> خصال وكرهتهن</w:t>
      </w:r>
      <w:r w:rsidR="005A176B">
        <w:rPr>
          <w:rFonts w:hint="cs"/>
          <w:rtl/>
        </w:rPr>
        <w:t>ّ</w:t>
      </w:r>
      <w:r>
        <w:rPr>
          <w:rtl/>
        </w:rPr>
        <w:t xml:space="preserve"> للأوصياء من ولدي وأتباعهم من بعدي</w:t>
      </w:r>
      <w:r w:rsidR="00456126">
        <w:rPr>
          <w:rtl/>
        </w:rPr>
        <w:t>:</w:t>
      </w:r>
      <w:r>
        <w:rPr>
          <w:rtl/>
        </w:rPr>
        <w:t xml:space="preserve"> العبث في الصلاة</w:t>
      </w:r>
      <w:r w:rsidR="00456126">
        <w:rPr>
          <w:rtl/>
        </w:rPr>
        <w:t>،</w:t>
      </w:r>
      <w:r>
        <w:rPr>
          <w:rtl/>
        </w:rPr>
        <w:t xml:space="preserve"> والرفث في الصوم</w:t>
      </w:r>
      <w:r w:rsidR="00456126">
        <w:rPr>
          <w:rtl/>
        </w:rPr>
        <w:t>،</w:t>
      </w:r>
      <w:r>
        <w:rPr>
          <w:rtl/>
        </w:rPr>
        <w:t xml:space="preserve"> والمن</w:t>
      </w:r>
      <w:r w:rsidR="005A176B">
        <w:rPr>
          <w:rFonts w:hint="cs"/>
          <w:rtl/>
        </w:rPr>
        <w:t>ّ</w:t>
      </w:r>
      <w:r>
        <w:rPr>
          <w:rtl/>
        </w:rPr>
        <w:t xml:space="preserve"> بعد الصدقة</w:t>
      </w:r>
      <w:r w:rsidR="00456126">
        <w:rPr>
          <w:rtl/>
        </w:rPr>
        <w:t>،</w:t>
      </w:r>
      <w:r>
        <w:rPr>
          <w:rtl/>
        </w:rPr>
        <w:t xml:space="preserve"> وإتيان المساجد جنبا</w:t>
      </w:r>
      <w:r w:rsidR="005A176B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والتطلع في الدور</w:t>
      </w:r>
      <w:r w:rsidR="00456126">
        <w:rPr>
          <w:rtl/>
        </w:rPr>
        <w:t>،</w:t>
      </w:r>
      <w:r>
        <w:rPr>
          <w:rtl/>
        </w:rPr>
        <w:t xml:space="preserve"> والضحك بين القبور. </w:t>
      </w:r>
    </w:p>
    <w:p w:rsidR="00701CB4" w:rsidRDefault="00701CB4" w:rsidP="005A176B">
      <w:pPr>
        <w:rPr>
          <w:rtl/>
        </w:rPr>
      </w:pPr>
      <w:r>
        <w:rPr>
          <w:rtl/>
        </w:rPr>
        <w:t>وفي ( المجالس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5A176B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موسى</w:t>
      </w:r>
      <w:r w:rsidR="00456126">
        <w:rPr>
          <w:rtl/>
        </w:rPr>
        <w:t>،</w:t>
      </w:r>
      <w:r>
        <w:rPr>
          <w:rtl/>
        </w:rPr>
        <w:t xml:space="preserve"> عن غياث بن إبراهيم</w:t>
      </w:r>
      <w:r w:rsidR="00456126">
        <w:rPr>
          <w:rtl/>
        </w:rPr>
        <w:t>،</w:t>
      </w:r>
      <w:r>
        <w:rPr>
          <w:rtl/>
        </w:rPr>
        <w:t xml:space="preserve"> عن الصادق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5A17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A176B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5A17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5A176B">
        <w:rPr>
          <w:rFonts w:hint="cs"/>
          <w:rtl/>
        </w:rPr>
        <w:t xml:space="preserve"> ) ،</w:t>
      </w:r>
      <w:r>
        <w:rPr>
          <w:rtl/>
        </w:rPr>
        <w:t xml:space="preserve"> وذكر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[3491] 3 - وعن </w:t>
      </w:r>
      <w:r w:rsidR="004E726A">
        <w:rPr>
          <w:rtl/>
        </w:rPr>
        <w:t>محمّد</w:t>
      </w:r>
      <w:r>
        <w:rPr>
          <w:rtl/>
        </w:rPr>
        <w:t xml:space="preserve"> بن موسى بن المتوكل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5A176B">
      <w:pPr>
        <w:pStyle w:val="libFootnoteCenterBold"/>
        <w:rPr>
          <w:rtl/>
        </w:rPr>
      </w:pPr>
      <w:r>
        <w:rPr>
          <w:rtl/>
        </w:rPr>
        <w:t>الباب 63</w:t>
      </w:r>
    </w:p>
    <w:p w:rsidR="00701CB4" w:rsidRDefault="00701CB4" w:rsidP="005A176B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4</w:t>
      </w:r>
      <w:r w:rsidR="00456126">
        <w:rPr>
          <w:rtl/>
        </w:rPr>
        <w:t>:</w:t>
      </w:r>
      <w:r>
        <w:rPr>
          <w:rtl/>
        </w:rPr>
        <w:t xml:space="preserve"> 258 </w:t>
      </w:r>
      <w:r w:rsidR="00D5613F">
        <w:rPr>
          <w:rtl/>
        </w:rPr>
        <w:t>/</w:t>
      </w:r>
      <w:r>
        <w:rPr>
          <w:rtl/>
        </w:rPr>
        <w:t xml:space="preserve"> 822.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120 </w:t>
      </w:r>
      <w:r w:rsidR="00D5613F">
        <w:rPr>
          <w:rtl/>
        </w:rPr>
        <w:t>/</w:t>
      </w:r>
      <w:r>
        <w:rPr>
          <w:rtl/>
        </w:rPr>
        <w:t xml:space="preserve"> 575 وتقدم قطعة منه في الحديث 15 من الباب 15 من أبواب الجنابة</w:t>
      </w:r>
      <w:r w:rsidR="00456126">
        <w:rPr>
          <w:rtl/>
        </w:rPr>
        <w:t>،</w:t>
      </w:r>
      <w:r>
        <w:rPr>
          <w:rtl/>
        </w:rPr>
        <w:t xml:space="preserve"> ويأتي قطعة منه في الحديث 4 من الباب 12 من أبواب القواطع. 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(1) أمالي الصدوق</w:t>
      </w:r>
      <w:r w:rsidR="00456126">
        <w:rPr>
          <w:rtl/>
        </w:rPr>
        <w:t>:</w:t>
      </w:r>
      <w:r w:rsidRPr="00E47F2C">
        <w:rPr>
          <w:rtl/>
        </w:rPr>
        <w:t xml:space="preserve"> 60 </w:t>
      </w:r>
      <w:r w:rsidR="00D5613F">
        <w:rPr>
          <w:rtl/>
        </w:rPr>
        <w:t>/</w:t>
      </w:r>
      <w:r w:rsidRPr="00E47F2C">
        <w:rPr>
          <w:rtl/>
        </w:rPr>
        <w:t xml:space="preserve"> 3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أمالي الصدوق</w:t>
      </w:r>
      <w:r w:rsidR="00456126">
        <w:rPr>
          <w:rtl/>
        </w:rPr>
        <w:t>:</w:t>
      </w:r>
      <w:r>
        <w:rPr>
          <w:rtl/>
        </w:rPr>
        <w:t xml:space="preserve"> 248 </w:t>
      </w:r>
      <w:r w:rsidR="00D5613F">
        <w:rPr>
          <w:rtl/>
        </w:rPr>
        <w:t>/</w:t>
      </w:r>
      <w:r>
        <w:rPr>
          <w:rtl/>
        </w:rPr>
        <w:t xml:space="preserve"> 3 أورد قطعة فه في الحديث 11 من الباب 5 من أبواب أحكام الخلوة.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5A176B">
      <w:pPr>
        <w:pStyle w:val="libNormal0"/>
        <w:rPr>
          <w:rtl/>
        </w:rPr>
      </w:pPr>
      <w:r>
        <w:rPr>
          <w:rtl/>
        </w:rPr>
        <w:lastRenderedPageBreak/>
        <w:t>إبراهيم بن هاشم</w:t>
      </w:r>
      <w:r w:rsidR="00456126">
        <w:rPr>
          <w:rtl/>
        </w:rPr>
        <w:t>،</w:t>
      </w:r>
      <w:r>
        <w:rPr>
          <w:rtl/>
        </w:rPr>
        <w:t xml:space="preserve"> عن الحسين بن الحسن القرشي</w:t>
      </w:r>
      <w:r w:rsidR="00456126">
        <w:rPr>
          <w:rtl/>
        </w:rPr>
        <w:t>،</w:t>
      </w:r>
      <w:r>
        <w:rPr>
          <w:rtl/>
        </w:rPr>
        <w:t xml:space="preserve"> عن سليمان بن جعفر البصري</w:t>
      </w:r>
      <w:r w:rsidR="00456126">
        <w:rPr>
          <w:rtl/>
        </w:rPr>
        <w:t>،</w:t>
      </w:r>
      <w:r>
        <w:rPr>
          <w:rtl/>
        </w:rPr>
        <w:t xml:space="preserve"> عن عبدالله بن الحسين بن زيد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الصادق عن أبيه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5A17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A176B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5A17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5A176B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 w:rsidR="005A176B">
        <w:rPr>
          <w:rFonts w:hint="cs"/>
          <w:rtl/>
        </w:rPr>
        <w:t>ّ</w:t>
      </w:r>
      <w:r>
        <w:rPr>
          <w:rtl/>
        </w:rPr>
        <w:t xml:space="preserve"> الله كره لكم أي</w:t>
      </w:r>
      <w:r w:rsidR="005A176B">
        <w:rPr>
          <w:rFonts w:hint="cs"/>
          <w:rtl/>
        </w:rPr>
        <w:t>ّ</w:t>
      </w:r>
      <w:r>
        <w:rPr>
          <w:rtl/>
        </w:rPr>
        <w:t xml:space="preserve">تها </w:t>
      </w:r>
      <w:r w:rsidR="005A176B">
        <w:rPr>
          <w:rFonts w:hint="cs"/>
          <w:rtl/>
        </w:rPr>
        <w:t>ا</w:t>
      </w:r>
      <w:r w:rsidR="005A176B">
        <w:rPr>
          <w:rtl/>
        </w:rPr>
        <w:t>ل</w:t>
      </w:r>
      <w:r w:rsidR="005A176B">
        <w:rPr>
          <w:rFonts w:hint="cs"/>
          <w:rtl/>
        </w:rPr>
        <w:t>أُ</w:t>
      </w:r>
      <w:r>
        <w:rPr>
          <w:rtl/>
        </w:rPr>
        <w:t>مة أربعا</w:t>
      </w:r>
      <w:r w:rsidR="005A176B">
        <w:rPr>
          <w:rFonts w:hint="cs"/>
          <w:rtl/>
        </w:rPr>
        <w:t>ً</w:t>
      </w:r>
      <w:r>
        <w:rPr>
          <w:rtl/>
        </w:rPr>
        <w:t xml:space="preserve"> وعشرين خصلة ونهاكم عنها - إلى أن قال</w:t>
      </w:r>
      <w:r w:rsidR="00456126">
        <w:rPr>
          <w:rtl/>
        </w:rPr>
        <w:t>:</w:t>
      </w:r>
      <w:r>
        <w:rPr>
          <w:rtl/>
        </w:rPr>
        <w:t xml:space="preserve"> - والضحك بين القبور</w:t>
      </w:r>
      <w:r w:rsidR="00456126">
        <w:rPr>
          <w:rtl/>
        </w:rPr>
        <w:t>،</w:t>
      </w:r>
      <w:r>
        <w:rPr>
          <w:rtl/>
        </w:rPr>
        <w:t xml:space="preserve"> والتطلع في الدور. </w:t>
      </w:r>
    </w:p>
    <w:p w:rsidR="00701CB4" w:rsidRDefault="00701CB4" w:rsidP="00701CB4">
      <w:pPr>
        <w:rPr>
          <w:rtl/>
        </w:rPr>
      </w:pPr>
      <w:r>
        <w:rPr>
          <w:rtl/>
        </w:rPr>
        <w:t>ورواه في ( الفقيه ) بإسناده عن سليمان بن جعفر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5A176B">
      <w:pPr>
        <w:pStyle w:val="libNormal"/>
        <w:rPr>
          <w:rtl/>
        </w:rPr>
      </w:pPr>
      <w:r>
        <w:rPr>
          <w:rtl/>
        </w:rPr>
        <w:t>[3492] 4 - وفي ( الخصال )</w:t>
      </w:r>
      <w:r w:rsidR="00456126">
        <w:rPr>
          <w:rtl/>
        </w:rPr>
        <w:t>: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الحسن بن موسى الخشاب</w:t>
      </w:r>
      <w:r w:rsidR="00456126">
        <w:rPr>
          <w:rtl/>
        </w:rPr>
        <w:t>،</w:t>
      </w:r>
      <w:r>
        <w:rPr>
          <w:rtl/>
        </w:rPr>
        <w:t xml:space="preserve"> عن غياث بن إبراهيم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5A176B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قال</w:t>
      </w:r>
      <w:r w:rsidR="00456126">
        <w:rPr>
          <w:rtl/>
        </w:rPr>
        <w:t>:</w:t>
      </w:r>
      <w:r>
        <w:rPr>
          <w:rtl/>
        </w:rPr>
        <w:t xml:space="preserve"> رسول الله</w:t>
      </w:r>
      <w:r w:rsidR="005A17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5A176B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 w:rsidR="005A176B">
        <w:rPr>
          <w:rFonts w:hint="cs"/>
          <w:rtl/>
        </w:rPr>
        <w:t>ّ</w:t>
      </w:r>
      <w:r>
        <w:rPr>
          <w:rtl/>
        </w:rPr>
        <w:t xml:space="preserve"> الله كره لي ست</w:t>
      </w:r>
      <w:r w:rsidR="005A176B">
        <w:rPr>
          <w:rFonts w:hint="cs"/>
          <w:rtl/>
        </w:rPr>
        <w:t>ّ</w:t>
      </w:r>
      <w:r>
        <w:rPr>
          <w:rtl/>
        </w:rPr>
        <w:t xml:space="preserve"> خصال وكرههن</w:t>
      </w:r>
      <w:r w:rsidR="005A176B">
        <w:rPr>
          <w:rFonts w:hint="cs"/>
          <w:rtl/>
        </w:rPr>
        <w:t>ّ</w:t>
      </w:r>
      <w:r>
        <w:rPr>
          <w:rtl/>
        </w:rPr>
        <w:t xml:space="preserve"> للأوصياء من ولدي وأتباعهم من بعدي</w:t>
      </w:r>
      <w:r w:rsidR="00456126">
        <w:rPr>
          <w:rtl/>
        </w:rPr>
        <w:t>:</w:t>
      </w:r>
      <w:r>
        <w:rPr>
          <w:rtl/>
        </w:rPr>
        <w:t xml:space="preserve"> العبث في الصلاة</w:t>
      </w:r>
      <w:r w:rsidR="00456126">
        <w:rPr>
          <w:rtl/>
        </w:rPr>
        <w:t>،</w:t>
      </w:r>
      <w:r>
        <w:rPr>
          <w:rtl/>
        </w:rPr>
        <w:t xml:space="preserve"> والرفث في الصوم</w:t>
      </w:r>
      <w:r w:rsidR="00456126">
        <w:rPr>
          <w:rtl/>
        </w:rPr>
        <w:t>،</w:t>
      </w:r>
      <w:r>
        <w:rPr>
          <w:rtl/>
        </w:rPr>
        <w:t xml:space="preserve"> والمن</w:t>
      </w:r>
      <w:r w:rsidR="005A176B">
        <w:rPr>
          <w:rFonts w:hint="cs"/>
          <w:rtl/>
        </w:rPr>
        <w:t>ّ</w:t>
      </w:r>
      <w:r>
        <w:rPr>
          <w:rtl/>
        </w:rPr>
        <w:t xml:space="preserve"> بعد الصدقة</w:t>
      </w:r>
      <w:r w:rsidR="00456126">
        <w:rPr>
          <w:rtl/>
        </w:rPr>
        <w:t>،</w:t>
      </w:r>
      <w:r>
        <w:rPr>
          <w:rtl/>
        </w:rPr>
        <w:t xml:space="preserve"> وإتيان المساجد جنبا</w:t>
      </w:r>
      <w:r w:rsidR="005A176B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والتطلع في الدور</w:t>
      </w:r>
      <w:r w:rsidR="00456126">
        <w:rPr>
          <w:rtl/>
        </w:rPr>
        <w:t>،</w:t>
      </w:r>
      <w:r>
        <w:rPr>
          <w:rtl/>
        </w:rPr>
        <w:t xml:space="preserve"> والضحك بين القبور.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[3493] 5 - ورواه ابن أبي فراس - في كتابه - قال</w:t>
      </w:r>
      <w:r w:rsidR="00456126">
        <w:rPr>
          <w:rtl/>
        </w:rPr>
        <w:t>:</w:t>
      </w:r>
      <w:r>
        <w:rPr>
          <w:rtl/>
        </w:rPr>
        <w:t xml:space="preserve"> 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من ضحك على جنازة أه</w:t>
      </w:r>
      <w:r w:rsidR="005A176B">
        <w:rPr>
          <w:rFonts w:hint="cs"/>
          <w:rtl/>
        </w:rPr>
        <w:t>ا</w:t>
      </w:r>
      <w:r w:rsidR="005A176B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 xml:space="preserve"> الله يوم القيامة على رؤوس </w:t>
      </w:r>
      <w:r w:rsidR="005A176B">
        <w:rPr>
          <w:rFonts w:hint="cs"/>
          <w:rtl/>
        </w:rPr>
        <w:t>ا</w:t>
      </w:r>
      <w:r w:rsidR="005A176B">
        <w:rPr>
          <w:rtl/>
        </w:rPr>
        <w:t>ل</w:t>
      </w:r>
      <w:r w:rsidR="005A176B">
        <w:rPr>
          <w:rFonts w:hint="cs"/>
          <w:rtl/>
        </w:rPr>
        <w:t>أ</w:t>
      </w:r>
      <w:r>
        <w:rPr>
          <w:rtl/>
        </w:rPr>
        <w:t>شهاد</w:t>
      </w:r>
      <w:r w:rsidR="00456126">
        <w:rPr>
          <w:rtl/>
        </w:rPr>
        <w:t>،</w:t>
      </w:r>
      <w:r>
        <w:rPr>
          <w:rtl/>
        </w:rPr>
        <w:t xml:space="preserve"> ولا يستجاب دعاؤه</w:t>
      </w:r>
      <w:r w:rsidR="00456126">
        <w:rPr>
          <w:rtl/>
        </w:rPr>
        <w:t>،</w:t>
      </w:r>
      <w:r>
        <w:rPr>
          <w:rtl/>
        </w:rPr>
        <w:t xml:space="preserve"> ومن ضحك في المقبرة رجع وعليه من الوزر مثل جبل أ</w:t>
      </w:r>
      <w:r w:rsidR="005A176B">
        <w:rPr>
          <w:rFonts w:hint="cs"/>
          <w:rtl/>
        </w:rPr>
        <w:t>ُ</w:t>
      </w:r>
      <w:r>
        <w:rPr>
          <w:rtl/>
        </w:rPr>
        <w:t>حد</w:t>
      </w:r>
      <w:r w:rsidR="00456126">
        <w:rPr>
          <w:rtl/>
        </w:rPr>
        <w:t>،</w:t>
      </w:r>
      <w:r>
        <w:rPr>
          <w:rtl/>
        </w:rPr>
        <w:t xml:space="preserve"> ومن ترح</w:t>
      </w:r>
      <w:r w:rsidR="005A176B">
        <w:rPr>
          <w:rFonts w:hint="cs"/>
          <w:rtl/>
        </w:rPr>
        <w:t>ّ</w:t>
      </w:r>
      <w:r>
        <w:rPr>
          <w:rtl/>
        </w:rPr>
        <w:t xml:space="preserve">م عليه نجا من النار. </w:t>
      </w:r>
    </w:p>
    <w:p w:rsidR="00701CB4" w:rsidRDefault="00701CB4" w:rsidP="005A176B">
      <w:pPr>
        <w:pStyle w:val="libNormal"/>
        <w:rPr>
          <w:rtl/>
        </w:rPr>
      </w:pPr>
      <w:r>
        <w:rPr>
          <w:rtl/>
        </w:rPr>
        <w:t xml:space="preserve">[3494] 6 - أحمد بن </w:t>
      </w:r>
      <w:r w:rsidR="004E726A">
        <w:rPr>
          <w:rtl/>
        </w:rPr>
        <w:t>محمّد</w:t>
      </w:r>
      <w:r>
        <w:rPr>
          <w:rtl/>
        </w:rPr>
        <w:t xml:space="preserve"> البرقي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سليمان الديلمي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5A17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5A176B">
        <w:rPr>
          <w:rFonts w:hint="cs"/>
          <w:rtl/>
        </w:rPr>
        <w:t xml:space="preserve"> ) :</w:t>
      </w:r>
      <w:r>
        <w:rPr>
          <w:rtl/>
        </w:rPr>
        <w:t xml:space="preserve"> ست</w:t>
      </w:r>
      <w:r w:rsidR="005A176B">
        <w:rPr>
          <w:rFonts w:hint="cs"/>
          <w:rtl/>
        </w:rPr>
        <w:t>ّ</w:t>
      </w:r>
      <w:r>
        <w:rPr>
          <w:rtl/>
        </w:rPr>
        <w:t xml:space="preserve">ة كرهها الله لي فكرهتها للأئمة من ذريتي ولتكرهها </w:t>
      </w:r>
      <w:r w:rsidR="00CB6905">
        <w:rPr>
          <w:rtl/>
        </w:rPr>
        <w:t>الائمة</w:t>
      </w:r>
      <w:r>
        <w:rPr>
          <w:rtl/>
        </w:rPr>
        <w:t xml:space="preserve"> لأتباعهم</w:t>
      </w:r>
      <w:r w:rsidR="00456126">
        <w:rPr>
          <w:rtl/>
        </w:rPr>
        <w:t>،</w:t>
      </w:r>
      <w:r>
        <w:rPr>
          <w:rtl/>
        </w:rPr>
        <w:t xml:space="preserve"> منها الضحك بين القبور</w:t>
      </w:r>
      <w:r w:rsidR="00456126">
        <w:rPr>
          <w:rtl/>
        </w:rPr>
        <w:t>،</w:t>
      </w:r>
      <w:r>
        <w:rPr>
          <w:rtl/>
        </w:rPr>
        <w:t xml:space="preserve"> والتطلع في الدور.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(1) الفقيه 3</w:t>
      </w:r>
      <w:r w:rsidR="00456126">
        <w:rPr>
          <w:rtl/>
        </w:rPr>
        <w:t>:</w:t>
      </w:r>
      <w:r w:rsidRPr="00E47F2C">
        <w:rPr>
          <w:rtl/>
        </w:rPr>
        <w:t xml:space="preserve"> 363 </w:t>
      </w:r>
      <w:r w:rsidR="00D5613F">
        <w:rPr>
          <w:rtl/>
        </w:rPr>
        <w:t>/</w:t>
      </w:r>
      <w:r w:rsidRPr="00E47F2C">
        <w:rPr>
          <w:rtl/>
        </w:rPr>
        <w:t xml:space="preserve"> 1727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الخصال</w:t>
      </w:r>
      <w:r w:rsidR="00456126">
        <w:rPr>
          <w:rtl/>
        </w:rPr>
        <w:t>:</w:t>
      </w:r>
      <w:r>
        <w:rPr>
          <w:rtl/>
        </w:rPr>
        <w:t xml:space="preserve"> 327 </w:t>
      </w:r>
      <w:r w:rsidR="00D5613F">
        <w:rPr>
          <w:rtl/>
        </w:rPr>
        <w:t>/</w:t>
      </w:r>
      <w:r>
        <w:rPr>
          <w:rtl/>
        </w:rPr>
        <w:t xml:space="preserve"> 19.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مجموعة ورام</w:t>
      </w:r>
      <w:r w:rsidR="00456126">
        <w:rPr>
          <w:rtl/>
        </w:rPr>
        <w:t>:</w:t>
      </w:r>
      <w:r>
        <w:rPr>
          <w:rtl/>
        </w:rPr>
        <w:t xml:space="preserve"> ... عنه في البحار 81</w:t>
      </w:r>
      <w:r w:rsidR="00456126">
        <w:rPr>
          <w:rtl/>
        </w:rPr>
        <w:t>:</w:t>
      </w:r>
      <w:r>
        <w:rPr>
          <w:rtl/>
        </w:rPr>
        <w:t xml:space="preserve"> 264 </w:t>
      </w:r>
      <w:r w:rsidR="00D5613F">
        <w:rPr>
          <w:rtl/>
        </w:rPr>
        <w:t>/</w:t>
      </w:r>
      <w:r>
        <w:rPr>
          <w:rtl/>
        </w:rPr>
        <w:t xml:space="preserve"> 18.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المحاسن</w:t>
      </w:r>
      <w:r w:rsidR="00456126">
        <w:rPr>
          <w:rtl/>
        </w:rPr>
        <w:t>:</w:t>
      </w:r>
      <w:r>
        <w:rPr>
          <w:rtl/>
        </w:rPr>
        <w:t xml:space="preserve"> 10 </w:t>
      </w:r>
      <w:r w:rsidR="00D5613F">
        <w:rPr>
          <w:rtl/>
        </w:rPr>
        <w:t>/</w:t>
      </w:r>
      <w:r>
        <w:rPr>
          <w:rtl/>
        </w:rPr>
        <w:t xml:space="preserve"> 31</w:t>
      </w:r>
      <w:r w:rsidR="00456126">
        <w:rPr>
          <w:rtl/>
        </w:rPr>
        <w:t>،</w:t>
      </w:r>
      <w:r>
        <w:rPr>
          <w:rtl/>
        </w:rPr>
        <w:t xml:space="preserve"> وأورده بتمامه في الحديث 16 من الباب 15 من أبواب الجنابة.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028" w:name="_Toc273442576"/>
      <w:bookmarkStart w:id="1029" w:name="_Toc299792265"/>
      <w:bookmarkStart w:id="1030" w:name="_Toc301343381"/>
      <w:bookmarkStart w:id="1031" w:name="_Toc370896934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032" w:name="_Toc254722265"/>
      <w:r>
        <w:rPr>
          <w:rtl/>
        </w:rPr>
        <w:lastRenderedPageBreak/>
        <w:t>64 - باب استحباب الرفق بال</w:t>
      </w:r>
      <w:r w:rsidR="005A176B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والقصد في المشي بالجنازة.</w:t>
      </w:r>
      <w:bookmarkEnd w:id="1028"/>
      <w:bookmarkEnd w:id="1029"/>
      <w:bookmarkEnd w:id="1030"/>
      <w:bookmarkEnd w:id="1031"/>
      <w:bookmarkEnd w:id="1032"/>
    </w:p>
    <w:p w:rsidR="00701CB4" w:rsidRDefault="00701CB4" w:rsidP="005A176B">
      <w:pPr>
        <w:pStyle w:val="libNormal"/>
        <w:rPr>
          <w:rtl/>
        </w:rPr>
      </w:pPr>
      <w:r>
        <w:rPr>
          <w:rtl/>
        </w:rPr>
        <w:t xml:space="preserve">[3495] 1 - الحسن بن </w:t>
      </w:r>
      <w:r w:rsidR="004E726A">
        <w:rPr>
          <w:rtl/>
        </w:rPr>
        <w:t>محمّد</w:t>
      </w:r>
      <w:r>
        <w:rPr>
          <w:rtl/>
        </w:rPr>
        <w:t xml:space="preserve"> الطوسي</w:t>
      </w:r>
      <w:r w:rsidR="005A176B">
        <w:rPr>
          <w:rFonts w:hint="cs"/>
          <w:rtl/>
        </w:rPr>
        <w:t>ّ</w:t>
      </w:r>
      <w:r>
        <w:rPr>
          <w:rtl/>
        </w:rPr>
        <w:t xml:space="preserve"> في ( المجالس )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>
        <w:rPr>
          <w:rtl/>
        </w:rPr>
        <w:t xml:space="preserve"> بن مخل</w:t>
      </w:r>
      <w:r w:rsidR="005A176B">
        <w:rPr>
          <w:rFonts w:hint="cs"/>
          <w:rtl/>
        </w:rPr>
        <w:t>ّ</w:t>
      </w:r>
      <w:r>
        <w:rPr>
          <w:rtl/>
        </w:rPr>
        <w:t>د</w:t>
      </w:r>
      <w:r w:rsidR="00456126">
        <w:rPr>
          <w:rtl/>
        </w:rPr>
        <w:t>،</w:t>
      </w:r>
      <w:r>
        <w:rPr>
          <w:rtl/>
        </w:rPr>
        <w:t xml:space="preserve"> عن عمر بن الحسين بن علي</w:t>
      </w:r>
      <w:r w:rsidR="005A176B">
        <w:rPr>
          <w:rFonts w:hint="cs"/>
          <w:rtl/>
        </w:rPr>
        <w:t>ّ</w:t>
      </w:r>
      <w:r>
        <w:rPr>
          <w:rtl/>
        </w:rPr>
        <w:t xml:space="preserve"> بن مالك</w:t>
      </w:r>
      <w:r w:rsidR="00456126">
        <w:rPr>
          <w:rtl/>
        </w:rPr>
        <w:t>،</w:t>
      </w:r>
      <w:r>
        <w:rPr>
          <w:rtl/>
        </w:rPr>
        <w:t xml:space="preserve"> عن إسماعيل بن علية</w:t>
      </w:r>
      <w:r w:rsidR="00456126">
        <w:rPr>
          <w:rtl/>
        </w:rPr>
        <w:t>،</w:t>
      </w:r>
      <w:r>
        <w:rPr>
          <w:rtl/>
        </w:rPr>
        <w:t xml:space="preserve"> عن ليث بن أبي </w:t>
      </w:r>
      <w:r w:rsidR="009203B7">
        <w:rPr>
          <w:rtl/>
        </w:rPr>
        <w:t>بردٍ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أبي موسى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قال النبي</w:t>
      </w:r>
      <w:r w:rsidR="005A176B">
        <w:rPr>
          <w:rFonts w:hint="cs"/>
          <w:rtl/>
        </w:rPr>
        <w:t>ّ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5A176B">
        <w:rPr>
          <w:rFonts w:hint="cs"/>
          <w:rtl/>
        </w:rPr>
        <w:t xml:space="preserve"> ) :</w:t>
      </w:r>
      <w:r>
        <w:rPr>
          <w:rtl/>
        </w:rPr>
        <w:t xml:space="preserve"> عليكم بالسكينة</w:t>
      </w:r>
      <w:r w:rsidR="00456126">
        <w:rPr>
          <w:rtl/>
        </w:rPr>
        <w:t>،</w:t>
      </w:r>
      <w:r>
        <w:rPr>
          <w:rtl/>
        </w:rPr>
        <w:t xml:space="preserve"> عليكم بالقصد في المشي بجنازتكم.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5A176B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التغسيل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وياتي ما </w:t>
      </w:r>
      <w:r w:rsidR="00D728CD">
        <w:rPr>
          <w:rtl/>
        </w:rPr>
        <w:t>يدلّ</w:t>
      </w:r>
      <w:r>
        <w:rPr>
          <w:rtl/>
        </w:rPr>
        <w:t xml:space="preserve"> عليه في جهاد النفس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033" w:name="_Toc273442577"/>
      <w:bookmarkStart w:id="1034" w:name="_Toc299792266"/>
      <w:bookmarkStart w:id="1035" w:name="_Toc301343382"/>
      <w:bookmarkStart w:id="1036" w:name="_Toc370896935"/>
      <w:bookmarkStart w:id="1037" w:name="_Toc254722266"/>
      <w:r>
        <w:rPr>
          <w:rtl/>
        </w:rPr>
        <w:t>65 - باب كراهة بناء المساجد عند القبور.</w:t>
      </w:r>
      <w:bookmarkEnd w:id="1033"/>
      <w:bookmarkEnd w:id="1034"/>
      <w:bookmarkEnd w:id="1035"/>
      <w:bookmarkEnd w:id="1036"/>
      <w:bookmarkEnd w:id="103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[3496]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سماعة بن مهران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زيارة القبور و بناء المساجد فيها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أم</w:t>
      </w:r>
      <w:r w:rsidR="00AB2C29">
        <w:rPr>
          <w:rFonts w:hint="cs"/>
          <w:rtl/>
        </w:rPr>
        <w:t>ّ</w:t>
      </w:r>
      <w:r>
        <w:rPr>
          <w:rtl/>
        </w:rPr>
        <w:t>ا زيارة القبور فلا باس بها</w:t>
      </w:r>
      <w:r w:rsidR="00456126">
        <w:rPr>
          <w:rtl/>
        </w:rPr>
        <w:t>،</w:t>
      </w:r>
      <w:r>
        <w:rPr>
          <w:rtl/>
        </w:rPr>
        <w:t xml:space="preserve"> ولا تبنى عندها مساجد.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AB2C29">
      <w:pPr>
        <w:pStyle w:val="libFootnoteCenterBold"/>
        <w:rPr>
          <w:rtl/>
        </w:rPr>
      </w:pPr>
      <w:r>
        <w:rPr>
          <w:rtl/>
        </w:rPr>
        <w:t>الباب 64</w:t>
      </w:r>
    </w:p>
    <w:p w:rsidR="00701CB4" w:rsidRDefault="00701CB4" w:rsidP="00AB2C2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أمالي الطوسي</w:t>
      </w:r>
      <w:r w:rsidR="00456126">
        <w:rPr>
          <w:rtl/>
        </w:rPr>
        <w:t>:</w:t>
      </w:r>
      <w:r>
        <w:rPr>
          <w:rtl/>
        </w:rPr>
        <w:t xml:space="preserve"> الحديث في </w:t>
      </w:r>
      <w:r w:rsidR="00FC2D08">
        <w:rPr>
          <w:rtl/>
        </w:rPr>
        <w:t>الامالي</w:t>
      </w:r>
      <w:r>
        <w:rPr>
          <w:rtl/>
        </w:rPr>
        <w:t xml:space="preserve"> المطبوع 1</w:t>
      </w:r>
      <w:r w:rsidR="00456126">
        <w:rPr>
          <w:rtl/>
        </w:rPr>
        <w:t>:</w:t>
      </w:r>
      <w:r>
        <w:rPr>
          <w:rtl/>
        </w:rPr>
        <w:t xml:space="preserve"> 392 هكذ1</w:t>
      </w:r>
      <w:r w:rsidR="00456126">
        <w:rPr>
          <w:rtl/>
        </w:rPr>
        <w:t>:</w:t>
      </w:r>
      <w:r>
        <w:rPr>
          <w:rtl/>
        </w:rPr>
        <w:t xml:space="preserve"> « ب</w:t>
      </w:r>
      <w:r w:rsidR="00AB2C29">
        <w:rPr>
          <w:rtl/>
        </w:rPr>
        <w:t>ال</w:t>
      </w:r>
      <w:r w:rsidR="00AB2C29">
        <w:rPr>
          <w:rFonts w:hint="cs"/>
          <w:rtl/>
        </w:rPr>
        <w:t>أ</w:t>
      </w:r>
      <w:r w:rsidR="00EE005D">
        <w:rPr>
          <w:rtl/>
        </w:rPr>
        <w:t>سناد</w:t>
      </w:r>
      <w:r w:rsidR="00456126">
        <w:rPr>
          <w:rtl/>
        </w:rPr>
        <w:t>،</w:t>
      </w:r>
      <w:r>
        <w:rPr>
          <w:rtl/>
        </w:rPr>
        <w:t xml:space="preserve"> أخبرنا ابن مخلد</w:t>
      </w:r>
      <w:r w:rsidR="00456126">
        <w:rPr>
          <w:rtl/>
        </w:rPr>
        <w:t>،</w:t>
      </w:r>
      <w:r>
        <w:rPr>
          <w:rtl/>
        </w:rPr>
        <w:t xml:space="preserve"> عن أبي الحسين</w:t>
      </w:r>
      <w:r w:rsidR="00456126">
        <w:rPr>
          <w:rtl/>
        </w:rPr>
        <w:t>،</w:t>
      </w:r>
      <w:r>
        <w:rPr>
          <w:rtl/>
        </w:rPr>
        <w:t xml:space="preserve"> عن موسى</w:t>
      </w:r>
      <w:r w:rsidR="00456126">
        <w:rPr>
          <w:rtl/>
        </w:rPr>
        <w:t>،</w:t>
      </w:r>
      <w:r>
        <w:rPr>
          <w:rtl/>
        </w:rPr>
        <w:t xml:space="preserve"> عن ابن علي</w:t>
      </w:r>
      <w:r w:rsidR="00AB2C29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ليث بن - وفي نسخة مخطوطة من </w:t>
      </w:r>
      <w:r w:rsidR="00AB2C29">
        <w:rPr>
          <w:rtl/>
        </w:rPr>
        <w:t>ال</w:t>
      </w:r>
      <w:r w:rsidR="00AB2C29">
        <w:rPr>
          <w:rFonts w:hint="cs"/>
          <w:rtl/>
        </w:rPr>
        <w:t>أ</w:t>
      </w:r>
      <w:r w:rsidR="00FC2D08">
        <w:rPr>
          <w:rtl/>
        </w:rPr>
        <w:t>مالي</w:t>
      </w:r>
      <w:r w:rsidR="00456126">
        <w:rPr>
          <w:rtl/>
        </w:rPr>
        <w:t>:</w:t>
      </w:r>
      <w:r>
        <w:rPr>
          <w:rtl/>
        </w:rPr>
        <w:t xml:space="preserve"> عن - أبي </w:t>
      </w:r>
      <w:r w:rsidR="009203B7">
        <w:rPr>
          <w:rtl/>
        </w:rPr>
        <w:t>بردٍ</w:t>
      </w:r>
      <w:r>
        <w:rPr>
          <w:rtl/>
        </w:rPr>
        <w:t>ة بن أبي موسى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مر</w:t>
      </w:r>
      <w:r w:rsidR="00AB2C29">
        <w:rPr>
          <w:rFonts w:hint="cs"/>
          <w:rtl/>
        </w:rPr>
        <w:t>ّ</w:t>
      </w:r>
      <w:r>
        <w:rPr>
          <w:rtl/>
        </w:rPr>
        <w:t>وا بجنازة يمخض كما يمخض الزق</w:t>
      </w:r>
      <w:r w:rsidR="00456126">
        <w:rPr>
          <w:rtl/>
        </w:rPr>
        <w:t>،</w:t>
      </w:r>
      <w:r>
        <w:rPr>
          <w:rtl/>
        </w:rPr>
        <w:t xml:space="preserve"> فقال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.... الخ » وقد أورد العل</w:t>
      </w:r>
      <w:r w:rsidR="00AB2C29">
        <w:rPr>
          <w:rFonts w:hint="cs"/>
          <w:rtl/>
        </w:rPr>
        <w:t>ّ</w:t>
      </w:r>
      <w:r>
        <w:rPr>
          <w:rtl/>
        </w:rPr>
        <w:t xml:space="preserve">امة المجلسي هذا الحديث في البحار 81 </w:t>
      </w:r>
      <w:r w:rsidR="00D5613F">
        <w:rPr>
          <w:rtl/>
        </w:rPr>
        <w:t>/</w:t>
      </w:r>
      <w:r>
        <w:rPr>
          <w:rtl/>
        </w:rPr>
        <w:t xml:space="preserve"> 259 </w:t>
      </w:r>
      <w:r w:rsidR="00D5613F">
        <w:rPr>
          <w:rtl/>
        </w:rPr>
        <w:t>/</w:t>
      </w:r>
      <w:r>
        <w:rPr>
          <w:rtl/>
        </w:rPr>
        <w:t xml:space="preserve"> 9</w:t>
      </w:r>
      <w:r w:rsidR="00456126">
        <w:rPr>
          <w:rtl/>
        </w:rPr>
        <w:t>،</w:t>
      </w:r>
      <w:r>
        <w:rPr>
          <w:rtl/>
        </w:rPr>
        <w:t xml:space="preserve"> وحديثنا الموجود في الوسائل هو في البحار 81</w:t>
      </w:r>
      <w:r w:rsidR="00456126">
        <w:rPr>
          <w:rtl/>
        </w:rPr>
        <w:t>:</w:t>
      </w:r>
      <w:r>
        <w:rPr>
          <w:rtl/>
        </w:rPr>
        <w:t xml:space="preserve"> 264 </w:t>
      </w:r>
      <w:r w:rsidR="00D5613F">
        <w:rPr>
          <w:rtl/>
        </w:rPr>
        <w:t>/</w:t>
      </w:r>
      <w:r>
        <w:rPr>
          <w:rtl/>
        </w:rPr>
        <w:t xml:space="preserve"> 19</w:t>
      </w:r>
      <w:r w:rsidR="00456126">
        <w:rPr>
          <w:rtl/>
        </w:rPr>
        <w:t>،</w:t>
      </w:r>
      <w:r>
        <w:rPr>
          <w:rtl/>
        </w:rPr>
        <w:t xml:space="preserve"> وقد أورد المحد</w:t>
      </w:r>
      <w:r w:rsidR="00D74F67">
        <w:rPr>
          <w:rFonts w:hint="cs"/>
          <w:rtl/>
        </w:rPr>
        <w:t>ّ</w:t>
      </w:r>
      <w:r>
        <w:rPr>
          <w:rtl/>
        </w:rPr>
        <w:t xml:space="preserve">ث النوري في مستدركه في الحديث 1 من الباب 54 من أبواب الدفن عين الحديث الوارد في </w:t>
      </w:r>
      <w:r w:rsidR="00D74F67">
        <w:rPr>
          <w:rtl/>
        </w:rPr>
        <w:t>ال</w:t>
      </w:r>
      <w:r w:rsidR="00D74F67">
        <w:rPr>
          <w:rFonts w:hint="cs"/>
          <w:rtl/>
        </w:rPr>
        <w:t>أ</w:t>
      </w:r>
      <w:r w:rsidR="00FC2D08">
        <w:rPr>
          <w:rtl/>
        </w:rPr>
        <w:t>مالي</w:t>
      </w:r>
      <w:r>
        <w:rPr>
          <w:rtl/>
        </w:rPr>
        <w:t xml:space="preserve"> المطبوعة</w:t>
      </w:r>
      <w:r w:rsidR="00456126">
        <w:rPr>
          <w:rtl/>
        </w:rPr>
        <w:t>،</w:t>
      </w:r>
      <w:r>
        <w:rPr>
          <w:rtl/>
        </w:rPr>
        <w:t xml:space="preserve"> وقال في هامشه</w:t>
      </w:r>
      <w:r w:rsidR="00456126">
        <w:rPr>
          <w:rtl/>
        </w:rPr>
        <w:t>:</w:t>
      </w:r>
      <w:r>
        <w:rPr>
          <w:rtl/>
        </w:rPr>
        <w:t xml:space="preserve"> « هذا الخبر يغاير الخبر الذي رواه في </w:t>
      </w:r>
      <w:r w:rsidR="00D74F67">
        <w:rPr>
          <w:rFonts w:hint="cs"/>
          <w:rtl/>
        </w:rPr>
        <w:t>ا</w:t>
      </w:r>
      <w:r w:rsidR="00D74F67">
        <w:rPr>
          <w:rtl/>
        </w:rPr>
        <w:t>ل</w:t>
      </w:r>
      <w:r w:rsidR="00D74F67">
        <w:rPr>
          <w:rFonts w:hint="cs"/>
          <w:rtl/>
        </w:rPr>
        <w:t>أص</w:t>
      </w:r>
      <w:r>
        <w:rPr>
          <w:rtl/>
        </w:rPr>
        <w:t>ل متناً وسنداً</w:t>
      </w:r>
      <w:r w:rsidR="00456126">
        <w:rPr>
          <w:rtl/>
        </w:rPr>
        <w:t>،</w:t>
      </w:r>
      <w:r>
        <w:rPr>
          <w:rtl/>
        </w:rPr>
        <w:t xml:space="preserve"> ذكره في موضع آخر منه » ولم نعثر على الحديث الوارد في الوسائل في النسخة المطبوعة من </w:t>
      </w:r>
      <w:r w:rsidR="00D74F67">
        <w:rPr>
          <w:rtl/>
        </w:rPr>
        <w:t>ال</w:t>
      </w:r>
      <w:r w:rsidR="00D74F67">
        <w:rPr>
          <w:rFonts w:hint="cs"/>
          <w:rtl/>
        </w:rPr>
        <w:t>أ</w:t>
      </w:r>
      <w:r w:rsidR="00FC2D08">
        <w:rPr>
          <w:rtl/>
        </w:rPr>
        <w:t>مالي</w:t>
      </w:r>
      <w:r>
        <w:rPr>
          <w:rtl/>
        </w:rPr>
        <w:t xml:space="preserve"> مما </w:t>
      </w:r>
      <w:r w:rsidR="00D728CD">
        <w:rPr>
          <w:rtl/>
        </w:rPr>
        <w:t>يدلّ</w:t>
      </w:r>
      <w:r>
        <w:rPr>
          <w:rtl/>
        </w:rPr>
        <w:t xml:space="preserve"> على نقص النسخة المطبوعة من </w:t>
      </w:r>
      <w:r w:rsidR="00D74F67">
        <w:rPr>
          <w:rtl/>
        </w:rPr>
        <w:t>ال</w:t>
      </w:r>
      <w:r w:rsidR="00D74F67">
        <w:rPr>
          <w:rFonts w:hint="cs"/>
          <w:rtl/>
        </w:rPr>
        <w:t>أ</w:t>
      </w:r>
      <w:r w:rsidR="00FC2D08">
        <w:rPr>
          <w:rtl/>
        </w:rPr>
        <w:t>مالي</w:t>
      </w:r>
      <w:r>
        <w:rPr>
          <w:rtl/>
        </w:rPr>
        <w:t xml:space="preserve">. 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(1) تقدم في الباب 9 من أبواب غسل ال</w:t>
      </w:r>
      <w:r w:rsidR="00361CAA">
        <w:rPr>
          <w:rtl/>
        </w:rPr>
        <w:t>ميّت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(2) ياتي في الباب 27 من أبواب جهاد النفس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Default="00701CB4" w:rsidP="00D74F67">
      <w:pPr>
        <w:pStyle w:val="libFootnoteCenterBold"/>
        <w:rPr>
          <w:rtl/>
        </w:rPr>
      </w:pPr>
      <w:r>
        <w:rPr>
          <w:rtl/>
        </w:rPr>
        <w:t>الباب 65</w:t>
      </w:r>
    </w:p>
    <w:p w:rsidR="00701CB4" w:rsidRDefault="00701CB4" w:rsidP="00D74F67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114 </w:t>
      </w:r>
      <w:r w:rsidR="00D5613F">
        <w:rPr>
          <w:rtl/>
        </w:rPr>
        <w:t>/</w:t>
      </w:r>
      <w:r>
        <w:rPr>
          <w:rtl/>
        </w:rPr>
        <w:t xml:space="preserve"> 531.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 xml:space="preserve">ورواه الكليني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D74F67">
        <w:rPr>
          <w:rtl/>
        </w:rPr>
        <w:t>ثم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</w:t>
      </w:r>
      <w:r w:rsidR="00456126">
        <w:rPr>
          <w:rtl/>
        </w:rPr>
        <w:t>،</w:t>
      </w:r>
      <w:r>
        <w:rPr>
          <w:rtl/>
        </w:rPr>
        <w:t xml:space="preserve"> وذكر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D74F67">
      <w:pPr>
        <w:pStyle w:val="libNormal"/>
        <w:rPr>
          <w:rtl/>
        </w:rPr>
      </w:pPr>
      <w:r>
        <w:rPr>
          <w:rtl/>
        </w:rPr>
        <w:t>[3497] 2 - قال</w:t>
      </w:r>
      <w:r w:rsidR="00456126">
        <w:rPr>
          <w:rtl/>
        </w:rPr>
        <w:t>:</w:t>
      </w:r>
      <w:r>
        <w:rPr>
          <w:rtl/>
        </w:rPr>
        <w:t xml:space="preserve"> وقال النبي</w:t>
      </w:r>
      <w:r w:rsidR="00D74F67">
        <w:rPr>
          <w:rFonts w:hint="cs"/>
          <w:rtl/>
        </w:rPr>
        <w:t>ّ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D74F67">
        <w:rPr>
          <w:rFonts w:hint="cs"/>
          <w:rtl/>
        </w:rPr>
        <w:t xml:space="preserve"> ) :</w:t>
      </w:r>
      <w:r>
        <w:rPr>
          <w:rtl/>
        </w:rPr>
        <w:t xml:space="preserve"> لا تت</w:t>
      </w:r>
      <w:r w:rsidR="00D74F67">
        <w:rPr>
          <w:rFonts w:hint="cs"/>
          <w:rtl/>
        </w:rPr>
        <w:t>ّ</w:t>
      </w:r>
      <w:r>
        <w:rPr>
          <w:rtl/>
        </w:rPr>
        <w:t>خذوا قبري قبلة ولا مسجدا</w:t>
      </w:r>
      <w:r w:rsidR="00D74F6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D74F67">
        <w:rPr>
          <w:rFonts w:hint="cs"/>
          <w:rtl/>
        </w:rPr>
        <w:t>ّ</w:t>
      </w:r>
      <w:r>
        <w:rPr>
          <w:rtl/>
        </w:rPr>
        <w:t xml:space="preserve"> الله لعن اليهود حيث ات</w:t>
      </w:r>
      <w:r w:rsidR="00D74F67">
        <w:rPr>
          <w:rFonts w:hint="cs"/>
          <w:rtl/>
        </w:rPr>
        <w:t>ّ</w:t>
      </w:r>
      <w:r>
        <w:rPr>
          <w:rtl/>
        </w:rPr>
        <w:t xml:space="preserve">خذوا قبور أنبيائهم مساجد. </w:t>
      </w:r>
    </w:p>
    <w:p w:rsidR="00701CB4" w:rsidRDefault="00701CB4" w:rsidP="006A52B8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مكان المصل</w:t>
      </w:r>
      <w:r w:rsidR="00D74F67">
        <w:rPr>
          <w:rFonts w:hint="cs"/>
          <w:rtl/>
        </w:rPr>
        <w:t>ّ</w:t>
      </w:r>
      <w:r>
        <w:rPr>
          <w:rtl/>
        </w:rPr>
        <w:t xml:space="preserve">ي </w:t>
      </w:r>
      <w:r w:rsidRPr="00701CB4">
        <w:rPr>
          <w:rStyle w:val="libFootnotenumChar"/>
          <w:rtl/>
        </w:rPr>
        <w:t>(</w:t>
      </w:r>
      <w:r w:rsidR="006A52B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038" w:name="_Toc273442578"/>
      <w:bookmarkStart w:id="1039" w:name="_Toc299792267"/>
      <w:bookmarkStart w:id="1040" w:name="_Toc301343383"/>
      <w:bookmarkStart w:id="1041" w:name="_Toc370896936"/>
      <w:bookmarkStart w:id="1042" w:name="_Toc254722267"/>
      <w:r>
        <w:rPr>
          <w:rtl/>
        </w:rPr>
        <w:t xml:space="preserve">66 - باب كراهة كتم موت </w:t>
      </w:r>
      <w:r w:rsidR="00EE005D">
        <w:rPr>
          <w:rtl/>
        </w:rPr>
        <w:t>الانسان</w:t>
      </w:r>
      <w:r>
        <w:rPr>
          <w:rtl/>
        </w:rPr>
        <w:t xml:space="preserve"> عن أهله وزوجته.</w:t>
      </w:r>
      <w:bookmarkEnd w:id="1038"/>
      <w:bookmarkEnd w:id="1039"/>
      <w:bookmarkEnd w:id="1040"/>
      <w:bookmarkEnd w:id="1041"/>
      <w:bookmarkEnd w:id="104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[3498] 1 -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D74F67">
        <w:rPr>
          <w:rFonts w:hint="cs"/>
          <w:rtl/>
        </w:rPr>
        <w:t>ّ</w:t>
      </w:r>
      <w:r>
        <w:rPr>
          <w:rtl/>
        </w:rPr>
        <w:t xml:space="preserve"> بن الحسين في ( العلل ) عن </w:t>
      </w:r>
      <w:r w:rsidR="004E726A">
        <w:rPr>
          <w:rtl/>
        </w:rPr>
        <w:t>محمّد</w:t>
      </w:r>
      <w:r>
        <w:rPr>
          <w:rtl/>
        </w:rPr>
        <w:t xml:space="preserve"> بن موسى بن المتوكل</w:t>
      </w:r>
      <w:r w:rsidR="00456126">
        <w:rPr>
          <w:rtl/>
        </w:rPr>
        <w:t>،</w:t>
      </w:r>
      <w:r>
        <w:rPr>
          <w:rtl/>
        </w:rPr>
        <w:t xml:space="preserve"> عن السعد آبادي</w:t>
      </w:r>
      <w:r w:rsidR="00D74F67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عبد الرحمن بن سي</w:t>
      </w:r>
      <w:r w:rsidR="00D74F67">
        <w:rPr>
          <w:rFonts w:hint="cs"/>
          <w:rtl/>
        </w:rPr>
        <w:t>ّ</w:t>
      </w:r>
      <w:r>
        <w:rPr>
          <w:rtl/>
        </w:rPr>
        <w:t>ابة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لا تكتموا موت </w:t>
      </w:r>
      <w:r w:rsidR="00361CAA">
        <w:rPr>
          <w:rtl/>
        </w:rPr>
        <w:t>ميّت</w:t>
      </w:r>
      <w:r>
        <w:rPr>
          <w:rtl/>
        </w:rPr>
        <w:t xml:space="preserve"> من المؤمنين مات في غيبته</w:t>
      </w:r>
      <w:r w:rsidR="00456126">
        <w:rPr>
          <w:rtl/>
        </w:rPr>
        <w:t>،</w:t>
      </w:r>
      <w:r>
        <w:rPr>
          <w:rtl/>
        </w:rPr>
        <w:t xml:space="preserve"> لتعتد</w:t>
      </w:r>
      <w:r w:rsidR="00D74F67">
        <w:rPr>
          <w:rFonts w:hint="cs"/>
          <w:rtl/>
        </w:rPr>
        <w:t>ّ</w:t>
      </w:r>
      <w:r>
        <w:rPr>
          <w:rtl/>
        </w:rPr>
        <w:t xml:space="preserve"> زوجته ويقس</w:t>
      </w:r>
      <w:r w:rsidR="00D74F67">
        <w:rPr>
          <w:rFonts w:hint="cs"/>
          <w:rtl/>
        </w:rPr>
        <w:t>ّ</w:t>
      </w:r>
      <w:r>
        <w:rPr>
          <w:rtl/>
        </w:rPr>
        <w:t xml:space="preserve">م ميراثه. </w:t>
      </w:r>
    </w:p>
    <w:p w:rsidR="00701CB4" w:rsidRDefault="00701CB4" w:rsidP="006A52B8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 w:rsidR="00D74F67">
        <w:rPr>
          <w:rtl/>
        </w:rPr>
        <w:t xml:space="preserve"> وي</w:t>
      </w:r>
      <w:r w:rsidR="00D74F67">
        <w:rPr>
          <w:rFonts w:hint="cs"/>
          <w:rtl/>
        </w:rPr>
        <w:t>أ</w:t>
      </w:r>
      <w:r>
        <w:rPr>
          <w:rtl/>
        </w:rPr>
        <w:t xml:space="preserve">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6A52B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043" w:name="_Toc273442579"/>
      <w:bookmarkStart w:id="1044" w:name="_Toc299792268"/>
      <w:bookmarkStart w:id="1045" w:name="_Toc301343384"/>
      <w:bookmarkStart w:id="1046" w:name="_Toc370896937"/>
      <w:bookmarkStart w:id="1047" w:name="_Toc254722268"/>
      <w:r>
        <w:rPr>
          <w:rtl/>
        </w:rPr>
        <w:t>67 - باب استحباب اتخاذ الطعام لأهل المصيبة ثلاثة أيام والبعث</w:t>
      </w:r>
      <w:bookmarkEnd w:id="1043"/>
      <w:bookmarkEnd w:id="1044"/>
      <w:bookmarkEnd w:id="1045"/>
      <w:r w:rsidR="008C107E">
        <w:rPr>
          <w:rtl/>
        </w:rPr>
        <w:t xml:space="preserve"> </w:t>
      </w:r>
      <w:bookmarkStart w:id="1048" w:name="_Toc273442580"/>
      <w:bookmarkStart w:id="1049" w:name="_Toc299792269"/>
      <w:bookmarkStart w:id="1050" w:name="_Toc301343385"/>
      <w:r w:rsidR="008C107E">
        <w:rPr>
          <w:rtl/>
        </w:rPr>
        <w:t>ب</w:t>
      </w:r>
      <w:r>
        <w:rPr>
          <w:rtl/>
        </w:rPr>
        <w:t xml:space="preserve">ه اليهم وكراهة </w:t>
      </w:r>
      <w:r w:rsidR="00D74F67">
        <w:rPr>
          <w:rFonts w:hint="cs"/>
          <w:rtl/>
        </w:rPr>
        <w:t>ا</w:t>
      </w:r>
      <w:r w:rsidR="00D74F67">
        <w:rPr>
          <w:rtl/>
        </w:rPr>
        <w:t>ل</w:t>
      </w:r>
      <w:r w:rsidR="00D74F67">
        <w:rPr>
          <w:rFonts w:hint="cs"/>
          <w:rtl/>
        </w:rPr>
        <w:t>أ</w:t>
      </w:r>
      <w:r>
        <w:rPr>
          <w:rtl/>
        </w:rPr>
        <w:t>كل عندهم.</w:t>
      </w:r>
      <w:bookmarkEnd w:id="1046"/>
      <w:bookmarkEnd w:id="1047"/>
      <w:bookmarkEnd w:id="1048"/>
      <w:bookmarkEnd w:id="1049"/>
      <w:bookmarkEnd w:id="105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[3499]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6A52B8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حفص بن البختري</w:t>
      </w:r>
      <w:r w:rsidR="006A52B8">
        <w:rPr>
          <w:rFonts w:hint="cs"/>
          <w:rtl/>
        </w:rPr>
        <w:t>ّ</w:t>
      </w:r>
      <w:r>
        <w:rPr>
          <w:rtl/>
        </w:rPr>
        <w:t xml:space="preserve"> وهشام بن سألم</w:t>
      </w:r>
      <w:r w:rsidR="00456126">
        <w:rPr>
          <w:rtl/>
        </w:rPr>
        <w:t>،</w:t>
      </w:r>
      <w:r>
        <w:rPr>
          <w:rtl/>
        </w:rPr>
        <w:t xml:space="preserve"> عن أبي عبدالله ( عليه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(1) الكافي 3</w:t>
      </w:r>
      <w:r w:rsidR="00456126">
        <w:rPr>
          <w:rtl/>
        </w:rPr>
        <w:t>:</w:t>
      </w:r>
      <w:r w:rsidRPr="00E47F2C">
        <w:rPr>
          <w:rtl/>
        </w:rPr>
        <w:t xml:space="preserve"> 228 </w:t>
      </w:r>
      <w:r w:rsidR="00D5613F">
        <w:rPr>
          <w:rtl/>
        </w:rPr>
        <w:t>/</w:t>
      </w:r>
      <w:r w:rsidRPr="00E47F2C">
        <w:rPr>
          <w:rtl/>
        </w:rPr>
        <w:t xml:space="preserve"> 2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114 </w:t>
      </w:r>
      <w:r w:rsidR="00D5613F">
        <w:rPr>
          <w:rtl/>
        </w:rPr>
        <w:t>/</w:t>
      </w:r>
      <w:r>
        <w:rPr>
          <w:rtl/>
        </w:rPr>
        <w:t xml:space="preserve"> 532</w:t>
      </w:r>
      <w:r w:rsidR="00456126">
        <w:rPr>
          <w:rtl/>
        </w:rPr>
        <w:t>،</w:t>
      </w:r>
      <w:r>
        <w:rPr>
          <w:rtl/>
        </w:rPr>
        <w:t xml:space="preserve"> وأورده في الحديث 3 من الباب 26 من أبواب مكان المصلى. </w:t>
      </w:r>
    </w:p>
    <w:p w:rsidR="00701CB4" w:rsidRPr="00E47F2C" w:rsidRDefault="00701CB4" w:rsidP="006A52B8">
      <w:pPr>
        <w:pStyle w:val="libFootnote0"/>
        <w:rPr>
          <w:rtl/>
        </w:rPr>
      </w:pPr>
      <w:r w:rsidRPr="00E47F2C">
        <w:rPr>
          <w:rtl/>
        </w:rPr>
        <w:t>(</w:t>
      </w:r>
      <w:r w:rsidR="006A52B8">
        <w:rPr>
          <w:rFonts w:hint="cs"/>
          <w:rtl/>
        </w:rPr>
        <w:t>2</w:t>
      </w:r>
      <w:r w:rsidRPr="00E47F2C">
        <w:rPr>
          <w:rtl/>
        </w:rPr>
        <w:t>) يأتي في الباب 25 من مكان المصلي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Default="00701CB4" w:rsidP="006A52B8">
      <w:pPr>
        <w:pStyle w:val="libFootnoteCenterBold"/>
        <w:rPr>
          <w:rtl/>
        </w:rPr>
      </w:pPr>
      <w:r>
        <w:rPr>
          <w:rtl/>
        </w:rPr>
        <w:t>الباب 66</w:t>
      </w:r>
    </w:p>
    <w:p w:rsidR="00701CB4" w:rsidRDefault="00701CB4" w:rsidP="006A52B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علل الشرائع</w:t>
      </w:r>
      <w:r w:rsidR="00456126">
        <w:rPr>
          <w:rtl/>
        </w:rPr>
        <w:t>:</w:t>
      </w:r>
      <w:r>
        <w:rPr>
          <w:rtl/>
        </w:rPr>
        <w:t xml:space="preserve"> 1 </w:t>
      </w:r>
      <w:r w:rsidR="00D5613F">
        <w:rPr>
          <w:rtl/>
        </w:rPr>
        <w:t>/</w:t>
      </w:r>
      <w:r>
        <w:rPr>
          <w:rtl/>
        </w:rPr>
        <w:t xml:space="preserve"> 380 الباب 260. </w:t>
      </w:r>
    </w:p>
    <w:p w:rsidR="00701CB4" w:rsidRPr="00E47F2C" w:rsidRDefault="00701CB4" w:rsidP="006A52B8">
      <w:pPr>
        <w:pStyle w:val="libFootnote0"/>
        <w:rPr>
          <w:rtl/>
        </w:rPr>
      </w:pPr>
      <w:r w:rsidRPr="00E47F2C">
        <w:rPr>
          <w:rtl/>
        </w:rPr>
        <w:t>(</w:t>
      </w:r>
      <w:r w:rsidR="006A52B8">
        <w:rPr>
          <w:rFonts w:hint="cs"/>
          <w:rtl/>
        </w:rPr>
        <w:t>3</w:t>
      </w:r>
      <w:r w:rsidRPr="00E47F2C">
        <w:rPr>
          <w:rtl/>
        </w:rPr>
        <w:t xml:space="preserve">) يأتي لعله في </w:t>
      </w:r>
      <w:r w:rsidR="00980595">
        <w:rPr>
          <w:rtl/>
        </w:rPr>
        <w:t>الاحاديث</w:t>
      </w:r>
      <w:r w:rsidRPr="00E47F2C">
        <w:rPr>
          <w:rtl/>
        </w:rPr>
        <w:t xml:space="preserve"> 1 و 7 و 8 و 9 من الباب 67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Default="00701CB4" w:rsidP="006A52B8">
      <w:pPr>
        <w:pStyle w:val="libFootnoteCenterBold"/>
        <w:rPr>
          <w:rtl/>
        </w:rPr>
      </w:pPr>
      <w:r>
        <w:rPr>
          <w:rtl/>
        </w:rPr>
        <w:t>الباب 67</w:t>
      </w:r>
    </w:p>
    <w:p w:rsidR="00701CB4" w:rsidRDefault="00701CB4" w:rsidP="006A52B8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217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أورده عن المحاسن في الحديث 1 من الباب 63 من أبواب آداب المائدة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6A52B8">
        <w:rPr>
          <w:rFonts w:hint="cs"/>
          <w:rtl/>
        </w:rPr>
        <w:t>ـ</w:t>
      </w:r>
      <w:r>
        <w:rPr>
          <w:rtl/>
        </w:rPr>
        <w:t>م</w:t>
      </w:r>
      <w:r w:rsidR="006A52B8">
        <w:rPr>
          <w:rFonts w:hint="cs"/>
          <w:rtl/>
        </w:rPr>
        <w:t>ّ</w:t>
      </w:r>
      <w:r>
        <w:rPr>
          <w:rtl/>
        </w:rPr>
        <w:t xml:space="preserve">ا قتل جعفر بن أبي طالب أمر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6A52B8">
        <w:rPr>
          <w:rStyle w:val="libNormalChar"/>
          <w:rFonts w:hint="cs"/>
          <w:rtl/>
        </w:rPr>
        <w:t xml:space="preserve"> </w:t>
      </w:r>
      <w:r>
        <w:rPr>
          <w:rtl/>
        </w:rPr>
        <w:t>فاطمة</w:t>
      </w:r>
      <w:r w:rsidR="006A52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6A52B8">
        <w:rPr>
          <w:rFonts w:hint="cs"/>
          <w:rtl/>
        </w:rPr>
        <w:t xml:space="preserve">) </w:t>
      </w:r>
      <w:r>
        <w:rPr>
          <w:rtl/>
        </w:rPr>
        <w:t>أن تتخذ طعاماً لأسماء بنت عميس ثلاثة أي</w:t>
      </w:r>
      <w:r w:rsidR="006A52B8">
        <w:rPr>
          <w:rFonts w:hint="cs"/>
          <w:rtl/>
        </w:rPr>
        <w:t>ّ</w:t>
      </w:r>
      <w:r>
        <w:rPr>
          <w:rtl/>
        </w:rPr>
        <w:t>ام</w:t>
      </w:r>
      <w:r w:rsidR="00456126">
        <w:rPr>
          <w:rtl/>
        </w:rPr>
        <w:t>،</w:t>
      </w:r>
      <w:r>
        <w:rPr>
          <w:rtl/>
        </w:rPr>
        <w:t xml:space="preserve"> وتاتيها ونساءها وتقيم عندها ( ثلاثة أيام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فجرت بذلك ال</w:t>
      </w:r>
      <w:r w:rsidR="00361CAA">
        <w:rPr>
          <w:rtl/>
        </w:rPr>
        <w:t>سنّة</w:t>
      </w:r>
      <w:r>
        <w:rPr>
          <w:rtl/>
        </w:rPr>
        <w:t xml:space="preserve"> أن يصنع لأهل المصيبة طعاما</w:t>
      </w:r>
      <w:r w:rsidR="006A52B8">
        <w:rPr>
          <w:rFonts w:hint="cs"/>
          <w:rtl/>
        </w:rPr>
        <w:t>ً</w:t>
      </w:r>
      <w:r>
        <w:rPr>
          <w:rtl/>
        </w:rPr>
        <w:t xml:space="preserve"> ثلاثا</w:t>
      </w:r>
      <w:r w:rsidR="006A52B8">
        <w:rPr>
          <w:rFonts w:hint="cs"/>
          <w:rtl/>
        </w:rPr>
        <w:t>ً</w:t>
      </w:r>
      <w:r w:rsidRPr="0080217B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البرقي</w:t>
      </w:r>
      <w:r w:rsidR="006A52B8">
        <w:rPr>
          <w:rFonts w:hint="cs"/>
          <w:rtl/>
        </w:rPr>
        <w:t>ّ</w:t>
      </w:r>
      <w:r>
        <w:rPr>
          <w:rtl/>
        </w:rPr>
        <w:t xml:space="preserve">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أبي عمير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في ( المجالس و</w:t>
      </w:r>
      <w:r w:rsidR="00D5613F">
        <w:rPr>
          <w:rtl/>
        </w:rPr>
        <w:t>الأخبار</w:t>
      </w:r>
      <w:r>
        <w:rPr>
          <w:rtl/>
        </w:rPr>
        <w:t xml:space="preserve"> ) ب</w:t>
      </w:r>
      <w:r w:rsidR="00EE005D">
        <w:rPr>
          <w:rtl/>
        </w:rPr>
        <w:t>الاسناد</w:t>
      </w:r>
      <w:r>
        <w:rPr>
          <w:rtl/>
        </w:rPr>
        <w:t xml:space="preserve"> </w:t>
      </w:r>
      <w:r w:rsidR="006A52B8">
        <w:rPr>
          <w:rtl/>
        </w:rPr>
        <w:t>ال</w:t>
      </w:r>
      <w:r w:rsidR="006A52B8">
        <w:rPr>
          <w:rFonts w:hint="cs"/>
          <w:rtl/>
        </w:rPr>
        <w:t>آ</w:t>
      </w:r>
      <w:r w:rsidR="00062CB1">
        <w:rPr>
          <w:rtl/>
        </w:rPr>
        <w:t>تي</w:t>
      </w:r>
      <w:r>
        <w:rPr>
          <w:rtl/>
        </w:rPr>
        <w:t xml:space="preserve"> عن هشام بن سألم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إلى قوله</w:t>
      </w:r>
      <w:r w:rsidR="00456126">
        <w:rPr>
          <w:rtl/>
        </w:rPr>
        <w:t>:</w:t>
      </w:r>
      <w:r>
        <w:rPr>
          <w:rtl/>
        </w:rPr>
        <w:t xml:space="preserve"> فجرت به ال</w:t>
      </w:r>
      <w:r w:rsidR="00361CAA">
        <w:rPr>
          <w:rtl/>
        </w:rPr>
        <w:t>سنّة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[3500] 2 - وعن علي</w:t>
      </w:r>
      <w:r w:rsidR="006A52B8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يصنع لأهل ال</w:t>
      </w:r>
      <w:r w:rsidR="00361CAA">
        <w:rPr>
          <w:rtl/>
        </w:rPr>
        <w:t>ميّت</w:t>
      </w:r>
      <w:r>
        <w:rPr>
          <w:rtl/>
        </w:rPr>
        <w:t xml:space="preserve"> مأتم ثلاثة أي</w:t>
      </w:r>
      <w:r w:rsidR="006A52B8">
        <w:rPr>
          <w:rFonts w:hint="cs"/>
          <w:rtl/>
        </w:rPr>
        <w:t>ّ</w:t>
      </w:r>
      <w:r>
        <w:rPr>
          <w:rtl/>
        </w:rPr>
        <w:t xml:space="preserve">ام من يوم مات.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 w:rsidRPr="00E47F2C">
        <w:rPr>
          <w:rtl/>
        </w:rPr>
        <w:t>5</w:t>
      </w:r>
      <w:r>
        <w:rPr>
          <w:rtl/>
        </w:rPr>
        <w:t>01] 3 - ورواه البرقي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يصنع لل</w:t>
      </w:r>
      <w:r w:rsidR="00361CAA">
        <w:rPr>
          <w:rtl/>
        </w:rPr>
        <w:t>ميّت</w:t>
      </w:r>
      <w:r>
        <w:rPr>
          <w:rtl/>
        </w:rPr>
        <w:t xml:space="preserve"> الطعام للماتم ثلاثة أي</w:t>
      </w:r>
      <w:r w:rsidR="006A52B8">
        <w:rPr>
          <w:rFonts w:hint="cs"/>
          <w:rtl/>
        </w:rPr>
        <w:t>ّ</w:t>
      </w:r>
      <w:r>
        <w:rPr>
          <w:rtl/>
        </w:rPr>
        <w:t xml:space="preserve">ام بيوم مات فيه.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[3502] 4 - 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="006A52B8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يصنع لل</w:t>
      </w:r>
      <w:r w:rsidR="006A52B8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مأتم ثلاثة أي</w:t>
      </w:r>
      <w:r w:rsidR="006A52B8">
        <w:rPr>
          <w:rFonts w:hint="cs"/>
          <w:rtl/>
        </w:rPr>
        <w:t>ّ</w:t>
      </w:r>
      <w:r>
        <w:rPr>
          <w:rtl/>
        </w:rPr>
        <w:t xml:space="preserve">ام من يوم مات.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(1) في نسخة</w:t>
      </w:r>
      <w:r w:rsidR="00456126">
        <w:rPr>
          <w:rtl/>
        </w:rPr>
        <w:t>:</w:t>
      </w:r>
      <w:r w:rsidRPr="00E47F2C">
        <w:rPr>
          <w:rtl/>
        </w:rPr>
        <w:t xml:space="preserve"> ثلاثاً ( هامش المخطوط )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(2) في نسخة</w:t>
      </w:r>
      <w:r w:rsidR="00456126">
        <w:rPr>
          <w:rtl/>
        </w:rPr>
        <w:t>:</w:t>
      </w:r>
      <w:r w:rsidRPr="00E47F2C">
        <w:rPr>
          <w:rtl/>
        </w:rPr>
        <w:t xml:space="preserve"> ثلاثة أيام ( هامش المخطوط )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(3) المحاسن</w:t>
      </w:r>
      <w:r w:rsidR="00456126">
        <w:rPr>
          <w:rtl/>
        </w:rPr>
        <w:t>:</w:t>
      </w:r>
      <w:r w:rsidRPr="00E47F2C">
        <w:rPr>
          <w:rtl/>
        </w:rPr>
        <w:t xml:space="preserve"> 419 </w:t>
      </w:r>
      <w:r w:rsidR="00D5613F">
        <w:rPr>
          <w:rtl/>
        </w:rPr>
        <w:t>/</w:t>
      </w:r>
      <w:r w:rsidRPr="00E47F2C">
        <w:rPr>
          <w:rtl/>
        </w:rPr>
        <w:t xml:space="preserve"> 191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(4) أمالي الطوسي 2</w:t>
      </w:r>
      <w:r w:rsidR="00456126">
        <w:rPr>
          <w:rtl/>
        </w:rPr>
        <w:t>:</w:t>
      </w:r>
      <w:r w:rsidRPr="00E47F2C">
        <w:rPr>
          <w:rtl/>
        </w:rPr>
        <w:t xml:space="preserve"> 272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Pr="00E47F2C" w:rsidRDefault="00701CB4" w:rsidP="001B16E4">
      <w:pPr>
        <w:pStyle w:val="libFootnote0"/>
        <w:rPr>
          <w:rtl/>
        </w:rPr>
      </w:pPr>
      <w:r w:rsidRPr="00E47F2C">
        <w:rPr>
          <w:rtl/>
        </w:rPr>
        <w:t>(5) الفقيه 1</w:t>
      </w:r>
      <w:r w:rsidR="00456126">
        <w:rPr>
          <w:rtl/>
        </w:rPr>
        <w:t>:</w:t>
      </w:r>
      <w:r w:rsidRPr="00E47F2C">
        <w:rPr>
          <w:rtl/>
        </w:rPr>
        <w:t xml:space="preserve"> 116 </w:t>
      </w:r>
      <w:r w:rsidR="00D5613F">
        <w:rPr>
          <w:rtl/>
        </w:rPr>
        <w:t>/</w:t>
      </w:r>
      <w:r w:rsidRPr="00E47F2C">
        <w:rPr>
          <w:rtl/>
        </w:rPr>
        <w:t xml:space="preserve"> 549</w:t>
      </w:r>
      <w:r>
        <w:rPr>
          <w:rtl/>
        </w:rPr>
        <w:t>.</w:t>
      </w:r>
      <w:r w:rsidRPr="00E47F2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217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المحاسن</w:t>
      </w:r>
      <w:r w:rsidR="00456126">
        <w:rPr>
          <w:rtl/>
        </w:rPr>
        <w:t>:</w:t>
      </w:r>
      <w:r>
        <w:rPr>
          <w:rtl/>
        </w:rPr>
        <w:t xml:space="preserve"> 419 </w:t>
      </w:r>
      <w:r w:rsidR="00D5613F">
        <w:rPr>
          <w:rtl/>
        </w:rPr>
        <w:t>/</w:t>
      </w:r>
      <w:r>
        <w:rPr>
          <w:rtl/>
        </w:rPr>
        <w:t xml:space="preserve"> 190.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116 </w:t>
      </w:r>
      <w:r w:rsidR="00D5613F">
        <w:rPr>
          <w:rtl/>
        </w:rPr>
        <w:t>/</w:t>
      </w:r>
      <w:r>
        <w:rPr>
          <w:rtl/>
        </w:rPr>
        <w:t xml:space="preserve"> 545.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[3503] 5 - 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أحمد بن إسحاق</w:t>
      </w:r>
      <w:r w:rsidR="00456126">
        <w:rPr>
          <w:rtl/>
        </w:rPr>
        <w:t>،</w:t>
      </w:r>
      <w:r>
        <w:rPr>
          <w:rtl/>
        </w:rPr>
        <w:t xml:space="preserve"> عن سعدان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ينبغي لجيران ص</w:t>
      </w:r>
      <w:r w:rsidR="009203B7">
        <w:rPr>
          <w:rtl/>
        </w:rPr>
        <w:t>أحبّ</w:t>
      </w:r>
      <w:r>
        <w:rPr>
          <w:rtl/>
        </w:rPr>
        <w:t xml:space="preserve"> المصيبة أن يطعموا الطعام عنه ثلاثة أي</w:t>
      </w:r>
      <w:r w:rsidR="006A52B8">
        <w:rPr>
          <w:rFonts w:hint="cs"/>
          <w:rtl/>
        </w:rPr>
        <w:t>ّ</w:t>
      </w:r>
      <w:r>
        <w:rPr>
          <w:rtl/>
        </w:rPr>
        <w:t xml:space="preserve">ام.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الص</w:t>
      </w:r>
      <w:r w:rsidR="0008747E">
        <w:rPr>
          <w:rFonts w:hint="cs"/>
          <w:rtl/>
        </w:rPr>
        <w:t>ّ</w:t>
      </w:r>
      <w:r>
        <w:rPr>
          <w:rtl/>
        </w:rPr>
        <w:t xml:space="preserve">دوق بإسناده عن أبي بصير نحوه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البرقي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سعدان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[3504] 6 -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كل عند أهل المصيبة من عمل أهل الجاهلية</w:t>
      </w:r>
      <w:r w:rsidR="00456126">
        <w:rPr>
          <w:rtl/>
        </w:rPr>
        <w:t>،</w:t>
      </w:r>
      <w:r>
        <w:rPr>
          <w:rtl/>
        </w:rPr>
        <w:t xml:space="preserve"> وال</w:t>
      </w:r>
      <w:r w:rsidR="00361CAA">
        <w:rPr>
          <w:rtl/>
        </w:rPr>
        <w:t>سنّة</w:t>
      </w:r>
      <w:r>
        <w:rPr>
          <w:rtl/>
        </w:rPr>
        <w:t xml:space="preserve"> البعث إليهم بالطعام كما أمر به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في آل جعفر بن أبي طالب لما جاء نعيه. </w:t>
      </w:r>
    </w:p>
    <w:p w:rsidR="00701CB4" w:rsidRDefault="00701CB4" w:rsidP="00B100B9">
      <w:pPr>
        <w:pStyle w:val="libNormal"/>
        <w:rPr>
          <w:rtl/>
        </w:rPr>
      </w:pPr>
      <w:r>
        <w:rPr>
          <w:rtl/>
        </w:rPr>
        <w:t>[3505] 7 - أحمد بن أبي عبدالله البرقي</w:t>
      </w:r>
      <w:r w:rsidR="0008747E">
        <w:rPr>
          <w:rFonts w:hint="cs"/>
          <w:rtl/>
        </w:rPr>
        <w:t>ّ</w:t>
      </w:r>
      <w:r>
        <w:rPr>
          <w:rtl/>
        </w:rPr>
        <w:t xml:space="preserve">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مرازم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08747E">
        <w:rPr>
          <w:rFonts w:hint="cs"/>
          <w:rtl/>
        </w:rPr>
        <w:t>ـ</w:t>
      </w:r>
      <w:r>
        <w:rPr>
          <w:rtl/>
        </w:rPr>
        <w:t>م</w:t>
      </w:r>
      <w:r w:rsidR="0008747E">
        <w:rPr>
          <w:rFonts w:hint="cs"/>
          <w:rtl/>
        </w:rPr>
        <w:t>ّ</w:t>
      </w:r>
      <w:r>
        <w:rPr>
          <w:rtl/>
        </w:rPr>
        <w:t xml:space="preserve">ا قتل جعفر بن أبي طالب دخل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08747E">
        <w:rPr>
          <w:rStyle w:val="libNormalChar"/>
          <w:rFonts w:hint="cs"/>
          <w:rtl/>
        </w:rPr>
        <w:t xml:space="preserve"> </w:t>
      </w:r>
      <w:r>
        <w:rPr>
          <w:rtl/>
        </w:rPr>
        <w:t>على أسماء بنت عميس - إلى أن قال</w:t>
      </w:r>
      <w:r w:rsidR="00456126">
        <w:rPr>
          <w:rtl/>
        </w:rPr>
        <w:t>:</w:t>
      </w:r>
      <w:r>
        <w:rPr>
          <w:rtl/>
        </w:rPr>
        <w:t xml:space="preserve"> - فقال</w:t>
      </w:r>
      <w:r w:rsidR="00456126">
        <w:rPr>
          <w:rtl/>
        </w:rPr>
        <w:t>:</w:t>
      </w:r>
      <w:r>
        <w:rPr>
          <w:rtl/>
        </w:rPr>
        <w:t xml:space="preserve"> اجعلو</w:t>
      </w:r>
      <w:r w:rsidR="0008747E">
        <w:rPr>
          <w:rFonts w:hint="cs"/>
          <w:rtl/>
        </w:rPr>
        <w:t xml:space="preserve">ا </w:t>
      </w:r>
      <w:r w:rsidR="0008747E">
        <w:rPr>
          <w:rtl/>
        </w:rPr>
        <w:t>ل</w:t>
      </w:r>
      <w:r w:rsidR="0008747E">
        <w:rPr>
          <w:rFonts w:hint="cs"/>
          <w:rtl/>
        </w:rPr>
        <w:t>أ</w:t>
      </w:r>
      <w:r>
        <w:rPr>
          <w:rtl/>
        </w:rPr>
        <w:t>هل جعفر طعاما</w:t>
      </w:r>
      <w:r w:rsidR="0008747E">
        <w:rPr>
          <w:rFonts w:hint="cs"/>
          <w:rtl/>
        </w:rPr>
        <w:t>ً</w:t>
      </w:r>
      <w:r>
        <w:rPr>
          <w:rtl/>
        </w:rPr>
        <w:t xml:space="preserve"> فجرت ال</w:t>
      </w:r>
      <w:r w:rsidR="00361CAA">
        <w:rPr>
          <w:rtl/>
        </w:rPr>
        <w:t>سنّة</w:t>
      </w:r>
      <w:r>
        <w:rPr>
          <w:rtl/>
        </w:rPr>
        <w:t xml:space="preserve"> إلى اليوم. </w:t>
      </w:r>
    </w:p>
    <w:p w:rsidR="00701CB4" w:rsidRDefault="00701CB4" w:rsidP="0008747E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8747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[3506] 8 - وعن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حفص بن البختري</w:t>
      </w:r>
      <w:r w:rsidR="0008747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08747E">
        <w:rPr>
          <w:rFonts w:hint="cs"/>
          <w:rtl/>
        </w:rPr>
        <w:t>ـ</w:t>
      </w:r>
      <w:r>
        <w:rPr>
          <w:rtl/>
        </w:rPr>
        <w:t>م</w:t>
      </w:r>
      <w:r w:rsidR="0008747E">
        <w:rPr>
          <w:rFonts w:hint="cs"/>
          <w:rtl/>
        </w:rPr>
        <w:t>ّ</w:t>
      </w:r>
      <w:r>
        <w:rPr>
          <w:rtl/>
        </w:rPr>
        <w:t xml:space="preserve">ا قتل جعفر بن أبي طالب أمر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08747E">
        <w:rPr>
          <w:rStyle w:val="libNormalChar"/>
          <w:rFonts w:hint="cs"/>
          <w:rtl/>
        </w:rPr>
        <w:t xml:space="preserve"> </w:t>
      </w:r>
      <w:r>
        <w:rPr>
          <w:rtl/>
        </w:rPr>
        <w:t>فاطمة</w:t>
      </w:r>
      <w:r w:rsidR="0008747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08747E">
        <w:rPr>
          <w:rFonts w:hint="cs"/>
          <w:rtl/>
        </w:rPr>
        <w:t xml:space="preserve">) </w:t>
      </w:r>
      <w:r>
        <w:rPr>
          <w:rtl/>
        </w:rPr>
        <w:t>أن تأتي أسماء بنت عميس هي ونسائها وتقيم عندها وتصنع لها طعاما</w:t>
      </w:r>
      <w:r w:rsidR="0008747E">
        <w:rPr>
          <w:rFonts w:hint="cs"/>
          <w:rtl/>
        </w:rPr>
        <w:t>ً</w:t>
      </w:r>
      <w:r>
        <w:rPr>
          <w:rtl/>
        </w:rPr>
        <w:t xml:space="preserve"> ثلاثة أي</w:t>
      </w:r>
      <w:r w:rsidR="0008747E">
        <w:rPr>
          <w:rFonts w:hint="cs"/>
          <w:rtl/>
        </w:rPr>
        <w:t>ّ</w:t>
      </w:r>
      <w:r>
        <w:rPr>
          <w:rtl/>
        </w:rPr>
        <w:t xml:space="preserve">ام.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317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وأورد صدره في الحديث 1 من </w:t>
      </w:r>
      <w:r w:rsidR="009522D0">
        <w:rPr>
          <w:rtl/>
        </w:rPr>
        <w:t>الاب</w:t>
      </w:r>
      <w:r w:rsidR="0008747E">
        <w:rPr>
          <w:rtl/>
        </w:rPr>
        <w:t xml:space="preserve"> 27 من أبواب</w:t>
      </w:r>
      <w:r w:rsidR="0008747E">
        <w:rPr>
          <w:rFonts w:hint="cs"/>
          <w:rtl/>
        </w:rPr>
        <w:t xml:space="preserve"> ا</w:t>
      </w:r>
      <w:r w:rsidR="0008747E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حتضار. </w:t>
      </w:r>
    </w:p>
    <w:p w:rsidR="00701CB4" w:rsidRPr="00AF7510" w:rsidRDefault="00701CB4" w:rsidP="001B16E4">
      <w:pPr>
        <w:pStyle w:val="libFootnote0"/>
        <w:rPr>
          <w:rtl/>
        </w:rPr>
      </w:pPr>
      <w:r w:rsidRPr="00AF7510">
        <w:rPr>
          <w:rtl/>
        </w:rPr>
        <w:t>(1) الفقيه 1</w:t>
      </w:r>
      <w:r w:rsidR="00456126">
        <w:rPr>
          <w:rtl/>
        </w:rPr>
        <w:t>:</w:t>
      </w:r>
      <w:r w:rsidRPr="00AF7510">
        <w:rPr>
          <w:rtl/>
        </w:rPr>
        <w:t xml:space="preserve"> 110 </w:t>
      </w:r>
      <w:r w:rsidR="00D5613F">
        <w:rPr>
          <w:rtl/>
        </w:rPr>
        <w:t>/</w:t>
      </w:r>
      <w:r w:rsidRPr="00AF7510">
        <w:rPr>
          <w:rtl/>
        </w:rPr>
        <w:t xml:space="preserve"> 509</w:t>
      </w:r>
      <w:r>
        <w:rPr>
          <w:rtl/>
        </w:rPr>
        <w:t>.</w:t>
      </w:r>
      <w:r w:rsidRPr="00AF7510">
        <w:rPr>
          <w:rtl/>
        </w:rPr>
        <w:t xml:space="preserve"> </w:t>
      </w:r>
    </w:p>
    <w:p w:rsidR="00701CB4" w:rsidRPr="00AF7510" w:rsidRDefault="00701CB4" w:rsidP="001B16E4">
      <w:pPr>
        <w:pStyle w:val="libFootnote0"/>
        <w:rPr>
          <w:rtl/>
        </w:rPr>
      </w:pPr>
      <w:r w:rsidRPr="00AF7510">
        <w:rPr>
          <w:rtl/>
        </w:rPr>
        <w:t>(2) المحاسن</w:t>
      </w:r>
      <w:r w:rsidR="00456126">
        <w:rPr>
          <w:rtl/>
        </w:rPr>
        <w:t>:</w:t>
      </w:r>
      <w:r w:rsidRPr="00AF7510">
        <w:rPr>
          <w:rtl/>
        </w:rPr>
        <w:t xml:space="preserve"> 419 </w:t>
      </w:r>
      <w:r w:rsidR="00D5613F">
        <w:rPr>
          <w:rtl/>
        </w:rPr>
        <w:t>/</w:t>
      </w:r>
      <w:r w:rsidRPr="00AF7510">
        <w:rPr>
          <w:rtl/>
        </w:rPr>
        <w:t xml:space="preserve"> 189</w:t>
      </w:r>
      <w:r>
        <w:rPr>
          <w:rtl/>
        </w:rPr>
        <w:t>.</w:t>
      </w:r>
      <w:r w:rsidRPr="00AF751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الفقيه 1</w:t>
      </w:r>
      <w:r w:rsidR="00456126">
        <w:rPr>
          <w:rtl/>
        </w:rPr>
        <w:t>:</w:t>
      </w:r>
      <w:r>
        <w:rPr>
          <w:rtl/>
        </w:rPr>
        <w:t xml:space="preserve"> 116 </w:t>
      </w:r>
      <w:r w:rsidR="00D5613F">
        <w:rPr>
          <w:rtl/>
        </w:rPr>
        <w:t>/</w:t>
      </w:r>
      <w:r>
        <w:rPr>
          <w:rtl/>
        </w:rPr>
        <w:t xml:space="preserve"> 548.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المحاسن</w:t>
      </w:r>
      <w:r w:rsidR="00456126">
        <w:rPr>
          <w:rtl/>
        </w:rPr>
        <w:t>:</w:t>
      </w:r>
      <w:r>
        <w:rPr>
          <w:rtl/>
        </w:rPr>
        <w:t xml:space="preserve"> 419 </w:t>
      </w:r>
      <w:r w:rsidR="00D5613F">
        <w:rPr>
          <w:rtl/>
        </w:rPr>
        <w:t>/</w:t>
      </w:r>
      <w:r>
        <w:rPr>
          <w:rtl/>
        </w:rPr>
        <w:t xml:space="preserve"> 189.</w:t>
      </w:r>
    </w:p>
    <w:p w:rsidR="00701CB4" w:rsidRPr="00AF7510" w:rsidRDefault="00701CB4" w:rsidP="0008747E">
      <w:pPr>
        <w:pStyle w:val="libFootnote0"/>
        <w:rPr>
          <w:rtl/>
        </w:rPr>
      </w:pPr>
      <w:r w:rsidRPr="00AF7510">
        <w:rPr>
          <w:rtl/>
        </w:rPr>
        <w:t>(</w:t>
      </w:r>
      <w:r w:rsidR="0008747E">
        <w:rPr>
          <w:rFonts w:hint="cs"/>
          <w:rtl/>
        </w:rPr>
        <w:t>3</w:t>
      </w:r>
      <w:r w:rsidRPr="00AF7510">
        <w:rPr>
          <w:rtl/>
        </w:rPr>
        <w:t>) الفقيه 1</w:t>
      </w:r>
      <w:r w:rsidR="00456126">
        <w:rPr>
          <w:rtl/>
        </w:rPr>
        <w:t>:</w:t>
      </w:r>
      <w:r w:rsidRPr="00AF7510">
        <w:rPr>
          <w:rtl/>
        </w:rPr>
        <w:t xml:space="preserve"> 116 </w:t>
      </w:r>
      <w:r w:rsidR="00D5613F">
        <w:rPr>
          <w:rtl/>
        </w:rPr>
        <w:t>/</w:t>
      </w:r>
      <w:r w:rsidRPr="00AF7510">
        <w:rPr>
          <w:rtl/>
        </w:rPr>
        <w:t xml:space="preserve"> 549 باختلاف</w:t>
      </w:r>
      <w:r>
        <w:rPr>
          <w:rtl/>
        </w:rPr>
        <w:t>.</w:t>
      </w:r>
      <w:r w:rsidRPr="00AF751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المحاسن</w:t>
      </w:r>
      <w:r w:rsidR="00456126">
        <w:rPr>
          <w:rtl/>
        </w:rPr>
        <w:t>:</w:t>
      </w:r>
      <w:r>
        <w:rPr>
          <w:rtl/>
        </w:rPr>
        <w:t xml:space="preserve"> 419 </w:t>
      </w:r>
      <w:r w:rsidR="00D5613F">
        <w:rPr>
          <w:rtl/>
        </w:rPr>
        <w:t>/</w:t>
      </w:r>
      <w:r>
        <w:rPr>
          <w:rtl/>
        </w:rPr>
        <w:t xml:space="preserve"> 192.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[3507] 9 - وعن بعض أصحابنا</w:t>
      </w:r>
      <w:r w:rsidR="00456126">
        <w:rPr>
          <w:rtl/>
        </w:rPr>
        <w:t>،</w:t>
      </w:r>
      <w:r>
        <w:rPr>
          <w:rtl/>
        </w:rPr>
        <w:t xml:space="preserve"> عن العباس بن موسى بن جعفر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</w:t>
      </w:r>
      <w:r w:rsidR="00361CAA">
        <w:rPr>
          <w:rtl/>
        </w:rPr>
        <w:t>أنّه</w:t>
      </w:r>
      <w:r>
        <w:rPr>
          <w:rtl/>
        </w:rPr>
        <w:t xml:space="preserve"> سأله عن المأتم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08747E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355B03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ابعثوا إلى أهل جعفر طعاما</w:t>
      </w:r>
      <w:r w:rsidR="00355B03">
        <w:rPr>
          <w:rFonts w:hint="cs"/>
          <w:rtl/>
        </w:rPr>
        <w:t>ً</w:t>
      </w:r>
      <w:r>
        <w:rPr>
          <w:rtl/>
        </w:rPr>
        <w:t xml:space="preserve"> فجرت ال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[3508] 10 - وعن الحسن بن ظريف بن ناصح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الحسين بن زيد</w:t>
      </w:r>
      <w:r w:rsidR="00456126">
        <w:rPr>
          <w:rtl/>
        </w:rPr>
        <w:t>،</w:t>
      </w:r>
      <w:r>
        <w:rPr>
          <w:rtl/>
        </w:rPr>
        <w:t xml:space="preserve"> عن عمرو بن علي</w:t>
      </w:r>
      <w:r w:rsidR="00355B03">
        <w:rPr>
          <w:rFonts w:hint="cs"/>
          <w:rtl/>
        </w:rPr>
        <w:t>ّ</w:t>
      </w:r>
      <w:r>
        <w:rPr>
          <w:rtl/>
        </w:rPr>
        <w:t xml:space="preserve"> بن الحسين قال</w:t>
      </w:r>
      <w:r w:rsidR="00456126">
        <w:rPr>
          <w:rtl/>
        </w:rPr>
        <w:t>:</w:t>
      </w:r>
      <w:r>
        <w:rPr>
          <w:rtl/>
        </w:rPr>
        <w:t xml:space="preserve"> لما قتل الحسين بن علي</w:t>
      </w:r>
      <w:r w:rsidR="00355B03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لبس نساء بني هاشم السواد والمسوح وكن لا يشتكين من حر</w:t>
      </w:r>
      <w:r w:rsidR="00355B03">
        <w:rPr>
          <w:rFonts w:hint="cs"/>
          <w:rtl/>
        </w:rPr>
        <w:t>ّ</w:t>
      </w:r>
      <w:r>
        <w:rPr>
          <w:rtl/>
        </w:rPr>
        <w:t xml:space="preserve"> ولا </w:t>
      </w:r>
      <w:r w:rsidR="00355B03">
        <w:rPr>
          <w:rtl/>
        </w:rPr>
        <w:t>برد</w:t>
      </w:r>
      <w:r w:rsidR="00456126">
        <w:rPr>
          <w:rtl/>
        </w:rPr>
        <w:t>،</w:t>
      </w:r>
      <w:r>
        <w:rPr>
          <w:rtl/>
        </w:rPr>
        <w:t xml:space="preserve"> وكان علي بن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يعمل لهن الطعام للمأتم.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هنا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وفي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051" w:name="_Toc273442581"/>
      <w:bookmarkStart w:id="1052" w:name="_Toc299792270"/>
      <w:bookmarkStart w:id="1053" w:name="_Toc301343386"/>
      <w:bookmarkStart w:id="1054" w:name="_Toc370896938"/>
      <w:bookmarkStart w:id="1055" w:name="_Toc254722269"/>
      <w:r>
        <w:rPr>
          <w:rtl/>
        </w:rPr>
        <w:t>68 - باب استحباب وصية ال</w:t>
      </w:r>
      <w:r w:rsidR="00361CAA">
        <w:rPr>
          <w:rtl/>
        </w:rPr>
        <w:t>ميّت</w:t>
      </w:r>
      <w:r>
        <w:rPr>
          <w:rtl/>
        </w:rPr>
        <w:t xml:space="preserve"> بمال لطعام الماتم.</w:t>
      </w:r>
      <w:bookmarkEnd w:id="1051"/>
      <w:bookmarkEnd w:id="1052"/>
      <w:bookmarkEnd w:id="1053"/>
      <w:bookmarkEnd w:id="1054"/>
      <w:bookmarkEnd w:id="105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[3509]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355B03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أو غيره قال</w:t>
      </w:r>
      <w:r w:rsidR="00456126">
        <w:rPr>
          <w:rtl/>
        </w:rPr>
        <w:t>:</w:t>
      </w:r>
      <w:r>
        <w:rPr>
          <w:rtl/>
        </w:rPr>
        <w:t xml:space="preserve"> أوصى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</w:t>
      </w:r>
      <w:r w:rsidR="00355B03">
        <w:rPr>
          <w:rtl/>
        </w:rPr>
        <w:t>ثم</w:t>
      </w:r>
      <w:r w:rsidR="00355B03">
        <w:rPr>
          <w:rFonts w:hint="cs"/>
          <w:rtl/>
        </w:rPr>
        <w:t>ا</w:t>
      </w:r>
      <w:r w:rsidR="00355B03">
        <w:rPr>
          <w:rtl/>
        </w:rPr>
        <w:t>ن</w:t>
      </w:r>
      <w:r w:rsidR="00361CAA">
        <w:rPr>
          <w:rtl/>
        </w:rPr>
        <w:t>ما</w:t>
      </w:r>
      <w:r>
        <w:rPr>
          <w:rtl/>
        </w:rPr>
        <w:t>ئة درهم لمأتمه</w:t>
      </w:r>
      <w:r w:rsidR="00456126">
        <w:rPr>
          <w:rtl/>
        </w:rPr>
        <w:t>،</w:t>
      </w:r>
      <w:r>
        <w:rPr>
          <w:rtl/>
        </w:rPr>
        <w:t xml:space="preserve"> وكان يرى ذلك من ال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355B03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ات</w:t>
      </w:r>
      <w:r w:rsidR="00355B03">
        <w:rPr>
          <w:rFonts w:hint="cs"/>
          <w:rtl/>
        </w:rPr>
        <w:t>ّ</w:t>
      </w:r>
      <w:r>
        <w:rPr>
          <w:rtl/>
        </w:rPr>
        <w:t>خذوا لآل جعفر طعاما</w:t>
      </w:r>
      <w:r w:rsidR="00355B03">
        <w:rPr>
          <w:rFonts w:hint="cs"/>
          <w:rtl/>
        </w:rPr>
        <w:t>ً</w:t>
      </w:r>
      <w:r>
        <w:rPr>
          <w:rtl/>
        </w:rPr>
        <w:t xml:space="preserve"> فقد شغلوا. </w:t>
      </w:r>
    </w:p>
    <w:p w:rsidR="00701CB4" w:rsidRDefault="00701CB4" w:rsidP="00355B03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355B03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355B03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355B03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المحاسن</w:t>
      </w:r>
      <w:r w:rsidR="00456126">
        <w:rPr>
          <w:rtl/>
        </w:rPr>
        <w:t>:</w:t>
      </w:r>
      <w:r>
        <w:rPr>
          <w:rtl/>
        </w:rPr>
        <w:t xml:space="preserve"> 420 </w:t>
      </w:r>
      <w:r w:rsidR="00D5613F">
        <w:rPr>
          <w:rtl/>
        </w:rPr>
        <w:t>/</w:t>
      </w:r>
      <w:r>
        <w:rPr>
          <w:rtl/>
        </w:rPr>
        <w:t xml:space="preserve"> 194.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المحاسن</w:t>
      </w:r>
      <w:r w:rsidR="00456126">
        <w:rPr>
          <w:rtl/>
        </w:rPr>
        <w:t>:</w:t>
      </w:r>
      <w:r>
        <w:rPr>
          <w:rtl/>
        </w:rPr>
        <w:t xml:space="preserve"> 420 </w:t>
      </w:r>
      <w:r w:rsidR="00D5613F">
        <w:rPr>
          <w:rtl/>
        </w:rPr>
        <w:t>/</w:t>
      </w:r>
      <w:r>
        <w:rPr>
          <w:rtl/>
        </w:rPr>
        <w:t xml:space="preserve"> 195. </w:t>
      </w:r>
    </w:p>
    <w:p w:rsidR="00701CB4" w:rsidRPr="00AF7510" w:rsidRDefault="00701CB4" w:rsidP="001B16E4">
      <w:pPr>
        <w:pStyle w:val="libFootnote0"/>
        <w:rPr>
          <w:rtl/>
        </w:rPr>
      </w:pPr>
      <w:r w:rsidRPr="00AF7510">
        <w:rPr>
          <w:rtl/>
        </w:rPr>
        <w:t xml:space="preserve">(1) يأتي في الباب 68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F7510">
        <w:rPr>
          <w:rtl/>
        </w:rPr>
        <w:t xml:space="preserve"> </w:t>
      </w:r>
    </w:p>
    <w:p w:rsidR="00701CB4" w:rsidRPr="00AF7510" w:rsidRDefault="00701CB4" w:rsidP="001B16E4">
      <w:pPr>
        <w:pStyle w:val="libFootnote0"/>
        <w:rPr>
          <w:rtl/>
        </w:rPr>
      </w:pPr>
      <w:r w:rsidRPr="00AF7510">
        <w:rPr>
          <w:rtl/>
        </w:rPr>
        <w:t>(2) يأتي في الباب 63 من أبواب آداب المائدة</w:t>
      </w:r>
      <w:r>
        <w:rPr>
          <w:rtl/>
        </w:rPr>
        <w:t>.</w:t>
      </w:r>
      <w:r w:rsidRPr="00AF7510">
        <w:rPr>
          <w:rtl/>
        </w:rPr>
        <w:t xml:space="preserve"> </w:t>
      </w:r>
    </w:p>
    <w:p w:rsidR="00701CB4" w:rsidRDefault="00701CB4" w:rsidP="00355B03">
      <w:pPr>
        <w:pStyle w:val="libFootnoteCenterBold"/>
        <w:rPr>
          <w:rtl/>
        </w:rPr>
      </w:pPr>
      <w:r>
        <w:rPr>
          <w:rtl/>
        </w:rPr>
        <w:t>الباب 68</w:t>
      </w:r>
    </w:p>
    <w:p w:rsidR="00701CB4" w:rsidRDefault="00701CB4" w:rsidP="00355B0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217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AF7510" w:rsidRDefault="00701CB4" w:rsidP="00355B03">
      <w:pPr>
        <w:pStyle w:val="libFootnote0"/>
        <w:rPr>
          <w:rtl/>
        </w:rPr>
      </w:pPr>
      <w:r w:rsidRPr="00AF7510">
        <w:rPr>
          <w:rtl/>
        </w:rPr>
        <w:t>(</w:t>
      </w:r>
      <w:r w:rsidR="00355B03">
        <w:rPr>
          <w:rFonts w:hint="cs"/>
          <w:rtl/>
        </w:rPr>
        <w:t>3</w:t>
      </w:r>
      <w:r w:rsidRPr="00AF7510">
        <w:rPr>
          <w:rtl/>
        </w:rPr>
        <w:t>) الفقيه 1</w:t>
      </w:r>
      <w:r w:rsidR="00456126">
        <w:rPr>
          <w:rtl/>
        </w:rPr>
        <w:t>:</w:t>
      </w:r>
      <w:r w:rsidRPr="00AF7510">
        <w:rPr>
          <w:rtl/>
        </w:rPr>
        <w:t xml:space="preserve"> 116 </w:t>
      </w:r>
      <w:r w:rsidR="00D5613F">
        <w:rPr>
          <w:rtl/>
        </w:rPr>
        <w:t>/</w:t>
      </w:r>
      <w:r w:rsidRPr="00AF7510">
        <w:rPr>
          <w:rtl/>
        </w:rPr>
        <w:t xml:space="preserve"> 546</w:t>
      </w:r>
      <w:r>
        <w:rPr>
          <w:rtl/>
        </w:rPr>
        <w:t>.</w:t>
      </w:r>
      <w:r w:rsidRPr="00AF7510">
        <w:rPr>
          <w:rtl/>
        </w:rPr>
        <w:t xml:space="preserve"> </w:t>
      </w:r>
    </w:p>
    <w:p w:rsidR="00701CB4" w:rsidRPr="00AF7510" w:rsidRDefault="00701CB4" w:rsidP="00355B03">
      <w:pPr>
        <w:pStyle w:val="libFootnote0"/>
        <w:rPr>
          <w:rtl/>
        </w:rPr>
      </w:pPr>
      <w:r w:rsidRPr="00AF7510">
        <w:rPr>
          <w:rtl/>
        </w:rPr>
        <w:t>(</w:t>
      </w:r>
      <w:r w:rsidR="00355B03">
        <w:rPr>
          <w:rFonts w:hint="cs"/>
          <w:rtl/>
        </w:rPr>
        <w:t>4</w:t>
      </w:r>
      <w:r w:rsidRPr="00AF7510">
        <w:rPr>
          <w:rtl/>
        </w:rPr>
        <w:t>) لعله قصد ما يأتي في الباب 63 من أبواب آداب المائدة</w:t>
      </w:r>
      <w:r>
        <w:rPr>
          <w:rtl/>
        </w:rPr>
        <w:t>.</w:t>
      </w:r>
      <w:r w:rsidRPr="00AF751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056" w:name="_Toc273442582"/>
      <w:bookmarkStart w:id="1057" w:name="_Toc299792271"/>
      <w:bookmarkStart w:id="1058" w:name="_Toc301343387"/>
      <w:bookmarkStart w:id="1059" w:name="_Toc370896939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060" w:name="_Toc254722270"/>
      <w:r>
        <w:rPr>
          <w:rtl/>
        </w:rPr>
        <w:lastRenderedPageBreak/>
        <w:t>69 - باب جواز خروج النساء في المأتم لقضاء الحقوق والندبة</w:t>
      </w:r>
      <w:bookmarkEnd w:id="1056"/>
      <w:bookmarkEnd w:id="1057"/>
      <w:bookmarkEnd w:id="1058"/>
      <w:r w:rsidR="008C107E">
        <w:rPr>
          <w:rtl/>
        </w:rPr>
        <w:t xml:space="preserve"> </w:t>
      </w:r>
      <w:bookmarkStart w:id="1061" w:name="_Toc273442583"/>
      <w:bookmarkStart w:id="1062" w:name="_Toc299792272"/>
      <w:bookmarkStart w:id="1063" w:name="_Toc301343388"/>
      <w:r w:rsidR="008C107E">
        <w:rPr>
          <w:rtl/>
        </w:rPr>
        <w:t>و</w:t>
      </w:r>
      <w:r>
        <w:rPr>
          <w:rtl/>
        </w:rPr>
        <w:t>كراهته لغير ذلك</w:t>
      </w:r>
      <w:r w:rsidR="00456126">
        <w:rPr>
          <w:rtl/>
        </w:rPr>
        <w:t>،</w:t>
      </w:r>
      <w:r>
        <w:rPr>
          <w:rtl/>
        </w:rPr>
        <w:t xml:space="preserve"> وتحريمه مع المفسدة.</w:t>
      </w:r>
      <w:bookmarkEnd w:id="1059"/>
      <w:bookmarkEnd w:id="1060"/>
      <w:bookmarkEnd w:id="1061"/>
      <w:bookmarkEnd w:id="1062"/>
      <w:bookmarkEnd w:id="1063"/>
    </w:p>
    <w:p w:rsidR="00701CB4" w:rsidRDefault="00701CB4" w:rsidP="00D64D6D">
      <w:pPr>
        <w:pStyle w:val="libNormal"/>
        <w:rPr>
          <w:rtl/>
        </w:rPr>
      </w:pPr>
      <w:r>
        <w:rPr>
          <w:rtl/>
        </w:rPr>
        <w:t xml:space="preserve">[3510] 1 </w:t>
      </w:r>
      <w:r w:rsidR="00355B03">
        <w:rPr>
          <w:rtl/>
        </w:rPr>
        <w:t>–</w:t>
      </w:r>
      <w:r>
        <w:rPr>
          <w:rtl/>
        </w:rPr>
        <w:t xml:space="preserve">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عبدالله الكاهلي</w:t>
      </w:r>
      <w:r w:rsidR="00E47BAD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E47BAD">
        <w:rPr>
          <w:rFonts w:hint="cs"/>
          <w:rtl/>
        </w:rPr>
        <w:t>ّ</w:t>
      </w:r>
      <w:r>
        <w:rPr>
          <w:rtl/>
        </w:rPr>
        <w:t xml:space="preserve"> امرأتي وامرأة ابن مارد تخرجان في المأتم ف</w:t>
      </w:r>
      <w:r w:rsidR="00E47BAD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>اهما فتقول لي امرأتي</w:t>
      </w:r>
      <w:r w:rsidR="00456126">
        <w:rPr>
          <w:rtl/>
        </w:rPr>
        <w:t>:</w:t>
      </w:r>
      <w:r>
        <w:rPr>
          <w:rtl/>
        </w:rPr>
        <w:t xml:space="preserve"> إن كان حراما</w:t>
      </w:r>
      <w:r w:rsidR="00E47BAD">
        <w:rPr>
          <w:rFonts w:hint="cs"/>
          <w:rtl/>
        </w:rPr>
        <w:t>ً</w:t>
      </w:r>
      <w:r>
        <w:rPr>
          <w:rtl/>
        </w:rPr>
        <w:t xml:space="preserve"> ف</w:t>
      </w:r>
      <w:r w:rsidR="00E47BAD">
        <w:rPr>
          <w:rFonts w:hint="cs"/>
          <w:rtl/>
        </w:rPr>
        <w:t>ا</w:t>
      </w:r>
      <w:r w:rsidR="00E47BAD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>نا عنه حت</w:t>
      </w:r>
      <w:r w:rsidR="00E47BAD">
        <w:rPr>
          <w:rFonts w:hint="cs"/>
          <w:rtl/>
        </w:rPr>
        <w:t>ّ</w:t>
      </w:r>
      <w:r>
        <w:rPr>
          <w:rtl/>
        </w:rPr>
        <w:t>ى نتركه</w:t>
      </w:r>
      <w:r w:rsidR="00456126">
        <w:rPr>
          <w:rtl/>
        </w:rPr>
        <w:t>،</w:t>
      </w:r>
      <w:r>
        <w:rPr>
          <w:rtl/>
        </w:rPr>
        <w:t xml:space="preserve"> وإن لم يكن حراما</w:t>
      </w:r>
      <w:r w:rsidR="00E47BAD">
        <w:rPr>
          <w:rFonts w:hint="cs"/>
          <w:rtl/>
        </w:rPr>
        <w:t>ً</w:t>
      </w:r>
      <w:r>
        <w:rPr>
          <w:rtl/>
        </w:rPr>
        <w:t xml:space="preserve"> فلأي</w:t>
      </w:r>
      <w:r w:rsidR="00E47BAD">
        <w:rPr>
          <w:rFonts w:hint="cs"/>
          <w:rtl/>
        </w:rPr>
        <w:t>ّ</w:t>
      </w:r>
      <w:r>
        <w:rPr>
          <w:rtl/>
        </w:rPr>
        <w:t xml:space="preserve"> شيء تمنعناه</w:t>
      </w:r>
      <w:r w:rsidR="00456126">
        <w:rPr>
          <w:rtl/>
        </w:rPr>
        <w:t>،</w:t>
      </w:r>
      <w:r>
        <w:rPr>
          <w:rtl/>
        </w:rPr>
        <w:t xml:space="preserve"> فإذا مات لنا </w:t>
      </w:r>
      <w:r w:rsidR="00361CAA">
        <w:rPr>
          <w:rtl/>
        </w:rPr>
        <w:t>ميّت</w:t>
      </w:r>
      <w:r>
        <w:rPr>
          <w:rtl/>
        </w:rPr>
        <w:t xml:space="preserve"> لم يجئنا أحد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فقال أبو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الحقوق تسألني</w:t>
      </w:r>
      <w:r w:rsidR="00456126">
        <w:rPr>
          <w:rtl/>
        </w:rPr>
        <w:t>،</w:t>
      </w:r>
      <w:r>
        <w:rPr>
          <w:rtl/>
        </w:rPr>
        <w:t xml:space="preserve"> كان أبي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يبعث أ</w:t>
      </w:r>
      <w:r w:rsidR="00E47BAD">
        <w:rPr>
          <w:rFonts w:hint="cs"/>
          <w:rtl/>
        </w:rPr>
        <w:t>ُ</w:t>
      </w:r>
      <w:r w:rsidR="00E47BAD">
        <w:rPr>
          <w:rtl/>
        </w:rPr>
        <w:t>مي و</w:t>
      </w:r>
      <w:r w:rsidR="00E47BAD">
        <w:rPr>
          <w:rFonts w:hint="cs"/>
          <w:rtl/>
        </w:rPr>
        <w:t>أُ</w:t>
      </w:r>
      <w:r>
        <w:rPr>
          <w:rtl/>
        </w:rPr>
        <w:t>م</w:t>
      </w:r>
      <w:r w:rsidR="00E47BAD">
        <w:rPr>
          <w:rFonts w:hint="cs"/>
          <w:rtl/>
        </w:rPr>
        <w:t>ّ</w:t>
      </w:r>
      <w:r>
        <w:rPr>
          <w:rtl/>
        </w:rPr>
        <w:t xml:space="preserve"> فروة تقضيان حقوق أهل المدينة.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الصدوق بإسناده عن الكاهلي</w:t>
      </w:r>
      <w:r w:rsidR="00E47BAD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لأبي الحسن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E47BAD">
        <w:rPr>
          <w:rFonts w:hint="cs"/>
          <w:rtl/>
        </w:rPr>
        <w:t>ّ</w:t>
      </w:r>
      <w:r>
        <w:rPr>
          <w:rtl/>
        </w:rPr>
        <w:t xml:space="preserve"> امرأتي وأ</w:t>
      </w:r>
      <w:r w:rsidR="00E47BAD">
        <w:rPr>
          <w:rFonts w:hint="cs"/>
          <w:rtl/>
        </w:rPr>
        <w:t>ُ</w:t>
      </w:r>
      <w:r>
        <w:rPr>
          <w:rtl/>
        </w:rPr>
        <w:t xml:space="preserve">ختي وهي امرأة </w:t>
      </w:r>
      <w:r w:rsidR="004E726A">
        <w:rPr>
          <w:rtl/>
        </w:rPr>
        <w:t>محمّد</w:t>
      </w:r>
      <w:r>
        <w:rPr>
          <w:rtl/>
        </w:rPr>
        <w:t xml:space="preserve"> بن مارد</w:t>
      </w:r>
      <w:r w:rsidR="00456126">
        <w:rPr>
          <w:rtl/>
        </w:rPr>
        <w:t>،</w:t>
      </w:r>
      <w:r>
        <w:rPr>
          <w:rtl/>
        </w:rPr>
        <w:t xml:space="preserve"> وذكر نحوه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[3511]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أوصى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 يندب في المواسم عشر سنين.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[3512] 3 - وبإسناده عن شعيب بن واقد</w:t>
      </w:r>
      <w:r w:rsidR="00456126">
        <w:rPr>
          <w:rtl/>
        </w:rPr>
        <w:t>،</w:t>
      </w:r>
      <w:r>
        <w:rPr>
          <w:rtl/>
        </w:rPr>
        <w:t xml:space="preserve"> عن الحسين بن زيد</w:t>
      </w:r>
      <w:r w:rsidR="00456126">
        <w:rPr>
          <w:rtl/>
        </w:rPr>
        <w:t>،</w:t>
      </w:r>
      <w:r>
        <w:rPr>
          <w:rtl/>
        </w:rPr>
        <w:t xml:space="preserve"> عن الصادق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456126">
        <w:rPr>
          <w:rtl/>
        </w:rPr>
        <w:t>،</w:t>
      </w:r>
      <w:r>
        <w:rPr>
          <w:rtl/>
        </w:rPr>
        <w:t xml:space="preserve"> عن النبي</w:t>
      </w:r>
      <w:r w:rsidR="00DC5F9B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- في حديث المناهي - </w:t>
      </w:r>
      <w:r w:rsidR="00361CAA">
        <w:rPr>
          <w:rtl/>
        </w:rPr>
        <w:t>أنّه</w:t>
      </w:r>
      <w:r>
        <w:rPr>
          <w:rtl/>
        </w:rPr>
        <w:t xml:space="preserve"> نهى عن اتباع النساء الجنائز. </w:t>
      </w:r>
    </w:p>
    <w:p w:rsidR="00701CB4" w:rsidRDefault="00701CB4" w:rsidP="00DC5F9B">
      <w:pPr>
        <w:rPr>
          <w:rtl/>
        </w:rPr>
      </w:pPr>
      <w:r>
        <w:rPr>
          <w:rtl/>
        </w:rPr>
        <w:t xml:space="preserve">ورواه في ( </w:t>
      </w:r>
      <w:r w:rsidR="00DC5F9B">
        <w:rPr>
          <w:rtl/>
        </w:rPr>
        <w:t>ال</w:t>
      </w:r>
      <w:r w:rsidR="00DC5F9B">
        <w:rPr>
          <w:rFonts w:hint="cs"/>
          <w:rtl/>
        </w:rPr>
        <w:t>أ</w:t>
      </w:r>
      <w:r w:rsidR="00FC2D08">
        <w:rPr>
          <w:rtl/>
        </w:rPr>
        <w:t>مالي</w:t>
      </w:r>
      <w:r>
        <w:rPr>
          <w:rtl/>
        </w:rPr>
        <w:t xml:space="preserve"> ) مثله </w:t>
      </w:r>
      <w:r w:rsidRPr="00701CB4">
        <w:rPr>
          <w:rStyle w:val="libFootnotenumChar"/>
          <w:rtl/>
        </w:rPr>
        <w:t>(</w:t>
      </w:r>
      <w:r w:rsidR="00DC5F9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DC5F9B">
      <w:pPr>
        <w:pStyle w:val="libFootnoteCenterBold"/>
        <w:rPr>
          <w:rtl/>
        </w:rPr>
      </w:pPr>
      <w:r>
        <w:rPr>
          <w:rtl/>
        </w:rPr>
        <w:t>الباب 69</w:t>
      </w:r>
    </w:p>
    <w:p w:rsidR="00701CB4" w:rsidRDefault="00701CB4" w:rsidP="00DC5F9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217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AF7510" w:rsidRDefault="00701CB4" w:rsidP="001B16E4">
      <w:pPr>
        <w:pStyle w:val="libFootnote0"/>
        <w:rPr>
          <w:rtl/>
        </w:rPr>
      </w:pPr>
      <w:r w:rsidRPr="00AF7510">
        <w:rPr>
          <w:rtl/>
        </w:rPr>
        <w:t>(1) الفقيه 1</w:t>
      </w:r>
      <w:r w:rsidR="00456126">
        <w:rPr>
          <w:rtl/>
        </w:rPr>
        <w:t>:</w:t>
      </w:r>
      <w:r w:rsidRPr="00AF7510">
        <w:rPr>
          <w:rtl/>
        </w:rPr>
        <w:t xml:space="preserve"> 113 </w:t>
      </w:r>
      <w:r w:rsidR="00D5613F">
        <w:rPr>
          <w:rtl/>
        </w:rPr>
        <w:t>/</w:t>
      </w:r>
      <w:r w:rsidRPr="00AF7510">
        <w:rPr>
          <w:rtl/>
        </w:rPr>
        <w:t xml:space="preserve"> 529</w:t>
      </w:r>
      <w:r>
        <w:rPr>
          <w:rtl/>
        </w:rPr>
        <w:t>.</w:t>
      </w:r>
      <w:r w:rsidRPr="00AF751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116 </w:t>
      </w:r>
      <w:r w:rsidR="00D5613F">
        <w:rPr>
          <w:rtl/>
        </w:rPr>
        <w:t>/</w:t>
      </w:r>
      <w:r>
        <w:rPr>
          <w:rtl/>
        </w:rPr>
        <w:t xml:space="preserve"> 547 وأخرجه عن الكافي والتهذيب في الحديث 1 من الباب 17 مما يكتسب به.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4</w:t>
      </w:r>
      <w:r w:rsidR="00456126">
        <w:rPr>
          <w:rtl/>
        </w:rPr>
        <w:t>:</w:t>
      </w:r>
      <w:r>
        <w:rPr>
          <w:rtl/>
        </w:rPr>
        <w:t xml:space="preserve"> 3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AF7510" w:rsidRDefault="00701CB4" w:rsidP="00DC5F9B">
      <w:pPr>
        <w:pStyle w:val="libFootnote0"/>
        <w:rPr>
          <w:rtl/>
        </w:rPr>
      </w:pPr>
      <w:r w:rsidRPr="00AF7510">
        <w:rPr>
          <w:rtl/>
        </w:rPr>
        <w:t>(</w:t>
      </w:r>
      <w:r w:rsidR="00DC5F9B">
        <w:rPr>
          <w:rFonts w:hint="cs"/>
          <w:rtl/>
        </w:rPr>
        <w:t>2</w:t>
      </w:r>
      <w:r w:rsidRPr="00AF7510">
        <w:rPr>
          <w:rtl/>
        </w:rPr>
        <w:t>) أمالي الصدوق</w:t>
      </w:r>
      <w:r w:rsidR="00456126">
        <w:rPr>
          <w:rtl/>
        </w:rPr>
        <w:t>:</w:t>
      </w:r>
      <w:r w:rsidRPr="00AF7510">
        <w:rPr>
          <w:rtl/>
        </w:rPr>
        <w:t xml:space="preserve"> 345</w:t>
      </w:r>
      <w:r>
        <w:rPr>
          <w:rtl/>
        </w:rPr>
        <w:t>.</w:t>
      </w:r>
      <w:r w:rsidRPr="00AF751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[3513] 4 - وبإسناده عن </w:t>
      </w:r>
      <w:r w:rsidR="00361CAA">
        <w:rPr>
          <w:rtl/>
        </w:rPr>
        <w:t>حمّاد</w:t>
      </w:r>
      <w:r>
        <w:rPr>
          <w:rtl/>
        </w:rPr>
        <w:t xml:space="preserve"> بن عمرو</w:t>
      </w:r>
      <w:r w:rsidR="00456126">
        <w:rPr>
          <w:rtl/>
        </w:rPr>
        <w:t>،</w:t>
      </w:r>
      <w:r>
        <w:rPr>
          <w:rtl/>
        </w:rPr>
        <w:t xml:space="preserve"> وأنس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الصادق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7C4A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C4A74">
        <w:rPr>
          <w:rFonts w:hint="cs"/>
          <w:rtl/>
        </w:rPr>
        <w:t xml:space="preserve">) </w:t>
      </w:r>
      <w:r>
        <w:rPr>
          <w:rtl/>
        </w:rPr>
        <w:t xml:space="preserve">عن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- في وصي</w:t>
      </w:r>
      <w:r w:rsidR="007C4A74">
        <w:rPr>
          <w:rFonts w:hint="cs"/>
          <w:rtl/>
        </w:rPr>
        <w:t>ّ</w:t>
      </w:r>
      <w:r>
        <w:rPr>
          <w:rtl/>
        </w:rPr>
        <w:t xml:space="preserve">ته لعلي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قال</w:t>
      </w:r>
      <w:r w:rsidR="00456126">
        <w:rPr>
          <w:rtl/>
        </w:rPr>
        <w:t>:</w:t>
      </w:r>
      <w:r>
        <w:rPr>
          <w:rtl/>
        </w:rPr>
        <w:t xml:space="preserve"> ليس على النساء عيادة مريض</w:t>
      </w:r>
      <w:r w:rsidR="00456126">
        <w:rPr>
          <w:rtl/>
        </w:rPr>
        <w:t>،</w:t>
      </w:r>
      <w:r>
        <w:rPr>
          <w:rtl/>
        </w:rPr>
        <w:t xml:space="preserve"> ولا اتباع جنازة</w:t>
      </w:r>
      <w:r w:rsidR="00456126">
        <w:rPr>
          <w:rtl/>
        </w:rPr>
        <w:t>،</w:t>
      </w:r>
      <w:r>
        <w:rPr>
          <w:rtl/>
        </w:rPr>
        <w:t xml:space="preserve"> ولا تقيم عند قبر.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[3514] 5 - </w:t>
      </w:r>
      <w:r w:rsidR="004E726A">
        <w:rPr>
          <w:rtl/>
        </w:rPr>
        <w:t>محمّد</w:t>
      </w:r>
      <w:r>
        <w:rPr>
          <w:rtl/>
        </w:rPr>
        <w:t xml:space="preserve"> بن الحسن في ( المجالس و</w:t>
      </w:r>
      <w:r w:rsidR="00D5613F">
        <w:rPr>
          <w:rtl/>
        </w:rPr>
        <w:t>الأخبار</w:t>
      </w:r>
      <w:r>
        <w:rPr>
          <w:rtl/>
        </w:rPr>
        <w:t xml:space="preserve"> ) عن الحسين بن عبيدالله</w:t>
      </w:r>
      <w:r w:rsidR="00456126">
        <w:rPr>
          <w:rtl/>
        </w:rPr>
        <w:t>،</w:t>
      </w:r>
      <w:r>
        <w:rPr>
          <w:rtl/>
        </w:rPr>
        <w:t xml:space="preserve"> عن هارون بن موسى</w:t>
      </w:r>
      <w:r w:rsidR="00456126">
        <w:rPr>
          <w:rtl/>
        </w:rPr>
        <w:t>،</w:t>
      </w:r>
      <w:r>
        <w:rPr>
          <w:rtl/>
        </w:rPr>
        <w:t xml:space="preserve"> عن الحكيمي</w:t>
      </w:r>
      <w:r w:rsidR="007C4A74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سفيان بن زياد</w:t>
      </w:r>
      <w:r w:rsidR="00456126">
        <w:rPr>
          <w:rtl/>
        </w:rPr>
        <w:t>،</w:t>
      </w:r>
      <w:r>
        <w:rPr>
          <w:rtl/>
        </w:rPr>
        <w:t xml:space="preserve"> عن عباد بن صهيب</w:t>
      </w:r>
      <w:r w:rsidR="00456126">
        <w:rPr>
          <w:rtl/>
        </w:rPr>
        <w:t>،</w:t>
      </w:r>
      <w:r>
        <w:rPr>
          <w:rtl/>
        </w:rPr>
        <w:t xml:space="preserve"> عن الصادق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ابن الحنفية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7C4A74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خرج فرأى نسوة قعودا</w:t>
      </w:r>
      <w:r w:rsidR="007C4A74">
        <w:rPr>
          <w:rFonts w:hint="cs"/>
          <w:rtl/>
        </w:rPr>
        <w:t>ً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ما أقعدكن هيهنا؟ قلن</w:t>
      </w:r>
      <w:r w:rsidR="00456126">
        <w:rPr>
          <w:rtl/>
        </w:rPr>
        <w:t>:</w:t>
      </w:r>
      <w:r>
        <w:rPr>
          <w:rtl/>
        </w:rPr>
        <w:t xml:space="preserve"> لجنازة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أفتحملن فيمن يحمل؟! قلن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أفتغسلن فيمن يغسل؟! قلن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أفتدلين فيمن </w:t>
      </w:r>
      <w:r w:rsidR="00D728CD">
        <w:rPr>
          <w:rtl/>
        </w:rPr>
        <w:t>يدلّ</w:t>
      </w:r>
      <w:r>
        <w:rPr>
          <w:rtl/>
        </w:rPr>
        <w:t>ي؟! قلن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فارجعن مأزورات غيرمأجورات.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7C4A74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الجواز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في التجارة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وتقد</w:t>
      </w:r>
      <w:r w:rsidR="007C4A74">
        <w:rPr>
          <w:rFonts w:hint="cs"/>
          <w:rtl/>
        </w:rPr>
        <w:t>ّ</w:t>
      </w:r>
      <w:r w:rsidR="007C4A74">
        <w:rPr>
          <w:rtl/>
        </w:rPr>
        <w:t>م في آداب الحم</w:t>
      </w:r>
      <w:r w:rsidR="007C4A74">
        <w:rPr>
          <w:rFonts w:hint="cs"/>
          <w:rtl/>
        </w:rPr>
        <w:t>ّ</w:t>
      </w:r>
      <w:r w:rsidR="007C4A74">
        <w:rPr>
          <w:rtl/>
        </w:rPr>
        <w:t>ا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النهي عن </w:t>
      </w:r>
      <w:r w:rsidR="007C4A74">
        <w:rPr>
          <w:rFonts w:hint="cs"/>
          <w:rtl/>
        </w:rPr>
        <w:t>ا</w:t>
      </w:r>
      <w:r w:rsidR="007C4A74">
        <w:rPr>
          <w:rtl/>
        </w:rPr>
        <w:t>ل</w:t>
      </w:r>
      <w:r w:rsidR="007C4A74">
        <w:rPr>
          <w:rFonts w:hint="cs"/>
          <w:rtl/>
        </w:rPr>
        <w:t>إِ</w:t>
      </w:r>
      <w:r>
        <w:rPr>
          <w:rtl/>
        </w:rPr>
        <w:t xml:space="preserve">ذن للمرأة في الخروج إلى النياحات </w:t>
      </w:r>
      <w:r w:rsidRPr="00701CB4">
        <w:rPr>
          <w:rStyle w:val="libFootnotenumChar"/>
          <w:rtl/>
        </w:rPr>
        <w:t>(3)</w:t>
      </w:r>
      <w:r w:rsidR="00456126">
        <w:rPr>
          <w:rtl/>
        </w:rPr>
        <w:t>،</w:t>
      </w:r>
      <w:r>
        <w:rPr>
          <w:rtl/>
        </w:rPr>
        <w:t xml:space="preserve"> وهو محمول على حصول المفسدة وكذا ما مر</w:t>
      </w:r>
      <w:r w:rsidR="005965E3">
        <w:rPr>
          <w:rFonts w:hint="cs"/>
          <w:rtl/>
        </w:rPr>
        <w:t>ُ</w:t>
      </w:r>
      <w:r>
        <w:rPr>
          <w:rtl/>
        </w:rPr>
        <w:t xml:space="preserve"> هنا من النهي.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4</w:t>
      </w:r>
      <w:r w:rsidR="00456126">
        <w:rPr>
          <w:rtl/>
        </w:rPr>
        <w:t>:</w:t>
      </w:r>
      <w:r>
        <w:rPr>
          <w:rtl/>
        </w:rPr>
        <w:t xml:space="preserve"> 263 </w:t>
      </w:r>
      <w:r w:rsidR="00D5613F">
        <w:rPr>
          <w:rtl/>
        </w:rPr>
        <w:t>/</w:t>
      </w:r>
      <w:r>
        <w:rPr>
          <w:rtl/>
        </w:rPr>
        <w:t xml:space="preserve"> 824.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أمالي الطوسي 2</w:t>
      </w:r>
      <w:r w:rsidR="00456126">
        <w:rPr>
          <w:rtl/>
        </w:rPr>
        <w:t>:</w:t>
      </w:r>
      <w:r>
        <w:rPr>
          <w:rtl/>
        </w:rPr>
        <w:t xml:space="preserve"> 261. 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>(1) تقدم في الباب 39 و 40 من أبواب الصلاة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>(2) يأتي في التجارة في الباب 17 من أبواب ما يكتسب به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>(3) تقدم في الحديث 4 و 6 و 7 و 9 من الباب 16 من أبواب آداب الحمام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064" w:name="_Toc273442584"/>
      <w:bookmarkStart w:id="1065" w:name="_Toc299792273"/>
      <w:bookmarkStart w:id="1066" w:name="_Toc301343389"/>
      <w:bookmarkStart w:id="1067" w:name="_Toc370896940"/>
      <w:bookmarkStart w:id="1068" w:name="_Toc254722271"/>
      <w:r>
        <w:rPr>
          <w:rtl/>
        </w:rPr>
        <w:t>70 - باب جواز النوح والبكاء على ال</w:t>
      </w:r>
      <w:r w:rsidR="00361CAA">
        <w:rPr>
          <w:rtl/>
        </w:rPr>
        <w:t>ميّت</w:t>
      </w:r>
      <w:r>
        <w:rPr>
          <w:rtl/>
        </w:rPr>
        <w:t xml:space="preserve"> والقول الحسن عند</w:t>
      </w:r>
      <w:bookmarkEnd w:id="1064"/>
      <w:bookmarkEnd w:id="1065"/>
      <w:bookmarkEnd w:id="1066"/>
      <w:r w:rsidR="008C107E">
        <w:rPr>
          <w:rtl/>
        </w:rPr>
        <w:t xml:space="preserve"> </w:t>
      </w:r>
      <w:bookmarkStart w:id="1069" w:name="_Toc273442585"/>
      <w:bookmarkStart w:id="1070" w:name="_Toc299792274"/>
      <w:bookmarkStart w:id="1071" w:name="_Toc301343390"/>
      <w:r w:rsidR="008C107E">
        <w:rPr>
          <w:rtl/>
        </w:rPr>
        <w:t>ذ</w:t>
      </w:r>
      <w:r>
        <w:rPr>
          <w:rtl/>
        </w:rPr>
        <w:t>لك والدعاء.</w:t>
      </w:r>
      <w:bookmarkEnd w:id="1067"/>
      <w:bookmarkEnd w:id="1068"/>
      <w:bookmarkEnd w:id="1069"/>
      <w:bookmarkEnd w:id="1070"/>
      <w:bookmarkEnd w:id="107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[3515]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الكوفي</w:t>
      </w:r>
      <w:r w:rsidR="00456126">
        <w:rPr>
          <w:rtl/>
        </w:rPr>
        <w:t>،</w:t>
      </w:r>
      <w:r>
        <w:rPr>
          <w:rtl/>
        </w:rPr>
        <w:t xml:space="preserve"> عن ابن جمهور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ال</w:t>
      </w:r>
      <w:r w:rsidR="00B86CAE">
        <w:rPr>
          <w:rtl/>
        </w:rPr>
        <w:t>مفضّل</w:t>
      </w:r>
      <w:r>
        <w:rPr>
          <w:rtl/>
        </w:rPr>
        <w:t xml:space="preserve"> بن عمر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وعن </w:t>
      </w:r>
      <w:r w:rsidR="005965E3">
        <w:rPr>
          <w:rFonts w:hint="cs"/>
          <w:rtl/>
        </w:rPr>
        <w:t>ا</w:t>
      </w:r>
      <w:r w:rsidR="005965E3">
        <w:rPr>
          <w:rtl/>
        </w:rPr>
        <w:t>ل</w:t>
      </w:r>
      <w:r w:rsidR="005965E3">
        <w:rPr>
          <w:rFonts w:hint="cs"/>
          <w:rtl/>
        </w:rPr>
        <w:t>أ</w:t>
      </w:r>
      <w:r>
        <w:rPr>
          <w:rtl/>
        </w:rPr>
        <w:t>صم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مروا أهاليكم بالقول الحسن عند موتاكم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5965E3">
        <w:rPr>
          <w:rFonts w:hint="cs"/>
          <w:rtl/>
        </w:rPr>
        <w:t>ّ</w:t>
      </w:r>
      <w:r>
        <w:rPr>
          <w:rtl/>
        </w:rPr>
        <w:t xml:space="preserve"> فاطمة لما قبض أبوها أسعدتها بنات هاشم</w:t>
      </w:r>
      <w:r w:rsidR="00456126">
        <w:rPr>
          <w:rtl/>
        </w:rPr>
        <w:t>،</w:t>
      </w:r>
      <w:r>
        <w:rPr>
          <w:rtl/>
        </w:rPr>
        <w:t xml:space="preserve"> فقالت أتركن التعداد</w:t>
      </w:r>
      <w:r w:rsidR="00456126">
        <w:rPr>
          <w:rtl/>
        </w:rPr>
        <w:t>،</w:t>
      </w:r>
      <w:r>
        <w:rPr>
          <w:rtl/>
        </w:rPr>
        <w:t xml:space="preserve"> وعليكن بالدعاء. </w:t>
      </w:r>
    </w:p>
    <w:p w:rsidR="00701CB4" w:rsidRDefault="004E726A" w:rsidP="00701CB4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علي بن الحسين في ( الخصال ) بإسناده عن علي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في حديث </w:t>
      </w:r>
      <w:r w:rsidR="00F3364E">
        <w:rPr>
          <w:rtl/>
        </w:rPr>
        <w:t>الأربع</w:t>
      </w:r>
      <w:r w:rsidR="00701CB4">
        <w:rPr>
          <w:rtl/>
        </w:rPr>
        <w:t xml:space="preserve">مائة مثله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[3516] 2 - وفي ( كتاب إكمال الدين )</w:t>
      </w:r>
      <w:r w:rsidR="00456126">
        <w:rPr>
          <w:rtl/>
        </w:rPr>
        <w:t>: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</w:t>
      </w:r>
      <w:r w:rsidR="00456126">
        <w:rPr>
          <w:rtl/>
        </w:rPr>
        <w:t>،</w:t>
      </w:r>
      <w:r>
        <w:rPr>
          <w:rtl/>
        </w:rPr>
        <w:t xml:space="preserve"> عن ظريف بن ناصح</w:t>
      </w:r>
      <w:r w:rsidR="00456126">
        <w:rPr>
          <w:rtl/>
        </w:rPr>
        <w:t>،</w:t>
      </w:r>
      <w:r>
        <w:rPr>
          <w:rtl/>
        </w:rPr>
        <w:t xml:space="preserve"> عن الحسين بن يزيد قال</w:t>
      </w:r>
      <w:r w:rsidR="00456126">
        <w:rPr>
          <w:rtl/>
        </w:rPr>
        <w:t>:</w:t>
      </w:r>
      <w:r>
        <w:rPr>
          <w:rtl/>
        </w:rPr>
        <w:t xml:space="preserve"> ماتت ابنة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فناح عليها </w:t>
      </w:r>
      <w:r w:rsidR="00C84482">
        <w:rPr>
          <w:rtl/>
        </w:rPr>
        <w:t>سن</w:t>
      </w:r>
      <w:r w:rsidR="00361CAA"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مات له ولد آخر فناح عليه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مات إسماعيل فجزع عليه جزعا</w:t>
      </w:r>
      <w:r w:rsidR="00C84482">
        <w:rPr>
          <w:rFonts w:hint="cs"/>
          <w:rtl/>
        </w:rPr>
        <w:t>ً</w:t>
      </w:r>
      <w:r>
        <w:rPr>
          <w:rtl/>
        </w:rPr>
        <w:t xml:space="preserve"> شديدا</w:t>
      </w:r>
      <w:r w:rsidR="00C84482">
        <w:rPr>
          <w:rFonts w:hint="cs"/>
          <w:rtl/>
        </w:rPr>
        <w:t>ً</w:t>
      </w:r>
      <w:r>
        <w:rPr>
          <w:rtl/>
        </w:rPr>
        <w:t xml:space="preserve"> فقطع النوح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فقيل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أيناح في دارك؟! فقال إن</w:t>
      </w:r>
      <w:r w:rsidR="00C84482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84482">
        <w:rPr>
          <w:rStyle w:val="libNormalChar"/>
          <w:rFonts w:hint="cs"/>
          <w:rtl/>
        </w:rPr>
        <w:t xml:space="preserve"> </w:t>
      </w:r>
      <w:r>
        <w:rPr>
          <w:rtl/>
        </w:rPr>
        <w:t>قال - لما مات حمزة -</w:t>
      </w:r>
      <w:r w:rsidR="00456126">
        <w:rPr>
          <w:rtl/>
        </w:rPr>
        <w:t>:</w:t>
      </w:r>
      <w:r>
        <w:rPr>
          <w:rtl/>
        </w:rPr>
        <w:t xml:space="preserve"> لكن حمزة لا بواكي له. </w:t>
      </w:r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 xml:space="preserve">[3517]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C84482">
      <w:pPr>
        <w:pStyle w:val="libFootnoteCenterBold"/>
        <w:rPr>
          <w:rtl/>
        </w:rPr>
      </w:pPr>
      <w:r>
        <w:rPr>
          <w:rtl/>
        </w:rPr>
        <w:t>الباب 70</w:t>
      </w:r>
    </w:p>
    <w:p w:rsidR="00701CB4" w:rsidRDefault="00701CB4" w:rsidP="00C84482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الكافي 21703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>(1) الخصال</w:t>
      </w:r>
      <w:r w:rsidR="00456126">
        <w:rPr>
          <w:rtl/>
        </w:rPr>
        <w:t>:</w:t>
      </w:r>
      <w:r w:rsidRPr="0080561D">
        <w:rPr>
          <w:rtl/>
        </w:rPr>
        <w:t xml:space="preserve"> 618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إكمال الدين</w:t>
      </w:r>
      <w:r w:rsidR="00456126">
        <w:rPr>
          <w:rtl/>
        </w:rPr>
        <w:t>:</w:t>
      </w:r>
      <w:r>
        <w:rPr>
          <w:rtl/>
        </w:rPr>
        <w:t xml:space="preserve"> 73.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465 </w:t>
      </w:r>
      <w:r w:rsidR="00D5613F">
        <w:rPr>
          <w:rtl/>
        </w:rPr>
        <w:t>/</w:t>
      </w:r>
      <w:r>
        <w:rPr>
          <w:rtl/>
        </w:rPr>
        <w:t xml:space="preserve"> 1524 وأخرجه عن الكافي في الحديث 1 من الباب 4 من أحكام </w:t>
      </w:r>
      <w:r w:rsidR="00BC712F">
        <w:rPr>
          <w:rtl/>
        </w:rPr>
        <w:t>الاول</w:t>
      </w:r>
      <w:r>
        <w:rPr>
          <w:rtl/>
        </w:rPr>
        <w:t xml:space="preserve">اد.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C84482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 الواسطي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إبراهيم خليل الرحمان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سأل ربه أن يرزقه ابنة تبكيه بعد موته.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[3518] 4 - وروى الشيخ زين الدين في ( مسكن الفؤاد ) أن فاطمة</w:t>
      </w:r>
      <w:r w:rsidR="00C8448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C84482">
        <w:rPr>
          <w:rFonts w:hint="cs"/>
          <w:rtl/>
        </w:rPr>
        <w:t xml:space="preserve">) </w:t>
      </w:r>
      <w:r>
        <w:rPr>
          <w:rtl/>
        </w:rPr>
        <w:t>ناحت على أبيها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 أمر بالنوح على حمزة.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C84482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072" w:name="_Toc273442586"/>
      <w:bookmarkStart w:id="1073" w:name="_Toc299792275"/>
      <w:bookmarkStart w:id="1074" w:name="_Toc301343391"/>
      <w:bookmarkStart w:id="1075" w:name="_Toc370896941"/>
      <w:bookmarkStart w:id="1076" w:name="_Toc254722272"/>
      <w:r>
        <w:rPr>
          <w:rtl/>
        </w:rPr>
        <w:t>71 - باب كراهية النوح ليلا</w:t>
      </w:r>
      <w:r w:rsidR="00C84482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وأن تقول النائحة هجرا</w:t>
      </w:r>
      <w:r w:rsidR="00C84482">
        <w:rPr>
          <w:rFonts w:hint="cs"/>
          <w:rtl/>
        </w:rPr>
        <w:t>ً</w:t>
      </w:r>
      <w:r w:rsidR="00456126">
        <w:rPr>
          <w:rtl/>
        </w:rPr>
        <w:t>،</w:t>
      </w:r>
      <w:bookmarkEnd w:id="1072"/>
      <w:bookmarkEnd w:id="1073"/>
      <w:bookmarkEnd w:id="1074"/>
      <w:r w:rsidR="008C107E">
        <w:rPr>
          <w:rtl/>
        </w:rPr>
        <w:t xml:space="preserve"> </w:t>
      </w:r>
      <w:bookmarkStart w:id="1077" w:name="_Toc273442587"/>
      <w:bookmarkStart w:id="1078" w:name="_Toc299792276"/>
      <w:bookmarkStart w:id="1079" w:name="_Toc301343392"/>
      <w:r w:rsidR="008C107E">
        <w:rPr>
          <w:rtl/>
        </w:rPr>
        <w:t>و</w:t>
      </w:r>
      <w:r>
        <w:rPr>
          <w:rtl/>
        </w:rPr>
        <w:t>عدم تحريم النوح بغير الباطل.</w:t>
      </w:r>
      <w:bookmarkEnd w:id="1075"/>
      <w:bookmarkEnd w:id="1076"/>
      <w:bookmarkEnd w:id="1077"/>
      <w:bookmarkEnd w:id="1078"/>
      <w:bookmarkEnd w:id="1079"/>
    </w:p>
    <w:p w:rsidR="00701CB4" w:rsidRDefault="00701CB4" w:rsidP="00E8744D">
      <w:pPr>
        <w:pStyle w:val="libNormal"/>
        <w:rPr>
          <w:rtl/>
        </w:rPr>
      </w:pPr>
      <w:r>
        <w:rPr>
          <w:rtl/>
        </w:rPr>
        <w:t xml:space="preserve">[3519]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حسان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زنجويه </w:t>
      </w:r>
      <w:r w:rsidRPr="00701CB4">
        <w:rPr>
          <w:rStyle w:val="libFootnotenumChar"/>
          <w:rtl/>
        </w:rPr>
        <w:t>(</w:t>
      </w:r>
      <w:r w:rsidR="00E8744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عبدالله بن الحكم </w:t>
      </w:r>
      <w:r w:rsidR="00C84482">
        <w:rPr>
          <w:rFonts w:hint="cs"/>
          <w:rtl/>
        </w:rPr>
        <w:t>ا</w:t>
      </w:r>
      <w:r w:rsidR="00C84482">
        <w:rPr>
          <w:rtl/>
        </w:rPr>
        <w:t>ل</w:t>
      </w:r>
      <w:r w:rsidR="00C84482">
        <w:rPr>
          <w:rFonts w:hint="cs"/>
          <w:rtl/>
        </w:rPr>
        <w:t>أ</w:t>
      </w:r>
      <w:r>
        <w:rPr>
          <w:rtl/>
        </w:rPr>
        <w:t>رمني</w:t>
      </w:r>
      <w:r w:rsidR="00C84482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عبدالله بن إبراهيم بن </w:t>
      </w:r>
      <w:r w:rsidR="004E726A">
        <w:rPr>
          <w:rtl/>
        </w:rPr>
        <w:t>محمّد</w:t>
      </w:r>
      <w:r>
        <w:rPr>
          <w:rtl/>
        </w:rPr>
        <w:t xml:space="preserve"> الجعفري</w:t>
      </w:r>
      <w:r w:rsidR="00E8744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خديجة بنت عمر بن علي بن الحسين بن علي بن أبي طالب في حديث طويل </w:t>
      </w:r>
      <w:r w:rsidR="00361CAA">
        <w:rPr>
          <w:rtl/>
        </w:rPr>
        <w:t>أنّه</w:t>
      </w:r>
      <w:r>
        <w:rPr>
          <w:rtl/>
        </w:rPr>
        <w:t>ا قالت</w:t>
      </w:r>
      <w:r w:rsidR="00456126">
        <w:rPr>
          <w:rtl/>
        </w:rPr>
        <w:t>:</w:t>
      </w:r>
      <w:r>
        <w:rPr>
          <w:rtl/>
        </w:rPr>
        <w:t xml:space="preserve"> سمعت عمي </w:t>
      </w:r>
      <w:r w:rsidR="004E726A">
        <w:rPr>
          <w:rtl/>
        </w:rPr>
        <w:t>محمّد</w:t>
      </w:r>
      <w:r>
        <w:rPr>
          <w:rtl/>
        </w:rPr>
        <w:t xml:space="preserve">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وهو يقول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تحتاج المرأة في المأتم إلى النوح لتسيل دمعتها</w:t>
      </w:r>
      <w:r w:rsidR="00456126">
        <w:rPr>
          <w:rtl/>
        </w:rPr>
        <w:t>،</w:t>
      </w:r>
      <w:r>
        <w:rPr>
          <w:rtl/>
        </w:rPr>
        <w:t xml:space="preserve"> ولا ينبغي لها أن تقول هجرا</w:t>
      </w:r>
      <w:r w:rsidR="00E8744D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فإذا جاءها الليل فلا تؤذي الملائكة بالنوح. </w:t>
      </w:r>
    </w:p>
    <w:p w:rsidR="00701CB4" w:rsidRDefault="00701CB4" w:rsidP="00E8744D">
      <w:pPr>
        <w:pStyle w:val="libNormal"/>
        <w:rPr>
          <w:rtl/>
        </w:rPr>
      </w:pPr>
      <w:r>
        <w:rPr>
          <w:rtl/>
        </w:rPr>
        <w:t xml:space="preserve">[3520]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سئل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أجر النائحة</w:t>
      </w:r>
      <w:r w:rsidR="00456126">
        <w:rPr>
          <w:rtl/>
        </w:rPr>
        <w:t>: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بأس به</w:t>
      </w:r>
      <w:r w:rsidR="00456126">
        <w:rPr>
          <w:rtl/>
        </w:rPr>
        <w:t>،</w:t>
      </w:r>
      <w:r>
        <w:rPr>
          <w:rtl/>
        </w:rPr>
        <w:t xml:space="preserve"> قد نيح على رسول الله</w:t>
      </w:r>
      <w:r w:rsidR="00E8744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E8744D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مسكن الفؤاد</w:t>
      </w:r>
      <w:r w:rsidR="00456126">
        <w:rPr>
          <w:rtl/>
        </w:rPr>
        <w:t>:</w:t>
      </w:r>
      <w:r>
        <w:rPr>
          <w:rtl/>
        </w:rPr>
        <w:t xml:space="preserve"> 103. 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 xml:space="preserve">(1) تقدم في الباب 67 و 69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 xml:space="preserve">(2) يأتي ما </w:t>
      </w:r>
      <w:r w:rsidR="00D728CD">
        <w:rPr>
          <w:rtl/>
        </w:rPr>
        <w:t>يدلّ</w:t>
      </w:r>
      <w:r w:rsidRPr="0080561D">
        <w:rPr>
          <w:rtl/>
        </w:rPr>
        <w:t xml:space="preserve"> في الباب 71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80561D">
        <w:rPr>
          <w:rtl/>
        </w:rPr>
        <w:t xml:space="preserve"> ويأتي ما </w:t>
      </w:r>
      <w:r w:rsidR="00D728CD">
        <w:rPr>
          <w:rtl/>
        </w:rPr>
        <w:t>يدلّ</w:t>
      </w:r>
      <w:r w:rsidRPr="0080561D">
        <w:rPr>
          <w:rtl/>
        </w:rPr>
        <w:t xml:space="preserve"> على الكراهة في الباب 83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E8744D">
      <w:pPr>
        <w:pStyle w:val="libFootnoteCenterBold"/>
        <w:rPr>
          <w:rtl/>
        </w:rPr>
      </w:pPr>
      <w:r>
        <w:rPr>
          <w:rtl/>
        </w:rPr>
        <w:t>الباب 71</w:t>
      </w:r>
    </w:p>
    <w:p w:rsidR="00701CB4" w:rsidRDefault="00701CB4" w:rsidP="00E8744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>الكافي 1</w:t>
      </w:r>
      <w:r w:rsidR="00456126">
        <w:rPr>
          <w:rtl/>
        </w:rPr>
        <w:t>:</w:t>
      </w:r>
      <w:r w:rsidRPr="0080561D">
        <w:rPr>
          <w:rtl/>
        </w:rPr>
        <w:t xml:space="preserve"> 291 </w:t>
      </w:r>
      <w:r w:rsidR="00D5613F">
        <w:rPr>
          <w:rtl/>
        </w:rPr>
        <w:t>/</w:t>
      </w:r>
      <w:r w:rsidRPr="0080561D">
        <w:rPr>
          <w:rtl/>
        </w:rPr>
        <w:t xml:space="preserve"> 17</w:t>
      </w:r>
      <w:r w:rsidR="00456126">
        <w:rPr>
          <w:rtl/>
        </w:rPr>
        <w:t>،</w:t>
      </w:r>
      <w:r w:rsidRPr="0080561D">
        <w:rPr>
          <w:rtl/>
        </w:rPr>
        <w:t xml:space="preserve"> أورد وما بعده في الحديث 6 و 10 الباب 17 من أبواب ما يكتسب به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Pr="00701CB4" w:rsidRDefault="00701CB4" w:rsidP="00E8744D">
      <w:pPr>
        <w:pStyle w:val="libFootnote0"/>
        <w:rPr>
          <w:rStyle w:val="libFootnoteChar"/>
          <w:rtl/>
        </w:rPr>
      </w:pPr>
      <w:r w:rsidRPr="0080561D">
        <w:rPr>
          <w:rtl/>
        </w:rPr>
        <w:t>(</w:t>
      </w:r>
      <w:r w:rsidR="00E8744D">
        <w:rPr>
          <w:rFonts w:hint="cs"/>
          <w:rtl/>
        </w:rPr>
        <w:t>3</w:t>
      </w:r>
      <w:r w:rsidRPr="0080561D">
        <w:rPr>
          <w:rtl/>
        </w:rPr>
        <w:t xml:space="preserve">) كذا في </w:t>
      </w:r>
      <w:r w:rsidR="00F77A57">
        <w:rPr>
          <w:rtl/>
        </w:rPr>
        <w:t>الاصل</w:t>
      </w:r>
      <w:r w:rsidRPr="0080561D">
        <w:rPr>
          <w:rtl/>
        </w:rPr>
        <w:t xml:space="preserve"> بالزاي</w:t>
      </w:r>
      <w:r w:rsidR="00456126">
        <w:rPr>
          <w:rtl/>
        </w:rPr>
        <w:t>،</w:t>
      </w:r>
      <w:r w:rsidRPr="0080561D">
        <w:rPr>
          <w:rtl/>
        </w:rPr>
        <w:t xml:space="preserve"> لكن في المصدر ( رنجويه ) بالراء</w:t>
      </w:r>
      <w:r w:rsidR="00456126">
        <w:rPr>
          <w:rtl/>
        </w:rPr>
        <w:t>،</w:t>
      </w:r>
      <w:r w:rsidRPr="0080561D">
        <w:rPr>
          <w:rtl/>
        </w:rPr>
        <w:t xml:space="preserve"> وكذلك نقله الرجاليون المتأخرون</w:t>
      </w:r>
      <w:r>
        <w:rPr>
          <w:rtl/>
        </w:rPr>
        <w:t>.</w:t>
      </w:r>
      <w:r w:rsidRPr="0080561D">
        <w:rPr>
          <w:rtl/>
        </w:rPr>
        <w:t xml:space="preserve"> الفقيه 1</w:t>
      </w:r>
      <w:r w:rsidR="00456126">
        <w:rPr>
          <w:rtl/>
        </w:rPr>
        <w:t>:</w:t>
      </w:r>
      <w:r w:rsidRPr="00701CB4">
        <w:rPr>
          <w:rStyle w:val="libFootnoteChar"/>
          <w:rtl/>
        </w:rPr>
        <w:t xml:space="preserve"> 116 </w:t>
      </w:r>
      <w:r w:rsidR="00D5613F">
        <w:rPr>
          <w:rStyle w:val="libFootnoteChar"/>
          <w:rtl/>
        </w:rPr>
        <w:t>/</w:t>
      </w:r>
      <w:r w:rsidRPr="00701CB4">
        <w:rPr>
          <w:rStyle w:val="libFootnoteChar"/>
          <w:rtl/>
        </w:rPr>
        <w:t xml:space="preserve"> 551.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التجارة إن شاء الله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080" w:name="_Toc273442588"/>
      <w:bookmarkStart w:id="1081" w:name="_Toc299792277"/>
      <w:bookmarkStart w:id="1082" w:name="_Toc301343393"/>
      <w:bookmarkStart w:id="1083" w:name="_Toc370896942"/>
      <w:bookmarkStart w:id="1084" w:name="_Toc254722273"/>
      <w:r>
        <w:rPr>
          <w:rtl/>
        </w:rPr>
        <w:t xml:space="preserve">72 - باب استحباب احتساب موت </w:t>
      </w:r>
      <w:r w:rsidR="00E8744D">
        <w:rPr>
          <w:rtl/>
        </w:rPr>
        <w:t>ال</w:t>
      </w:r>
      <w:r w:rsidR="00E8744D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>اد والصبر عليه.</w:t>
      </w:r>
      <w:bookmarkEnd w:id="1080"/>
      <w:bookmarkEnd w:id="1081"/>
      <w:bookmarkEnd w:id="1082"/>
      <w:bookmarkEnd w:id="1083"/>
      <w:bookmarkEnd w:id="1084"/>
    </w:p>
    <w:p w:rsidR="00701CB4" w:rsidRDefault="00701CB4" w:rsidP="00AF6FCC">
      <w:pPr>
        <w:pStyle w:val="libNormal"/>
        <w:rPr>
          <w:rtl/>
        </w:rPr>
      </w:pPr>
      <w:r>
        <w:rPr>
          <w:rtl/>
        </w:rPr>
        <w:t xml:space="preserve">[3521]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</w:t>
      </w:r>
      <w:r w:rsidR="00456126">
        <w:rPr>
          <w:rtl/>
        </w:rPr>
        <w:t>،</w:t>
      </w:r>
      <w:r>
        <w:rPr>
          <w:rtl/>
        </w:rPr>
        <w:t xml:space="preserve"> عن أبي إسماعيل السراج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ولد يقد</w:t>
      </w:r>
      <w:r w:rsidR="00E8744D">
        <w:rPr>
          <w:rFonts w:hint="cs"/>
          <w:rtl/>
        </w:rPr>
        <w:t>ّ</w:t>
      </w:r>
      <w:r>
        <w:rPr>
          <w:rtl/>
        </w:rPr>
        <w:t>مه الرجل أفضل من سبعين ولدا</w:t>
      </w:r>
      <w:r w:rsidR="00E8744D">
        <w:rPr>
          <w:rFonts w:hint="cs"/>
          <w:rtl/>
        </w:rPr>
        <w:t>ً</w:t>
      </w:r>
      <w:r>
        <w:rPr>
          <w:rtl/>
        </w:rPr>
        <w:t xml:space="preserve"> يخلفهم بعده</w:t>
      </w:r>
      <w:r w:rsidR="00456126">
        <w:rPr>
          <w:rtl/>
        </w:rPr>
        <w:t>،</w:t>
      </w:r>
      <w:r>
        <w:rPr>
          <w:rtl/>
        </w:rPr>
        <w:t xml:space="preserve"> كل</w:t>
      </w:r>
      <w:r w:rsidR="00E8744D">
        <w:rPr>
          <w:rFonts w:hint="cs"/>
          <w:rtl/>
        </w:rPr>
        <w:t>ّ</w:t>
      </w:r>
      <w:r>
        <w:rPr>
          <w:rtl/>
        </w:rPr>
        <w:t xml:space="preserve">هم قد ( ركبوا الخيل وجاهدوا ) </w:t>
      </w:r>
      <w:r w:rsidRPr="00701CB4">
        <w:rPr>
          <w:rStyle w:val="libFootnotenumChar"/>
          <w:rtl/>
        </w:rPr>
        <w:t>(</w:t>
      </w:r>
      <w:r w:rsidR="00AF6FC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في سبيل الله. </w:t>
      </w:r>
      <w:r>
        <w:rPr>
          <w:rtl/>
        </w:rPr>
        <w:cr/>
      </w:r>
      <w:r w:rsidRPr="0080561D">
        <w:rPr>
          <w:rtl/>
        </w:rPr>
        <w:t>[3522] 2</w:t>
      </w:r>
      <w:r>
        <w:rPr>
          <w:rtl/>
        </w:rPr>
        <w:t xml:space="preserve"> - </w:t>
      </w:r>
      <w:r w:rsidRPr="0080561D">
        <w:rPr>
          <w:rtl/>
        </w:rPr>
        <w:t>وعنهم</w:t>
      </w:r>
      <w:r w:rsidR="00456126">
        <w:rPr>
          <w:rtl/>
        </w:rPr>
        <w:t>،</w:t>
      </w:r>
      <w:r w:rsidRPr="0080561D">
        <w:rPr>
          <w:rtl/>
        </w:rPr>
        <w:t xml:space="preserve"> عن سهل بن زياد</w:t>
      </w:r>
      <w:r w:rsidR="00456126">
        <w:rPr>
          <w:rtl/>
        </w:rPr>
        <w:t>،</w:t>
      </w:r>
      <w:r w:rsidRPr="0080561D">
        <w:rPr>
          <w:rtl/>
        </w:rPr>
        <w:t xml:space="preserve"> وعن </w:t>
      </w:r>
      <w:r w:rsidR="004E726A">
        <w:rPr>
          <w:rtl/>
        </w:rPr>
        <w:t>محمّد</w:t>
      </w:r>
      <w:r w:rsidRPr="0080561D">
        <w:rPr>
          <w:rtl/>
        </w:rPr>
        <w:t xml:space="preserve"> بن يحيى</w:t>
      </w:r>
      <w:r w:rsidR="00456126">
        <w:rPr>
          <w:rtl/>
        </w:rPr>
        <w:t>،</w:t>
      </w:r>
      <w:r w:rsidRPr="0080561D">
        <w:rPr>
          <w:rtl/>
        </w:rPr>
        <w:t xml:space="preserve"> عن أحمد بن </w:t>
      </w:r>
      <w:r w:rsidR="004E726A">
        <w:rPr>
          <w:rtl/>
        </w:rPr>
        <w:t>محمّد</w:t>
      </w:r>
      <w:r w:rsidRPr="0080561D">
        <w:rPr>
          <w:rtl/>
        </w:rPr>
        <w:t xml:space="preserve"> بن</w:t>
      </w:r>
      <w:r>
        <w:rPr>
          <w:rtl/>
        </w:rPr>
        <w:t xml:space="preserve"> عيسى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ابن مهران </w:t>
      </w:r>
      <w:r w:rsidRPr="00701CB4">
        <w:rPr>
          <w:rStyle w:val="libFootnotenumChar"/>
          <w:rtl/>
        </w:rPr>
        <w:t>(</w:t>
      </w:r>
      <w:r w:rsidR="00AF6FC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كتب رجل إلى أبي جعفر الثاني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يشكو إليه مصابه بولده وشد</w:t>
      </w:r>
      <w:r w:rsidR="00E8744D">
        <w:rPr>
          <w:rFonts w:hint="cs"/>
          <w:rtl/>
        </w:rPr>
        <w:t>ّ</w:t>
      </w:r>
      <w:r>
        <w:rPr>
          <w:rtl/>
        </w:rPr>
        <w:t>ة ما دخله</w:t>
      </w:r>
      <w:r w:rsidR="00456126">
        <w:rPr>
          <w:rtl/>
        </w:rPr>
        <w:t>،</w:t>
      </w:r>
      <w:r>
        <w:rPr>
          <w:rtl/>
        </w:rPr>
        <w:t xml:space="preserve"> فكتب إليه</w:t>
      </w:r>
      <w:r w:rsidR="00456126">
        <w:rPr>
          <w:rtl/>
        </w:rPr>
        <w:t>:</w:t>
      </w:r>
      <w:r>
        <w:rPr>
          <w:rtl/>
        </w:rPr>
        <w:t xml:space="preserve"> أما علمت أن الله عز</w:t>
      </w:r>
      <w:r w:rsidR="00E8744D">
        <w:rPr>
          <w:rFonts w:hint="cs"/>
          <w:rtl/>
        </w:rPr>
        <w:t>ّ</w:t>
      </w:r>
      <w:r>
        <w:rPr>
          <w:rtl/>
        </w:rPr>
        <w:t xml:space="preserve"> وجل</w:t>
      </w:r>
      <w:r w:rsidR="00E8744D">
        <w:rPr>
          <w:rFonts w:hint="cs"/>
          <w:rtl/>
        </w:rPr>
        <w:t>ّ</w:t>
      </w:r>
      <w:r>
        <w:rPr>
          <w:rtl/>
        </w:rPr>
        <w:t xml:space="preserve"> يختار من مال المؤمن ومن ولده أنفسه</w:t>
      </w:r>
      <w:r w:rsidR="00456126">
        <w:rPr>
          <w:rtl/>
        </w:rPr>
        <w:t>،</w:t>
      </w:r>
      <w:r>
        <w:rPr>
          <w:rtl/>
        </w:rPr>
        <w:t xml:space="preserve"> ليأجره على ذلك. </w:t>
      </w:r>
    </w:p>
    <w:p w:rsidR="00701CB4" w:rsidRDefault="00701CB4" w:rsidP="00AF6FCC">
      <w:pPr>
        <w:rPr>
          <w:rtl/>
        </w:rPr>
      </w:pPr>
      <w:r>
        <w:rPr>
          <w:rtl/>
        </w:rPr>
        <w:t>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AF6FCC">
        <w:rPr>
          <w:rFonts w:hint="cs"/>
          <w:rtl/>
        </w:rPr>
        <w:t>ّ</w:t>
      </w:r>
      <w:r>
        <w:rPr>
          <w:rtl/>
        </w:rPr>
        <w:t xml:space="preserve"> بن مهزيار قال</w:t>
      </w:r>
      <w:r w:rsidR="00456126">
        <w:rPr>
          <w:rtl/>
        </w:rPr>
        <w:t>:</w:t>
      </w:r>
      <w:r>
        <w:rPr>
          <w:rtl/>
        </w:rPr>
        <w:t xml:space="preserve"> كتب إلى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رجل وذكر مثله </w:t>
      </w:r>
      <w:r w:rsidRPr="00701CB4">
        <w:rPr>
          <w:rStyle w:val="libFootnotenumChar"/>
          <w:rtl/>
        </w:rPr>
        <w:t>(</w:t>
      </w:r>
      <w:r w:rsidR="00AF6FC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[3523] 3 - وعن أبي علي</w:t>
      </w:r>
      <w:r w:rsidR="00AF6FCC">
        <w:rPr>
          <w:rFonts w:hint="cs"/>
          <w:rtl/>
        </w:rPr>
        <w:t>ّ</w:t>
      </w:r>
      <w:r>
        <w:rPr>
          <w:rtl/>
        </w:rPr>
        <w:t xml:space="preserve"> </w:t>
      </w:r>
      <w:r w:rsidR="00D5613F">
        <w:rPr>
          <w:rtl/>
        </w:rPr>
        <w:t>الأشعري</w:t>
      </w:r>
      <w:r w:rsidR="00AF6FCC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سالم</w:t>
      </w:r>
      <w:r w:rsidR="00456126">
        <w:rPr>
          <w:rtl/>
        </w:rPr>
        <w:t>،</w:t>
      </w:r>
      <w:r>
        <w:rPr>
          <w:rtl/>
        </w:rPr>
        <w:t xml:space="preserve"> عن أحمد بن النضر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>(1) يأتي في الحديث 10 الباب 17 من أبواب مايكتسب به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AF6FCC">
      <w:pPr>
        <w:pStyle w:val="libFootnoteCenterBold"/>
        <w:rPr>
          <w:rtl/>
        </w:rPr>
      </w:pPr>
      <w:r>
        <w:rPr>
          <w:rtl/>
        </w:rPr>
        <w:t>الباب 72</w:t>
      </w:r>
    </w:p>
    <w:p w:rsidR="00701CB4" w:rsidRDefault="00701CB4" w:rsidP="00AF6FCC">
      <w:pPr>
        <w:pStyle w:val="libFootnoteCenterBold"/>
        <w:rPr>
          <w:rtl/>
        </w:rPr>
      </w:pPr>
      <w:r>
        <w:rPr>
          <w:rtl/>
        </w:rPr>
        <w:t xml:space="preserve">فيه 11 حديثاً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218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80561D" w:rsidRDefault="00701CB4" w:rsidP="00AF6FCC">
      <w:pPr>
        <w:pStyle w:val="libFootnote0"/>
        <w:rPr>
          <w:rtl/>
        </w:rPr>
      </w:pPr>
      <w:r w:rsidRPr="0080561D">
        <w:rPr>
          <w:rtl/>
        </w:rPr>
        <w:t>(</w:t>
      </w:r>
      <w:r w:rsidR="00AF6FCC">
        <w:rPr>
          <w:rFonts w:hint="cs"/>
          <w:rtl/>
        </w:rPr>
        <w:t>2</w:t>
      </w:r>
      <w:r w:rsidRPr="0080561D">
        <w:rPr>
          <w:rtl/>
        </w:rPr>
        <w:t>) أثبتاه من المصدر وفي المخطوط</w:t>
      </w:r>
      <w:r w:rsidR="00456126">
        <w:rPr>
          <w:rtl/>
        </w:rPr>
        <w:t>:</w:t>
      </w:r>
      <w:r w:rsidRPr="0080561D">
        <w:rPr>
          <w:rtl/>
        </w:rPr>
        <w:t xml:space="preserve"> ركب الخيل وجاهد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218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80561D" w:rsidRDefault="00701CB4" w:rsidP="00AF6FCC">
      <w:pPr>
        <w:pStyle w:val="libFootnote0"/>
        <w:rPr>
          <w:rtl/>
        </w:rPr>
      </w:pPr>
      <w:r w:rsidRPr="0080561D">
        <w:rPr>
          <w:rtl/>
        </w:rPr>
        <w:t>(</w:t>
      </w:r>
      <w:r w:rsidR="00AF6FCC">
        <w:rPr>
          <w:rFonts w:hint="cs"/>
          <w:rtl/>
        </w:rPr>
        <w:t>3</w:t>
      </w:r>
      <w:r w:rsidRPr="0080561D">
        <w:rPr>
          <w:rtl/>
        </w:rPr>
        <w:t>) في سمخة</w:t>
      </w:r>
      <w:r w:rsidR="00456126">
        <w:rPr>
          <w:rtl/>
        </w:rPr>
        <w:t>:</w:t>
      </w:r>
      <w:r w:rsidRPr="0080561D">
        <w:rPr>
          <w:rtl/>
        </w:rPr>
        <w:t xml:space="preserve"> مهزيار « هامش المخطوط »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Pr="0080561D" w:rsidRDefault="00701CB4" w:rsidP="00AF6FCC">
      <w:pPr>
        <w:pStyle w:val="libFootnote0"/>
        <w:rPr>
          <w:rtl/>
        </w:rPr>
      </w:pPr>
      <w:r w:rsidRPr="0080561D">
        <w:rPr>
          <w:rtl/>
        </w:rPr>
        <w:t>(</w:t>
      </w:r>
      <w:r w:rsidR="00AF6FCC">
        <w:rPr>
          <w:rFonts w:hint="cs"/>
          <w:rtl/>
        </w:rPr>
        <w:t>4</w:t>
      </w:r>
      <w:r w:rsidRPr="0080561D">
        <w:rPr>
          <w:rtl/>
        </w:rPr>
        <w:t>) الكافي 3</w:t>
      </w:r>
      <w:r w:rsidR="00456126">
        <w:rPr>
          <w:rtl/>
        </w:rPr>
        <w:t>:</w:t>
      </w:r>
      <w:r w:rsidRPr="0080561D">
        <w:rPr>
          <w:rtl/>
        </w:rPr>
        <w:t xml:space="preserve"> 263 </w:t>
      </w:r>
      <w:r w:rsidR="00D5613F">
        <w:rPr>
          <w:rtl/>
        </w:rPr>
        <w:t>/</w:t>
      </w:r>
      <w:r w:rsidRPr="0080561D">
        <w:rPr>
          <w:rtl/>
        </w:rPr>
        <w:t xml:space="preserve"> 46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218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دخل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على خديجة حيث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مات القاسم ابنها وهي تبكي</w:t>
      </w:r>
      <w:r w:rsidR="00456126">
        <w:rPr>
          <w:rtl/>
        </w:rPr>
        <w:t>،</w:t>
      </w:r>
      <w:r>
        <w:rPr>
          <w:rtl/>
        </w:rPr>
        <w:t xml:space="preserve"> فقال لها</w:t>
      </w:r>
      <w:r w:rsidR="00456126">
        <w:rPr>
          <w:rtl/>
        </w:rPr>
        <w:t>:</w:t>
      </w:r>
      <w:r>
        <w:rPr>
          <w:rtl/>
        </w:rPr>
        <w:t xml:space="preserve"> ما يبكيك؟ فقالت</w:t>
      </w:r>
      <w:r w:rsidR="00456126">
        <w:rPr>
          <w:rtl/>
        </w:rPr>
        <w:t>:</w:t>
      </w:r>
      <w:r>
        <w:rPr>
          <w:rtl/>
        </w:rPr>
        <w:t xml:space="preserve"> درت دريرة فبكيت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يا خديجة أما ترضين إذا كان يوم القيامة أن تجيئي إلى باب الجنة وهو قائم فيأخذ بيدك ويدخلك الجنة وينزلك أفضلها؟! وذلك لكل مؤمن</w:t>
      </w:r>
      <w:r w:rsidR="00456126">
        <w:rPr>
          <w:rtl/>
        </w:rPr>
        <w:t>،</w:t>
      </w:r>
      <w:r>
        <w:rPr>
          <w:rtl/>
        </w:rPr>
        <w:t xml:space="preserve"> إن الله عز وجل أحكم وأكرم أن يسلب المؤمن </w:t>
      </w:r>
      <w:r w:rsidR="00BE761D">
        <w:rPr>
          <w:rtl/>
        </w:rPr>
        <w:t>ثمّ</w:t>
      </w:r>
      <w:r>
        <w:rPr>
          <w:rtl/>
        </w:rPr>
        <w:t xml:space="preserve">رة فؤاده </w:t>
      </w:r>
      <w:r w:rsidR="00BE761D">
        <w:rPr>
          <w:rtl/>
        </w:rPr>
        <w:t>ثمّ</w:t>
      </w:r>
      <w:r>
        <w:rPr>
          <w:rtl/>
        </w:rPr>
        <w:t xml:space="preserve"> يعذبه بعدها أبدا.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[3524] 4 - وعنهم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إسماعيل بن مهران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أبي عبد الرحمن</w:t>
      </w:r>
      <w:r w:rsidR="00456126">
        <w:rPr>
          <w:rtl/>
        </w:rPr>
        <w:t>،</w:t>
      </w:r>
      <w:r>
        <w:rPr>
          <w:rtl/>
        </w:rPr>
        <w:t xml:space="preserve"> عن أبي بصير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إن الله عز وجل إذا </w:t>
      </w:r>
      <w:r w:rsidR="009203B7">
        <w:rPr>
          <w:rtl/>
        </w:rPr>
        <w:t>أحبّ</w:t>
      </w:r>
      <w:r>
        <w:rPr>
          <w:rtl/>
        </w:rPr>
        <w:t xml:space="preserve"> عبدا قبض </w:t>
      </w:r>
      <w:r w:rsidR="009203B7">
        <w:rPr>
          <w:rtl/>
        </w:rPr>
        <w:t>أحبّ</w:t>
      </w:r>
      <w:r>
        <w:rPr>
          <w:rtl/>
        </w:rPr>
        <w:t xml:space="preserve"> ولده إليه.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[3525] 5 - وب</w:t>
      </w:r>
      <w:r w:rsidR="00EE005D">
        <w:rPr>
          <w:rtl/>
        </w:rPr>
        <w:t>الاسناد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توفي طاهر ابن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فنهى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خديجة عن البكاء</w:t>
      </w:r>
      <w:r w:rsidR="00456126">
        <w:rPr>
          <w:rtl/>
        </w:rPr>
        <w:t>،</w:t>
      </w:r>
      <w:r>
        <w:rPr>
          <w:rtl/>
        </w:rPr>
        <w:t xml:space="preserve"> فقالت</w:t>
      </w:r>
      <w:r w:rsidR="00456126">
        <w:rPr>
          <w:rtl/>
        </w:rPr>
        <w:t>:</w:t>
      </w:r>
      <w:r>
        <w:rPr>
          <w:rtl/>
        </w:rPr>
        <w:t xml:space="preserve"> بلى يا رسول الله</w:t>
      </w:r>
      <w:r w:rsidR="00456126">
        <w:rPr>
          <w:rtl/>
        </w:rPr>
        <w:t>،</w:t>
      </w:r>
      <w:r>
        <w:rPr>
          <w:rtl/>
        </w:rPr>
        <w:t xml:space="preserve"> ولكن درت عليه الدريرة فبكيت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أما ترضين أن تجديه قائماً على باب الجنة</w:t>
      </w:r>
      <w:r w:rsidR="00456126">
        <w:rPr>
          <w:rtl/>
        </w:rPr>
        <w:t>،</w:t>
      </w:r>
      <w:r>
        <w:rPr>
          <w:rtl/>
        </w:rPr>
        <w:t xml:space="preserve"> فإذا رآك أخذ بيدك فأدخلك الجنة</w:t>
      </w:r>
      <w:r w:rsidR="00456126">
        <w:rPr>
          <w:rtl/>
        </w:rPr>
        <w:t>،</w:t>
      </w:r>
      <w:r>
        <w:rPr>
          <w:rtl/>
        </w:rPr>
        <w:t xml:space="preserve"> أطهرها مكانا وأطيبها؟ قالت</w:t>
      </w:r>
      <w:r w:rsidR="00456126">
        <w:rPr>
          <w:rtl/>
        </w:rPr>
        <w:t>:</w:t>
      </w:r>
      <w:r>
        <w:rPr>
          <w:rtl/>
        </w:rPr>
        <w:t xml:space="preserve"> وإن ذلك كذلك؟ قال</w:t>
      </w:r>
      <w:r w:rsidR="00456126">
        <w:rPr>
          <w:rtl/>
        </w:rPr>
        <w:t>:</w:t>
      </w:r>
      <w:r>
        <w:rPr>
          <w:rtl/>
        </w:rPr>
        <w:t xml:space="preserve"> الله عز وجل أعز وأكرم من أن يسلب عبدا </w:t>
      </w:r>
      <w:r w:rsidR="00BE761D">
        <w:rPr>
          <w:rtl/>
        </w:rPr>
        <w:t>ثمّ</w:t>
      </w:r>
      <w:r>
        <w:rPr>
          <w:rtl/>
        </w:rPr>
        <w:t xml:space="preserve">رة فؤاده فيصبر ويحتسب ويحمد الله عز وجل </w:t>
      </w:r>
      <w:r w:rsidR="00BE761D">
        <w:rPr>
          <w:rtl/>
        </w:rPr>
        <w:t>ثمّ</w:t>
      </w:r>
      <w:r>
        <w:rPr>
          <w:rtl/>
        </w:rPr>
        <w:t xml:space="preserve"> يعذبه. </w:t>
      </w:r>
    </w:p>
    <w:p w:rsidR="00701CB4" w:rsidRDefault="00701CB4" w:rsidP="00AF6FCC">
      <w:pPr>
        <w:pStyle w:val="libNormal"/>
        <w:rPr>
          <w:rtl/>
        </w:rPr>
      </w:pPr>
      <w:r>
        <w:rPr>
          <w:rtl/>
        </w:rPr>
        <w:t>[3526] 6 - وب</w:t>
      </w:r>
      <w:r w:rsidR="00EE005D">
        <w:rPr>
          <w:rtl/>
        </w:rPr>
        <w:t>الاسناد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F6FC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قدم من المسلمين ولدين يحتسبهما عند الله حجباه من النار بإذن الله.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[3527] 7 -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>(1) في المصدر</w:t>
      </w:r>
      <w:r w:rsidR="00456126">
        <w:rPr>
          <w:rtl/>
        </w:rPr>
        <w:t>:</w:t>
      </w:r>
      <w:r w:rsidRPr="0080561D">
        <w:rPr>
          <w:rtl/>
        </w:rPr>
        <w:t xml:space="preserve"> حين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219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219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219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701CB4" w:rsidRDefault="00701CB4" w:rsidP="00D06028">
      <w:pPr>
        <w:pStyle w:val="libFootnote0"/>
        <w:rPr>
          <w:rStyle w:val="libFootnoteChar"/>
          <w:rtl/>
        </w:rPr>
      </w:pPr>
      <w:r w:rsidRPr="00701CB4">
        <w:rPr>
          <w:rStyle w:val="libFootnoteChar"/>
          <w:rtl/>
        </w:rPr>
        <w:t>(</w:t>
      </w:r>
      <w:r w:rsidR="00D06028">
        <w:rPr>
          <w:rStyle w:val="libFootnoteChar"/>
          <w:rFonts w:hint="cs"/>
          <w:rtl/>
        </w:rPr>
        <w:t>2</w:t>
      </w:r>
      <w:r w:rsidRPr="00701CB4">
        <w:rPr>
          <w:rStyle w:val="libFootnoteChar"/>
          <w:rtl/>
        </w:rPr>
        <w:t>) في المصدر</w:t>
      </w:r>
      <w:r w:rsidR="00456126">
        <w:rPr>
          <w:rStyle w:val="libFootnoteChar"/>
          <w:rtl/>
        </w:rPr>
        <w:t>:</w:t>
      </w:r>
      <w:r w:rsidRPr="00701CB4">
        <w:rPr>
          <w:rStyle w:val="libFootnoteChar"/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Pr="00701CB4">
        <w:rPr>
          <w:rStyle w:val="libFootnoteChar"/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219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الفضل بن شاذان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ثواب المؤمن من ولده إذا مات الجن</w:t>
      </w:r>
      <w:r w:rsidR="00A709FE">
        <w:rPr>
          <w:rFonts w:hint="cs"/>
          <w:rtl/>
        </w:rPr>
        <w:t>ّ</w:t>
      </w:r>
      <w:r>
        <w:rPr>
          <w:rtl/>
        </w:rPr>
        <w:t xml:space="preserve">ة صبر أو لم يصبر.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[3528] 8 -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سلمة بن الخطاب</w:t>
      </w:r>
      <w:r w:rsidR="00456126">
        <w:rPr>
          <w:rtl/>
        </w:rPr>
        <w:t>،</w:t>
      </w:r>
      <w:r>
        <w:rPr>
          <w:rtl/>
        </w:rPr>
        <w:t xml:space="preserve"> عن علي بن سيف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قدم أولادا</w:t>
      </w:r>
      <w:r w:rsidR="00A709FE">
        <w:rPr>
          <w:rFonts w:hint="cs"/>
          <w:rtl/>
        </w:rPr>
        <w:t>ً</w:t>
      </w:r>
      <w:r>
        <w:rPr>
          <w:rtl/>
        </w:rPr>
        <w:t xml:space="preserve"> يحتسبهم عند الله حجبوه من النار بإذن الله عز</w:t>
      </w:r>
      <w:r w:rsidR="00A709FE">
        <w:rPr>
          <w:rFonts w:hint="cs"/>
          <w:rtl/>
        </w:rPr>
        <w:t>ّ</w:t>
      </w:r>
      <w:r>
        <w:rPr>
          <w:rtl/>
        </w:rPr>
        <w:t xml:space="preserve"> وجل</w:t>
      </w:r>
      <w:r w:rsidR="00A709FE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A709FE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709F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709FE">
      <w:pPr>
        <w:rPr>
          <w:rtl/>
        </w:rPr>
      </w:pPr>
      <w:r>
        <w:rPr>
          <w:rtl/>
        </w:rPr>
        <w:t xml:space="preserve">ورواه في ( المجالس ) عن </w:t>
      </w:r>
      <w:r w:rsidR="004E726A">
        <w:rPr>
          <w:rtl/>
        </w:rPr>
        <w:t>محمّد</w:t>
      </w:r>
      <w:r>
        <w:rPr>
          <w:rtl/>
        </w:rPr>
        <w:t xml:space="preserve"> بن موسى بن المتوكل</w:t>
      </w:r>
      <w:r w:rsidR="0045612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A709F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A709FE">
        <w:rPr>
          <w:rFonts w:hint="cs"/>
          <w:rtl/>
        </w:rPr>
        <w:t>ّ</w:t>
      </w:r>
      <w:r>
        <w:rPr>
          <w:rtl/>
        </w:rPr>
        <w:t xml:space="preserve"> بن سيف</w:t>
      </w:r>
      <w:r w:rsidR="00456126">
        <w:rPr>
          <w:rtl/>
        </w:rPr>
        <w:t>،</w:t>
      </w:r>
      <w:r>
        <w:rPr>
          <w:rtl/>
        </w:rPr>
        <w:t xml:space="preserve"> عن الحسين بن سيف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Pr="00701CB4">
        <w:rPr>
          <w:rStyle w:val="libFootnotenumChar"/>
          <w:rtl/>
        </w:rPr>
        <w:t>(</w:t>
      </w:r>
      <w:r w:rsidR="00A709F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709FE">
      <w:pPr>
        <w:rPr>
          <w:rtl/>
        </w:rPr>
      </w:pPr>
      <w:r>
        <w:rPr>
          <w:rtl/>
        </w:rPr>
        <w:t xml:space="preserve">وفي ( ثواب </w:t>
      </w:r>
      <w:r w:rsidR="00A709FE">
        <w:rPr>
          <w:rtl/>
        </w:rPr>
        <w:t>ال</w:t>
      </w:r>
      <w:r w:rsidR="00A709FE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عن أبيه</w:t>
      </w:r>
      <w:r w:rsidR="00456126">
        <w:rPr>
          <w:rtl/>
        </w:rPr>
        <w:t>،</w:t>
      </w:r>
      <w:r>
        <w:rPr>
          <w:rtl/>
        </w:rPr>
        <w:t xml:space="preserve"> عن عبدالله بن جعفر مثله </w:t>
      </w:r>
      <w:r w:rsidRPr="00701CB4">
        <w:rPr>
          <w:rStyle w:val="libFootnotenumChar"/>
          <w:rtl/>
        </w:rPr>
        <w:t>(</w:t>
      </w:r>
      <w:r w:rsidR="00A709FE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[3529] 9 -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من قدم ولدا</w:t>
      </w:r>
      <w:r w:rsidR="00A709FE">
        <w:rPr>
          <w:rFonts w:hint="cs"/>
          <w:rtl/>
        </w:rPr>
        <w:t>ً</w:t>
      </w:r>
      <w:r>
        <w:rPr>
          <w:rtl/>
        </w:rPr>
        <w:t xml:space="preserve"> كان خيرا</w:t>
      </w:r>
      <w:r w:rsidR="00A709FE">
        <w:rPr>
          <w:rFonts w:hint="cs"/>
          <w:rtl/>
        </w:rPr>
        <w:t>ً</w:t>
      </w:r>
      <w:r>
        <w:rPr>
          <w:rtl/>
        </w:rPr>
        <w:t xml:space="preserve"> له من سبعين يخلفهم بعده كل</w:t>
      </w:r>
      <w:r w:rsidR="00A709FE">
        <w:rPr>
          <w:rFonts w:hint="cs"/>
          <w:rtl/>
        </w:rPr>
        <w:t>ّ</w:t>
      </w:r>
      <w:r>
        <w:rPr>
          <w:rtl/>
        </w:rPr>
        <w:t xml:space="preserve">هم قد ركب الخيل وقاتل في سبيل الله عز وجل. </w:t>
      </w:r>
    </w:p>
    <w:p w:rsidR="00701CB4" w:rsidRDefault="00701CB4" w:rsidP="00A709FE">
      <w:pPr>
        <w:pStyle w:val="libNormal"/>
        <w:rPr>
          <w:rtl/>
        </w:rPr>
      </w:pPr>
      <w:r>
        <w:rPr>
          <w:rtl/>
        </w:rPr>
        <w:t xml:space="preserve">[3530] 10 - وفي ( ثواب </w:t>
      </w:r>
      <w:r w:rsidR="00A709FE">
        <w:rPr>
          <w:rtl/>
        </w:rPr>
        <w:t>ال</w:t>
      </w:r>
      <w:r w:rsidR="00A709FE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A709FE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(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709FE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A709FE">
        <w:rPr>
          <w:rFonts w:hint="cs"/>
          <w:rtl/>
        </w:rPr>
        <w:t>ّ</w:t>
      </w:r>
      <w:r>
        <w:rPr>
          <w:rtl/>
        </w:rPr>
        <w:t xml:space="preserve"> بن ميسر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>(1) الفقيه 1</w:t>
      </w:r>
      <w:r w:rsidR="00456126">
        <w:rPr>
          <w:rtl/>
        </w:rPr>
        <w:t>:</w:t>
      </w:r>
      <w:r w:rsidRPr="0080561D">
        <w:rPr>
          <w:rtl/>
        </w:rPr>
        <w:t xml:space="preserve"> 112 </w:t>
      </w:r>
      <w:r w:rsidR="00D5613F">
        <w:rPr>
          <w:rtl/>
        </w:rPr>
        <w:t>/</w:t>
      </w:r>
      <w:r w:rsidRPr="0080561D">
        <w:rPr>
          <w:rtl/>
        </w:rPr>
        <w:t xml:space="preserve"> 518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3</w:t>
      </w:r>
      <w:r w:rsidR="00456126">
        <w:rPr>
          <w:rtl/>
        </w:rPr>
        <w:t>:</w:t>
      </w:r>
      <w:r>
        <w:rPr>
          <w:rtl/>
        </w:rPr>
        <w:t xml:space="preserve"> 220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701CB4" w:rsidRPr="0080561D" w:rsidRDefault="00701CB4" w:rsidP="00A709FE">
      <w:pPr>
        <w:pStyle w:val="libFootnote0"/>
        <w:rPr>
          <w:rtl/>
        </w:rPr>
      </w:pPr>
      <w:r w:rsidRPr="0080561D">
        <w:rPr>
          <w:rtl/>
        </w:rPr>
        <w:t>(</w:t>
      </w:r>
      <w:r w:rsidR="00A709FE">
        <w:rPr>
          <w:rFonts w:hint="cs"/>
          <w:rtl/>
        </w:rPr>
        <w:t>2</w:t>
      </w:r>
      <w:r w:rsidRPr="0080561D">
        <w:rPr>
          <w:rtl/>
        </w:rPr>
        <w:t>) الفقيه 1</w:t>
      </w:r>
      <w:r w:rsidR="00456126">
        <w:rPr>
          <w:rtl/>
        </w:rPr>
        <w:t>:</w:t>
      </w:r>
      <w:r w:rsidRPr="0080561D">
        <w:rPr>
          <w:rtl/>
        </w:rPr>
        <w:t xml:space="preserve"> 119 </w:t>
      </w:r>
      <w:r w:rsidR="00D5613F">
        <w:rPr>
          <w:rtl/>
        </w:rPr>
        <w:t>/</w:t>
      </w:r>
      <w:r w:rsidRPr="0080561D">
        <w:rPr>
          <w:rtl/>
        </w:rPr>
        <w:t xml:space="preserve"> 574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Pr="0080561D" w:rsidRDefault="00701CB4" w:rsidP="00A709FE">
      <w:pPr>
        <w:pStyle w:val="libFootnote0"/>
        <w:rPr>
          <w:rtl/>
        </w:rPr>
      </w:pPr>
      <w:r w:rsidRPr="0080561D">
        <w:rPr>
          <w:rtl/>
        </w:rPr>
        <w:t>(</w:t>
      </w:r>
      <w:r w:rsidR="00A709FE">
        <w:rPr>
          <w:rFonts w:hint="cs"/>
          <w:rtl/>
        </w:rPr>
        <w:t>3</w:t>
      </w:r>
      <w:r w:rsidRPr="0080561D">
        <w:rPr>
          <w:rtl/>
        </w:rPr>
        <w:t>) أمالي الصدوق</w:t>
      </w:r>
      <w:r w:rsidR="00456126">
        <w:rPr>
          <w:rtl/>
        </w:rPr>
        <w:t>:</w:t>
      </w:r>
      <w:r w:rsidRPr="0080561D">
        <w:rPr>
          <w:rtl/>
        </w:rPr>
        <w:t xml:space="preserve"> 434 </w:t>
      </w:r>
      <w:r w:rsidR="00D5613F">
        <w:rPr>
          <w:rtl/>
        </w:rPr>
        <w:t>/</w:t>
      </w:r>
      <w:r w:rsidRPr="0080561D">
        <w:rPr>
          <w:rtl/>
        </w:rPr>
        <w:t xml:space="preserve"> 6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Pr="0080561D" w:rsidRDefault="00701CB4" w:rsidP="00A709FE">
      <w:pPr>
        <w:pStyle w:val="libFootnote0"/>
        <w:rPr>
          <w:rtl/>
        </w:rPr>
      </w:pPr>
      <w:r w:rsidRPr="0080561D">
        <w:rPr>
          <w:rtl/>
        </w:rPr>
        <w:t>(</w:t>
      </w:r>
      <w:r w:rsidR="00A709FE">
        <w:rPr>
          <w:rFonts w:hint="cs"/>
          <w:rtl/>
        </w:rPr>
        <w:t>4</w:t>
      </w:r>
      <w:r w:rsidRPr="0080561D">
        <w:rPr>
          <w:rtl/>
        </w:rPr>
        <w:t xml:space="preserve">)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 w:rsidRPr="0080561D">
        <w:rPr>
          <w:rtl/>
        </w:rPr>
        <w:t xml:space="preserve"> 233 </w:t>
      </w:r>
      <w:r w:rsidR="00D5613F">
        <w:rPr>
          <w:rtl/>
        </w:rPr>
        <w:t>/</w:t>
      </w:r>
      <w:r w:rsidRPr="0080561D">
        <w:rPr>
          <w:rtl/>
        </w:rPr>
        <w:t xml:space="preserve"> 1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الفقيه 1</w:t>
      </w:r>
      <w:r w:rsidR="00456126">
        <w:rPr>
          <w:rtl/>
        </w:rPr>
        <w:t>:</w:t>
      </w:r>
      <w:r>
        <w:rPr>
          <w:rtl/>
        </w:rPr>
        <w:t xml:space="preserve"> 112 </w:t>
      </w:r>
      <w:r w:rsidR="00D5613F">
        <w:rPr>
          <w:rtl/>
        </w:rPr>
        <w:t>/</w:t>
      </w:r>
      <w:r>
        <w:rPr>
          <w:rtl/>
        </w:rPr>
        <w:t xml:space="preserve"> 519.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10 -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>
        <w:rPr>
          <w:rtl/>
        </w:rPr>
        <w:t xml:space="preserve"> 233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80561D" w:rsidRDefault="00701CB4" w:rsidP="00A709FE">
      <w:pPr>
        <w:pStyle w:val="libFootnote0"/>
        <w:rPr>
          <w:rtl/>
        </w:rPr>
      </w:pPr>
      <w:r w:rsidRPr="0080561D">
        <w:rPr>
          <w:rtl/>
        </w:rPr>
        <w:t>(</w:t>
      </w:r>
      <w:r w:rsidR="00A709FE">
        <w:rPr>
          <w:rFonts w:hint="cs"/>
          <w:rtl/>
        </w:rPr>
        <w:t>5</w:t>
      </w:r>
      <w:r w:rsidRPr="0080561D">
        <w:rPr>
          <w:rtl/>
        </w:rPr>
        <w:t>) في المصدر</w:t>
      </w:r>
      <w:r w:rsidR="00456126">
        <w:rPr>
          <w:rtl/>
        </w:rPr>
        <w:t>:</w:t>
      </w:r>
      <w:r w:rsidRPr="0080561D">
        <w:rPr>
          <w:rtl/>
        </w:rPr>
        <w:t xml:space="preserve"> أحمد بن الحسين بن سعيد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ولد واحد يقدمه الرجل أفضل من سبعين ولدا</w:t>
      </w:r>
      <w:r w:rsidR="00A709FE">
        <w:rPr>
          <w:rFonts w:hint="cs"/>
          <w:rtl/>
        </w:rPr>
        <w:t>ً</w:t>
      </w:r>
      <w:r>
        <w:rPr>
          <w:rtl/>
        </w:rPr>
        <w:t xml:space="preserve"> يبقون بعده يدركون القائم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701CB4" w:rsidP="00A709FE">
      <w:pPr>
        <w:pStyle w:val="libNormal"/>
        <w:rPr>
          <w:rtl/>
        </w:rPr>
      </w:pPr>
      <w:r>
        <w:rPr>
          <w:rtl/>
        </w:rPr>
        <w:t xml:space="preserve">[3531] 11 - وفي ( المجالس ) عن </w:t>
      </w:r>
      <w:r w:rsidR="004E726A">
        <w:rPr>
          <w:rtl/>
        </w:rPr>
        <w:t>محمّد</w:t>
      </w:r>
      <w:r>
        <w:rPr>
          <w:rtl/>
        </w:rPr>
        <w:t xml:space="preserve"> بن موسى بن المتوكل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عبدالله الكوفي</w:t>
      </w:r>
      <w:r w:rsidR="00A709F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عبدالله بن وهب</w:t>
      </w:r>
      <w:r w:rsidR="00456126">
        <w:rPr>
          <w:rtl/>
        </w:rPr>
        <w:t>،</w:t>
      </w:r>
      <w:r>
        <w:rPr>
          <w:rtl/>
        </w:rPr>
        <w:t xml:space="preserve"> عن ثوابة بن مسعود</w:t>
      </w:r>
      <w:r w:rsidR="00456126">
        <w:rPr>
          <w:rtl/>
        </w:rPr>
        <w:t>،</w:t>
      </w:r>
      <w:r>
        <w:rPr>
          <w:rtl/>
        </w:rPr>
        <w:t xml:space="preserve"> عن أنس بن مالك قال</w:t>
      </w:r>
      <w:r w:rsidR="00456126">
        <w:rPr>
          <w:rtl/>
        </w:rPr>
        <w:t>:</w:t>
      </w:r>
      <w:r>
        <w:rPr>
          <w:rtl/>
        </w:rPr>
        <w:t xml:space="preserve"> توفي ابن لع</w:t>
      </w:r>
      <w:r w:rsidR="00BE761D">
        <w:rPr>
          <w:rtl/>
        </w:rPr>
        <w:t>ثمّ</w:t>
      </w:r>
      <w:r>
        <w:rPr>
          <w:rtl/>
        </w:rPr>
        <w:t>ان بن مظعون - إلى أن قال</w:t>
      </w:r>
      <w:r w:rsidR="00456126">
        <w:rPr>
          <w:rtl/>
        </w:rPr>
        <w:t>:</w:t>
      </w:r>
      <w:r>
        <w:rPr>
          <w:rtl/>
        </w:rPr>
        <w:t xml:space="preserve"> - فقال له رسول الله</w:t>
      </w:r>
      <w:r w:rsidR="00A709F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A709FE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 w:rsidR="00A709FE">
        <w:rPr>
          <w:rFonts w:hint="cs"/>
          <w:rtl/>
        </w:rPr>
        <w:t>ّ</w:t>
      </w:r>
      <w:r>
        <w:rPr>
          <w:rtl/>
        </w:rPr>
        <w:t xml:space="preserve"> للجن</w:t>
      </w:r>
      <w:r w:rsidR="00A709FE">
        <w:rPr>
          <w:rFonts w:hint="cs"/>
          <w:rtl/>
        </w:rPr>
        <w:t>ّ</w:t>
      </w:r>
      <w:r>
        <w:rPr>
          <w:rtl/>
        </w:rPr>
        <w:t xml:space="preserve">ة </w:t>
      </w:r>
      <w:r w:rsidR="00891E59">
        <w:rPr>
          <w:rtl/>
        </w:rPr>
        <w:t>ثم</w:t>
      </w:r>
      <w:r>
        <w:rPr>
          <w:rtl/>
        </w:rPr>
        <w:t>انية أبواب</w:t>
      </w:r>
      <w:r w:rsidR="00456126">
        <w:rPr>
          <w:rtl/>
        </w:rPr>
        <w:t>،</w:t>
      </w:r>
      <w:r>
        <w:rPr>
          <w:rtl/>
        </w:rPr>
        <w:t xml:space="preserve"> وللنار سبعة أبواب</w:t>
      </w:r>
      <w:r w:rsidR="00456126">
        <w:rPr>
          <w:rtl/>
        </w:rPr>
        <w:t>،</w:t>
      </w:r>
      <w:r>
        <w:rPr>
          <w:rtl/>
        </w:rPr>
        <w:t xml:space="preserve"> أفما يسرك أن لا تأتي بابا</w:t>
      </w:r>
      <w:r w:rsidR="00891E59">
        <w:rPr>
          <w:rFonts w:hint="cs"/>
          <w:rtl/>
        </w:rPr>
        <w:t>ً</w:t>
      </w:r>
      <w:r>
        <w:rPr>
          <w:rtl/>
        </w:rPr>
        <w:t xml:space="preserve"> منها </w:t>
      </w:r>
      <w:r w:rsidR="00891E59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وجدت ابنك إلى جنبك</w:t>
      </w:r>
      <w:r w:rsidR="00456126">
        <w:rPr>
          <w:rtl/>
        </w:rPr>
        <w:t>،</w:t>
      </w:r>
      <w:r>
        <w:rPr>
          <w:rtl/>
        </w:rPr>
        <w:t xml:space="preserve"> أخذ بحجزتك</w:t>
      </w:r>
      <w:r w:rsidR="00456126">
        <w:rPr>
          <w:rtl/>
        </w:rPr>
        <w:t>،</w:t>
      </w:r>
      <w:r>
        <w:rPr>
          <w:rtl/>
        </w:rPr>
        <w:t xml:space="preserve"> يشفع لك إلى ربك؟ فقال</w:t>
      </w:r>
      <w:r w:rsidR="00456126">
        <w:rPr>
          <w:rtl/>
        </w:rPr>
        <w:t>:</w:t>
      </w:r>
      <w:r>
        <w:rPr>
          <w:rtl/>
        </w:rPr>
        <w:t xml:space="preserve"> بلى</w:t>
      </w:r>
      <w:r w:rsidR="00456126">
        <w:rPr>
          <w:rtl/>
        </w:rPr>
        <w:t>،</w:t>
      </w:r>
      <w:r>
        <w:rPr>
          <w:rtl/>
        </w:rPr>
        <w:t xml:space="preserve"> فقال المسلمون</w:t>
      </w:r>
      <w:r w:rsidR="00456126">
        <w:rPr>
          <w:rtl/>
        </w:rPr>
        <w:t>:</w:t>
      </w:r>
      <w:r>
        <w:rPr>
          <w:rtl/>
        </w:rPr>
        <w:t xml:space="preserve"> ولنا يا رسول الله في فرطنا ما لع</w:t>
      </w:r>
      <w:r w:rsidR="00BE761D">
        <w:rPr>
          <w:rtl/>
        </w:rPr>
        <w:t>ثمّ</w:t>
      </w:r>
      <w:r>
        <w:rPr>
          <w:rtl/>
        </w:rPr>
        <w:t>ان؟ قال</w:t>
      </w:r>
      <w:r w:rsidR="00456126">
        <w:rPr>
          <w:rtl/>
        </w:rPr>
        <w:t>:</w:t>
      </w:r>
      <w:r>
        <w:rPr>
          <w:rtl/>
        </w:rPr>
        <w:t xml:space="preserve"> نعم لمن صبر منكم واحتسب الحديث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085" w:name="_Toc273442589"/>
      <w:bookmarkStart w:id="1086" w:name="_Toc299792278"/>
      <w:bookmarkStart w:id="1087" w:name="_Toc301343394"/>
      <w:bookmarkStart w:id="1088" w:name="_Toc370896943"/>
      <w:bookmarkStart w:id="1089" w:name="_Toc254722274"/>
      <w:r>
        <w:rPr>
          <w:rtl/>
        </w:rPr>
        <w:t>73 - باب استحباب التحميد و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سترجاع وسؤال الخلف عند</w:t>
      </w:r>
      <w:bookmarkEnd w:id="1085"/>
      <w:bookmarkEnd w:id="1086"/>
      <w:bookmarkEnd w:id="1087"/>
      <w:r w:rsidR="008C107E">
        <w:rPr>
          <w:rtl/>
        </w:rPr>
        <w:t xml:space="preserve"> </w:t>
      </w:r>
      <w:bookmarkStart w:id="1090" w:name="_Toc273442590"/>
      <w:bookmarkStart w:id="1091" w:name="_Toc299792279"/>
      <w:bookmarkStart w:id="1092" w:name="_Toc301343395"/>
      <w:r w:rsidR="008C107E">
        <w:rPr>
          <w:rtl/>
        </w:rPr>
        <w:t>م</w:t>
      </w:r>
      <w:r>
        <w:rPr>
          <w:rtl/>
        </w:rPr>
        <w:t>وت الولد وسائر المصايب.</w:t>
      </w:r>
      <w:bookmarkEnd w:id="1088"/>
      <w:bookmarkEnd w:id="1089"/>
      <w:bookmarkEnd w:id="1090"/>
      <w:bookmarkEnd w:id="1091"/>
      <w:bookmarkEnd w:id="1092"/>
    </w:p>
    <w:p w:rsidR="00701CB4" w:rsidRDefault="00701CB4" w:rsidP="00891E59">
      <w:pPr>
        <w:pStyle w:val="libNormal"/>
        <w:rPr>
          <w:rtl/>
        </w:rPr>
      </w:pPr>
      <w:r>
        <w:rPr>
          <w:rtl/>
        </w:rPr>
        <w:t xml:space="preserve">[3532]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891E59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891E59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891E5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891E59">
        <w:rPr>
          <w:rFonts w:hint="cs"/>
          <w:rtl/>
        </w:rPr>
        <w:t xml:space="preserve"> ) :</w:t>
      </w:r>
      <w:r>
        <w:rPr>
          <w:rtl/>
        </w:rPr>
        <w:t xml:space="preserve"> إذا قبض ولد المؤمن - والله أعلم بما قال العبد - قال الله تبارك وتعالى لملائكته</w:t>
      </w:r>
      <w:r w:rsidR="00456126">
        <w:rPr>
          <w:rtl/>
        </w:rPr>
        <w:t>:</w:t>
      </w:r>
      <w:r>
        <w:rPr>
          <w:rtl/>
        </w:rPr>
        <w:t xml:space="preserve"> قبضتم ولد فلان؟ فيقولون</w:t>
      </w:r>
      <w:r w:rsidR="00456126">
        <w:rPr>
          <w:rtl/>
        </w:rPr>
        <w:t>:</w:t>
      </w:r>
      <w:r>
        <w:rPr>
          <w:rtl/>
        </w:rPr>
        <w:t xml:space="preserve"> نعم ربنا؟ قال</w:t>
      </w:r>
      <w:r w:rsidR="00456126">
        <w:rPr>
          <w:rtl/>
        </w:rPr>
        <w:t>:</w:t>
      </w:r>
      <w:r>
        <w:rPr>
          <w:rtl/>
        </w:rPr>
        <w:t xml:space="preserve"> فيقول</w:t>
      </w:r>
      <w:r w:rsidR="00456126">
        <w:rPr>
          <w:rtl/>
        </w:rPr>
        <w:t>:</w:t>
      </w:r>
      <w:r>
        <w:rPr>
          <w:rtl/>
        </w:rPr>
        <w:t xml:space="preserve"> فما قال عبدي؟ قالوا</w:t>
      </w:r>
      <w:r w:rsidR="00456126">
        <w:rPr>
          <w:rtl/>
        </w:rPr>
        <w:t>:</w:t>
      </w:r>
      <w:r>
        <w:rPr>
          <w:rtl/>
        </w:rPr>
        <w:t xml:space="preserve"> حمدك واسترجع</w:t>
      </w:r>
      <w:r w:rsidR="00456126">
        <w:rPr>
          <w:rtl/>
        </w:rPr>
        <w:t>،</w:t>
      </w:r>
      <w:r>
        <w:rPr>
          <w:rtl/>
        </w:rPr>
        <w:t xml:space="preserve"> فيقول الله تبارك وتعالى</w:t>
      </w:r>
      <w:r w:rsidR="00456126">
        <w:rPr>
          <w:rtl/>
        </w:rPr>
        <w:t>:</w:t>
      </w:r>
      <w:r>
        <w:rPr>
          <w:rtl/>
        </w:rPr>
        <w:t xml:space="preserve"> أخذتم </w:t>
      </w:r>
      <w:r w:rsidR="005C5C6A">
        <w:rPr>
          <w:rtl/>
        </w:rPr>
        <w:t>ثم</w:t>
      </w:r>
      <w:r>
        <w:rPr>
          <w:rtl/>
        </w:rPr>
        <w:t>رة قلبه وقر</w:t>
      </w:r>
      <w:r w:rsidR="005C5C6A">
        <w:rPr>
          <w:rFonts w:hint="cs"/>
          <w:rtl/>
        </w:rPr>
        <w:t>ّ</w:t>
      </w:r>
      <w:r>
        <w:rPr>
          <w:rtl/>
        </w:rPr>
        <w:t>ة عينه</w:t>
      </w:r>
      <w:r w:rsidR="00456126">
        <w:rPr>
          <w:rtl/>
        </w:rPr>
        <w:t>،</w:t>
      </w:r>
      <w:r>
        <w:rPr>
          <w:rtl/>
        </w:rPr>
        <w:t xml:space="preserve"> فحمدني واسترجع</w:t>
      </w:r>
      <w:r w:rsidR="00456126">
        <w:rPr>
          <w:rtl/>
        </w:rPr>
        <w:t>،</w:t>
      </w:r>
      <w:r>
        <w:rPr>
          <w:rtl/>
        </w:rPr>
        <w:t xml:space="preserve"> ابنوا له بيتا</w:t>
      </w:r>
      <w:r w:rsidR="005C5C6A">
        <w:rPr>
          <w:rFonts w:hint="cs"/>
          <w:rtl/>
        </w:rPr>
        <w:t>ً</w:t>
      </w:r>
      <w:r>
        <w:rPr>
          <w:rtl/>
        </w:rPr>
        <w:t xml:space="preserve"> في الجنة وسموه بيت الحمد.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أمالي الصدوق</w:t>
      </w:r>
      <w:r w:rsidR="00456126">
        <w:rPr>
          <w:rtl/>
        </w:rPr>
        <w:t>:</w:t>
      </w:r>
      <w:r>
        <w:rPr>
          <w:rtl/>
        </w:rPr>
        <w:t xml:space="preserve"> 63 </w:t>
      </w:r>
      <w:r w:rsidR="00D5613F">
        <w:rPr>
          <w:rtl/>
        </w:rPr>
        <w:t>/</w:t>
      </w:r>
      <w:r>
        <w:rPr>
          <w:rtl/>
        </w:rPr>
        <w:t xml:space="preserve"> 1 ويأتي ذيله في الحديث 1 من الباب 1 من أبواب الجماعة. 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 xml:space="preserve">(1) تقدم ما </w:t>
      </w:r>
      <w:r w:rsidR="005C5C6A">
        <w:rPr>
          <w:rtl/>
        </w:rPr>
        <w:t>يدل</w:t>
      </w:r>
      <w:r w:rsidRPr="0080561D">
        <w:rPr>
          <w:rtl/>
        </w:rPr>
        <w:t xml:space="preserve"> على ذلك في الحديث 4 من الباب32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 xml:space="preserve">(2) يأتي ما </w:t>
      </w:r>
      <w:r w:rsidR="005C5C6A">
        <w:rPr>
          <w:rtl/>
        </w:rPr>
        <w:t>يدل</w:t>
      </w:r>
      <w:r w:rsidRPr="0080561D">
        <w:rPr>
          <w:rtl/>
        </w:rPr>
        <w:t xml:space="preserve"> عليه في الحديث 3 من الباب 19 من أبواب جهاد النفس</w:t>
      </w:r>
      <w:r w:rsidR="00456126">
        <w:rPr>
          <w:rtl/>
        </w:rPr>
        <w:t>،</w:t>
      </w:r>
      <w:r w:rsidRPr="0080561D">
        <w:rPr>
          <w:rtl/>
        </w:rPr>
        <w:t xml:space="preserve"> وفي الحديث 13</w:t>
      </w:r>
      <w:r w:rsidR="00456126">
        <w:rPr>
          <w:rtl/>
        </w:rPr>
        <w:t>،</w:t>
      </w:r>
      <w:r w:rsidRPr="0080561D">
        <w:rPr>
          <w:rtl/>
        </w:rPr>
        <w:t xml:space="preserve"> 14 من الباب 1 من أبواب أحكام </w:t>
      </w:r>
      <w:r w:rsidR="005C5C6A">
        <w:rPr>
          <w:rtl/>
        </w:rPr>
        <w:t>ال</w:t>
      </w:r>
      <w:r w:rsidR="005C5C6A">
        <w:rPr>
          <w:rFonts w:hint="cs"/>
          <w:rtl/>
        </w:rPr>
        <w:t>أ</w:t>
      </w:r>
      <w:r w:rsidR="00BC712F">
        <w:rPr>
          <w:rtl/>
        </w:rPr>
        <w:t>ول</w:t>
      </w:r>
      <w:r w:rsidRPr="0080561D">
        <w:rPr>
          <w:rtl/>
        </w:rPr>
        <w:t>اد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5C5C6A">
      <w:pPr>
        <w:pStyle w:val="libFootnoteCenterBold"/>
        <w:rPr>
          <w:rtl/>
        </w:rPr>
      </w:pPr>
      <w:r>
        <w:rPr>
          <w:rtl/>
        </w:rPr>
        <w:t>الباب 73</w:t>
      </w:r>
    </w:p>
    <w:p w:rsidR="00701CB4" w:rsidRDefault="00701CB4" w:rsidP="005C5C6A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218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[3533]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النضر بن سويد</w:t>
      </w:r>
      <w:r w:rsidR="00456126">
        <w:rPr>
          <w:rtl/>
        </w:rPr>
        <w:t>،</w:t>
      </w:r>
      <w:r>
        <w:rPr>
          <w:rtl/>
        </w:rPr>
        <w:t xml:space="preserve"> عن القاسم بن سليمان</w:t>
      </w:r>
      <w:r w:rsidR="00456126">
        <w:rPr>
          <w:rtl/>
        </w:rPr>
        <w:t>،</w:t>
      </w:r>
      <w:r>
        <w:rPr>
          <w:rtl/>
        </w:rPr>
        <w:t xml:space="preserve"> عن عبد الحميد بن أبي جعفر الفر</w:t>
      </w:r>
      <w:r w:rsidR="005C5C6A">
        <w:rPr>
          <w:rFonts w:hint="cs"/>
          <w:rtl/>
        </w:rPr>
        <w:t>ّ</w:t>
      </w:r>
      <w:r>
        <w:rPr>
          <w:rtl/>
        </w:rPr>
        <w:t>اء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5C5C6A">
        <w:rPr>
          <w:rFonts w:hint="cs"/>
          <w:rtl/>
        </w:rPr>
        <w:t>ّ</w:t>
      </w:r>
      <w:r>
        <w:rPr>
          <w:rtl/>
        </w:rPr>
        <w:t xml:space="preserve"> أبا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انقلع ضرس من أضراسه فوضعه في كف</w:t>
      </w:r>
      <w:r w:rsidR="005C5C6A">
        <w:rPr>
          <w:rFonts w:hint="cs"/>
          <w:rtl/>
        </w:rPr>
        <w:t>ّ</w:t>
      </w:r>
      <w:r>
        <w:rPr>
          <w:rtl/>
        </w:rPr>
        <w:t xml:space="preserve">ه </w:t>
      </w:r>
      <w:r w:rsidR="005C5C6A">
        <w:rPr>
          <w:rtl/>
        </w:rPr>
        <w:t>ثم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الحمد لله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[3534]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عبد الرحمن بن الحجاج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</w:t>
      </w:r>
      <w:r w:rsidR="005C5C6A">
        <w:rPr>
          <w:rFonts w:hint="cs"/>
          <w:rtl/>
        </w:rPr>
        <w:t>ا</w:t>
      </w:r>
      <w:r w:rsidR="005C5C6A">
        <w:rPr>
          <w:rtl/>
        </w:rPr>
        <w:t>ل</w:t>
      </w:r>
      <w:r w:rsidR="00361CAA">
        <w:rPr>
          <w:rtl/>
        </w:rPr>
        <w:t>ا</w:t>
      </w:r>
      <w:r w:rsidR="00456126">
        <w:rPr>
          <w:rtl/>
        </w:rPr>
        <w:t>:</w:t>
      </w:r>
      <w:r>
        <w:rPr>
          <w:rtl/>
        </w:rPr>
        <w:t xml:space="preserve"> إن الله ليعجب من رجل يموت ولده وهو يحمد الله فيقول</w:t>
      </w:r>
      <w:r w:rsidR="00456126">
        <w:rPr>
          <w:rtl/>
        </w:rPr>
        <w:t>:</w:t>
      </w:r>
      <w:r>
        <w:rPr>
          <w:rtl/>
        </w:rPr>
        <w:t xml:space="preserve"> يا ملائكتي عبدي أخذت نفسه وهو يحمدني.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التعجب هنا مجاز عبارة عن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ستعظام و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ستحسان</w:t>
      </w:r>
      <w:r w:rsidR="00456126">
        <w:rPr>
          <w:rtl/>
        </w:rPr>
        <w:t>،</w:t>
      </w:r>
      <w:r>
        <w:rPr>
          <w:rtl/>
        </w:rPr>
        <w:t xml:space="preserve"> ويمكن أن يكون المعنى </w:t>
      </w:r>
      <w:r w:rsidR="00361CAA">
        <w:rPr>
          <w:rtl/>
        </w:rPr>
        <w:t>أنّه</w:t>
      </w:r>
      <w:r>
        <w:rPr>
          <w:rtl/>
        </w:rPr>
        <w:t xml:space="preserve"> يحمل الملائكة على التعجب.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[3535] 4 -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القاسم بن يحيى</w:t>
      </w:r>
      <w:r w:rsidR="00456126">
        <w:rPr>
          <w:rtl/>
        </w:rPr>
        <w:t>،</w:t>
      </w:r>
      <w:r>
        <w:rPr>
          <w:rtl/>
        </w:rPr>
        <w:t xml:space="preserve"> عن جده الحسن بن راشد</w:t>
      </w:r>
      <w:r w:rsidR="00456126">
        <w:rPr>
          <w:rtl/>
        </w:rPr>
        <w:t>،</w:t>
      </w:r>
      <w:r>
        <w:rPr>
          <w:rtl/>
        </w:rPr>
        <w:t xml:space="preserve"> عن المثنى الحناط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إذا ورد عليه أمر يسر</w:t>
      </w:r>
      <w:r w:rsidR="005C5C6A">
        <w:rPr>
          <w:rFonts w:hint="cs"/>
          <w:rtl/>
        </w:rPr>
        <w:t>ّ</w:t>
      </w:r>
      <w:r>
        <w:rPr>
          <w:rtl/>
        </w:rPr>
        <w:t>ه قال</w:t>
      </w:r>
      <w:r w:rsidR="00456126">
        <w:rPr>
          <w:rtl/>
        </w:rPr>
        <w:t>:</w:t>
      </w:r>
      <w:r>
        <w:rPr>
          <w:rtl/>
        </w:rPr>
        <w:t xml:space="preserve"> الحمد لله على هذه النعمة</w:t>
      </w:r>
      <w:r w:rsidR="00456126">
        <w:rPr>
          <w:rtl/>
        </w:rPr>
        <w:t>،</w:t>
      </w:r>
      <w:r>
        <w:rPr>
          <w:rtl/>
        </w:rPr>
        <w:t xml:space="preserve"> وإذا ورد عليه أمر يغتم به قال</w:t>
      </w:r>
      <w:r w:rsidR="00456126">
        <w:rPr>
          <w:rtl/>
        </w:rPr>
        <w:t>:</w:t>
      </w:r>
      <w:r>
        <w:rPr>
          <w:rtl/>
        </w:rPr>
        <w:t xml:space="preserve"> الحمد لله على كل</w:t>
      </w:r>
      <w:r w:rsidR="005C5C6A">
        <w:rPr>
          <w:rFonts w:hint="cs"/>
          <w:rtl/>
        </w:rPr>
        <w:t>ّ</w:t>
      </w:r>
      <w:r>
        <w:rPr>
          <w:rtl/>
        </w:rPr>
        <w:t xml:space="preserve"> حال. </w:t>
      </w:r>
    </w:p>
    <w:p w:rsidR="00701CB4" w:rsidRDefault="00701CB4" w:rsidP="005C5C6A">
      <w:pPr>
        <w:pStyle w:val="libNormal"/>
        <w:rPr>
          <w:rtl/>
        </w:rPr>
      </w:pPr>
      <w:r>
        <w:rPr>
          <w:rtl/>
        </w:rPr>
        <w:t xml:space="preserve">[3536] 5 -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علي بن أسباط رفعه قال</w:t>
      </w:r>
      <w:r w:rsidR="00456126">
        <w:rPr>
          <w:rtl/>
        </w:rPr>
        <w:t>:</w:t>
      </w:r>
      <w:r>
        <w:rPr>
          <w:rtl/>
        </w:rPr>
        <w:t xml:space="preserve"> كان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 عند المصيبة</w:t>
      </w:r>
      <w:r w:rsidR="00456126">
        <w:rPr>
          <w:rtl/>
        </w:rPr>
        <w:t>:</w:t>
      </w:r>
      <w:r>
        <w:rPr>
          <w:rtl/>
        </w:rPr>
        <w:t xml:space="preserve"> الحمد لله الذي لم يجعل مصيبتي في ديني</w:t>
      </w:r>
      <w:r w:rsidR="00456126">
        <w:rPr>
          <w:rtl/>
        </w:rPr>
        <w:t>،</w:t>
      </w:r>
      <w:r>
        <w:rPr>
          <w:rtl/>
        </w:rPr>
        <w:t xml:space="preserve"> والحمد لله الذي لوشاء أن يجعل </w:t>
      </w:r>
      <w:r w:rsidRPr="00701CB4">
        <w:rPr>
          <w:rStyle w:val="libFootnotenumChar"/>
          <w:rtl/>
        </w:rPr>
        <w:t>(</w:t>
      </w:r>
      <w:r w:rsidR="005C5C6A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مصيبتي أعظم مما كانت</w:t>
      </w:r>
      <w:r w:rsidR="00456126">
        <w:rPr>
          <w:rtl/>
        </w:rPr>
        <w:t>،</w:t>
      </w:r>
      <w:r>
        <w:rPr>
          <w:rtl/>
        </w:rPr>
        <w:t xml:space="preserve"> والحمد لله على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مر الذي شاء أن يكون فكان.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>(1) الفقيه 1</w:t>
      </w:r>
      <w:r w:rsidR="00456126">
        <w:rPr>
          <w:rtl/>
        </w:rPr>
        <w:t>:</w:t>
      </w:r>
      <w:r w:rsidRPr="0080561D">
        <w:rPr>
          <w:rtl/>
        </w:rPr>
        <w:t xml:space="preserve"> 112 </w:t>
      </w:r>
      <w:r w:rsidR="00D5613F">
        <w:rPr>
          <w:rtl/>
        </w:rPr>
        <w:t>/</w:t>
      </w:r>
      <w:r w:rsidRPr="0080561D">
        <w:rPr>
          <w:rtl/>
        </w:rPr>
        <w:t xml:space="preserve"> 523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262 </w:t>
      </w:r>
      <w:r w:rsidR="00D5613F">
        <w:rPr>
          <w:rtl/>
        </w:rPr>
        <w:t>/</w:t>
      </w:r>
      <w:r>
        <w:rPr>
          <w:rtl/>
        </w:rPr>
        <w:t xml:space="preserve"> 43</w:t>
      </w:r>
      <w:r w:rsidR="00456126">
        <w:rPr>
          <w:rtl/>
        </w:rPr>
        <w:t>،</w:t>
      </w:r>
      <w:r>
        <w:rPr>
          <w:rtl/>
        </w:rPr>
        <w:t xml:space="preserve"> وأورده بتمامه في الحديث 2 الباب 77 من أبواب آداب الحمام.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220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2</w:t>
      </w:r>
      <w:r w:rsidR="00456126">
        <w:rPr>
          <w:rtl/>
        </w:rPr>
        <w:t>:</w:t>
      </w:r>
      <w:r>
        <w:rPr>
          <w:rtl/>
        </w:rPr>
        <w:t xml:space="preserve"> 79 </w:t>
      </w:r>
      <w:r w:rsidR="00D5613F">
        <w:rPr>
          <w:rtl/>
        </w:rPr>
        <w:t>/</w:t>
      </w:r>
      <w:r>
        <w:rPr>
          <w:rtl/>
        </w:rPr>
        <w:t xml:space="preserve"> 19.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262 </w:t>
      </w:r>
      <w:r w:rsidR="00D5613F">
        <w:rPr>
          <w:rtl/>
        </w:rPr>
        <w:t>/</w:t>
      </w:r>
      <w:r>
        <w:rPr>
          <w:rtl/>
        </w:rPr>
        <w:t xml:space="preserve"> 42. </w:t>
      </w:r>
    </w:p>
    <w:p w:rsidR="00701CB4" w:rsidRPr="0080561D" w:rsidRDefault="00701CB4" w:rsidP="005C5C6A">
      <w:pPr>
        <w:pStyle w:val="libFootnote0"/>
        <w:rPr>
          <w:rtl/>
        </w:rPr>
      </w:pPr>
      <w:r w:rsidRPr="0080561D">
        <w:rPr>
          <w:rtl/>
        </w:rPr>
        <w:t>(</w:t>
      </w:r>
      <w:r w:rsidR="005C5C6A">
        <w:rPr>
          <w:rFonts w:hint="cs"/>
          <w:rtl/>
        </w:rPr>
        <w:t>2</w:t>
      </w:r>
      <w:r w:rsidRPr="0080561D">
        <w:rPr>
          <w:rtl/>
        </w:rPr>
        <w:t>) في نسخة</w:t>
      </w:r>
      <w:r w:rsidR="00456126">
        <w:rPr>
          <w:rtl/>
        </w:rPr>
        <w:t>:</w:t>
      </w:r>
      <w:r w:rsidRPr="0080561D">
        <w:rPr>
          <w:rtl/>
        </w:rPr>
        <w:t xml:space="preserve"> تكون ( هامش المخطوط )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EA46F5">
      <w:pPr>
        <w:pStyle w:val="libNormal"/>
        <w:rPr>
          <w:rtl/>
        </w:rPr>
      </w:pPr>
      <w:r>
        <w:rPr>
          <w:rtl/>
        </w:rPr>
        <w:lastRenderedPageBreak/>
        <w:t>[3537] 6 - وعنهم</w:t>
      </w:r>
      <w:r w:rsidR="00456126">
        <w:rPr>
          <w:rtl/>
        </w:rPr>
        <w:t>،</w:t>
      </w:r>
      <w:r>
        <w:rPr>
          <w:rtl/>
        </w:rPr>
        <w:t xml:space="preserve"> عن أحمد بن أبي عبدالله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إبراهيم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D5613F">
        <w:rPr>
          <w:rtl/>
        </w:rPr>
        <w:t>الأشعري</w:t>
      </w:r>
      <w:r w:rsidR="005C5C6A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عبيد بن زرارة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790DE7">
        <w:rPr>
          <w:rFonts w:hint="cs"/>
          <w:rtl/>
        </w:rPr>
        <w:t>ّ</w:t>
      </w:r>
      <w:r>
        <w:rPr>
          <w:rtl/>
        </w:rPr>
        <w:t xml:space="preserve"> المؤمن من الله لبأفضل مكان - ثلاثا</w:t>
      </w:r>
      <w:r w:rsidR="00790DE7">
        <w:rPr>
          <w:rFonts w:hint="cs"/>
          <w:rtl/>
        </w:rPr>
        <w:t>ً</w:t>
      </w:r>
      <w:r>
        <w:rPr>
          <w:rtl/>
        </w:rPr>
        <w:t xml:space="preserve"> - </w:t>
      </w:r>
      <w:r w:rsidR="00790DE7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ليبتليه بالبلاء </w:t>
      </w:r>
      <w:r w:rsidR="00BE761D">
        <w:rPr>
          <w:rtl/>
        </w:rPr>
        <w:t>ثمّ</w:t>
      </w:r>
      <w:r>
        <w:rPr>
          <w:rtl/>
        </w:rPr>
        <w:t xml:space="preserve"> ينزع نفسه عضوا</w:t>
      </w:r>
      <w:r w:rsidR="00790DE7">
        <w:rPr>
          <w:rFonts w:hint="cs"/>
          <w:rtl/>
        </w:rPr>
        <w:t>ً</w:t>
      </w:r>
      <w:r>
        <w:rPr>
          <w:rtl/>
        </w:rPr>
        <w:t xml:space="preserve"> عضوا</w:t>
      </w:r>
      <w:r w:rsidR="00790DE7">
        <w:rPr>
          <w:rFonts w:hint="cs"/>
          <w:rtl/>
        </w:rPr>
        <w:t>ً</w:t>
      </w:r>
      <w:r>
        <w:rPr>
          <w:rtl/>
        </w:rPr>
        <w:t xml:space="preserve"> من جسده وهو يحمد الله على ذلك. </w:t>
      </w:r>
      <w:r>
        <w:rPr>
          <w:rtl/>
        </w:rPr>
        <w:cr/>
        <w:t>[3538] 7 - وعنهم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والحسن بن علي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أبي جميلة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 من صبر واسترجع وحمد الله عز</w:t>
      </w:r>
      <w:r w:rsidR="00EA46F5">
        <w:rPr>
          <w:rFonts w:hint="cs"/>
          <w:rtl/>
        </w:rPr>
        <w:t>ّ</w:t>
      </w:r>
      <w:r>
        <w:rPr>
          <w:rtl/>
        </w:rPr>
        <w:t xml:space="preserve"> وجل</w:t>
      </w:r>
      <w:r w:rsidR="00EA46F5">
        <w:rPr>
          <w:rFonts w:hint="cs"/>
          <w:rtl/>
        </w:rPr>
        <w:t>ّ</w:t>
      </w:r>
      <w:r>
        <w:rPr>
          <w:rtl/>
        </w:rPr>
        <w:t xml:space="preserve"> فقد رضي بما صنع الله ووقع أجره على الله</w:t>
      </w:r>
      <w:r w:rsidR="00456126">
        <w:rPr>
          <w:rtl/>
        </w:rPr>
        <w:t>،</w:t>
      </w:r>
      <w:r>
        <w:rPr>
          <w:rtl/>
        </w:rPr>
        <w:t xml:space="preserve"> ومن لم يفعل ذلك جرى عليه القضاء وهو ذميم و</w:t>
      </w:r>
      <w:r w:rsidR="009203B7">
        <w:rPr>
          <w:rtl/>
        </w:rPr>
        <w:t>أحبّ</w:t>
      </w:r>
      <w:r>
        <w:rPr>
          <w:rtl/>
        </w:rPr>
        <w:t xml:space="preserve">ط الله أجره. </w:t>
      </w:r>
    </w:p>
    <w:p w:rsidR="00701CB4" w:rsidRDefault="00701CB4" w:rsidP="00EA46F5">
      <w:pPr>
        <w:rPr>
          <w:rtl/>
        </w:rPr>
      </w:pPr>
      <w:r>
        <w:rPr>
          <w:rtl/>
        </w:rPr>
        <w:t>وعن علي</w:t>
      </w:r>
      <w:r w:rsidR="00EA46F5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عمرو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أبي جميلة مثله </w:t>
      </w:r>
      <w:r w:rsidRPr="00701CB4">
        <w:rPr>
          <w:rStyle w:val="libFootnotenumChar"/>
          <w:rtl/>
        </w:rPr>
        <w:t>(</w:t>
      </w:r>
      <w:r w:rsidR="00EA46F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EA46F5">
      <w:pPr>
        <w:pStyle w:val="libNormal"/>
        <w:rPr>
          <w:rtl/>
        </w:rPr>
      </w:pPr>
      <w:r>
        <w:rPr>
          <w:rtl/>
        </w:rPr>
        <w:t xml:space="preserve">[3539] 8 -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EA46F5">
        <w:rPr>
          <w:rFonts w:hint="cs"/>
          <w:rtl/>
        </w:rPr>
        <w:t>ّ</w:t>
      </w:r>
      <w:r>
        <w:rPr>
          <w:rtl/>
        </w:rPr>
        <w:t xml:space="preserve"> بن الحسين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EA46F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EA46F5">
        <w:rPr>
          <w:rFonts w:hint="cs"/>
          <w:rtl/>
        </w:rPr>
        <w:t xml:space="preserve"> ) :</w:t>
      </w:r>
      <w:r>
        <w:rPr>
          <w:rtl/>
        </w:rPr>
        <w:t xml:space="preserve"> أربع من كن</w:t>
      </w:r>
      <w:r w:rsidR="00EA46F5">
        <w:rPr>
          <w:rFonts w:hint="cs"/>
          <w:rtl/>
        </w:rPr>
        <w:t>ّ</w:t>
      </w:r>
      <w:r>
        <w:rPr>
          <w:rtl/>
        </w:rPr>
        <w:t xml:space="preserve"> فيه كان في نور الله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عظم</w:t>
      </w:r>
      <w:r w:rsidR="00456126">
        <w:rPr>
          <w:rtl/>
        </w:rPr>
        <w:t>:</w:t>
      </w:r>
      <w:r>
        <w:rPr>
          <w:rtl/>
        </w:rPr>
        <w:t xml:space="preserve"> من كان عصمة أمره شهادة أن لا إله </w:t>
      </w:r>
      <w:r w:rsidR="00EA46F5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الله وأن</w:t>
      </w:r>
      <w:r w:rsidR="00EA46F5">
        <w:rPr>
          <w:rFonts w:hint="cs"/>
          <w:rtl/>
        </w:rPr>
        <w:t>ّ</w:t>
      </w:r>
      <w:r>
        <w:rPr>
          <w:rtl/>
        </w:rPr>
        <w:t>ي رسول الله</w:t>
      </w:r>
      <w:r w:rsidR="00456126">
        <w:rPr>
          <w:rtl/>
        </w:rPr>
        <w:t>،</w:t>
      </w:r>
      <w:r>
        <w:rPr>
          <w:rtl/>
        </w:rPr>
        <w:t xml:space="preserve"> ومن إذا أصابته مصيبة قال</w:t>
      </w:r>
      <w:r w:rsidR="00456126">
        <w:rPr>
          <w:rtl/>
        </w:rPr>
        <w:t>:</w:t>
      </w:r>
      <w:r>
        <w:rPr>
          <w:rtl/>
        </w:rPr>
        <w:t xml:space="preserve"> إنا لله وإنا إليه راجعون</w:t>
      </w:r>
      <w:r w:rsidR="00456126">
        <w:rPr>
          <w:rtl/>
        </w:rPr>
        <w:t>،</w:t>
      </w:r>
      <w:r>
        <w:rPr>
          <w:rtl/>
        </w:rPr>
        <w:t xml:space="preserve"> ومن إذا أصاب خيرا</w:t>
      </w:r>
      <w:r w:rsidR="00EA46F5">
        <w:rPr>
          <w:rFonts w:hint="cs"/>
          <w:rtl/>
        </w:rPr>
        <w:t>ً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الحمد لله ( رب</w:t>
      </w:r>
      <w:r w:rsidR="00EA46F5">
        <w:rPr>
          <w:rFonts w:hint="cs"/>
          <w:rtl/>
        </w:rPr>
        <w:t>ّ</w:t>
      </w:r>
      <w:r>
        <w:rPr>
          <w:rtl/>
        </w:rPr>
        <w:t xml:space="preserve"> العالمين ) </w:t>
      </w:r>
      <w:r w:rsidRPr="00701CB4">
        <w:rPr>
          <w:rStyle w:val="libFootnotenumChar"/>
          <w:rtl/>
        </w:rPr>
        <w:t>(</w:t>
      </w:r>
      <w:r w:rsidR="00EA46F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ومن إذا أصاب خطيئة قال</w:t>
      </w:r>
      <w:r w:rsidR="00456126">
        <w:rPr>
          <w:rtl/>
        </w:rPr>
        <w:t>:</w:t>
      </w:r>
      <w:r>
        <w:rPr>
          <w:rtl/>
        </w:rPr>
        <w:t xml:space="preserve"> استغفر الله وأتوب إليه.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[3540] 9 - وفي ( ثواب </w:t>
      </w:r>
      <w:r w:rsidR="008D1150">
        <w:rPr>
          <w:rtl/>
        </w:rPr>
        <w:t>الاعمال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EA46F5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2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13. </w:t>
      </w:r>
    </w:p>
    <w:p w:rsidR="00701CB4" w:rsidRPr="0080561D" w:rsidRDefault="00701CB4" w:rsidP="001B16E4">
      <w:pPr>
        <w:pStyle w:val="libFootnote0"/>
        <w:rPr>
          <w:rtl/>
        </w:rPr>
      </w:pPr>
      <w:r w:rsidRPr="0080561D">
        <w:rPr>
          <w:rtl/>
        </w:rPr>
        <w:t>(1) في المصدر زيادة</w:t>
      </w:r>
      <w:r w:rsidR="00456126">
        <w:rPr>
          <w:rtl/>
        </w:rPr>
        <w:t>:</w:t>
      </w:r>
      <w:r w:rsidRPr="0080561D">
        <w:rPr>
          <w:rtl/>
        </w:rPr>
        <w:t xml:space="preserve"> عن أبيه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222 </w:t>
      </w:r>
      <w:r w:rsidR="00D5613F">
        <w:rPr>
          <w:rtl/>
        </w:rPr>
        <w:t>/</w:t>
      </w:r>
      <w:r>
        <w:rPr>
          <w:rtl/>
        </w:rPr>
        <w:t xml:space="preserve"> 1 أورد صدره في الحديث 1 من الباب 83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80561D" w:rsidRDefault="00701CB4" w:rsidP="00EA46F5">
      <w:pPr>
        <w:pStyle w:val="libFootnote0"/>
        <w:rPr>
          <w:rtl/>
        </w:rPr>
      </w:pPr>
      <w:r w:rsidRPr="0080561D">
        <w:rPr>
          <w:rtl/>
        </w:rPr>
        <w:t>(</w:t>
      </w:r>
      <w:r w:rsidR="00EA46F5">
        <w:rPr>
          <w:rFonts w:hint="cs"/>
          <w:rtl/>
        </w:rPr>
        <w:t>2</w:t>
      </w:r>
      <w:r w:rsidRPr="0080561D">
        <w:rPr>
          <w:rtl/>
        </w:rPr>
        <w:t>) الكافي 3</w:t>
      </w:r>
      <w:r w:rsidR="00456126">
        <w:rPr>
          <w:rtl/>
        </w:rPr>
        <w:t>:</w:t>
      </w:r>
      <w:r w:rsidRPr="0080561D">
        <w:rPr>
          <w:rtl/>
        </w:rPr>
        <w:t xml:space="preserve"> 223 </w:t>
      </w:r>
      <w:r w:rsidR="00D5613F">
        <w:rPr>
          <w:rtl/>
        </w:rPr>
        <w:t>/</w:t>
      </w:r>
      <w:r w:rsidRPr="0080561D">
        <w:rPr>
          <w:rtl/>
        </w:rPr>
        <w:t xml:space="preserve"> 2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الفقيه 1</w:t>
      </w:r>
      <w:r w:rsidR="00456126">
        <w:rPr>
          <w:rtl/>
        </w:rPr>
        <w:t>:</w:t>
      </w:r>
      <w:r>
        <w:rPr>
          <w:rtl/>
        </w:rPr>
        <w:t xml:space="preserve"> 111 </w:t>
      </w:r>
      <w:r w:rsidR="00D5613F">
        <w:rPr>
          <w:rtl/>
        </w:rPr>
        <w:t>/</w:t>
      </w:r>
      <w:r>
        <w:rPr>
          <w:rtl/>
        </w:rPr>
        <w:t xml:space="preserve"> 514 وأخرج الحديث عن المحاسن وثواب </w:t>
      </w:r>
      <w:r w:rsidR="008D1150">
        <w:rPr>
          <w:rtl/>
        </w:rPr>
        <w:t>الاعمال</w:t>
      </w:r>
      <w:r>
        <w:rPr>
          <w:rtl/>
        </w:rPr>
        <w:t xml:space="preserve"> في الحديث 18 الباب 85 من أبواب جهاد النفس. </w:t>
      </w:r>
    </w:p>
    <w:p w:rsidR="00701CB4" w:rsidRPr="0080561D" w:rsidRDefault="00701CB4" w:rsidP="00EA46F5">
      <w:pPr>
        <w:pStyle w:val="libFootnote0"/>
        <w:rPr>
          <w:rtl/>
        </w:rPr>
      </w:pPr>
      <w:r w:rsidRPr="0080561D">
        <w:rPr>
          <w:rtl/>
        </w:rPr>
        <w:t>(</w:t>
      </w:r>
      <w:r w:rsidR="00EA46F5">
        <w:rPr>
          <w:rFonts w:hint="cs"/>
          <w:rtl/>
        </w:rPr>
        <w:t>3</w:t>
      </w:r>
      <w:r w:rsidRPr="0080561D">
        <w:rPr>
          <w:rtl/>
        </w:rPr>
        <w:t>) كتب المصنف على ما بين القوسين علامة نسخة</w:t>
      </w:r>
      <w:r>
        <w:rPr>
          <w:rtl/>
        </w:rPr>
        <w:t>.</w:t>
      </w:r>
      <w:r w:rsidRPr="0080561D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9 -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>
        <w:rPr>
          <w:rtl/>
        </w:rPr>
        <w:t xml:space="preserve"> 235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EA46F5">
        <w:rPr>
          <w:rFonts w:hint="cs"/>
          <w:rtl/>
        </w:rPr>
        <w:t>ّ</w:t>
      </w:r>
      <w:r>
        <w:rPr>
          <w:rtl/>
        </w:rPr>
        <w:t xml:space="preserve"> بن سيف</w:t>
      </w:r>
      <w:r w:rsidR="00456126">
        <w:rPr>
          <w:rtl/>
        </w:rPr>
        <w:t>،</w:t>
      </w:r>
      <w:r>
        <w:rPr>
          <w:rtl/>
        </w:rPr>
        <w:t xml:space="preserve"> عن أخيه الحسين</w:t>
      </w:r>
      <w:r w:rsidR="00456126">
        <w:rPr>
          <w:rtl/>
        </w:rPr>
        <w:t>،</w:t>
      </w:r>
      <w:r>
        <w:rPr>
          <w:rtl/>
        </w:rPr>
        <w:t xml:space="preserve"> عن أبيه سيف بن عميرة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أُلهم </w:t>
      </w:r>
      <w:r w:rsidR="00EA46F5">
        <w:rPr>
          <w:rFonts w:hint="cs"/>
          <w:rtl/>
        </w:rPr>
        <w:t>ا</w:t>
      </w:r>
      <w:r w:rsidR="00EA46F5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سترجاع عند المصيبة وجبت له الجنة.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093" w:name="_Toc273442591"/>
      <w:bookmarkStart w:id="1094" w:name="_Toc299792280"/>
      <w:bookmarkStart w:id="1095" w:name="_Toc301343396"/>
      <w:bookmarkStart w:id="1096" w:name="_Toc370896944"/>
      <w:bookmarkStart w:id="1097" w:name="_Toc254722275"/>
      <w:r>
        <w:rPr>
          <w:rtl/>
        </w:rPr>
        <w:t xml:space="preserve">74 - باب استحباب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سترجاع والدعاء بالمأثور عند تذكر</w:t>
      </w:r>
      <w:bookmarkEnd w:id="1093"/>
      <w:bookmarkEnd w:id="1094"/>
      <w:bookmarkEnd w:id="1095"/>
      <w:r w:rsidR="008C107E">
        <w:rPr>
          <w:rtl/>
        </w:rPr>
        <w:t xml:space="preserve"> </w:t>
      </w:r>
      <w:bookmarkStart w:id="1098" w:name="_Toc273442592"/>
      <w:bookmarkStart w:id="1099" w:name="_Toc299792281"/>
      <w:bookmarkStart w:id="1100" w:name="_Toc301343397"/>
      <w:r w:rsidR="008C107E">
        <w:rPr>
          <w:rtl/>
        </w:rPr>
        <w:t>ا</w:t>
      </w:r>
      <w:r>
        <w:rPr>
          <w:rtl/>
        </w:rPr>
        <w:t>لمصيبة ولو بعد حين.</w:t>
      </w:r>
      <w:bookmarkEnd w:id="1096"/>
      <w:bookmarkEnd w:id="1097"/>
      <w:bookmarkEnd w:id="1098"/>
      <w:bookmarkEnd w:id="1099"/>
      <w:bookmarkEnd w:id="110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[3541]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EA46F5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معروف بن خربوذ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ما من عبد</w:t>
      </w:r>
      <w:r w:rsidR="00EA46F5">
        <w:rPr>
          <w:rFonts w:hint="cs"/>
          <w:rtl/>
        </w:rPr>
        <w:t>ٍ</w:t>
      </w:r>
      <w:r>
        <w:rPr>
          <w:rtl/>
        </w:rPr>
        <w:t xml:space="preserve"> يصاب بمصيبة فيسترجع عند ذكره المصيبة ويصبر حين تفجأه </w:t>
      </w:r>
      <w:r w:rsidR="00361CAA">
        <w:rPr>
          <w:rtl/>
        </w:rPr>
        <w:t>إلّا</w:t>
      </w:r>
      <w:r>
        <w:rPr>
          <w:rtl/>
        </w:rPr>
        <w:t xml:space="preserve"> غفر الله له ما تقد</w:t>
      </w:r>
      <w:r w:rsidR="00EA46F5">
        <w:rPr>
          <w:rFonts w:hint="cs"/>
          <w:rtl/>
        </w:rPr>
        <w:t>ّ</w:t>
      </w:r>
      <w:r>
        <w:rPr>
          <w:rtl/>
        </w:rPr>
        <w:t>م من ذنبه وكل</w:t>
      </w:r>
      <w:r w:rsidR="00EA46F5">
        <w:rPr>
          <w:rFonts w:hint="cs"/>
          <w:rtl/>
        </w:rPr>
        <w:t>ّ</w:t>
      </w:r>
      <w:r>
        <w:rPr>
          <w:rtl/>
        </w:rPr>
        <w:t>ما ذكر مصيبة فاسترجع عند ذكره المصيبة غفر الله له كل</w:t>
      </w:r>
      <w:r w:rsidR="00EA46F5">
        <w:rPr>
          <w:rFonts w:hint="cs"/>
          <w:rtl/>
        </w:rPr>
        <w:t>ّ</w:t>
      </w:r>
      <w:r>
        <w:rPr>
          <w:rtl/>
        </w:rPr>
        <w:t xml:space="preserve"> ذنب اكتسبه فيما بينهما. </w:t>
      </w:r>
    </w:p>
    <w:p w:rsidR="00701CB4" w:rsidRDefault="00701CB4" w:rsidP="00EA46F5">
      <w:pPr>
        <w:pStyle w:val="libNormal"/>
        <w:rPr>
          <w:rtl/>
        </w:rPr>
      </w:pPr>
      <w:r>
        <w:rPr>
          <w:rtl/>
        </w:rPr>
        <w:t>[3542]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داود بن زربي</w:t>
      </w:r>
      <w:r w:rsidR="00EA46F5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EA46F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ذكر مصيبة ولو بعد حين فقال</w:t>
      </w:r>
      <w:r w:rsidR="00456126">
        <w:rPr>
          <w:rtl/>
        </w:rPr>
        <w:t>:</w:t>
      </w:r>
      <w:r>
        <w:rPr>
          <w:rtl/>
        </w:rPr>
        <w:t xml:space="preserve"> « إنا لله وإنا إليه راجعون والحمد لله رب</w:t>
      </w:r>
      <w:r w:rsidR="00EA46F5"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أجرني على مصيبتي واخلف علي</w:t>
      </w:r>
      <w:r w:rsidR="00EA46F5">
        <w:rPr>
          <w:rFonts w:hint="cs"/>
          <w:rtl/>
        </w:rPr>
        <w:t>ّ</w:t>
      </w:r>
      <w:r>
        <w:rPr>
          <w:rtl/>
        </w:rPr>
        <w:t xml:space="preserve"> أفضل منها » كان له من </w:t>
      </w:r>
      <w:r w:rsidR="00EA46F5">
        <w:rPr>
          <w:rtl/>
        </w:rPr>
        <w:t>ال</w:t>
      </w:r>
      <w:r w:rsidR="00EA46F5">
        <w:rPr>
          <w:rFonts w:hint="cs"/>
          <w:rtl/>
        </w:rPr>
        <w:t>أ</w:t>
      </w:r>
      <w:r w:rsidR="00F6746F">
        <w:rPr>
          <w:rtl/>
        </w:rPr>
        <w:t>جر</w:t>
      </w:r>
      <w:r>
        <w:rPr>
          <w:rtl/>
        </w:rPr>
        <w:t xml:space="preserve"> مثل ما كان عند أو</w:t>
      </w:r>
      <w:r w:rsidR="00EA46F5">
        <w:rPr>
          <w:rFonts w:hint="cs"/>
          <w:rtl/>
        </w:rPr>
        <w:t>ّ</w:t>
      </w:r>
      <w:r>
        <w:rPr>
          <w:rtl/>
        </w:rPr>
        <w:t xml:space="preserve">ل صدمة.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[3543] 3 -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EA46F5">
        <w:rPr>
          <w:rFonts w:hint="cs"/>
          <w:rtl/>
        </w:rPr>
        <w:t>ّ</w:t>
      </w:r>
      <w:r>
        <w:rPr>
          <w:rtl/>
        </w:rPr>
        <w:t xml:space="preserve"> بن الحسين قال</w:t>
      </w:r>
      <w:r w:rsidR="00456126">
        <w:rPr>
          <w:rtl/>
        </w:rPr>
        <w:t>:</w:t>
      </w:r>
      <w:r>
        <w:rPr>
          <w:rtl/>
        </w:rPr>
        <w:t xml:space="preserve"> قال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ما من مؤمن يصاب بمصيبة</w:t>
      </w:r>
      <w:r w:rsidR="00EA46F5">
        <w:rPr>
          <w:rFonts w:hint="cs"/>
          <w:rtl/>
        </w:rPr>
        <w:t>ٍ</w:t>
      </w:r>
      <w:r>
        <w:rPr>
          <w:rtl/>
        </w:rPr>
        <w:t xml:space="preserve"> في الدنيا فيسترجع عند مصيبته ويصبر حين تفجأه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 xml:space="preserve">(1) يأتي في الباب 74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Default="00701CB4" w:rsidP="00EA46F5">
      <w:pPr>
        <w:pStyle w:val="libFootnoteCenterBold"/>
        <w:rPr>
          <w:rtl/>
        </w:rPr>
      </w:pPr>
      <w:r>
        <w:rPr>
          <w:rtl/>
        </w:rPr>
        <w:t>الباب 74</w:t>
      </w:r>
    </w:p>
    <w:p w:rsidR="00701CB4" w:rsidRDefault="00701CB4" w:rsidP="00EA46F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224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224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5115CF" w:rsidRDefault="00701CB4" w:rsidP="00EA46F5">
      <w:pPr>
        <w:pStyle w:val="libFootnote0"/>
        <w:rPr>
          <w:rtl/>
        </w:rPr>
      </w:pPr>
      <w:r w:rsidRPr="005115CF">
        <w:rPr>
          <w:rtl/>
        </w:rPr>
        <w:t>(</w:t>
      </w:r>
      <w:r w:rsidR="00EA46F5">
        <w:rPr>
          <w:rFonts w:hint="cs"/>
          <w:rtl/>
        </w:rPr>
        <w:t>2</w:t>
      </w:r>
      <w:r w:rsidRPr="005115CF">
        <w:rPr>
          <w:rtl/>
        </w:rPr>
        <w:t>) في المصدر</w:t>
      </w:r>
      <w:r w:rsidR="00456126">
        <w:rPr>
          <w:rtl/>
        </w:rPr>
        <w:t>:</w:t>
      </w:r>
      <w:r w:rsidRPr="005115CF">
        <w:rPr>
          <w:rtl/>
        </w:rPr>
        <w:t xml:space="preserve"> رزين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111 </w:t>
      </w:r>
      <w:r w:rsidR="00D5613F">
        <w:rPr>
          <w:rtl/>
        </w:rPr>
        <w:t>/</w:t>
      </w:r>
      <w:r>
        <w:rPr>
          <w:rtl/>
        </w:rPr>
        <w:t xml:space="preserve"> 515.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المصيبة </w:t>
      </w:r>
      <w:r w:rsidR="00EA46F5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غفر الله له ما مضى من ذنوبه </w:t>
      </w:r>
      <w:r w:rsidR="00361CAA">
        <w:rPr>
          <w:rtl/>
        </w:rPr>
        <w:t>إلّا</w:t>
      </w:r>
      <w:r>
        <w:rPr>
          <w:rtl/>
        </w:rPr>
        <w:t xml:space="preserve"> الكبائر التي أوجب الله عليها النار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وكل</w:t>
      </w:r>
      <w:r w:rsidR="00EA46F5">
        <w:rPr>
          <w:rFonts w:hint="cs"/>
          <w:rtl/>
        </w:rPr>
        <w:t>ّ</w:t>
      </w:r>
      <w:r>
        <w:rPr>
          <w:rtl/>
        </w:rPr>
        <w:t>ما ذكر مصيبة فيما يستقبل من عمره فاسترجع عندها وحمد الله عز</w:t>
      </w:r>
      <w:r w:rsidR="00EA46F5">
        <w:rPr>
          <w:rFonts w:hint="cs"/>
          <w:rtl/>
        </w:rPr>
        <w:t>ّ</w:t>
      </w:r>
      <w:r>
        <w:rPr>
          <w:rtl/>
        </w:rPr>
        <w:t xml:space="preserve"> وجل</w:t>
      </w:r>
      <w:r w:rsidR="00EA46F5">
        <w:rPr>
          <w:rFonts w:hint="cs"/>
          <w:rtl/>
        </w:rPr>
        <w:t>ّ</w:t>
      </w:r>
      <w:r>
        <w:rPr>
          <w:rtl/>
        </w:rPr>
        <w:t xml:space="preserve"> عندها غفر الله له كل</w:t>
      </w:r>
      <w:r w:rsidR="00EA46F5">
        <w:rPr>
          <w:rFonts w:hint="cs"/>
          <w:rtl/>
        </w:rPr>
        <w:t>ّ</w:t>
      </w:r>
      <w:r>
        <w:rPr>
          <w:rtl/>
        </w:rPr>
        <w:t xml:space="preserve"> ذنب اكتسبه فيما بين </w:t>
      </w:r>
      <w:r w:rsidR="00EA46F5">
        <w:rPr>
          <w:rFonts w:hint="cs"/>
          <w:rtl/>
        </w:rPr>
        <w:t>ا</w:t>
      </w:r>
      <w:r w:rsidR="00EA46F5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سترجاع </w:t>
      </w:r>
      <w:r w:rsidR="00EA46F5">
        <w:rPr>
          <w:rtl/>
        </w:rPr>
        <w:t>ال</w:t>
      </w:r>
      <w:r w:rsidR="00EA46F5">
        <w:rPr>
          <w:rFonts w:hint="cs"/>
          <w:rtl/>
        </w:rPr>
        <w:t>أ</w:t>
      </w:r>
      <w:r w:rsidR="00BC712F">
        <w:rPr>
          <w:rtl/>
        </w:rPr>
        <w:t>و</w:t>
      </w:r>
      <w:r w:rsidR="00EA46F5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إلى </w:t>
      </w:r>
      <w:r w:rsidR="00EA46F5">
        <w:rPr>
          <w:rFonts w:hint="cs"/>
          <w:rtl/>
        </w:rPr>
        <w:t>ا</w:t>
      </w:r>
      <w:r w:rsidR="00EA46F5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سترجاع </w:t>
      </w:r>
      <w:r w:rsidR="00EA46F5">
        <w:rPr>
          <w:rtl/>
        </w:rPr>
        <w:t>ال</w:t>
      </w:r>
      <w:r w:rsidR="00EA46F5">
        <w:rPr>
          <w:rFonts w:hint="cs"/>
          <w:rtl/>
        </w:rPr>
        <w:t>أ</w:t>
      </w:r>
      <w:r w:rsidR="001D6076">
        <w:rPr>
          <w:rtl/>
        </w:rPr>
        <w:t>خ</w:t>
      </w:r>
      <w:r>
        <w:rPr>
          <w:rtl/>
        </w:rPr>
        <w:t xml:space="preserve">ير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EA46F5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الكبائر من الذنوب. </w:t>
      </w:r>
      <w:r>
        <w:rPr>
          <w:rtl/>
        </w:rPr>
        <w:cr/>
        <w:t xml:space="preserve">ورواه في ( ثواب </w:t>
      </w:r>
      <w:r w:rsidR="00EA46F5">
        <w:rPr>
          <w:rtl/>
        </w:rPr>
        <w:t>ال</w:t>
      </w:r>
      <w:r w:rsidR="00EA46F5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 بن علي</w:t>
      </w:r>
      <w:r w:rsidR="00EA46F5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معروف بن خربوذ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(5)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(6)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101" w:name="_Toc273442593"/>
      <w:bookmarkStart w:id="1102" w:name="_Toc299792282"/>
      <w:bookmarkStart w:id="1103" w:name="_Toc301343398"/>
      <w:bookmarkStart w:id="1104" w:name="_Toc370896945"/>
      <w:bookmarkStart w:id="1105" w:name="_Toc254722276"/>
      <w:r>
        <w:rPr>
          <w:rtl/>
        </w:rPr>
        <w:t>75 - باب وجوب الرضا بالقضاء.</w:t>
      </w:r>
      <w:bookmarkEnd w:id="1101"/>
      <w:bookmarkEnd w:id="1102"/>
      <w:bookmarkEnd w:id="1103"/>
      <w:bookmarkEnd w:id="1104"/>
      <w:bookmarkEnd w:id="110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[3544]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EA46F5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فضيل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ابن أبي يعفور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عجبت للمرء المسلم لا يقضي الله عز وجل له قضاءاً </w:t>
      </w:r>
      <w:r w:rsidR="00EA46F5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كان خيرا</w:t>
      </w:r>
      <w:r w:rsidR="00EA46F5">
        <w:rPr>
          <w:rFonts w:hint="cs"/>
          <w:rtl/>
        </w:rPr>
        <w:t>ً</w:t>
      </w:r>
      <w:r>
        <w:rPr>
          <w:rtl/>
        </w:rPr>
        <w:t xml:space="preserve"> له</w:t>
      </w:r>
      <w:r w:rsidR="00456126">
        <w:rPr>
          <w:rtl/>
        </w:rPr>
        <w:t>،</w:t>
      </w:r>
      <w:r>
        <w:rPr>
          <w:rtl/>
        </w:rPr>
        <w:t xml:space="preserve"> إن قرض بالمقاريض كان خيرا</w:t>
      </w:r>
      <w:r w:rsidR="00F543A3">
        <w:rPr>
          <w:rFonts w:hint="cs"/>
          <w:rtl/>
        </w:rPr>
        <w:t>ً</w:t>
      </w:r>
      <w:r>
        <w:rPr>
          <w:rtl/>
        </w:rPr>
        <w:t xml:space="preserve"> له</w:t>
      </w:r>
      <w:r w:rsidR="00456126">
        <w:rPr>
          <w:rtl/>
        </w:rPr>
        <w:t>،</w:t>
      </w:r>
      <w:r>
        <w:rPr>
          <w:rtl/>
        </w:rPr>
        <w:t xml:space="preserve"> وإن ملك مشارق </w:t>
      </w:r>
      <w:r w:rsidR="000E7B16">
        <w:rPr>
          <w:rtl/>
        </w:rPr>
        <w:t>الأرض</w:t>
      </w:r>
      <w:r>
        <w:rPr>
          <w:rtl/>
        </w:rPr>
        <w:t xml:space="preserve"> ومغاربها كان خيرا</w:t>
      </w:r>
      <w:r w:rsidR="00F543A3">
        <w:rPr>
          <w:rFonts w:hint="cs"/>
          <w:rtl/>
        </w:rPr>
        <w:t>ً</w:t>
      </w:r>
      <w:r>
        <w:rPr>
          <w:rtl/>
        </w:rPr>
        <w:t xml:space="preserve"> 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[3545] 2 - وعنه</w:t>
      </w:r>
      <w:r w:rsidR="00456126">
        <w:rPr>
          <w:rtl/>
        </w:rPr>
        <w:t>،</w:t>
      </w:r>
      <w:r>
        <w:rPr>
          <w:rtl/>
        </w:rPr>
        <w:t xml:space="preserve"> عن ابن عبد الجبار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 xml:space="preserve">(1) في ثواب </w:t>
      </w:r>
      <w:r w:rsidR="008D1150">
        <w:rPr>
          <w:rtl/>
        </w:rPr>
        <w:t>الاعمال</w:t>
      </w:r>
      <w:r w:rsidRPr="005115CF">
        <w:rPr>
          <w:rtl/>
        </w:rPr>
        <w:t xml:space="preserve"> زيادة</w:t>
      </w:r>
      <w:r w:rsidR="00456126">
        <w:rPr>
          <w:rtl/>
        </w:rPr>
        <w:t>:</w:t>
      </w:r>
      <w:r w:rsidRPr="005115CF">
        <w:rPr>
          <w:rtl/>
        </w:rPr>
        <w:t xml:space="preserve"> قال ( هامش المخطوط )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 xml:space="preserve">(2) في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 w:rsidRPr="005115CF">
        <w:rPr>
          <w:rtl/>
        </w:rPr>
        <w:t xml:space="preserve"> الثاني ( هامش المخطوط )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 xml:space="preserve">(3)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 w:rsidRPr="005115CF">
        <w:rPr>
          <w:rtl/>
        </w:rPr>
        <w:t xml:space="preserve"> 234 </w:t>
      </w:r>
      <w:r w:rsidR="00D5613F">
        <w:rPr>
          <w:rtl/>
        </w:rPr>
        <w:t>/</w:t>
      </w:r>
      <w:r w:rsidRPr="005115CF">
        <w:rPr>
          <w:rtl/>
        </w:rPr>
        <w:t xml:space="preserve"> 1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>(4) كتب المصنف ( الحسن ) اولا</w:t>
      </w:r>
      <w:r w:rsidR="00F543A3">
        <w:rPr>
          <w:rFonts w:hint="cs"/>
          <w:rtl/>
        </w:rPr>
        <w:t>ً</w:t>
      </w:r>
      <w:r w:rsidRPr="005115CF">
        <w:rPr>
          <w:rtl/>
        </w:rPr>
        <w:t xml:space="preserve"> </w:t>
      </w:r>
      <w:r w:rsidR="00BE761D">
        <w:rPr>
          <w:rtl/>
        </w:rPr>
        <w:t>ثمّ</w:t>
      </w:r>
      <w:r w:rsidRPr="005115CF">
        <w:rPr>
          <w:rtl/>
        </w:rPr>
        <w:t xml:space="preserve"> صححه الى ( الحسين ) وفي المصدر</w:t>
      </w:r>
      <w:r w:rsidR="00456126">
        <w:rPr>
          <w:rtl/>
        </w:rPr>
        <w:t>:</w:t>
      </w:r>
      <w:r w:rsidRPr="005115CF">
        <w:rPr>
          <w:rtl/>
        </w:rPr>
        <w:t xml:space="preserve"> الحسن بن علي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 xml:space="preserve">(5) تقدم في الباب 73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 xml:space="preserve">(6) يأتي ما </w:t>
      </w:r>
      <w:r w:rsidR="00F543A3">
        <w:rPr>
          <w:rtl/>
        </w:rPr>
        <w:t>يدل</w:t>
      </w:r>
      <w:r w:rsidRPr="005115CF">
        <w:rPr>
          <w:rtl/>
        </w:rPr>
        <w:t xml:space="preserve"> عليه في الباب </w:t>
      </w:r>
      <w:r w:rsidR="00062CB1">
        <w:rPr>
          <w:rtl/>
        </w:rPr>
        <w:t>الاتي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Default="00701CB4" w:rsidP="00F543A3">
      <w:pPr>
        <w:pStyle w:val="libFootnoteCenterBold"/>
        <w:rPr>
          <w:rtl/>
        </w:rPr>
      </w:pPr>
      <w:r>
        <w:rPr>
          <w:rtl/>
        </w:rPr>
        <w:t>الباب 75</w:t>
      </w:r>
    </w:p>
    <w:p w:rsidR="00701CB4" w:rsidRDefault="00701CB4" w:rsidP="00F543A3">
      <w:pPr>
        <w:pStyle w:val="libFootnoteCenterBold"/>
        <w:rPr>
          <w:rtl/>
        </w:rPr>
      </w:pPr>
      <w:r>
        <w:rPr>
          <w:rtl/>
        </w:rPr>
        <w:t>فيه 16 حديثا</w:t>
      </w:r>
      <w:r w:rsidR="00F543A3">
        <w:rPr>
          <w:rFonts w:hint="cs"/>
          <w:rtl/>
        </w:rPr>
        <w:t>ً</w:t>
      </w:r>
      <w:r>
        <w:rPr>
          <w:rtl/>
        </w:rPr>
        <w:t>.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2</w:t>
      </w:r>
      <w:r w:rsidR="00456126">
        <w:rPr>
          <w:rtl/>
        </w:rPr>
        <w:t>:</w:t>
      </w:r>
      <w:r>
        <w:rPr>
          <w:rtl/>
        </w:rPr>
        <w:t xml:space="preserve"> 51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2</w:t>
      </w:r>
      <w:r w:rsidR="00456126">
        <w:rPr>
          <w:rtl/>
        </w:rPr>
        <w:t>:</w:t>
      </w:r>
      <w:r>
        <w:rPr>
          <w:rtl/>
        </w:rPr>
        <w:t xml:space="preserve"> 50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F543A3">
        <w:rPr>
          <w:rFonts w:hint="cs"/>
          <w:rtl/>
        </w:rPr>
        <w:t>ّ</w:t>
      </w:r>
      <w:r>
        <w:rPr>
          <w:rtl/>
        </w:rPr>
        <w:t xml:space="preserve"> بن النعمان</w:t>
      </w:r>
      <w:r w:rsidR="00456126">
        <w:rPr>
          <w:rtl/>
        </w:rPr>
        <w:t>،</w:t>
      </w:r>
      <w:r>
        <w:rPr>
          <w:rtl/>
        </w:rPr>
        <w:t xml:space="preserve"> عن عمرو بن نهيك بيا</w:t>
      </w:r>
      <w:r w:rsidR="00F543A3">
        <w:rPr>
          <w:rFonts w:hint="cs"/>
          <w:rtl/>
        </w:rPr>
        <w:t>ّ</w:t>
      </w:r>
      <w:r>
        <w:rPr>
          <w:rtl/>
        </w:rPr>
        <w:t>ع الهروي</w:t>
      </w:r>
      <w:r w:rsidR="00F543A3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قال الله عز</w:t>
      </w:r>
      <w:r w:rsidR="00F543A3">
        <w:rPr>
          <w:rFonts w:hint="cs"/>
          <w:rtl/>
        </w:rPr>
        <w:t>ّ</w:t>
      </w:r>
      <w:r>
        <w:rPr>
          <w:rtl/>
        </w:rPr>
        <w:t xml:space="preserve"> وجل</w:t>
      </w:r>
      <w:r w:rsidR="00F543A3">
        <w:rPr>
          <w:rFonts w:hint="cs"/>
          <w:rtl/>
        </w:rPr>
        <w:t>ّ</w:t>
      </w:r>
      <w:r w:rsidR="00456126">
        <w:rPr>
          <w:rtl/>
        </w:rPr>
        <w:t>:</w:t>
      </w:r>
      <w:r>
        <w:rPr>
          <w:rtl/>
        </w:rPr>
        <w:t xml:space="preserve"> عبدي المؤمن لا أصرفه في شيء </w:t>
      </w:r>
      <w:r w:rsidR="00F543A3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جعلته خيرا</w:t>
      </w:r>
      <w:r w:rsidR="00F543A3">
        <w:rPr>
          <w:rFonts w:hint="cs"/>
          <w:rtl/>
        </w:rPr>
        <w:t>ً</w:t>
      </w:r>
      <w:r>
        <w:rPr>
          <w:rtl/>
        </w:rPr>
        <w:t xml:space="preserve"> له</w:t>
      </w:r>
      <w:r w:rsidR="00456126">
        <w:rPr>
          <w:rtl/>
        </w:rPr>
        <w:t>،</w:t>
      </w:r>
      <w:r>
        <w:rPr>
          <w:rtl/>
        </w:rPr>
        <w:t xml:space="preserve"> فليرض بقضائي</w:t>
      </w:r>
      <w:r w:rsidR="00456126">
        <w:rPr>
          <w:rtl/>
        </w:rPr>
        <w:t>،</w:t>
      </w:r>
      <w:r>
        <w:rPr>
          <w:rtl/>
        </w:rPr>
        <w:t xml:space="preserve"> وليصبر على بلائي</w:t>
      </w:r>
      <w:r w:rsidR="00456126">
        <w:rPr>
          <w:rtl/>
        </w:rPr>
        <w:t>،</w:t>
      </w:r>
      <w:r>
        <w:rPr>
          <w:rtl/>
        </w:rPr>
        <w:t xml:space="preserve"> وليشكر نعمائي أكتبه يا </w:t>
      </w:r>
      <w:r w:rsidR="004E726A">
        <w:rPr>
          <w:rtl/>
        </w:rPr>
        <w:t>محمّد</w:t>
      </w:r>
      <w:r>
        <w:rPr>
          <w:rtl/>
        </w:rPr>
        <w:t xml:space="preserve"> من الصديقين عندي.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[3546] 3 -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عبدالله بن مسكان</w:t>
      </w:r>
      <w:r w:rsidR="00456126">
        <w:rPr>
          <w:rtl/>
        </w:rPr>
        <w:t>،</w:t>
      </w:r>
      <w:r>
        <w:rPr>
          <w:rtl/>
        </w:rPr>
        <w:t xml:space="preserve"> عن ليث المرادي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F543A3">
        <w:rPr>
          <w:rFonts w:hint="cs"/>
          <w:rtl/>
        </w:rPr>
        <w:t>ّ</w:t>
      </w:r>
      <w:r>
        <w:rPr>
          <w:rtl/>
        </w:rPr>
        <w:t xml:space="preserve"> أعلم الناس بالله أرضاهم بقضاء الله عز</w:t>
      </w:r>
      <w:r w:rsidR="00F543A3">
        <w:rPr>
          <w:rFonts w:hint="cs"/>
          <w:rtl/>
        </w:rPr>
        <w:t>ّ</w:t>
      </w:r>
      <w:r>
        <w:rPr>
          <w:rtl/>
        </w:rPr>
        <w:t xml:space="preserve"> وجل</w:t>
      </w:r>
      <w:r w:rsidR="00F543A3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[3547] 4 - وعنهم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يحيى بن إبراهيم بن أبي البلاد</w:t>
      </w:r>
      <w:r w:rsidR="00456126">
        <w:rPr>
          <w:rtl/>
        </w:rPr>
        <w:t>،</w:t>
      </w:r>
      <w:r>
        <w:rPr>
          <w:rtl/>
        </w:rPr>
        <w:t xml:space="preserve"> عن عاصم بن حميد</w:t>
      </w:r>
      <w:r w:rsidR="00456126">
        <w:rPr>
          <w:rtl/>
        </w:rPr>
        <w:t>،</w:t>
      </w:r>
      <w:r>
        <w:rPr>
          <w:rtl/>
        </w:rPr>
        <w:t xml:space="preserve"> عن أبي حمزة ال</w:t>
      </w:r>
      <w:r w:rsidR="00F543A3">
        <w:rPr>
          <w:rtl/>
        </w:rPr>
        <w:t>ثم</w:t>
      </w:r>
      <w:r>
        <w:rPr>
          <w:rtl/>
        </w:rPr>
        <w:t>الي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F543A3"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الصبر والرضا عن الله رأس طاعة الله</w:t>
      </w:r>
      <w:r w:rsidR="00456126">
        <w:rPr>
          <w:rtl/>
        </w:rPr>
        <w:t>،</w:t>
      </w:r>
      <w:r>
        <w:rPr>
          <w:rtl/>
        </w:rPr>
        <w:t xml:space="preserve"> ومن صبر ورضي عن الله فيما قضى عليه فيما </w:t>
      </w:r>
      <w:r w:rsidR="009203B7">
        <w:rPr>
          <w:rtl/>
        </w:rPr>
        <w:t>أحبّ</w:t>
      </w:r>
      <w:r>
        <w:rPr>
          <w:rtl/>
        </w:rPr>
        <w:t xml:space="preserve"> أو كره لم يقض الله عز</w:t>
      </w:r>
      <w:r w:rsidR="00F543A3">
        <w:rPr>
          <w:rFonts w:hint="cs"/>
          <w:rtl/>
        </w:rPr>
        <w:t>ّ</w:t>
      </w:r>
      <w:r>
        <w:rPr>
          <w:rtl/>
        </w:rPr>
        <w:t xml:space="preserve"> وجل</w:t>
      </w:r>
      <w:r w:rsidR="00F543A3">
        <w:rPr>
          <w:rFonts w:hint="cs"/>
          <w:rtl/>
        </w:rPr>
        <w:t>ّ</w:t>
      </w:r>
      <w:r w:rsidR="00F543A3">
        <w:rPr>
          <w:rtl/>
        </w:rPr>
        <w:t xml:space="preserve"> له فيما أح</w:t>
      </w:r>
      <w:r>
        <w:rPr>
          <w:rtl/>
        </w:rPr>
        <w:t>ب</w:t>
      </w:r>
      <w:r w:rsidR="00F543A3">
        <w:rPr>
          <w:rFonts w:hint="cs"/>
          <w:rtl/>
        </w:rPr>
        <w:t>ّ</w:t>
      </w:r>
      <w:r>
        <w:rPr>
          <w:rtl/>
        </w:rPr>
        <w:t xml:space="preserve"> أو كره </w:t>
      </w:r>
      <w:r w:rsidR="00F543A3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ما هو خير 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[3548] 5 - وعنهم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صفوان الجمال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F543A3">
        <w:rPr>
          <w:rtl/>
        </w:rPr>
        <w:t>ال</w:t>
      </w:r>
      <w:r w:rsidR="00F543A3">
        <w:rPr>
          <w:rFonts w:hint="cs"/>
          <w:rtl/>
        </w:rPr>
        <w:t>أ</w:t>
      </w:r>
      <w:r w:rsidR="00BC712F">
        <w:rPr>
          <w:rtl/>
        </w:rPr>
        <w:t>و</w:t>
      </w:r>
      <w:r w:rsidR="00F543A3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ينبغي لمن عقل عن الله أن لا يستبطئه في رزقه</w:t>
      </w:r>
      <w:r w:rsidR="00456126">
        <w:rPr>
          <w:rtl/>
        </w:rPr>
        <w:t>،</w:t>
      </w:r>
      <w:r>
        <w:rPr>
          <w:rtl/>
        </w:rPr>
        <w:t xml:space="preserve"> ولا يت</w:t>
      </w:r>
      <w:r w:rsidR="00F543A3">
        <w:rPr>
          <w:rFonts w:hint="cs"/>
          <w:rtl/>
        </w:rPr>
        <w:t>ّ</w:t>
      </w:r>
      <w:r>
        <w:rPr>
          <w:rtl/>
        </w:rPr>
        <w:t xml:space="preserve">همه في قضائه.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[3549] 6 - وعنهم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F543A3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 بن أسباط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F543A3">
        <w:rPr>
          <w:rFonts w:hint="cs"/>
          <w:rtl/>
        </w:rPr>
        <w:t>ّ</w:t>
      </w:r>
      <w:r>
        <w:rPr>
          <w:rtl/>
        </w:rPr>
        <w:t>ن ذكره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لقى الحسن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عبدالله بن جعفر فقال له</w:t>
      </w:r>
      <w:r w:rsidR="00456126">
        <w:rPr>
          <w:rtl/>
        </w:rPr>
        <w:t>:</w:t>
      </w:r>
      <w:r>
        <w:rPr>
          <w:rtl/>
        </w:rPr>
        <w:t xml:space="preserve"> يا عبدالله</w:t>
      </w:r>
      <w:r w:rsidR="00456126">
        <w:rPr>
          <w:rtl/>
        </w:rPr>
        <w:t>،</w:t>
      </w:r>
      <w:r>
        <w:rPr>
          <w:rtl/>
        </w:rPr>
        <w:t xml:space="preserve"> كيف يكون المؤمن مؤمنا</w:t>
      </w:r>
      <w:r w:rsidR="00F543A3">
        <w:rPr>
          <w:rFonts w:hint="cs"/>
          <w:rtl/>
        </w:rPr>
        <w:t>ً</w:t>
      </w:r>
      <w:r>
        <w:rPr>
          <w:rtl/>
        </w:rPr>
        <w:t xml:space="preserve"> وهو يسخط قسمه ويحقر منزلته؟ والحاكم عليه الله وأنا الضامن لمن لم يهجس في قلبه </w:t>
      </w:r>
      <w:r w:rsidR="00F543A3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الرضا أن يدعو الله فيستجاب له.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2</w:t>
      </w:r>
      <w:r w:rsidR="00456126">
        <w:rPr>
          <w:rtl/>
        </w:rPr>
        <w:t>:</w:t>
      </w:r>
      <w:r>
        <w:rPr>
          <w:rtl/>
        </w:rPr>
        <w:t xml:space="preserve"> 49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2</w:t>
      </w:r>
      <w:r w:rsidR="00456126">
        <w:rPr>
          <w:rtl/>
        </w:rPr>
        <w:t>:</w:t>
      </w:r>
      <w:r>
        <w:rPr>
          <w:rtl/>
        </w:rPr>
        <w:t xml:space="preserve"> 49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2</w:t>
      </w:r>
      <w:r w:rsidR="00456126">
        <w:rPr>
          <w:rtl/>
        </w:rPr>
        <w:t>:</w:t>
      </w:r>
      <w:r>
        <w:rPr>
          <w:rtl/>
        </w:rPr>
        <w:t xml:space="preserve"> 50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2</w:t>
      </w:r>
      <w:r w:rsidR="00456126">
        <w:rPr>
          <w:rtl/>
        </w:rPr>
        <w:t>:</w:t>
      </w:r>
      <w:r>
        <w:rPr>
          <w:rtl/>
        </w:rPr>
        <w:t xml:space="preserve"> 51 </w:t>
      </w:r>
      <w:r w:rsidR="00D5613F">
        <w:rPr>
          <w:rtl/>
        </w:rPr>
        <w:t>/</w:t>
      </w:r>
      <w:r>
        <w:rPr>
          <w:rtl/>
        </w:rPr>
        <w:t xml:space="preserve"> 11.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[3550] 7 - وعنهم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F543A3">
        <w:rPr>
          <w:rFonts w:hint="cs"/>
          <w:rtl/>
        </w:rPr>
        <w:t>ّ</w:t>
      </w:r>
      <w:r>
        <w:rPr>
          <w:rtl/>
        </w:rPr>
        <w:t>ن ذكره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بأي</w:t>
      </w:r>
      <w:r w:rsidR="00F543A3">
        <w:rPr>
          <w:rFonts w:hint="cs"/>
          <w:rtl/>
        </w:rPr>
        <w:t>ّ</w:t>
      </w:r>
      <w:r>
        <w:rPr>
          <w:rtl/>
        </w:rPr>
        <w:t xml:space="preserve"> شيء علم المؤمن </w:t>
      </w:r>
      <w:r w:rsidR="00361CAA">
        <w:rPr>
          <w:rtl/>
        </w:rPr>
        <w:t>أنّه</w:t>
      </w:r>
      <w:r>
        <w:rPr>
          <w:rtl/>
        </w:rPr>
        <w:t xml:space="preserve"> مؤمن؟ قال</w:t>
      </w:r>
      <w:r w:rsidR="00456126">
        <w:rPr>
          <w:rtl/>
        </w:rPr>
        <w:t>:</w:t>
      </w:r>
      <w:r>
        <w:rPr>
          <w:rtl/>
        </w:rPr>
        <w:t xml:space="preserve"> بالتسليم لله والرضا فيما ورد عليه من سرور أو سخط.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[3551] 8 - وب</w:t>
      </w:r>
      <w:r w:rsidR="00F543A3">
        <w:rPr>
          <w:rtl/>
        </w:rPr>
        <w:t>ال</w:t>
      </w:r>
      <w:r w:rsidR="00F543A3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الحسين بن المختار</w:t>
      </w:r>
      <w:r w:rsidR="00456126">
        <w:rPr>
          <w:rtl/>
        </w:rPr>
        <w:t>،</w:t>
      </w:r>
      <w:r>
        <w:rPr>
          <w:rtl/>
        </w:rPr>
        <w:t xml:space="preserve"> عن عبدالله بن أبي يعفور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لم يكن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يقول لشيء قد مضى</w:t>
      </w:r>
      <w:r w:rsidR="00456126">
        <w:rPr>
          <w:rtl/>
        </w:rPr>
        <w:t>:</w:t>
      </w:r>
      <w:r>
        <w:rPr>
          <w:rtl/>
        </w:rPr>
        <w:t xml:space="preserve"> لو كان غيره.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[3552] 9 -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مالك بن عطي</w:t>
      </w:r>
      <w:r w:rsidR="00BD1930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داود بن فرقد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فيما أوحى الله إلى موسى بن عمران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يا موسى ما خلقت خلقا</w:t>
      </w:r>
      <w:r w:rsidR="00BD1930">
        <w:rPr>
          <w:rFonts w:hint="cs"/>
          <w:rtl/>
        </w:rPr>
        <w:t>ً</w:t>
      </w:r>
      <w:r>
        <w:rPr>
          <w:rtl/>
        </w:rPr>
        <w:t xml:space="preserve"> </w:t>
      </w:r>
      <w:r w:rsidR="009203B7">
        <w:rPr>
          <w:rtl/>
        </w:rPr>
        <w:t>أحبّ</w:t>
      </w:r>
      <w:r>
        <w:rPr>
          <w:rtl/>
        </w:rPr>
        <w:t xml:space="preserve"> إلي</w:t>
      </w:r>
      <w:r w:rsidR="00BD1930">
        <w:rPr>
          <w:rFonts w:hint="cs"/>
          <w:rtl/>
        </w:rPr>
        <w:t>ّ</w:t>
      </w:r>
      <w:r>
        <w:rPr>
          <w:rtl/>
        </w:rPr>
        <w:t xml:space="preserve"> من عبدي المؤمن</w:t>
      </w:r>
      <w:r w:rsidR="00456126">
        <w:rPr>
          <w:rtl/>
        </w:rPr>
        <w:t>،</w:t>
      </w:r>
      <w:r>
        <w:rPr>
          <w:rtl/>
        </w:rPr>
        <w:t xml:space="preserve"> وإني </w:t>
      </w:r>
      <w:r w:rsidR="00361CAA">
        <w:rPr>
          <w:rtl/>
        </w:rPr>
        <w:t>إنّما</w:t>
      </w:r>
      <w:r>
        <w:rPr>
          <w:rtl/>
        </w:rPr>
        <w:t xml:space="preserve"> أبتليه لما هو خير له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وأزوي عنه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لما هو خير له</w:t>
      </w:r>
      <w:r w:rsidR="00456126">
        <w:rPr>
          <w:rtl/>
        </w:rPr>
        <w:t>،</w:t>
      </w:r>
      <w:r>
        <w:rPr>
          <w:rtl/>
        </w:rPr>
        <w:t xml:space="preserve"> وأنا أعلم بما يصلح عليه عبدي</w:t>
      </w:r>
      <w:r w:rsidR="00456126">
        <w:rPr>
          <w:rtl/>
        </w:rPr>
        <w:t>،</w:t>
      </w:r>
      <w:r>
        <w:rPr>
          <w:rtl/>
        </w:rPr>
        <w:t xml:space="preserve"> فليصبر على بلائي</w:t>
      </w:r>
      <w:r w:rsidR="00456126">
        <w:rPr>
          <w:rtl/>
        </w:rPr>
        <w:t>،</w:t>
      </w:r>
      <w:r>
        <w:rPr>
          <w:rtl/>
        </w:rPr>
        <w:t xml:space="preserve"> وليشكر نعمائي</w:t>
      </w:r>
      <w:r w:rsidR="00456126">
        <w:rPr>
          <w:rtl/>
        </w:rPr>
        <w:t>،</w:t>
      </w:r>
      <w:r>
        <w:rPr>
          <w:rtl/>
        </w:rPr>
        <w:t xml:space="preserve"> وليرض بقضائي أكتبه في الصد</w:t>
      </w:r>
      <w:r w:rsidR="00BD1930">
        <w:rPr>
          <w:rFonts w:hint="cs"/>
          <w:rtl/>
        </w:rPr>
        <w:t>ّ</w:t>
      </w:r>
      <w:r>
        <w:rPr>
          <w:rtl/>
        </w:rPr>
        <w:t xml:space="preserve">يقين عندي إذا عمل برضاي وأطاع أمري. </w:t>
      </w:r>
    </w:p>
    <w:p w:rsidR="00701CB4" w:rsidRDefault="00701CB4" w:rsidP="00BD1930">
      <w:pPr>
        <w:pStyle w:val="libNormal"/>
        <w:rPr>
          <w:rtl/>
        </w:rPr>
      </w:pPr>
      <w:r>
        <w:rPr>
          <w:rtl/>
        </w:rPr>
        <w:t>[3553] 10 - وب</w:t>
      </w:r>
      <w:r w:rsidR="00BD1930">
        <w:rPr>
          <w:rtl/>
        </w:rPr>
        <w:t>ال</w:t>
      </w:r>
      <w:r w:rsidR="00BD1930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زيد الزراد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BD193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BD1930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 w:rsidR="00BD1930">
        <w:rPr>
          <w:rFonts w:hint="cs"/>
          <w:rtl/>
        </w:rPr>
        <w:t>ّ</w:t>
      </w:r>
      <w:r>
        <w:rPr>
          <w:rtl/>
        </w:rPr>
        <w:t xml:space="preserve"> عظيم البلاء يكافأ به عظيم الجزاء</w:t>
      </w:r>
      <w:r w:rsidR="00456126">
        <w:rPr>
          <w:rtl/>
        </w:rPr>
        <w:t>،</w:t>
      </w:r>
      <w:r>
        <w:rPr>
          <w:rtl/>
        </w:rPr>
        <w:t xml:space="preserve"> فإذا </w:t>
      </w:r>
      <w:r w:rsidR="009203B7">
        <w:rPr>
          <w:rtl/>
        </w:rPr>
        <w:t>أحبّ</w:t>
      </w:r>
      <w:r>
        <w:rPr>
          <w:rtl/>
        </w:rPr>
        <w:t xml:space="preserve"> الله عبدا</w:t>
      </w:r>
      <w:r w:rsidR="00BD1930">
        <w:rPr>
          <w:rFonts w:hint="cs"/>
          <w:rtl/>
        </w:rPr>
        <w:t>ً</w:t>
      </w:r>
      <w:r>
        <w:rPr>
          <w:rtl/>
        </w:rPr>
        <w:t xml:space="preserve"> ابتلاه بعظيم البلاء</w:t>
      </w:r>
      <w:r w:rsidR="00456126">
        <w:rPr>
          <w:rtl/>
        </w:rPr>
        <w:t>،</w:t>
      </w:r>
      <w:r>
        <w:rPr>
          <w:rtl/>
        </w:rPr>
        <w:t xml:space="preserve"> فمن رضي فله عند الله الرضا</w:t>
      </w:r>
      <w:r w:rsidR="00456126">
        <w:rPr>
          <w:rtl/>
        </w:rPr>
        <w:t>،</w:t>
      </w:r>
      <w:r>
        <w:rPr>
          <w:rtl/>
        </w:rPr>
        <w:t xml:space="preserve"> ومن سخط البلاء فله </w:t>
      </w:r>
      <w:r w:rsidRPr="00701CB4">
        <w:rPr>
          <w:rStyle w:val="libFootnotenumChar"/>
          <w:rtl/>
        </w:rPr>
        <w:t>(</w:t>
      </w:r>
      <w:r w:rsidR="00BD1930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Pr="0091575B">
        <w:rPr>
          <w:rFonts w:hint="cs"/>
          <w:rtl/>
        </w:rPr>
        <w:t xml:space="preserve"> </w:t>
      </w:r>
      <w:r>
        <w:rPr>
          <w:rtl/>
        </w:rPr>
        <w:t>السخط. ورواه الصدوق في ( الخصال )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2</w:t>
      </w:r>
      <w:r w:rsidR="00456126">
        <w:rPr>
          <w:rtl/>
        </w:rPr>
        <w:t>:</w:t>
      </w:r>
      <w:r>
        <w:rPr>
          <w:rtl/>
        </w:rPr>
        <w:t xml:space="preserve"> 52 </w:t>
      </w:r>
      <w:r w:rsidR="00D5613F">
        <w:rPr>
          <w:rtl/>
        </w:rPr>
        <w:t>/</w:t>
      </w:r>
      <w:r>
        <w:rPr>
          <w:rtl/>
        </w:rPr>
        <w:t xml:space="preserve"> 12.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2</w:t>
      </w:r>
      <w:r w:rsidR="00456126">
        <w:rPr>
          <w:rtl/>
        </w:rPr>
        <w:t>:</w:t>
      </w:r>
      <w:r>
        <w:rPr>
          <w:rtl/>
        </w:rPr>
        <w:t xml:space="preserve"> 52 </w:t>
      </w:r>
      <w:r w:rsidR="00D5613F">
        <w:rPr>
          <w:rtl/>
        </w:rPr>
        <w:t>/</w:t>
      </w:r>
      <w:r>
        <w:rPr>
          <w:rtl/>
        </w:rPr>
        <w:t xml:space="preserve"> 13.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الكافي 2</w:t>
      </w:r>
      <w:r w:rsidR="00456126">
        <w:rPr>
          <w:rtl/>
        </w:rPr>
        <w:t>:</w:t>
      </w:r>
      <w:r>
        <w:rPr>
          <w:rtl/>
        </w:rPr>
        <w:t xml:space="preserve"> 51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>(1) في المصدر زيادة</w:t>
      </w:r>
      <w:r w:rsidR="00456126">
        <w:rPr>
          <w:rtl/>
        </w:rPr>
        <w:t>:</w:t>
      </w:r>
      <w:r w:rsidRPr="005115CF">
        <w:rPr>
          <w:rtl/>
        </w:rPr>
        <w:t xml:space="preserve"> وأعافيه لما هو خير له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>(2) في المصدر زيادة</w:t>
      </w:r>
      <w:r w:rsidR="00456126">
        <w:rPr>
          <w:rtl/>
        </w:rPr>
        <w:t>:</w:t>
      </w:r>
      <w:r w:rsidRPr="005115CF">
        <w:rPr>
          <w:rtl/>
        </w:rPr>
        <w:t xml:space="preserve"> ما هو شر له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الكافي 2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Pr="005115CF" w:rsidRDefault="00701CB4" w:rsidP="00BD1930">
      <w:pPr>
        <w:pStyle w:val="libFootnote0"/>
        <w:rPr>
          <w:rtl/>
        </w:rPr>
      </w:pPr>
      <w:r w:rsidRPr="005115CF">
        <w:rPr>
          <w:rtl/>
        </w:rPr>
        <w:t>(</w:t>
      </w:r>
      <w:r w:rsidR="00BD1930">
        <w:rPr>
          <w:rFonts w:hint="cs"/>
          <w:rtl/>
        </w:rPr>
        <w:t>3</w:t>
      </w:r>
      <w:r w:rsidRPr="005115CF">
        <w:rPr>
          <w:rtl/>
        </w:rPr>
        <w:t>) في المصدر زيادة</w:t>
      </w:r>
      <w:r w:rsidR="00456126">
        <w:rPr>
          <w:rtl/>
        </w:rPr>
        <w:t>:</w:t>
      </w:r>
      <w:r w:rsidRPr="005115CF">
        <w:rPr>
          <w:rtl/>
        </w:rPr>
        <w:t xml:space="preserve"> عند الله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77136F">
      <w:pPr>
        <w:pStyle w:val="libNormal0"/>
        <w:rPr>
          <w:rtl/>
        </w:rPr>
      </w:pPr>
      <w:r>
        <w:rPr>
          <w:rtl/>
        </w:rPr>
        <w:lastRenderedPageBreak/>
        <w:t>سهل بن زياد</w:t>
      </w:r>
      <w:r w:rsidR="00456126">
        <w:rPr>
          <w:rtl/>
        </w:rPr>
        <w:t>،</w:t>
      </w:r>
      <w:r>
        <w:rPr>
          <w:rtl/>
        </w:rPr>
        <w:t xml:space="preserve"> عن الحسن بن الحسين اللؤلؤي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زيد </w:t>
      </w:r>
      <w:r w:rsidR="00B86CAE">
        <w:rPr>
          <w:rtl/>
        </w:rPr>
        <w:t>الشحّام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77136F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[3554] 11 - وعنه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صالح بن عقبة</w:t>
      </w:r>
      <w:r w:rsidR="00456126">
        <w:rPr>
          <w:rtl/>
        </w:rPr>
        <w:t>،</w:t>
      </w:r>
      <w:r>
        <w:rPr>
          <w:rtl/>
        </w:rPr>
        <w:t xml:space="preserve"> عن عبدالله بن </w:t>
      </w:r>
      <w:r w:rsidR="004E726A">
        <w:rPr>
          <w:rtl/>
        </w:rPr>
        <w:t>محمّد</w:t>
      </w:r>
      <w:r>
        <w:rPr>
          <w:rtl/>
        </w:rPr>
        <w:t xml:space="preserve"> الجعفي</w:t>
      </w:r>
      <w:r w:rsidR="0077136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أحق خلق الله أن يسلم لما قضي</w:t>
      </w:r>
      <w:r w:rsidR="00456126">
        <w:rPr>
          <w:rtl/>
        </w:rPr>
        <w:t>،</w:t>
      </w:r>
      <w:r>
        <w:rPr>
          <w:rtl/>
        </w:rPr>
        <w:t xml:space="preserve"> الله عز وجل من عرف الله عز</w:t>
      </w:r>
      <w:r w:rsidR="0077136F">
        <w:rPr>
          <w:rFonts w:hint="cs"/>
          <w:rtl/>
        </w:rPr>
        <w:t>ّ</w:t>
      </w:r>
      <w:r>
        <w:rPr>
          <w:rtl/>
        </w:rPr>
        <w:t>وجل</w:t>
      </w:r>
      <w:r w:rsidR="0077136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ومن رضي بالقضاء أتى عليه القضاء وأعظم الله أجره</w:t>
      </w:r>
      <w:r w:rsidR="00456126">
        <w:rPr>
          <w:rtl/>
        </w:rPr>
        <w:t>،</w:t>
      </w:r>
      <w:r>
        <w:rPr>
          <w:rtl/>
        </w:rPr>
        <w:t xml:space="preserve"> ومن سخط القضاء مضى عليه القضاء و</w:t>
      </w:r>
      <w:r w:rsidR="009203B7">
        <w:rPr>
          <w:rtl/>
        </w:rPr>
        <w:t>أحبّ</w:t>
      </w:r>
      <w:r>
        <w:rPr>
          <w:rtl/>
        </w:rPr>
        <w:t xml:space="preserve">ط الله أجره. </w:t>
      </w:r>
    </w:p>
    <w:p w:rsidR="00701CB4" w:rsidRDefault="00701CB4" w:rsidP="0077136F">
      <w:pPr>
        <w:pStyle w:val="libNormal"/>
        <w:rPr>
          <w:rtl/>
        </w:rPr>
      </w:pPr>
      <w:r>
        <w:rPr>
          <w:rtl/>
        </w:rPr>
        <w:t>[3555] 12 - وعن علي</w:t>
      </w:r>
      <w:r w:rsidR="0077136F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جميل بن صالح</w:t>
      </w:r>
      <w:r w:rsidR="00456126">
        <w:rPr>
          <w:rtl/>
        </w:rPr>
        <w:t>،</w:t>
      </w:r>
      <w:r>
        <w:rPr>
          <w:rtl/>
        </w:rPr>
        <w:t xml:space="preserve"> عن رجل </w:t>
      </w:r>
      <w:r w:rsidRPr="00701CB4">
        <w:rPr>
          <w:rStyle w:val="libFootnotenumChar"/>
          <w:rtl/>
        </w:rPr>
        <w:t>(</w:t>
      </w:r>
      <w:r w:rsidR="0077136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رأس طاعة الله الصبر والرضا عن الله فيما </w:t>
      </w:r>
      <w:r w:rsidR="009203B7">
        <w:rPr>
          <w:rtl/>
        </w:rPr>
        <w:t>أحبّ</w:t>
      </w:r>
      <w:r>
        <w:rPr>
          <w:rtl/>
        </w:rPr>
        <w:t xml:space="preserve"> العبد أو كره</w:t>
      </w:r>
      <w:r w:rsidR="00456126">
        <w:rPr>
          <w:rtl/>
        </w:rPr>
        <w:t>،</w:t>
      </w:r>
      <w:r>
        <w:rPr>
          <w:rtl/>
        </w:rPr>
        <w:t xml:space="preserve"> ولا يرض عبد عن الله فيما </w:t>
      </w:r>
      <w:r w:rsidR="009203B7">
        <w:rPr>
          <w:rtl/>
        </w:rPr>
        <w:t>أحبّ</w:t>
      </w:r>
      <w:r>
        <w:rPr>
          <w:rtl/>
        </w:rPr>
        <w:t xml:space="preserve"> أو كره </w:t>
      </w:r>
      <w:r w:rsidR="0077136F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كان خيراً له فيما </w:t>
      </w:r>
      <w:r w:rsidR="009203B7">
        <w:rPr>
          <w:rtl/>
        </w:rPr>
        <w:t>أحبّ</w:t>
      </w:r>
      <w:r>
        <w:rPr>
          <w:rtl/>
        </w:rPr>
        <w:t xml:space="preserve"> أو كره. </w:t>
      </w:r>
    </w:p>
    <w:p w:rsidR="00701CB4" w:rsidRDefault="00701CB4" w:rsidP="0077136F">
      <w:pPr>
        <w:pStyle w:val="libNormal"/>
        <w:rPr>
          <w:rtl/>
        </w:rPr>
      </w:pPr>
      <w:r>
        <w:rPr>
          <w:rtl/>
        </w:rPr>
        <w:t>[3556] 13 -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المنقري</w:t>
      </w:r>
      <w:r w:rsidR="0077136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77136F">
        <w:rPr>
          <w:rFonts w:hint="cs"/>
          <w:rtl/>
        </w:rPr>
        <w:t>ّ</w:t>
      </w:r>
      <w:r>
        <w:rPr>
          <w:rtl/>
        </w:rPr>
        <w:t xml:space="preserve"> بن هاشم بن البريد</w:t>
      </w:r>
      <w:r w:rsidR="00456126">
        <w:rPr>
          <w:rtl/>
        </w:rPr>
        <w:t>،</w:t>
      </w:r>
      <w:r>
        <w:rPr>
          <w:rtl/>
        </w:rPr>
        <w:t xml:space="preserve"> عن أبيه قال قال </w:t>
      </w:r>
      <w:r w:rsidRPr="00701CB4">
        <w:rPr>
          <w:rStyle w:val="libFootnotenumChar"/>
          <w:rtl/>
        </w:rPr>
        <w:t>(</w:t>
      </w:r>
      <w:r w:rsidR="0077136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علي</w:t>
      </w:r>
      <w:r w:rsidR="0077136F"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77136F">
        <w:rPr>
          <w:rFonts w:hint="cs"/>
          <w:rtl/>
        </w:rPr>
        <w:t xml:space="preserve">( </w:t>
      </w:r>
      <w:r w:rsidRPr="00701CB4">
        <w:rPr>
          <w:rStyle w:val="libAlaemChar"/>
          <w:rFonts w:hint="cs"/>
          <w:rtl/>
        </w:rPr>
        <w:t>عليهما‌السلام</w:t>
      </w:r>
      <w:r w:rsidR="0077136F">
        <w:rPr>
          <w:rFonts w:hint="cs"/>
          <w:rtl/>
        </w:rPr>
        <w:t xml:space="preserve"> ) :</w:t>
      </w:r>
      <w:r>
        <w:rPr>
          <w:rtl/>
        </w:rPr>
        <w:t xml:space="preserve"> الزهد عشرة أجزاء</w:t>
      </w:r>
      <w:r w:rsidR="00456126">
        <w:rPr>
          <w:rtl/>
        </w:rPr>
        <w:t>،</w:t>
      </w:r>
      <w:r>
        <w:rPr>
          <w:rtl/>
        </w:rPr>
        <w:t xml:space="preserve"> أعلى درجة الزهد أدن درجة الورع</w:t>
      </w:r>
      <w:r w:rsidR="00456126">
        <w:rPr>
          <w:rtl/>
        </w:rPr>
        <w:t>،</w:t>
      </w:r>
      <w:r>
        <w:rPr>
          <w:rtl/>
        </w:rPr>
        <w:t xml:space="preserve"> وأعلى درجة الورع أدق درجة اليمين</w:t>
      </w:r>
      <w:r w:rsidR="00456126">
        <w:rPr>
          <w:rtl/>
        </w:rPr>
        <w:t>،</w:t>
      </w:r>
      <w:r>
        <w:rPr>
          <w:rtl/>
        </w:rPr>
        <w:t xml:space="preserve"> وأعلى درجة اليقين أدق درجة الرضا.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[3557] 14 -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عيون </w:t>
      </w:r>
      <w:r w:rsidR="00D5613F">
        <w:rPr>
          <w:rtl/>
        </w:rPr>
        <w:t>الأخبار</w:t>
      </w:r>
      <w:r>
        <w:rPr>
          <w:rtl/>
        </w:rPr>
        <w:t xml:space="preserve"> وفي المجالس ) عن </w:t>
      </w:r>
      <w:r w:rsidR="004E726A">
        <w:rPr>
          <w:rtl/>
        </w:rPr>
        <w:t>محمّد</w:t>
      </w:r>
      <w:r>
        <w:rPr>
          <w:rtl/>
        </w:rPr>
        <w:t xml:space="preserve"> بن القاسم المفس</w:t>
      </w:r>
      <w:r w:rsidR="0077136F">
        <w:rPr>
          <w:rFonts w:hint="cs"/>
          <w:rtl/>
        </w:rPr>
        <w:t>ّ</w:t>
      </w:r>
      <w:r>
        <w:rPr>
          <w:rtl/>
        </w:rPr>
        <w:t>ر</w:t>
      </w:r>
      <w:r w:rsidR="00456126">
        <w:rPr>
          <w:rtl/>
        </w:rPr>
        <w:t>،</w:t>
      </w:r>
      <w:r>
        <w:rPr>
          <w:rtl/>
        </w:rPr>
        <w:t xml:space="preserve"> عن أحمد بن الحسن الحسيني</w:t>
      </w:r>
      <w:r w:rsidR="0077136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77136F">
        <w:rPr>
          <w:rFonts w:hint="cs"/>
          <w:rtl/>
        </w:rPr>
        <w:t>ّ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115CF" w:rsidRDefault="00701CB4" w:rsidP="0077136F">
      <w:pPr>
        <w:pStyle w:val="libFootnote0"/>
        <w:rPr>
          <w:rtl/>
        </w:rPr>
      </w:pPr>
      <w:r w:rsidRPr="005115CF">
        <w:rPr>
          <w:rtl/>
        </w:rPr>
        <w:t>(</w:t>
      </w:r>
      <w:r w:rsidR="0077136F">
        <w:rPr>
          <w:rFonts w:hint="cs"/>
          <w:rtl/>
        </w:rPr>
        <w:t>1</w:t>
      </w:r>
      <w:r w:rsidRPr="005115CF">
        <w:rPr>
          <w:rtl/>
        </w:rPr>
        <w:t>) الخصال</w:t>
      </w:r>
      <w:r w:rsidR="00456126">
        <w:rPr>
          <w:rtl/>
        </w:rPr>
        <w:t>:</w:t>
      </w:r>
      <w:r w:rsidRPr="005115CF">
        <w:rPr>
          <w:rtl/>
        </w:rPr>
        <w:t xml:space="preserve"> 18 </w:t>
      </w:r>
      <w:r w:rsidR="00D5613F">
        <w:rPr>
          <w:rtl/>
        </w:rPr>
        <w:t>/</w:t>
      </w:r>
      <w:r w:rsidRPr="005115CF">
        <w:rPr>
          <w:rtl/>
        </w:rPr>
        <w:t xml:space="preserve"> 64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الكافي 2</w:t>
      </w:r>
      <w:r w:rsidR="00456126">
        <w:rPr>
          <w:rtl/>
        </w:rPr>
        <w:t>:</w:t>
      </w:r>
      <w:r>
        <w:rPr>
          <w:rtl/>
        </w:rPr>
        <w:t xml:space="preserve"> 51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الكافي 2</w:t>
      </w:r>
      <w:r w:rsidR="00456126">
        <w:rPr>
          <w:rtl/>
        </w:rPr>
        <w:t>:</w:t>
      </w:r>
      <w:r>
        <w:rPr>
          <w:rtl/>
        </w:rPr>
        <w:t xml:space="preserve"> 49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5115CF" w:rsidRDefault="00701CB4" w:rsidP="0077136F">
      <w:pPr>
        <w:pStyle w:val="libFootnote0"/>
        <w:rPr>
          <w:rtl/>
        </w:rPr>
      </w:pPr>
      <w:r w:rsidRPr="005115CF">
        <w:rPr>
          <w:rtl/>
        </w:rPr>
        <w:t>(</w:t>
      </w:r>
      <w:r w:rsidR="0077136F">
        <w:rPr>
          <w:rFonts w:hint="cs"/>
          <w:rtl/>
        </w:rPr>
        <w:t>2</w:t>
      </w:r>
      <w:r w:rsidRPr="005115CF">
        <w:rPr>
          <w:rtl/>
        </w:rPr>
        <w:t>) كذا وفي المصدر</w:t>
      </w:r>
      <w:r w:rsidR="00456126">
        <w:rPr>
          <w:rtl/>
        </w:rPr>
        <w:t>:</w:t>
      </w:r>
      <w:r w:rsidRPr="005115CF">
        <w:rPr>
          <w:rtl/>
        </w:rPr>
        <w:t xml:space="preserve"> عن بعض أشياخ بني النجاشي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الكافي 2</w:t>
      </w:r>
      <w:r w:rsidR="00456126">
        <w:rPr>
          <w:rtl/>
        </w:rPr>
        <w:t>:</w:t>
      </w:r>
      <w:r>
        <w:rPr>
          <w:rtl/>
        </w:rPr>
        <w:t xml:space="preserve"> 51 </w:t>
      </w:r>
      <w:r w:rsidR="00D5613F">
        <w:rPr>
          <w:rtl/>
        </w:rPr>
        <w:t>/</w:t>
      </w:r>
      <w:r>
        <w:rPr>
          <w:rtl/>
        </w:rPr>
        <w:t xml:space="preserve"> 10 </w:t>
      </w:r>
    </w:p>
    <w:p w:rsidR="00701CB4" w:rsidRPr="005115CF" w:rsidRDefault="00701CB4" w:rsidP="0077136F">
      <w:pPr>
        <w:pStyle w:val="libFootnote0"/>
        <w:rPr>
          <w:rtl/>
        </w:rPr>
      </w:pPr>
      <w:r w:rsidRPr="005115CF">
        <w:rPr>
          <w:rtl/>
        </w:rPr>
        <w:t>(</w:t>
      </w:r>
      <w:r w:rsidR="0077136F">
        <w:rPr>
          <w:rFonts w:hint="cs"/>
          <w:rtl/>
        </w:rPr>
        <w:t>3</w:t>
      </w:r>
      <w:r w:rsidRPr="005115CF">
        <w:rPr>
          <w:rtl/>
        </w:rPr>
        <w:t>) في المصدر زيادة</w:t>
      </w:r>
      <w:r w:rsidR="00456126">
        <w:rPr>
          <w:rtl/>
        </w:rPr>
        <w:t>:</w:t>
      </w:r>
      <w:r w:rsidRPr="005115CF">
        <w:rPr>
          <w:rtl/>
        </w:rPr>
        <w:t xml:space="preserve"> لي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14 -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A31055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2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ولم نجده في المطبوع من أمالي الصدوق .. وعنهما في البحار 82</w:t>
      </w:r>
      <w:r w:rsidR="00456126">
        <w:rPr>
          <w:rtl/>
        </w:rPr>
        <w:t>:</w:t>
      </w:r>
      <w:r>
        <w:rPr>
          <w:rtl/>
        </w:rPr>
        <w:t xml:space="preserve"> 128 </w:t>
      </w:r>
      <w:r w:rsidR="00D5613F">
        <w:rPr>
          <w:rtl/>
        </w:rPr>
        <w:t>/</w:t>
      </w:r>
      <w:r>
        <w:rPr>
          <w:rtl/>
        </w:rPr>
        <w:t xml:space="preserve"> 4 مع اختلاف في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لفاظ.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الناصر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456126">
        <w:rPr>
          <w:rtl/>
        </w:rPr>
        <w:t>،</w:t>
      </w:r>
      <w:r>
        <w:rPr>
          <w:rtl/>
        </w:rPr>
        <w:t xml:space="preserve"> عن أبيه الرضا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نعي إلى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إسماعيل وهو أكبر أولاده وهو يريد أن يأكل وقد اجتمع ندماؤه فتبسم </w:t>
      </w:r>
      <w:r w:rsidR="00BE761D">
        <w:rPr>
          <w:rtl/>
        </w:rPr>
        <w:t>ثمّ</w:t>
      </w:r>
      <w:r>
        <w:rPr>
          <w:rtl/>
        </w:rPr>
        <w:t xml:space="preserve"> دعا بطعامه فقعد مع ندمائه وجعل يأكل أحسن من أكله سائر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يام</w:t>
      </w:r>
      <w:r w:rsidR="00456126">
        <w:rPr>
          <w:rtl/>
        </w:rPr>
        <w:t>،</w:t>
      </w:r>
      <w:r>
        <w:rPr>
          <w:rtl/>
        </w:rPr>
        <w:t xml:space="preserve"> ويحث ندماءه ويضع بين أيديهم ويعجبون منه لا يرون للحزن في وجهه أثرا</w:t>
      </w:r>
      <w:r w:rsidR="00456126">
        <w:rPr>
          <w:rtl/>
        </w:rPr>
        <w:t>،</w:t>
      </w:r>
      <w:r>
        <w:rPr>
          <w:rtl/>
        </w:rPr>
        <w:t xml:space="preserve"> فلما فرغ قالوا</w:t>
      </w:r>
      <w:r w:rsidR="00456126">
        <w:rPr>
          <w:rtl/>
        </w:rPr>
        <w:t>:</w:t>
      </w:r>
      <w:r>
        <w:rPr>
          <w:rtl/>
        </w:rPr>
        <w:t xml:space="preserve"> يا بن رسول الله لقد رأينا منك عجبا</w:t>
      </w:r>
      <w:r w:rsidR="00456126">
        <w:rPr>
          <w:rtl/>
        </w:rPr>
        <w:t>،</w:t>
      </w:r>
      <w:r>
        <w:rPr>
          <w:rtl/>
        </w:rPr>
        <w:t xml:space="preserve"> أصبت بمثل هذا </w:t>
      </w:r>
      <w:r w:rsidR="009522D0">
        <w:rPr>
          <w:rtl/>
        </w:rPr>
        <w:t>الاب</w:t>
      </w:r>
      <w:r>
        <w:rPr>
          <w:rtl/>
        </w:rPr>
        <w:t>ن وأنت كما نرى! فقال</w:t>
      </w:r>
      <w:r w:rsidR="00456126">
        <w:rPr>
          <w:rtl/>
        </w:rPr>
        <w:t>:</w:t>
      </w:r>
      <w:r>
        <w:rPr>
          <w:rtl/>
        </w:rPr>
        <w:t xml:space="preserve"> مالي لا أكون كما ترون وقد جاءني خبر أصدق الصادقين أني </w:t>
      </w:r>
      <w:r w:rsidR="00361CAA">
        <w:rPr>
          <w:rtl/>
        </w:rPr>
        <w:t>ميّت</w:t>
      </w:r>
      <w:r>
        <w:rPr>
          <w:rtl/>
        </w:rPr>
        <w:t xml:space="preserve"> وإياكم</w:t>
      </w:r>
      <w:r w:rsidR="00456126">
        <w:rPr>
          <w:rtl/>
        </w:rPr>
        <w:t>،</w:t>
      </w:r>
      <w:r>
        <w:rPr>
          <w:rtl/>
        </w:rPr>
        <w:t xml:space="preserve"> إن قوما عرفوا الموت فلم ينكروا ما يخطفه الموت منهم وسلموا لأمر خالقهم عز وجل.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[3558] 15 - </w:t>
      </w:r>
      <w:r w:rsidR="004E726A">
        <w:rPr>
          <w:rtl/>
        </w:rPr>
        <w:t>محمّد</w:t>
      </w:r>
      <w:r>
        <w:rPr>
          <w:rtl/>
        </w:rPr>
        <w:t xml:space="preserve"> بن الحسين الرضي في ( نهج البلاغة ) عن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طوبى لمن ذكر المعاد</w:t>
      </w:r>
      <w:r w:rsidR="00456126">
        <w:rPr>
          <w:rtl/>
        </w:rPr>
        <w:t>،</w:t>
      </w:r>
      <w:r>
        <w:rPr>
          <w:rtl/>
        </w:rPr>
        <w:t xml:space="preserve"> وعمل للحساب</w:t>
      </w:r>
      <w:r w:rsidR="00456126">
        <w:rPr>
          <w:rtl/>
        </w:rPr>
        <w:t>،</w:t>
      </w:r>
      <w:r>
        <w:rPr>
          <w:rtl/>
        </w:rPr>
        <w:t xml:space="preserve"> وقنع بالكفاف</w:t>
      </w:r>
      <w:r w:rsidR="00456126">
        <w:rPr>
          <w:rtl/>
        </w:rPr>
        <w:t>،</w:t>
      </w:r>
      <w:r>
        <w:rPr>
          <w:rtl/>
        </w:rPr>
        <w:t xml:space="preserve"> ورضي عن الله سبح</w:t>
      </w:r>
      <w:r w:rsidR="00361CAA">
        <w:rPr>
          <w:rtl/>
        </w:rPr>
        <w:t>أنّه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[3559] 16 - الحسن بن </w:t>
      </w:r>
      <w:r w:rsidR="004E726A">
        <w:rPr>
          <w:rtl/>
        </w:rPr>
        <w:t>محمّد</w:t>
      </w:r>
      <w:r>
        <w:rPr>
          <w:rtl/>
        </w:rPr>
        <w:t xml:space="preserve"> الطوسي في ( مجالسه ) عن أبيه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بن قولويه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 بن عبد الرحمن</w:t>
      </w:r>
      <w:r w:rsidR="00456126">
        <w:rPr>
          <w:rtl/>
        </w:rPr>
        <w:t>،</w:t>
      </w:r>
      <w:r>
        <w:rPr>
          <w:rtl/>
        </w:rPr>
        <w:t xml:space="preserve"> عن إسحاق بن عمار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رأس طاعة الله الرضا بما صنع الله فيما </w:t>
      </w:r>
      <w:r w:rsidR="009203B7">
        <w:rPr>
          <w:rtl/>
        </w:rPr>
        <w:t>أحبّ</w:t>
      </w:r>
      <w:r>
        <w:rPr>
          <w:rtl/>
        </w:rPr>
        <w:t xml:space="preserve"> العبد وفيما كره ولم يصنع الله بعبد </w:t>
      </w:r>
      <w:r w:rsidR="00586FE1">
        <w:rPr>
          <w:rtl/>
        </w:rPr>
        <w:t>شيئاً</w:t>
      </w:r>
      <w:r>
        <w:rPr>
          <w:rFonts w:hint="cs"/>
          <w:rtl/>
        </w:rPr>
        <w:t xml:space="preserve"> </w:t>
      </w:r>
      <w:r>
        <w:rPr>
          <w:rtl/>
        </w:rPr>
        <w:t xml:space="preserve">( رضي بما صنع الله فيما </w:t>
      </w:r>
      <w:r w:rsidR="009203B7">
        <w:rPr>
          <w:rtl/>
        </w:rPr>
        <w:t>أحبّ</w:t>
      </w:r>
      <w:r>
        <w:rPr>
          <w:rtl/>
        </w:rPr>
        <w:t xml:space="preserve"> وفيما كره )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وهو خير له.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15 - نهج البلاغة 3</w:t>
      </w:r>
      <w:r w:rsidR="00456126">
        <w:rPr>
          <w:rtl/>
        </w:rPr>
        <w:t>:</w:t>
      </w:r>
      <w:r>
        <w:rPr>
          <w:rtl/>
        </w:rPr>
        <w:t xml:space="preserve"> 162 </w:t>
      </w:r>
      <w:r w:rsidR="00D5613F">
        <w:rPr>
          <w:rtl/>
        </w:rPr>
        <w:t>/</w:t>
      </w:r>
      <w:r>
        <w:rPr>
          <w:rtl/>
        </w:rPr>
        <w:t xml:space="preserve"> 4 4.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16 - أمالي الطوسي 1</w:t>
      </w:r>
      <w:r w:rsidR="00456126">
        <w:rPr>
          <w:rtl/>
        </w:rPr>
        <w:t>:</w:t>
      </w:r>
      <w:r>
        <w:rPr>
          <w:rtl/>
        </w:rPr>
        <w:t xml:space="preserve"> 200. 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>(1) ليس في المصدر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 xml:space="preserve">(2) يأتي ما </w:t>
      </w:r>
      <w:r w:rsidR="00D728CD">
        <w:rPr>
          <w:rtl/>
        </w:rPr>
        <w:t>يدلّ</w:t>
      </w:r>
      <w:r w:rsidRPr="005115CF">
        <w:rPr>
          <w:rtl/>
        </w:rPr>
        <w:t xml:space="preserve"> على ذلك في </w:t>
      </w:r>
      <w:r w:rsidR="005D1CCB">
        <w:rPr>
          <w:rtl/>
        </w:rPr>
        <w:t>الابواب</w:t>
      </w:r>
      <w:r w:rsidRPr="005115CF">
        <w:rPr>
          <w:rtl/>
        </w:rPr>
        <w:t xml:space="preserve"> السابقة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701CB4" w:rsidRPr="005115CF" w:rsidRDefault="00701CB4" w:rsidP="001B16E4">
      <w:pPr>
        <w:pStyle w:val="libFootnote0"/>
        <w:rPr>
          <w:rtl/>
        </w:rPr>
      </w:pPr>
      <w:r w:rsidRPr="005115CF">
        <w:rPr>
          <w:rtl/>
        </w:rPr>
        <w:t xml:space="preserve">(3) يأتي ما </w:t>
      </w:r>
      <w:r w:rsidR="00D728CD">
        <w:rPr>
          <w:rtl/>
        </w:rPr>
        <w:t>يدلّ</w:t>
      </w:r>
      <w:r w:rsidRPr="005115CF">
        <w:rPr>
          <w:rtl/>
        </w:rPr>
        <w:t xml:space="preserve"> عليه في </w:t>
      </w:r>
      <w:r w:rsidR="005D1CCB">
        <w:rPr>
          <w:rtl/>
        </w:rPr>
        <w:t>الابواب</w:t>
      </w:r>
      <w:r w:rsidRPr="005115CF">
        <w:rPr>
          <w:rtl/>
        </w:rPr>
        <w:t xml:space="preserve"> </w:t>
      </w:r>
      <w:r w:rsidR="00062CB1">
        <w:rPr>
          <w:rtl/>
        </w:rPr>
        <w:t>الاتي</w:t>
      </w:r>
      <w:r w:rsidRPr="005115CF">
        <w:rPr>
          <w:rtl/>
        </w:rPr>
        <w:t>ة</w:t>
      </w:r>
      <w:r>
        <w:rPr>
          <w:rtl/>
        </w:rPr>
        <w:t>.</w:t>
      </w:r>
      <w:r w:rsidRPr="005115C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106" w:name="_Toc273442594"/>
      <w:bookmarkStart w:id="1107" w:name="_Toc299792283"/>
      <w:bookmarkStart w:id="1108" w:name="_Toc301343399"/>
      <w:bookmarkStart w:id="1109" w:name="_Toc370896946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110" w:name="_Toc254722277"/>
      <w:r>
        <w:rPr>
          <w:rtl/>
        </w:rPr>
        <w:lastRenderedPageBreak/>
        <w:t>76 - باب استحباب الصبر على البلاء.</w:t>
      </w:r>
      <w:bookmarkEnd w:id="1106"/>
      <w:bookmarkEnd w:id="1107"/>
      <w:bookmarkEnd w:id="1108"/>
      <w:bookmarkEnd w:id="1109"/>
      <w:bookmarkEnd w:id="111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[3560]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A31055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أبي حمزة ال</w:t>
      </w:r>
      <w:r w:rsidR="00A31055">
        <w:rPr>
          <w:rtl/>
        </w:rPr>
        <w:t>ثم</w:t>
      </w:r>
      <w:r>
        <w:rPr>
          <w:rtl/>
        </w:rPr>
        <w:t>الي</w:t>
      </w:r>
      <w:r w:rsidR="00A31055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من ابتلي من المؤمنين ببلاء فصبرعليه كان له مثل أجر الف شهيد. </w:t>
      </w:r>
    </w:p>
    <w:p w:rsidR="00701CB4" w:rsidRDefault="00701CB4" w:rsidP="00A31055">
      <w:pPr>
        <w:pStyle w:val="libNormal"/>
        <w:rPr>
          <w:rtl/>
        </w:rPr>
      </w:pPr>
      <w:r>
        <w:rPr>
          <w:rtl/>
        </w:rPr>
        <w:t>[3561]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D5613F">
        <w:rPr>
          <w:rtl/>
        </w:rPr>
        <w:t>الأشعري</w:t>
      </w:r>
      <w:r w:rsidR="00A31055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عبدالله بن ميمون</w:t>
      </w:r>
      <w:r w:rsidR="00456126">
        <w:rPr>
          <w:rtl/>
        </w:rPr>
        <w:t>،</w:t>
      </w:r>
      <w:r>
        <w:rPr>
          <w:rtl/>
        </w:rPr>
        <w:t xml:space="preserve"> عن أبي عبدالله قال دخل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المسجد فإذا هو برجل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مكتئب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حزين فقال له</w:t>
      </w:r>
      <w:r w:rsidR="00456126">
        <w:rPr>
          <w:rtl/>
        </w:rPr>
        <w:t>:</w:t>
      </w:r>
      <w:r>
        <w:rPr>
          <w:rtl/>
        </w:rPr>
        <w:t xml:space="preserve"> مالك؟ قال</w:t>
      </w:r>
      <w:r w:rsidR="00456126">
        <w:rPr>
          <w:rtl/>
        </w:rPr>
        <w:t>:</w:t>
      </w:r>
      <w:r>
        <w:rPr>
          <w:rtl/>
        </w:rPr>
        <w:t xml:space="preserve"> أصبت بابي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وأخي وأخشى أن أكون وجلت</w:t>
      </w:r>
      <w:r w:rsidR="00456126">
        <w:rPr>
          <w:rtl/>
        </w:rPr>
        <w:t>،</w:t>
      </w:r>
      <w:r>
        <w:rPr>
          <w:rtl/>
        </w:rPr>
        <w:t xml:space="preserve"> فقال له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عليك بتقوى الله والصبر تقدم عليه غدا</w:t>
      </w:r>
      <w:r w:rsidR="00A31055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والصبر في </w:t>
      </w:r>
      <w:r w:rsidR="00A31055">
        <w:rPr>
          <w:rFonts w:hint="cs"/>
          <w:rtl/>
        </w:rPr>
        <w:t>ا</w:t>
      </w:r>
      <w:r w:rsidR="00A31055">
        <w:rPr>
          <w:rtl/>
        </w:rPr>
        <w:t>ل</w:t>
      </w:r>
      <w:r w:rsidR="00A31055">
        <w:rPr>
          <w:rFonts w:hint="cs"/>
          <w:rtl/>
        </w:rPr>
        <w:t>أُ</w:t>
      </w:r>
      <w:r>
        <w:rPr>
          <w:rtl/>
        </w:rPr>
        <w:t>مور بمنزلة الرأس من الجسد</w:t>
      </w:r>
      <w:r w:rsidR="00456126">
        <w:rPr>
          <w:rtl/>
        </w:rPr>
        <w:t>،</w:t>
      </w:r>
      <w:r>
        <w:rPr>
          <w:rtl/>
        </w:rPr>
        <w:t xml:space="preserve"> فإذا فارق الرأس الجسد فسد الجسد</w:t>
      </w:r>
      <w:r w:rsidR="00456126">
        <w:rPr>
          <w:rtl/>
        </w:rPr>
        <w:t>،</w:t>
      </w:r>
      <w:r>
        <w:rPr>
          <w:rtl/>
        </w:rPr>
        <w:t xml:space="preserve"> وإذا فارق الصبر </w:t>
      </w:r>
      <w:r w:rsidR="00A31055">
        <w:rPr>
          <w:rFonts w:hint="cs"/>
          <w:rtl/>
        </w:rPr>
        <w:t>ا</w:t>
      </w:r>
      <w:r w:rsidR="00A31055">
        <w:rPr>
          <w:rtl/>
        </w:rPr>
        <w:t>ل</w:t>
      </w:r>
      <w:r w:rsidR="00A31055">
        <w:rPr>
          <w:rFonts w:hint="cs"/>
          <w:rtl/>
        </w:rPr>
        <w:t>أُ</w:t>
      </w:r>
      <w:r w:rsidR="00A31055">
        <w:rPr>
          <w:rtl/>
        </w:rPr>
        <w:t xml:space="preserve">مور </w:t>
      </w:r>
      <w:r>
        <w:rPr>
          <w:rtl/>
        </w:rPr>
        <w:t xml:space="preserve">فسدت </w:t>
      </w:r>
      <w:r w:rsidR="00A31055">
        <w:rPr>
          <w:rFonts w:hint="cs"/>
          <w:rtl/>
        </w:rPr>
        <w:t>ا</w:t>
      </w:r>
      <w:r w:rsidR="00A31055">
        <w:rPr>
          <w:rtl/>
        </w:rPr>
        <w:t>ل</w:t>
      </w:r>
      <w:r w:rsidR="00A31055">
        <w:rPr>
          <w:rFonts w:hint="cs"/>
          <w:rtl/>
        </w:rPr>
        <w:t>أُ</w:t>
      </w:r>
      <w:r w:rsidR="00A31055">
        <w:rPr>
          <w:rtl/>
        </w:rPr>
        <w:t>مور</w:t>
      </w:r>
      <w:r>
        <w:rPr>
          <w:rtl/>
        </w:rPr>
        <w:t xml:space="preserve">. </w:t>
      </w:r>
    </w:p>
    <w:p w:rsidR="00701CB4" w:rsidRDefault="00701CB4" w:rsidP="00A31055">
      <w:pPr>
        <w:pStyle w:val="libNormal"/>
        <w:rPr>
          <w:rtl/>
        </w:rPr>
      </w:pPr>
      <w:r>
        <w:rPr>
          <w:rtl/>
        </w:rPr>
        <w:t>[3562]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عبدالله بن مرحوم</w:t>
      </w:r>
      <w:r w:rsidR="00456126">
        <w:rPr>
          <w:rtl/>
        </w:rPr>
        <w:t>،</w:t>
      </w:r>
      <w:r>
        <w:rPr>
          <w:rtl/>
        </w:rPr>
        <w:t xml:space="preserve"> عن أبي سي</w:t>
      </w:r>
      <w:r w:rsidR="00A31055">
        <w:rPr>
          <w:rFonts w:hint="cs"/>
          <w:rtl/>
        </w:rPr>
        <w:t>ّ</w:t>
      </w:r>
      <w:r>
        <w:rPr>
          <w:rtl/>
        </w:rPr>
        <w:t>ار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31055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دخل المؤمن قبره كانت الصلاة عن يمينه</w:t>
      </w:r>
      <w:r w:rsidR="00456126">
        <w:rPr>
          <w:rtl/>
        </w:rPr>
        <w:t>،</w:t>
      </w:r>
      <w:r>
        <w:rPr>
          <w:rtl/>
        </w:rPr>
        <w:t xml:space="preserve"> والزكاة عن يساره</w:t>
      </w:r>
      <w:r w:rsidR="00456126">
        <w:rPr>
          <w:rtl/>
        </w:rPr>
        <w:t>،</w:t>
      </w:r>
      <w:r>
        <w:rPr>
          <w:rtl/>
        </w:rPr>
        <w:t xml:space="preserve"> والب</w:t>
      </w:r>
      <w:r w:rsidR="00A31055">
        <w:rPr>
          <w:rFonts w:hint="cs"/>
          <w:rtl/>
        </w:rPr>
        <w:t>ّ</w:t>
      </w:r>
      <w:r>
        <w:rPr>
          <w:rtl/>
        </w:rPr>
        <w:t>ر مظل</w:t>
      </w:r>
      <w:r w:rsidR="00A31055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31055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عليه</w:t>
      </w:r>
      <w:r w:rsidR="00456126">
        <w:rPr>
          <w:rtl/>
        </w:rPr>
        <w:t>،</w:t>
      </w:r>
      <w:r>
        <w:rPr>
          <w:rtl/>
        </w:rPr>
        <w:t xml:space="preserve"> ويتنحى الصبر ناحية</w:t>
      </w:r>
      <w:r w:rsidR="00456126">
        <w:rPr>
          <w:rtl/>
        </w:rPr>
        <w:t>،</w:t>
      </w:r>
      <w:r>
        <w:rPr>
          <w:rtl/>
        </w:rPr>
        <w:t xml:space="preserve"> فإذا دخل عليه الملكان الل</w:t>
      </w:r>
      <w:r w:rsidR="00A31055">
        <w:rPr>
          <w:rFonts w:hint="cs"/>
          <w:rtl/>
        </w:rPr>
        <w:t>ّ</w:t>
      </w:r>
      <w:r>
        <w:rPr>
          <w:rtl/>
        </w:rPr>
        <w:t>ذان يليان مساءلته قال الصبر للصلاة والزكاة والب</w:t>
      </w:r>
      <w:r w:rsidR="00A31055">
        <w:rPr>
          <w:rFonts w:hint="cs"/>
          <w:rtl/>
        </w:rPr>
        <w:t>ّ</w:t>
      </w:r>
      <w:r>
        <w:rPr>
          <w:rtl/>
        </w:rPr>
        <w:t>ر</w:t>
      </w:r>
      <w:r w:rsidR="00456126">
        <w:rPr>
          <w:rtl/>
        </w:rPr>
        <w:t>:</w:t>
      </w:r>
      <w:r>
        <w:rPr>
          <w:rtl/>
        </w:rPr>
        <w:t xml:space="preserve"> دونكم ص</w:t>
      </w:r>
      <w:r w:rsidR="009203B7">
        <w:rPr>
          <w:rtl/>
        </w:rPr>
        <w:t>أحبّ</w:t>
      </w:r>
      <w:r>
        <w:rPr>
          <w:rtl/>
        </w:rPr>
        <w:t xml:space="preserve">كم فإن عجزتم عنه فأنا دونه.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A31055">
      <w:pPr>
        <w:pStyle w:val="libFootnoteCenterBold"/>
        <w:rPr>
          <w:rtl/>
        </w:rPr>
      </w:pPr>
      <w:r>
        <w:rPr>
          <w:rtl/>
        </w:rPr>
        <w:t>الباب 76</w:t>
      </w:r>
    </w:p>
    <w:p w:rsidR="00701CB4" w:rsidRDefault="00701CB4" w:rsidP="00A31055">
      <w:pPr>
        <w:pStyle w:val="libFootnoteCenterBold"/>
        <w:rPr>
          <w:rtl/>
        </w:rPr>
      </w:pPr>
      <w:r>
        <w:rPr>
          <w:rtl/>
        </w:rPr>
        <w:t>فيه 24 حديثا</w:t>
      </w:r>
      <w:r w:rsidR="00A31055">
        <w:rPr>
          <w:rFonts w:hint="cs"/>
          <w:rtl/>
        </w:rPr>
        <w:t>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2</w:t>
      </w:r>
      <w:r w:rsidR="00456126">
        <w:rPr>
          <w:rtl/>
        </w:rPr>
        <w:t>:</w:t>
      </w:r>
      <w:r>
        <w:rPr>
          <w:rtl/>
        </w:rPr>
        <w:t xml:space="preserve"> 75 </w:t>
      </w:r>
      <w:r w:rsidR="00D5613F">
        <w:rPr>
          <w:rtl/>
        </w:rPr>
        <w:t>/</w:t>
      </w:r>
      <w:r>
        <w:rPr>
          <w:rtl/>
        </w:rPr>
        <w:t xml:space="preserve"> 17.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2</w:t>
      </w:r>
      <w:r w:rsidR="00456126">
        <w:rPr>
          <w:rtl/>
        </w:rPr>
        <w:t>:</w:t>
      </w:r>
      <w:r>
        <w:rPr>
          <w:rtl/>
        </w:rPr>
        <w:t xml:space="preserve"> 73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Pr="00CC7F49" w:rsidRDefault="00701CB4" w:rsidP="001B16E4">
      <w:pPr>
        <w:pStyle w:val="libFootnote0"/>
        <w:rPr>
          <w:rtl/>
        </w:rPr>
      </w:pPr>
      <w:r w:rsidRPr="00CC7F49">
        <w:rPr>
          <w:rtl/>
        </w:rPr>
        <w:t>(1) في المصدرزيادة</w:t>
      </w:r>
      <w:r w:rsidR="00456126">
        <w:rPr>
          <w:rtl/>
        </w:rPr>
        <w:t>:</w:t>
      </w:r>
      <w:r w:rsidRPr="00CC7F49">
        <w:rPr>
          <w:rtl/>
        </w:rPr>
        <w:t xml:space="preserve"> على باب المسجد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Pr="00CC7F49" w:rsidRDefault="00701CB4" w:rsidP="001B16E4">
      <w:pPr>
        <w:pStyle w:val="libFootnote0"/>
        <w:rPr>
          <w:rtl/>
        </w:rPr>
      </w:pPr>
      <w:r w:rsidRPr="00CC7F49">
        <w:rPr>
          <w:rtl/>
        </w:rPr>
        <w:t>(2) في نسخة</w:t>
      </w:r>
      <w:r w:rsidR="00456126">
        <w:rPr>
          <w:rtl/>
        </w:rPr>
        <w:t>:</w:t>
      </w:r>
      <w:r w:rsidRPr="00CC7F49">
        <w:rPr>
          <w:rtl/>
        </w:rPr>
        <w:t xml:space="preserve"> كئيب ( هامش المخطوط )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Pr="00CC7F49" w:rsidRDefault="00701CB4" w:rsidP="001B16E4">
      <w:pPr>
        <w:pStyle w:val="libFootnote0"/>
        <w:rPr>
          <w:rtl/>
        </w:rPr>
      </w:pPr>
      <w:r w:rsidRPr="00CC7F49">
        <w:rPr>
          <w:rtl/>
        </w:rPr>
        <w:t>(3) في المصدر زيادة</w:t>
      </w:r>
      <w:r w:rsidR="00456126">
        <w:rPr>
          <w:rtl/>
        </w:rPr>
        <w:t>:</w:t>
      </w:r>
      <w:r w:rsidRPr="00CC7F49">
        <w:rPr>
          <w:rtl/>
        </w:rPr>
        <w:t xml:space="preserve"> وأمي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2</w:t>
      </w:r>
      <w:r w:rsidR="00456126">
        <w:rPr>
          <w:rtl/>
        </w:rPr>
        <w:t>:</w:t>
      </w:r>
      <w:r>
        <w:rPr>
          <w:rtl/>
        </w:rPr>
        <w:t xml:space="preserve"> 73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Pr="00CC7F49" w:rsidRDefault="00701CB4" w:rsidP="00A31055">
      <w:pPr>
        <w:pStyle w:val="libFootnote0"/>
        <w:rPr>
          <w:rtl/>
        </w:rPr>
      </w:pPr>
      <w:r w:rsidRPr="00CC7F49">
        <w:rPr>
          <w:rtl/>
        </w:rPr>
        <w:t>(</w:t>
      </w:r>
      <w:r w:rsidR="00A31055">
        <w:rPr>
          <w:rFonts w:hint="cs"/>
          <w:rtl/>
        </w:rPr>
        <w:t>4</w:t>
      </w:r>
      <w:r w:rsidRPr="00CC7F49">
        <w:rPr>
          <w:rtl/>
        </w:rPr>
        <w:t xml:space="preserve">) كتب المصنف عن نسخة من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 w:rsidRPr="00CC7F49">
        <w:rPr>
          <w:rtl/>
        </w:rPr>
        <w:t xml:space="preserve"> ( ابن سنان ) بدل ابن سيار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Pr="00CC7F49" w:rsidRDefault="00701CB4" w:rsidP="00A31055">
      <w:pPr>
        <w:pStyle w:val="libFootnote0"/>
        <w:rPr>
          <w:rtl/>
        </w:rPr>
      </w:pPr>
      <w:r w:rsidRPr="00CC7F49">
        <w:rPr>
          <w:rtl/>
        </w:rPr>
        <w:t>(</w:t>
      </w:r>
      <w:r w:rsidR="00A31055">
        <w:rPr>
          <w:rFonts w:hint="cs"/>
          <w:rtl/>
        </w:rPr>
        <w:t>5</w:t>
      </w:r>
      <w:r w:rsidRPr="00CC7F49">
        <w:rPr>
          <w:rtl/>
        </w:rPr>
        <w:t>) في المصدر</w:t>
      </w:r>
      <w:r w:rsidR="00456126">
        <w:rPr>
          <w:rtl/>
        </w:rPr>
        <w:t>:</w:t>
      </w:r>
      <w:r w:rsidRPr="00CC7F49">
        <w:rPr>
          <w:rtl/>
        </w:rPr>
        <w:t xml:space="preserve"> مُطّل</w:t>
      </w:r>
      <w:r w:rsidR="00456126">
        <w:rPr>
          <w:rtl/>
        </w:rPr>
        <w:t>،</w:t>
      </w:r>
      <w:r w:rsidRPr="00CC7F49">
        <w:rPr>
          <w:rtl/>
        </w:rPr>
        <w:t xml:space="preserve"> وفي نسخة يطل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A31055">
      <w:pPr>
        <w:rPr>
          <w:rtl/>
        </w:rPr>
      </w:pPr>
      <w:r>
        <w:rPr>
          <w:rtl/>
        </w:rPr>
        <w:lastRenderedPageBreak/>
        <w:t>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عبدالله بن كرام </w:t>
      </w:r>
      <w:r w:rsidRPr="00701CB4">
        <w:rPr>
          <w:rStyle w:val="libFootnotenumChar"/>
          <w:rtl/>
        </w:rPr>
        <w:t>(</w:t>
      </w:r>
      <w:r w:rsidR="00A31055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أبي سعيد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A3105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31055">
      <w:pPr>
        <w:rPr>
          <w:rtl/>
        </w:rPr>
      </w:pPr>
      <w:r>
        <w:rPr>
          <w:rtl/>
        </w:rPr>
        <w:t xml:space="preserve">ورواه الصدوق في ( ثواب </w:t>
      </w:r>
      <w:r w:rsidR="00A31055">
        <w:rPr>
          <w:rtl/>
        </w:rPr>
        <w:t>ال</w:t>
      </w:r>
      <w:r w:rsidR="00A31055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محبوب مثله </w:t>
      </w:r>
      <w:r w:rsidRPr="00701CB4">
        <w:rPr>
          <w:rStyle w:val="libFootnotenumChar"/>
          <w:rtl/>
        </w:rPr>
        <w:t>(</w:t>
      </w:r>
      <w:r w:rsidR="00A3105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31055">
      <w:pPr>
        <w:pStyle w:val="libNormal"/>
        <w:rPr>
          <w:rtl/>
        </w:rPr>
      </w:pPr>
      <w:r>
        <w:rPr>
          <w:rtl/>
        </w:rPr>
        <w:t>[3563] 4 -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إبراهيم بن عبد الحميد</w:t>
      </w:r>
      <w:r w:rsidR="00456126">
        <w:rPr>
          <w:rtl/>
        </w:rPr>
        <w:t>،</w:t>
      </w:r>
      <w:r>
        <w:rPr>
          <w:rtl/>
        </w:rPr>
        <w:t xml:space="preserve"> عن أبان بن أبي مسافر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 عز</w:t>
      </w:r>
      <w:r w:rsidR="00A31055">
        <w:rPr>
          <w:rFonts w:hint="cs"/>
          <w:rtl/>
        </w:rPr>
        <w:t>ّ</w:t>
      </w:r>
      <w:r>
        <w:rPr>
          <w:rtl/>
        </w:rPr>
        <w:t xml:space="preserve"> وجل</w:t>
      </w:r>
      <w:r w:rsidR="00A31055">
        <w:rPr>
          <w:rFonts w:hint="cs"/>
          <w:rtl/>
        </w:rPr>
        <w:t>ّ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B022BB" w:rsidRPr="00B022BB">
        <w:rPr>
          <w:rStyle w:val="libAieChar"/>
          <w:rtl/>
        </w:rPr>
        <w:t>يَا أَيُّهَا الَّذِينَ آمَنُوا اصْبِرُ‌وا وَصَابِرُ‌وا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31055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اصبروا على المصائب. </w:t>
      </w:r>
    </w:p>
    <w:p w:rsidR="00701CB4" w:rsidRDefault="00701CB4" w:rsidP="00A31055">
      <w:pPr>
        <w:pStyle w:val="libNormal"/>
        <w:rPr>
          <w:rtl/>
        </w:rPr>
      </w:pPr>
      <w:r>
        <w:rPr>
          <w:rtl/>
        </w:rPr>
        <w:t>[3564] 5 - قال</w:t>
      </w:r>
      <w:r w:rsidR="00456126">
        <w:rPr>
          <w:rtl/>
        </w:rPr>
        <w:t>:</w:t>
      </w:r>
      <w:r>
        <w:rPr>
          <w:rtl/>
        </w:rPr>
        <w:t xml:space="preserve"> وفي رواية ابن أبي يعفور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اصبروا </w:t>
      </w:r>
      <w:r w:rsidRPr="00701CB4">
        <w:rPr>
          <w:rStyle w:val="libFootnotenumChar"/>
          <w:rtl/>
        </w:rPr>
        <w:t>(</w:t>
      </w:r>
      <w:r w:rsidR="00A31055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على المصائب.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[3565] 6 - 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عبدالله بن عامر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A31055">
        <w:rPr>
          <w:rFonts w:hint="cs"/>
          <w:rtl/>
        </w:rPr>
        <w:t>ّ</w:t>
      </w:r>
      <w:r>
        <w:rPr>
          <w:rtl/>
        </w:rPr>
        <w:t xml:space="preserve"> بن مهزيار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A31055">
        <w:rPr>
          <w:rFonts w:hint="cs"/>
          <w:rtl/>
        </w:rPr>
        <w:t>ّ</w:t>
      </w:r>
      <w:r>
        <w:rPr>
          <w:rtl/>
        </w:rPr>
        <w:t xml:space="preserve"> بن إسماعيل المي</w:t>
      </w:r>
      <w:r w:rsidR="00BE761D">
        <w:rPr>
          <w:rtl/>
        </w:rPr>
        <w:t>ثمّ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عن ربعي بن عبدالله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A31055">
        <w:rPr>
          <w:rFonts w:hint="cs"/>
          <w:rtl/>
        </w:rPr>
        <w:t>ّ</w:t>
      </w:r>
      <w:r>
        <w:rPr>
          <w:rtl/>
        </w:rPr>
        <w:t xml:space="preserve"> الصبر والبلاء يستبقان إلى المؤمن فيأتيه البلاء وهو صبور</w:t>
      </w:r>
      <w:r w:rsidR="00456126">
        <w:rPr>
          <w:rtl/>
        </w:rPr>
        <w:t>،</w:t>
      </w:r>
      <w:r>
        <w:rPr>
          <w:rtl/>
        </w:rPr>
        <w:t xml:space="preserve"> وإن</w:t>
      </w:r>
      <w:r w:rsidR="00A31055">
        <w:rPr>
          <w:rFonts w:hint="cs"/>
          <w:rtl/>
        </w:rPr>
        <w:t>ّ</w:t>
      </w:r>
      <w:r>
        <w:rPr>
          <w:rtl/>
        </w:rPr>
        <w:t xml:space="preserve"> الجزع والبلاء يستبقان إلى الكافر فيأتيه البلاء وهو جزوع. </w:t>
      </w:r>
    </w:p>
    <w:p w:rsidR="00701CB4" w:rsidRDefault="00701CB4" w:rsidP="00A31055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31055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C7F49" w:rsidRDefault="00701CB4" w:rsidP="00A31055">
      <w:pPr>
        <w:pStyle w:val="libFootnote0"/>
        <w:rPr>
          <w:rtl/>
        </w:rPr>
      </w:pPr>
      <w:r w:rsidRPr="00CC7F49">
        <w:rPr>
          <w:rtl/>
        </w:rPr>
        <w:t>(</w:t>
      </w:r>
      <w:r w:rsidR="00A31055">
        <w:rPr>
          <w:rFonts w:hint="cs"/>
          <w:rtl/>
        </w:rPr>
        <w:t>1</w:t>
      </w:r>
      <w:r w:rsidRPr="00CC7F49">
        <w:rPr>
          <w:rtl/>
        </w:rPr>
        <w:t>) في هامش المخطوط عن نسخة</w:t>
      </w:r>
      <w:r w:rsidR="00456126">
        <w:rPr>
          <w:rtl/>
        </w:rPr>
        <w:t>:</w:t>
      </w:r>
      <w:r w:rsidRPr="00CC7F49">
        <w:rPr>
          <w:rtl/>
        </w:rPr>
        <w:t xml:space="preserve"> كولوم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Pr="00CC7F49" w:rsidRDefault="00701CB4" w:rsidP="00A31055">
      <w:pPr>
        <w:pStyle w:val="libFootnote0"/>
        <w:rPr>
          <w:rtl/>
        </w:rPr>
      </w:pPr>
      <w:r w:rsidRPr="00CC7F49">
        <w:rPr>
          <w:rtl/>
        </w:rPr>
        <w:t>(</w:t>
      </w:r>
      <w:r w:rsidR="00A31055">
        <w:rPr>
          <w:rFonts w:hint="cs"/>
          <w:rtl/>
        </w:rPr>
        <w:t>2</w:t>
      </w:r>
      <w:r w:rsidRPr="00CC7F49">
        <w:rPr>
          <w:rtl/>
        </w:rPr>
        <w:t>) الكافي 3</w:t>
      </w:r>
      <w:r w:rsidR="00456126">
        <w:rPr>
          <w:rtl/>
        </w:rPr>
        <w:t>:</w:t>
      </w:r>
      <w:r w:rsidRPr="00CC7F49">
        <w:rPr>
          <w:rtl/>
        </w:rPr>
        <w:t xml:space="preserve"> 240 </w:t>
      </w:r>
      <w:r w:rsidR="00D5613F">
        <w:rPr>
          <w:rtl/>
        </w:rPr>
        <w:t>/</w:t>
      </w:r>
      <w:r w:rsidRPr="00CC7F49">
        <w:rPr>
          <w:rtl/>
        </w:rPr>
        <w:t xml:space="preserve"> 13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Pr="00CC7F49" w:rsidRDefault="00701CB4" w:rsidP="00A31055">
      <w:pPr>
        <w:pStyle w:val="libFootnote0"/>
        <w:rPr>
          <w:rtl/>
        </w:rPr>
      </w:pPr>
      <w:r w:rsidRPr="00CC7F49">
        <w:rPr>
          <w:rtl/>
        </w:rPr>
        <w:t>(</w:t>
      </w:r>
      <w:r w:rsidR="00A31055">
        <w:rPr>
          <w:rFonts w:hint="cs"/>
          <w:rtl/>
        </w:rPr>
        <w:t>3</w:t>
      </w:r>
      <w:r w:rsidRPr="00CC7F49">
        <w:rPr>
          <w:rtl/>
        </w:rPr>
        <w:t xml:space="preserve">)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 w:rsidRPr="00CC7F49">
        <w:rPr>
          <w:rtl/>
        </w:rPr>
        <w:t xml:space="preserve"> 203 </w:t>
      </w:r>
      <w:r w:rsidR="00D5613F">
        <w:rPr>
          <w:rtl/>
        </w:rPr>
        <w:t>/</w:t>
      </w:r>
      <w:r w:rsidRPr="00CC7F49">
        <w:rPr>
          <w:rtl/>
        </w:rPr>
        <w:t xml:space="preserve"> 1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2</w:t>
      </w:r>
      <w:r w:rsidR="00456126">
        <w:rPr>
          <w:rtl/>
        </w:rPr>
        <w:t>:</w:t>
      </w:r>
      <w:r>
        <w:rPr>
          <w:rtl/>
        </w:rPr>
        <w:t xml:space="preserve"> 75 </w:t>
      </w:r>
      <w:r w:rsidR="00D5613F">
        <w:rPr>
          <w:rtl/>
        </w:rPr>
        <w:t>/</w:t>
      </w:r>
      <w:r>
        <w:rPr>
          <w:rtl/>
        </w:rPr>
        <w:t xml:space="preserve"> 19. </w:t>
      </w:r>
    </w:p>
    <w:p w:rsidR="00701CB4" w:rsidRPr="00CC7F49" w:rsidRDefault="00701CB4" w:rsidP="00A31055">
      <w:pPr>
        <w:pStyle w:val="libFootnote0"/>
        <w:rPr>
          <w:rtl/>
        </w:rPr>
      </w:pPr>
      <w:r w:rsidRPr="00CC7F49">
        <w:rPr>
          <w:rtl/>
        </w:rPr>
        <w:t>(</w:t>
      </w:r>
      <w:r w:rsidR="00A31055">
        <w:rPr>
          <w:rFonts w:hint="cs"/>
          <w:rtl/>
        </w:rPr>
        <w:t>4</w:t>
      </w:r>
      <w:r w:rsidRPr="00CC7F49">
        <w:rPr>
          <w:rtl/>
        </w:rPr>
        <w:t>) آل عمران 3</w:t>
      </w:r>
      <w:r w:rsidR="00456126">
        <w:rPr>
          <w:rtl/>
        </w:rPr>
        <w:t>:</w:t>
      </w:r>
      <w:r w:rsidRPr="00CC7F49">
        <w:rPr>
          <w:rtl/>
        </w:rPr>
        <w:t xml:space="preserve"> 200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2</w:t>
      </w:r>
      <w:r w:rsidR="00456126">
        <w:rPr>
          <w:rtl/>
        </w:rPr>
        <w:t>:</w:t>
      </w:r>
      <w:r>
        <w:rPr>
          <w:rtl/>
        </w:rPr>
        <w:t xml:space="preserve"> 75 ذيل الحديث 19. </w:t>
      </w:r>
    </w:p>
    <w:p w:rsidR="00701CB4" w:rsidRPr="00CC7F49" w:rsidRDefault="00701CB4" w:rsidP="00A31055">
      <w:pPr>
        <w:pStyle w:val="libFootnote0"/>
        <w:rPr>
          <w:rtl/>
        </w:rPr>
      </w:pPr>
      <w:r w:rsidRPr="00CC7F49">
        <w:rPr>
          <w:rtl/>
        </w:rPr>
        <w:t>(</w:t>
      </w:r>
      <w:r w:rsidR="00A31055">
        <w:rPr>
          <w:rFonts w:hint="cs"/>
          <w:rtl/>
        </w:rPr>
        <w:t>5</w:t>
      </w:r>
      <w:r w:rsidRPr="00CC7F49">
        <w:rPr>
          <w:rtl/>
        </w:rPr>
        <w:t>) في المصدر وفي نسخة في هامش المخطوط</w:t>
      </w:r>
      <w:r w:rsidR="00456126">
        <w:rPr>
          <w:rtl/>
        </w:rPr>
        <w:t>:</w:t>
      </w:r>
      <w:r w:rsidRPr="00CC7F49">
        <w:rPr>
          <w:rtl/>
        </w:rPr>
        <w:t xml:space="preserve"> صابروا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223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وأورد ذيله في الحديث 1 من الباب 80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CC7F49" w:rsidRDefault="00701CB4" w:rsidP="00A31055">
      <w:pPr>
        <w:pStyle w:val="libFootnote0"/>
        <w:rPr>
          <w:rtl/>
        </w:rPr>
      </w:pPr>
      <w:r w:rsidRPr="00CC7F49">
        <w:rPr>
          <w:rtl/>
        </w:rPr>
        <w:t>(</w:t>
      </w:r>
      <w:r w:rsidR="00A31055">
        <w:rPr>
          <w:rFonts w:hint="cs"/>
          <w:rtl/>
        </w:rPr>
        <w:t>6</w:t>
      </w:r>
      <w:r w:rsidRPr="00CC7F49">
        <w:rPr>
          <w:rtl/>
        </w:rPr>
        <w:t>) الفقيه 1</w:t>
      </w:r>
      <w:r w:rsidR="00456126">
        <w:rPr>
          <w:rtl/>
        </w:rPr>
        <w:t>:</w:t>
      </w:r>
      <w:r w:rsidRPr="00CC7F49">
        <w:rPr>
          <w:rtl/>
        </w:rPr>
        <w:t xml:space="preserve"> 113 </w:t>
      </w:r>
      <w:r w:rsidR="00D5613F">
        <w:rPr>
          <w:rtl/>
        </w:rPr>
        <w:t>/</w:t>
      </w:r>
      <w:r w:rsidRPr="00CC7F49">
        <w:rPr>
          <w:rtl/>
        </w:rPr>
        <w:t xml:space="preserve"> 528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[3566] 7 -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</w:t>
      </w:r>
      <w:r w:rsidR="004943D0">
        <w:rPr>
          <w:rFonts w:hint="cs"/>
          <w:rtl/>
        </w:rPr>
        <w:t>ّ</w:t>
      </w:r>
      <w:r>
        <w:rPr>
          <w:rtl/>
        </w:rPr>
        <w:t>ي بن النعمان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أبي بصير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4943D0">
        <w:rPr>
          <w:rFonts w:hint="cs"/>
          <w:rtl/>
        </w:rPr>
        <w:t>ّ</w:t>
      </w:r>
      <w:r>
        <w:rPr>
          <w:rtl/>
        </w:rPr>
        <w:t xml:space="preserve"> الحر</w:t>
      </w:r>
      <w:r w:rsidR="004943D0">
        <w:rPr>
          <w:rFonts w:hint="cs"/>
          <w:rtl/>
        </w:rPr>
        <w:t>ّ</w:t>
      </w:r>
      <w:r>
        <w:rPr>
          <w:rtl/>
        </w:rPr>
        <w:t xml:space="preserve"> حر</w:t>
      </w:r>
      <w:r w:rsidR="004943D0">
        <w:rPr>
          <w:rFonts w:hint="cs"/>
          <w:rtl/>
        </w:rPr>
        <w:t>ّ</w:t>
      </w:r>
      <w:r>
        <w:rPr>
          <w:rtl/>
        </w:rPr>
        <w:t xml:space="preserve"> على جميع أحواله</w:t>
      </w:r>
      <w:r w:rsidR="00456126">
        <w:rPr>
          <w:rtl/>
        </w:rPr>
        <w:t>،</w:t>
      </w:r>
      <w:r>
        <w:rPr>
          <w:rtl/>
        </w:rPr>
        <w:t xml:space="preserve"> إن نابته نائبة صبر لها</w:t>
      </w:r>
      <w:r w:rsidR="00456126">
        <w:rPr>
          <w:rtl/>
        </w:rPr>
        <w:t>،</w:t>
      </w:r>
      <w:r>
        <w:rPr>
          <w:rtl/>
        </w:rPr>
        <w:t xml:space="preserve"> وإن تداكت عليه المصائب لم تكسره</w:t>
      </w:r>
      <w:r w:rsidR="00456126">
        <w:rPr>
          <w:rtl/>
        </w:rPr>
        <w:t>،</w:t>
      </w:r>
      <w:r>
        <w:rPr>
          <w:rtl/>
        </w:rPr>
        <w:t xml:space="preserve"> وإن أ</w:t>
      </w:r>
      <w:r w:rsidR="004943D0">
        <w:rPr>
          <w:rFonts w:hint="cs"/>
          <w:rtl/>
        </w:rPr>
        <w:t>ُ</w:t>
      </w:r>
      <w:r>
        <w:rPr>
          <w:rtl/>
        </w:rPr>
        <w:t>سر وقهر واستبدل باليسر عسرا</w:t>
      </w:r>
      <w:r w:rsidR="00456126">
        <w:rPr>
          <w:rtl/>
        </w:rPr>
        <w:t>،</w:t>
      </w:r>
      <w:r>
        <w:rPr>
          <w:rtl/>
        </w:rPr>
        <w:t xml:space="preserve"> كما كان يوسف الصديق </w:t>
      </w:r>
      <w:r w:rsidR="004943D0">
        <w:rPr>
          <w:rFonts w:hint="cs"/>
          <w:rtl/>
        </w:rPr>
        <w:t>ا</w:t>
      </w:r>
      <w:r w:rsidR="004943D0">
        <w:rPr>
          <w:rtl/>
        </w:rPr>
        <w:t>ل</w:t>
      </w:r>
      <w:r w:rsidR="004943D0">
        <w:rPr>
          <w:rFonts w:hint="cs"/>
          <w:rtl/>
        </w:rPr>
        <w:t>أ</w:t>
      </w:r>
      <w:r>
        <w:rPr>
          <w:rtl/>
        </w:rPr>
        <w:t>مين</w:t>
      </w:r>
      <w:r w:rsidR="00456126">
        <w:rPr>
          <w:rtl/>
        </w:rPr>
        <w:t>،</w:t>
      </w:r>
      <w:r>
        <w:rPr>
          <w:rtl/>
        </w:rPr>
        <w:t xml:space="preserve"> لم يضرر حر</w:t>
      </w:r>
      <w:r w:rsidR="004943D0">
        <w:rPr>
          <w:rFonts w:hint="cs"/>
          <w:rtl/>
        </w:rPr>
        <w:t>ّ</w:t>
      </w:r>
      <w:r>
        <w:rPr>
          <w:rtl/>
        </w:rPr>
        <w:t>يته أن استعبد أو قهر وأ</w:t>
      </w:r>
      <w:r w:rsidR="004943D0">
        <w:rPr>
          <w:rFonts w:hint="cs"/>
          <w:rtl/>
        </w:rPr>
        <w:t>ُ</w:t>
      </w:r>
      <w:r>
        <w:rPr>
          <w:rtl/>
        </w:rPr>
        <w:t>سر ولم تضرره ظلمة الجب</w:t>
      </w:r>
      <w:r w:rsidR="004943D0">
        <w:rPr>
          <w:rFonts w:hint="cs"/>
          <w:rtl/>
        </w:rPr>
        <w:t>ّ</w:t>
      </w:r>
      <w:r>
        <w:rPr>
          <w:rtl/>
        </w:rPr>
        <w:t xml:space="preserve"> ووحشته</w:t>
      </w:r>
      <w:r w:rsidR="00456126">
        <w:rPr>
          <w:rtl/>
        </w:rPr>
        <w:t>،</w:t>
      </w:r>
      <w:r>
        <w:rPr>
          <w:rtl/>
        </w:rPr>
        <w:t xml:space="preserve"> وما ناله أن من</w:t>
      </w:r>
      <w:r w:rsidR="004943D0">
        <w:rPr>
          <w:rFonts w:hint="cs"/>
          <w:rtl/>
        </w:rPr>
        <w:t>ّ</w:t>
      </w:r>
      <w:r>
        <w:rPr>
          <w:rtl/>
        </w:rPr>
        <w:t xml:space="preserve"> الله عليه فجعل الجب</w:t>
      </w:r>
      <w:r w:rsidR="004943D0">
        <w:rPr>
          <w:rFonts w:hint="cs"/>
          <w:rtl/>
        </w:rPr>
        <w:t>ّ</w:t>
      </w:r>
      <w:r>
        <w:rPr>
          <w:rtl/>
        </w:rPr>
        <w:t>ار العاتي له عبدا</w:t>
      </w:r>
      <w:r w:rsidR="004943D0">
        <w:rPr>
          <w:rFonts w:hint="cs"/>
          <w:rtl/>
        </w:rPr>
        <w:t>ً</w:t>
      </w:r>
      <w:r>
        <w:rPr>
          <w:rtl/>
        </w:rPr>
        <w:t xml:space="preserve"> بعد إذ كان [له]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مالكا</w:t>
      </w:r>
      <w:r w:rsidR="004943D0">
        <w:rPr>
          <w:rFonts w:hint="cs"/>
          <w:rtl/>
        </w:rPr>
        <w:t>ً</w:t>
      </w:r>
      <w:r>
        <w:rPr>
          <w:rtl/>
        </w:rPr>
        <w:t xml:space="preserve"> فأرسله ورحم به أم</w:t>
      </w:r>
      <w:r w:rsidR="004943D0">
        <w:rPr>
          <w:rFonts w:hint="cs"/>
          <w:rtl/>
        </w:rPr>
        <w:t>ّ</w:t>
      </w:r>
      <w:r>
        <w:rPr>
          <w:rtl/>
        </w:rPr>
        <w:t>ة</w:t>
      </w:r>
      <w:r w:rsidR="004943D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وكذلك الصبر يعقب خيرا</w:t>
      </w:r>
      <w:r w:rsidR="004943D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فاصبروا ووطنوا أنفسكم على الصبر تؤجروا.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[3567] 8 - وعن علي</w:t>
      </w:r>
      <w:r w:rsidR="004943D0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ربعي بن عبدالله</w:t>
      </w:r>
      <w:r w:rsidR="00456126">
        <w:rPr>
          <w:rtl/>
        </w:rPr>
        <w:t>،</w:t>
      </w:r>
      <w:r>
        <w:rPr>
          <w:rtl/>
        </w:rPr>
        <w:t xml:space="preserve"> عن فضيل بن يسار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الصبر من </w:t>
      </w:r>
      <w:r w:rsidR="004943D0">
        <w:rPr>
          <w:rtl/>
        </w:rPr>
        <w:t>ال</w:t>
      </w:r>
      <w:r w:rsidR="004943D0">
        <w:rPr>
          <w:rFonts w:hint="cs"/>
          <w:rtl/>
        </w:rPr>
        <w:t>إِ</w:t>
      </w:r>
      <w:r w:rsidR="00472137">
        <w:rPr>
          <w:rtl/>
        </w:rPr>
        <w:t>يمان</w:t>
      </w:r>
      <w:r>
        <w:rPr>
          <w:rtl/>
        </w:rPr>
        <w:t xml:space="preserve"> بمنزلة الرأس من الجسد</w:t>
      </w:r>
      <w:r w:rsidR="00456126">
        <w:rPr>
          <w:rtl/>
        </w:rPr>
        <w:t>،</w:t>
      </w:r>
      <w:r>
        <w:rPr>
          <w:rtl/>
        </w:rPr>
        <w:t xml:space="preserve"> فإذا ذهب الرأس ذهب الجسد</w:t>
      </w:r>
      <w:r w:rsidR="00456126">
        <w:rPr>
          <w:rtl/>
        </w:rPr>
        <w:t>،</w:t>
      </w:r>
      <w:r>
        <w:rPr>
          <w:rtl/>
        </w:rPr>
        <w:t xml:space="preserve"> كذلك إذا ذهب الصبر ذهب </w:t>
      </w:r>
      <w:r w:rsidR="004943D0">
        <w:rPr>
          <w:rtl/>
        </w:rPr>
        <w:t>ال</w:t>
      </w:r>
      <w:r w:rsidR="004943D0">
        <w:rPr>
          <w:rFonts w:hint="cs"/>
          <w:rtl/>
        </w:rPr>
        <w:t>إِ</w:t>
      </w:r>
      <w:r w:rsidR="00472137">
        <w:rPr>
          <w:rtl/>
        </w:rPr>
        <w:t>يمان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[3568] 9 - وعنهم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943D0">
        <w:rPr>
          <w:rFonts w:hint="cs"/>
          <w:rtl/>
        </w:rPr>
        <w:t>ّ</w:t>
      </w:r>
      <w:r>
        <w:rPr>
          <w:rtl/>
        </w:rPr>
        <w:t xml:space="preserve"> بن رئاب</w:t>
      </w:r>
      <w:r w:rsidR="00456126">
        <w:rPr>
          <w:rtl/>
        </w:rPr>
        <w:t>،</w:t>
      </w:r>
      <w:r>
        <w:rPr>
          <w:rtl/>
        </w:rPr>
        <w:t xml:space="preserve"> عن ابن أبي يعفور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الصبر رأس </w:t>
      </w:r>
      <w:r w:rsidR="004943D0">
        <w:rPr>
          <w:rtl/>
        </w:rPr>
        <w:t>ال</w:t>
      </w:r>
      <w:r w:rsidR="004943D0">
        <w:rPr>
          <w:rFonts w:hint="cs"/>
          <w:rtl/>
        </w:rPr>
        <w:t>إِ</w:t>
      </w:r>
      <w:r w:rsidR="00472137">
        <w:rPr>
          <w:rtl/>
        </w:rPr>
        <w:t>يمان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[3569] 10 - وعنهم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>
        <w:rPr>
          <w:rtl/>
        </w:rPr>
        <w:t xml:space="preserve"> بن أبي جميلة</w:t>
      </w:r>
      <w:r w:rsidR="00456126">
        <w:rPr>
          <w:rtl/>
        </w:rPr>
        <w:t>،</w:t>
      </w:r>
      <w:r>
        <w:rPr>
          <w:rtl/>
        </w:rPr>
        <w:t xml:space="preserve"> عن جده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لولا أن</w:t>
      </w:r>
      <w:r w:rsidR="004943D0">
        <w:rPr>
          <w:rFonts w:hint="cs"/>
          <w:rtl/>
        </w:rPr>
        <w:t>ّ</w:t>
      </w:r>
      <w:r>
        <w:rPr>
          <w:rtl/>
        </w:rPr>
        <w:t xml:space="preserve"> الصبر خلق قبل البلاء لتفطرالمؤمن كماتتفطرالبيضة على الصفا. </w:t>
      </w:r>
    </w:p>
    <w:p w:rsidR="00701CB4" w:rsidRDefault="00701CB4" w:rsidP="004943D0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4943D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2</w:t>
      </w:r>
      <w:r w:rsidR="00456126">
        <w:rPr>
          <w:rtl/>
        </w:rPr>
        <w:t>:</w:t>
      </w:r>
      <w:r>
        <w:rPr>
          <w:rtl/>
        </w:rPr>
        <w:t xml:space="preserve"> 73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CC7F49" w:rsidRDefault="00701CB4" w:rsidP="001B16E4">
      <w:pPr>
        <w:pStyle w:val="libFootnote0"/>
        <w:rPr>
          <w:rtl/>
        </w:rPr>
      </w:pPr>
      <w:r w:rsidRPr="00CC7F49">
        <w:rPr>
          <w:rtl/>
        </w:rPr>
        <w:t>(1) أثبتناه من المصدر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2</w:t>
      </w:r>
      <w:r w:rsidR="00456126">
        <w:rPr>
          <w:rtl/>
        </w:rPr>
        <w:t>:</w:t>
      </w:r>
      <w:r>
        <w:rPr>
          <w:rtl/>
        </w:rPr>
        <w:t xml:space="preserve"> 73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الكافي 2</w:t>
      </w:r>
      <w:r w:rsidR="00456126">
        <w:rPr>
          <w:rtl/>
        </w:rPr>
        <w:t>:</w:t>
      </w:r>
      <w:r>
        <w:rPr>
          <w:rtl/>
        </w:rPr>
        <w:t xml:space="preserve"> 71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الكافي 2</w:t>
      </w:r>
      <w:r w:rsidR="00456126">
        <w:rPr>
          <w:rtl/>
        </w:rPr>
        <w:t>:</w:t>
      </w:r>
      <w:r>
        <w:rPr>
          <w:rtl/>
        </w:rPr>
        <w:t xml:space="preserve"> 75 </w:t>
      </w:r>
      <w:r w:rsidR="00D5613F">
        <w:rPr>
          <w:rtl/>
        </w:rPr>
        <w:t>/</w:t>
      </w:r>
      <w:r>
        <w:rPr>
          <w:rtl/>
        </w:rPr>
        <w:t xml:space="preserve"> 20. </w:t>
      </w:r>
    </w:p>
    <w:p w:rsidR="00701CB4" w:rsidRPr="00CC7F49" w:rsidRDefault="00701CB4" w:rsidP="004943D0">
      <w:pPr>
        <w:pStyle w:val="libFootnote0"/>
        <w:rPr>
          <w:rtl/>
        </w:rPr>
      </w:pPr>
      <w:r w:rsidRPr="00CC7F49">
        <w:rPr>
          <w:rtl/>
        </w:rPr>
        <w:t>(</w:t>
      </w:r>
      <w:r w:rsidR="004943D0">
        <w:rPr>
          <w:rFonts w:hint="cs"/>
          <w:rtl/>
        </w:rPr>
        <w:t>2</w:t>
      </w:r>
      <w:r w:rsidRPr="00CC7F49">
        <w:rPr>
          <w:rtl/>
        </w:rPr>
        <w:t>) الفقيه 1</w:t>
      </w:r>
      <w:r w:rsidR="00456126">
        <w:rPr>
          <w:rtl/>
        </w:rPr>
        <w:t>:</w:t>
      </w:r>
      <w:r w:rsidRPr="00CC7F49">
        <w:rPr>
          <w:rtl/>
        </w:rPr>
        <w:t xml:space="preserve"> 111 </w:t>
      </w:r>
      <w:r w:rsidR="00D5613F">
        <w:rPr>
          <w:rtl/>
        </w:rPr>
        <w:t>/</w:t>
      </w:r>
      <w:r w:rsidRPr="00CC7F49">
        <w:rPr>
          <w:rtl/>
        </w:rPr>
        <w:t xml:space="preserve"> 513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FF36DC">
      <w:pPr>
        <w:pStyle w:val="libNormal"/>
        <w:rPr>
          <w:rtl/>
        </w:rPr>
      </w:pPr>
      <w:r>
        <w:rPr>
          <w:rtl/>
        </w:rPr>
        <w:lastRenderedPageBreak/>
        <w:t xml:space="preserve">[3570] 11 </w:t>
      </w:r>
      <w:r w:rsidR="004943D0">
        <w:rPr>
          <w:rtl/>
        </w:rPr>
        <w:t>–</w:t>
      </w:r>
      <w:r>
        <w:rPr>
          <w:rtl/>
        </w:rPr>
        <w:t xml:space="preserve"> و</w:t>
      </w:r>
      <w:r w:rsidR="00FF36DC">
        <w:rPr>
          <w:rFonts w:hint="cs"/>
          <w:rtl/>
        </w:rPr>
        <w:t xml:space="preserve"> </w:t>
      </w:r>
      <w:r>
        <w:rPr>
          <w:rtl/>
        </w:rPr>
        <w:t xml:space="preserve">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FF36DC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فضيل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FF36DC">
        <w:rPr>
          <w:rFonts w:hint="cs"/>
          <w:rtl/>
        </w:rPr>
        <w:t>ّ</w:t>
      </w:r>
      <w:r>
        <w:rPr>
          <w:rtl/>
        </w:rPr>
        <w:t xml:space="preserve"> في الجن</w:t>
      </w:r>
      <w:r w:rsidR="00FF36DC">
        <w:rPr>
          <w:rFonts w:hint="cs"/>
          <w:rtl/>
        </w:rPr>
        <w:t>ّ</w:t>
      </w:r>
      <w:r>
        <w:rPr>
          <w:rtl/>
        </w:rPr>
        <w:t xml:space="preserve">ة منزلة لا يبلغها عبد </w:t>
      </w:r>
      <w:r w:rsidR="00361CAA">
        <w:rPr>
          <w:rtl/>
        </w:rPr>
        <w:t>إلّا</w:t>
      </w:r>
      <w:r>
        <w:rPr>
          <w:rtl/>
        </w:rPr>
        <w:t xml:space="preserve"> ب</w:t>
      </w:r>
      <w:r w:rsidR="009522D0">
        <w:rPr>
          <w:rtl/>
        </w:rPr>
        <w:t>الاب</w:t>
      </w:r>
      <w:r>
        <w:rPr>
          <w:rtl/>
        </w:rPr>
        <w:t xml:space="preserve">تلاء في جسده.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[3571] 12 - وب</w:t>
      </w:r>
      <w:r w:rsidR="00FF36DC">
        <w:rPr>
          <w:rtl/>
        </w:rPr>
        <w:t>ال</w:t>
      </w:r>
      <w:r w:rsidR="00FF36DC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علي</w:t>
      </w:r>
      <w:r w:rsidR="00FF36DC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سماعة بن مهران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إن تصبر تغتبط</w:t>
      </w:r>
      <w:r w:rsidR="00456126">
        <w:rPr>
          <w:rtl/>
        </w:rPr>
        <w:t>،</w:t>
      </w:r>
      <w:r>
        <w:rPr>
          <w:rtl/>
        </w:rPr>
        <w:t xml:space="preserve"> وإن لا تصبر ينفذ الله مقاديره راضيا</w:t>
      </w:r>
      <w:r w:rsidR="00FF36DC">
        <w:rPr>
          <w:rFonts w:hint="cs"/>
          <w:rtl/>
        </w:rPr>
        <w:t>ً</w:t>
      </w:r>
      <w:r>
        <w:rPr>
          <w:rtl/>
        </w:rPr>
        <w:t xml:space="preserve"> كنت أم كارها</w:t>
      </w:r>
      <w:r w:rsidR="00FF36DC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[3572] 13 - وعنه</w:t>
      </w:r>
      <w:r w:rsidR="00456126">
        <w:rPr>
          <w:rtl/>
        </w:rPr>
        <w:t>،</w:t>
      </w:r>
      <w:r>
        <w:rPr>
          <w:rtl/>
        </w:rPr>
        <w:t xml:space="preserve"> عن عبدالله السر</w:t>
      </w:r>
      <w:r w:rsidR="00FF36DC">
        <w:rPr>
          <w:rFonts w:hint="cs"/>
          <w:rtl/>
        </w:rPr>
        <w:t>ّ</w:t>
      </w:r>
      <w:r>
        <w:rPr>
          <w:rtl/>
        </w:rPr>
        <w:t>اج رفعه إلى علي</w:t>
      </w:r>
      <w:r w:rsidR="00FF36DC"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الصبر من </w:t>
      </w:r>
      <w:r w:rsidR="00FF36DC">
        <w:rPr>
          <w:rtl/>
        </w:rPr>
        <w:t>ال</w:t>
      </w:r>
      <w:r w:rsidR="00FF36DC">
        <w:rPr>
          <w:rFonts w:hint="cs"/>
          <w:rtl/>
        </w:rPr>
        <w:t>إِ</w:t>
      </w:r>
      <w:r w:rsidR="00472137">
        <w:rPr>
          <w:rtl/>
        </w:rPr>
        <w:t>يمان</w:t>
      </w:r>
      <w:r>
        <w:rPr>
          <w:rtl/>
        </w:rPr>
        <w:t xml:space="preserve"> بمنزلة الرأس من الجسد</w:t>
      </w:r>
      <w:r w:rsidR="00456126">
        <w:rPr>
          <w:rtl/>
        </w:rPr>
        <w:t>،</w:t>
      </w:r>
      <w:r>
        <w:rPr>
          <w:rtl/>
        </w:rPr>
        <w:t xml:space="preserve"> ولا إيمان لمن لا صبر 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[3573] 14 - وعن أبي علي</w:t>
      </w:r>
      <w:r w:rsidR="00FF36DC">
        <w:rPr>
          <w:rFonts w:hint="cs"/>
          <w:rtl/>
        </w:rPr>
        <w:t>ّ</w:t>
      </w:r>
      <w:r>
        <w:rPr>
          <w:rtl/>
        </w:rPr>
        <w:t xml:space="preserve"> </w:t>
      </w:r>
      <w:r w:rsidR="00D5613F">
        <w:rPr>
          <w:rtl/>
        </w:rPr>
        <w:t>الأشعري</w:t>
      </w:r>
      <w:r w:rsidR="00FF36DC">
        <w:rPr>
          <w:rFonts w:hint="cs"/>
          <w:rtl/>
        </w:rPr>
        <w:t>ّ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العلاء بن الفضيل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الصبر من </w:t>
      </w:r>
      <w:r w:rsidR="0084161D">
        <w:rPr>
          <w:rtl/>
        </w:rPr>
        <w:t>ال</w:t>
      </w:r>
      <w:r w:rsidR="0084161D">
        <w:rPr>
          <w:rFonts w:hint="cs"/>
          <w:rtl/>
        </w:rPr>
        <w:t>إِ</w:t>
      </w:r>
      <w:r w:rsidR="00472137">
        <w:rPr>
          <w:rtl/>
        </w:rPr>
        <w:t>يمان</w:t>
      </w:r>
      <w:r>
        <w:rPr>
          <w:rtl/>
        </w:rPr>
        <w:t xml:space="preserve"> بمنزلة الرأس من الجسد</w:t>
      </w:r>
      <w:r w:rsidR="00456126">
        <w:rPr>
          <w:rtl/>
        </w:rPr>
        <w:t>،</w:t>
      </w:r>
      <w:r>
        <w:rPr>
          <w:rtl/>
        </w:rPr>
        <w:t xml:space="preserve"> فإذا ذهب الرأس ذهب الجسد</w:t>
      </w:r>
      <w:r w:rsidR="00456126">
        <w:rPr>
          <w:rtl/>
        </w:rPr>
        <w:t>،</w:t>
      </w:r>
      <w:r>
        <w:rPr>
          <w:rtl/>
        </w:rPr>
        <w:t xml:space="preserve"> كذلك إذا ذهب الصبر ذهب </w:t>
      </w:r>
      <w:r w:rsidR="0084161D">
        <w:rPr>
          <w:rtl/>
        </w:rPr>
        <w:t>ال</w:t>
      </w:r>
      <w:r w:rsidR="0084161D">
        <w:rPr>
          <w:rFonts w:hint="cs"/>
          <w:rtl/>
        </w:rPr>
        <w:t>إِ</w:t>
      </w:r>
      <w:r w:rsidR="00472137">
        <w:rPr>
          <w:rtl/>
        </w:rPr>
        <w:t>يمان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[3574] 15 - وعن علي</w:t>
      </w:r>
      <w:r w:rsidR="0084161D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سليمان بن داود</w:t>
      </w:r>
      <w:r w:rsidR="00456126">
        <w:rPr>
          <w:rtl/>
        </w:rPr>
        <w:t>،</w:t>
      </w:r>
      <w:r>
        <w:rPr>
          <w:rtl/>
        </w:rPr>
        <w:t xml:space="preserve"> عن يحيى بن آدم</w:t>
      </w:r>
      <w:r w:rsidR="00456126">
        <w:rPr>
          <w:rtl/>
        </w:rPr>
        <w:t>،</w:t>
      </w:r>
      <w:r>
        <w:rPr>
          <w:rtl/>
        </w:rPr>
        <w:t xml:space="preserve"> عن شريك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مروة الصبر في حال الحاجة والفاقة والتعف</w:t>
      </w:r>
      <w:r w:rsidR="0084161D">
        <w:rPr>
          <w:rFonts w:hint="cs"/>
          <w:rtl/>
        </w:rPr>
        <w:t>ّ</w:t>
      </w:r>
      <w:r>
        <w:rPr>
          <w:rtl/>
        </w:rPr>
        <w:t xml:space="preserve">ف والغنا أكثرمن مروة </w:t>
      </w:r>
      <w:r w:rsidR="0084161D">
        <w:rPr>
          <w:rFonts w:hint="cs"/>
          <w:rtl/>
        </w:rPr>
        <w:t>ا</w:t>
      </w:r>
      <w:r w:rsidR="0084161D">
        <w:rPr>
          <w:rtl/>
        </w:rPr>
        <w:t>ل</w:t>
      </w:r>
      <w:r w:rsidR="0084161D">
        <w:rPr>
          <w:rFonts w:hint="cs"/>
          <w:rtl/>
        </w:rPr>
        <w:t>إِ</w:t>
      </w:r>
      <w:r>
        <w:rPr>
          <w:rtl/>
        </w:rPr>
        <w:t xml:space="preserve">عطاء.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[3575] 16 -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84161D">
        <w:rPr>
          <w:rFonts w:hint="cs"/>
          <w:rtl/>
        </w:rPr>
        <w:t>ّ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الكافي 2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14.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الكافي 2</w:t>
      </w:r>
      <w:r w:rsidR="00456126">
        <w:rPr>
          <w:rtl/>
        </w:rPr>
        <w:t>:</w:t>
      </w:r>
      <w:r>
        <w:rPr>
          <w:rtl/>
        </w:rPr>
        <w:t xml:space="preserve"> 74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الكافي 2</w:t>
      </w:r>
      <w:r w:rsidR="00456126">
        <w:rPr>
          <w:rtl/>
        </w:rPr>
        <w:t>:</w:t>
      </w:r>
      <w:r>
        <w:rPr>
          <w:rtl/>
        </w:rPr>
        <w:t xml:space="preserve"> 72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14 - الكافي 2</w:t>
      </w:r>
      <w:r w:rsidR="00456126">
        <w:rPr>
          <w:rtl/>
        </w:rPr>
        <w:t>:</w:t>
      </w:r>
      <w:r>
        <w:rPr>
          <w:rtl/>
        </w:rPr>
        <w:t xml:space="preserve"> 71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15 - الكاقي 2</w:t>
      </w:r>
      <w:r w:rsidR="00456126">
        <w:rPr>
          <w:rtl/>
        </w:rPr>
        <w:t>:</w:t>
      </w:r>
      <w:r>
        <w:rPr>
          <w:rtl/>
        </w:rPr>
        <w:t xml:space="preserve"> 76 </w:t>
      </w:r>
      <w:r w:rsidR="00D5613F">
        <w:rPr>
          <w:rtl/>
        </w:rPr>
        <w:t>/</w:t>
      </w:r>
      <w:r>
        <w:rPr>
          <w:rtl/>
        </w:rPr>
        <w:t xml:space="preserve"> 22.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16 - الكافي 2</w:t>
      </w:r>
      <w:r w:rsidR="00456126">
        <w:rPr>
          <w:rtl/>
        </w:rPr>
        <w:t>:</w:t>
      </w:r>
      <w:r>
        <w:rPr>
          <w:rtl/>
        </w:rPr>
        <w:t xml:space="preserve"> 75 </w:t>
      </w:r>
      <w:r w:rsidR="00D5613F">
        <w:rPr>
          <w:rtl/>
        </w:rPr>
        <w:t>/</w:t>
      </w:r>
      <w:r>
        <w:rPr>
          <w:rtl/>
        </w:rPr>
        <w:t xml:space="preserve"> 16.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456126">
        <w:rPr>
          <w:rtl/>
        </w:rPr>
        <w:t>،</w:t>
      </w:r>
      <w:r>
        <w:rPr>
          <w:rtl/>
        </w:rPr>
        <w:t xml:space="preserve"> عن يونس بن يعقوب قال</w:t>
      </w:r>
      <w:r w:rsidR="00456126">
        <w:rPr>
          <w:rtl/>
        </w:rPr>
        <w:t>:</w:t>
      </w:r>
      <w:r>
        <w:rPr>
          <w:rtl/>
        </w:rPr>
        <w:t xml:space="preserve"> أمرني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( أن أ</w:t>
      </w:r>
      <w:r w:rsidR="0084161D">
        <w:rPr>
          <w:rFonts w:hint="cs"/>
          <w:rtl/>
        </w:rPr>
        <w:t>ُ</w:t>
      </w:r>
      <w:r>
        <w:rPr>
          <w:rtl/>
        </w:rPr>
        <w:t>عزي ال</w:t>
      </w:r>
      <w:r w:rsidR="00B86CAE">
        <w:rPr>
          <w:rtl/>
        </w:rPr>
        <w:t>مفضّل</w:t>
      </w:r>
      <w:r>
        <w:rPr>
          <w:rtl/>
        </w:rPr>
        <w:t xml:space="preserve"> )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وقال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:</w:t>
      </w:r>
      <w:r>
        <w:rPr>
          <w:rtl/>
        </w:rPr>
        <w:t xml:space="preserve"> قل له</w:t>
      </w:r>
      <w:r w:rsidR="00456126">
        <w:rPr>
          <w:rtl/>
        </w:rPr>
        <w:t>:</w:t>
      </w:r>
      <w:r>
        <w:rPr>
          <w:rtl/>
        </w:rPr>
        <w:t xml:space="preserve"> إنا قد أصبنا بإسماعيل فصبرنا فاصبر كما صبرنا</w:t>
      </w:r>
      <w:r w:rsidR="00456126">
        <w:rPr>
          <w:rtl/>
        </w:rPr>
        <w:t>،</w:t>
      </w:r>
      <w:r>
        <w:rPr>
          <w:rtl/>
        </w:rPr>
        <w:t xml:space="preserve"> إنا أردنا أمرا</w:t>
      </w:r>
      <w:r w:rsidR="005D21AC">
        <w:rPr>
          <w:rFonts w:hint="cs"/>
          <w:rtl/>
        </w:rPr>
        <w:t>ً</w:t>
      </w:r>
      <w:r>
        <w:rPr>
          <w:rtl/>
        </w:rPr>
        <w:t xml:space="preserve"> وأراد الله عز وجل أمرا</w:t>
      </w:r>
      <w:r w:rsidR="005D21AC">
        <w:rPr>
          <w:rFonts w:hint="cs"/>
          <w:rtl/>
        </w:rPr>
        <w:t>ً</w:t>
      </w:r>
      <w:r>
        <w:rPr>
          <w:rtl/>
        </w:rPr>
        <w:t xml:space="preserve"> فسل</w:t>
      </w:r>
      <w:r w:rsidR="005D21AC">
        <w:rPr>
          <w:rFonts w:hint="cs"/>
          <w:rtl/>
        </w:rPr>
        <w:t>ّ</w:t>
      </w:r>
      <w:r>
        <w:rPr>
          <w:rtl/>
        </w:rPr>
        <w:t>منا لأمر الله عز وجل</w:t>
      </w:r>
      <w:r w:rsidR="005D21AC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5D21AC">
      <w:pPr>
        <w:pStyle w:val="libNormal"/>
        <w:rPr>
          <w:rtl/>
        </w:rPr>
      </w:pPr>
      <w:r>
        <w:rPr>
          <w:rtl/>
        </w:rPr>
        <w:t>[3576] 17 - وعنه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يحيى بن سليم</w:t>
      </w:r>
      <w:r w:rsidR="00456126">
        <w:rPr>
          <w:rtl/>
        </w:rPr>
        <w:t>،</w:t>
      </w:r>
      <w:r>
        <w:rPr>
          <w:rtl/>
        </w:rPr>
        <w:t xml:space="preserve"> عن عمرو بن شمر رفعه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5D21AC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5D21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5D21AC">
        <w:rPr>
          <w:rFonts w:hint="cs"/>
          <w:rtl/>
        </w:rPr>
        <w:t xml:space="preserve"> ) :</w:t>
      </w:r>
      <w:r>
        <w:rPr>
          <w:rtl/>
        </w:rPr>
        <w:t xml:space="preserve"> - في حديث - من صبر على المصيبة حت</w:t>
      </w:r>
      <w:r w:rsidR="00075DDE">
        <w:rPr>
          <w:rFonts w:hint="cs"/>
          <w:rtl/>
        </w:rPr>
        <w:t>ّ</w:t>
      </w:r>
      <w:r>
        <w:rPr>
          <w:rtl/>
        </w:rPr>
        <w:t xml:space="preserve">ى </w:t>
      </w:r>
      <w:r w:rsidR="00BE761D">
        <w:rPr>
          <w:rtl/>
        </w:rPr>
        <w:t>يردّ</w:t>
      </w:r>
      <w:r>
        <w:rPr>
          <w:rtl/>
        </w:rPr>
        <w:t>ها بحسن عزائها كتب الله له ثلا</w:t>
      </w:r>
      <w:r w:rsidR="00BE761D">
        <w:rPr>
          <w:rtl/>
        </w:rPr>
        <w:t>ثمّ</w:t>
      </w:r>
      <w:r>
        <w:rPr>
          <w:rtl/>
        </w:rPr>
        <w:t>ائة درجة ما بين الدرجة إلى الدرجة كما بين السماء و</w:t>
      </w:r>
      <w:r w:rsidR="000E7B16">
        <w:rPr>
          <w:rtl/>
        </w:rPr>
        <w:t>الأرض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[3577] 18 - وعنه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075DDE">
        <w:rPr>
          <w:rFonts w:hint="cs"/>
          <w:rtl/>
        </w:rPr>
        <w:t>ّ</w:t>
      </w:r>
      <w:r>
        <w:rPr>
          <w:rtl/>
        </w:rPr>
        <w:t>ار بن مروان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075DDE">
        <w:rPr>
          <w:rFonts w:hint="cs"/>
          <w:rtl/>
        </w:rPr>
        <w:t>ّ</w:t>
      </w:r>
      <w:r>
        <w:rPr>
          <w:rtl/>
        </w:rPr>
        <w:t xml:space="preserve"> الله أنعم على قوم فلم يشكروا فصارت عليهم وب</w:t>
      </w:r>
      <w:r w:rsidR="00075DDE">
        <w:rPr>
          <w:rFonts w:hint="cs"/>
          <w:rtl/>
        </w:rPr>
        <w:t>ا</w:t>
      </w:r>
      <w:r w:rsidR="00075DDE">
        <w:rPr>
          <w:rtl/>
        </w:rPr>
        <w:t>ل</w:t>
      </w:r>
      <w:r w:rsidR="00361CAA">
        <w:rPr>
          <w:rtl/>
        </w:rPr>
        <w:t>ا</w:t>
      </w:r>
      <w:r w:rsidR="00075DDE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وابتلى قوما</w:t>
      </w:r>
      <w:r w:rsidR="00075DDE">
        <w:rPr>
          <w:rFonts w:hint="cs"/>
          <w:rtl/>
        </w:rPr>
        <w:t>ً</w:t>
      </w:r>
      <w:r>
        <w:rPr>
          <w:rtl/>
        </w:rPr>
        <w:t xml:space="preserve"> بالمصائب فصبروا فصارت عليهم نعمة.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[3578] 19 - وعن حميد بن زياد</w:t>
      </w:r>
      <w:r w:rsidR="00456126">
        <w:rPr>
          <w:rtl/>
        </w:rPr>
        <w:t>،</w:t>
      </w:r>
      <w:r>
        <w:rPr>
          <w:rtl/>
        </w:rPr>
        <w:t xml:space="preserve"> عن ابن سماعة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عز</w:t>
      </w:r>
      <w:r w:rsidR="00456126">
        <w:rPr>
          <w:rtl/>
        </w:rPr>
        <w:t>،</w:t>
      </w:r>
      <w:r>
        <w:rPr>
          <w:rtl/>
        </w:rPr>
        <w:t xml:space="preserve"> عبد الرحمن بن سيابة</w:t>
      </w:r>
      <w:r w:rsidR="00456126">
        <w:rPr>
          <w:rtl/>
        </w:rPr>
        <w:t>،</w:t>
      </w:r>
      <w:r>
        <w:rPr>
          <w:rtl/>
        </w:rPr>
        <w:t xml:space="preserve"> عن أبي النعمان</w:t>
      </w:r>
      <w:r w:rsidR="00456126">
        <w:rPr>
          <w:rtl/>
        </w:rPr>
        <w:t>،</w:t>
      </w:r>
      <w:r>
        <w:rPr>
          <w:rtl/>
        </w:rPr>
        <w:t xml:space="preserve"> عن أبي عبدالله أو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من لا يعد الصبر لنوائب الدهر يعجز. </w:t>
      </w:r>
    </w:p>
    <w:p w:rsidR="00701CB4" w:rsidRDefault="00701CB4" w:rsidP="00075DDE">
      <w:pPr>
        <w:pStyle w:val="libNormal"/>
        <w:rPr>
          <w:rtl/>
        </w:rPr>
      </w:pPr>
      <w:r>
        <w:rPr>
          <w:rtl/>
        </w:rPr>
        <w:t xml:space="preserve">[3579] 20 -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075DDE">
        <w:rPr>
          <w:rFonts w:hint="cs"/>
          <w:rtl/>
        </w:rPr>
        <w:t>ّ</w:t>
      </w:r>
      <w:r>
        <w:rPr>
          <w:rtl/>
        </w:rPr>
        <w:t xml:space="preserve"> بن الحسين في ( ثواب </w:t>
      </w:r>
      <w:r w:rsidR="00075DDE">
        <w:rPr>
          <w:rtl/>
        </w:rPr>
        <w:t>ال</w:t>
      </w:r>
      <w:r w:rsidR="00075DDE">
        <w:rPr>
          <w:rFonts w:hint="cs"/>
          <w:rtl/>
        </w:rPr>
        <w:t>أ</w:t>
      </w:r>
      <w:r w:rsidR="008D1150">
        <w:rPr>
          <w:rtl/>
        </w:rPr>
        <w:t>عمال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القاسم</w:t>
      </w:r>
      <w:r w:rsidR="00456126">
        <w:rPr>
          <w:rtl/>
        </w:rPr>
        <w:t>،</w:t>
      </w:r>
      <w:r>
        <w:rPr>
          <w:rtl/>
        </w:rPr>
        <w:t xml:space="preserve">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الحسين بن الحسن بن زيد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75DD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إبراهيم بن أبي بكر</w:t>
      </w:r>
      <w:r w:rsidR="00456126">
        <w:rPr>
          <w:rtl/>
        </w:rPr>
        <w:t>،</w:t>
      </w:r>
      <w:r>
        <w:rPr>
          <w:rtl/>
        </w:rPr>
        <w:t xml:space="preserve"> عن عاصم</w:t>
      </w:r>
      <w:r w:rsidR="00456126">
        <w:rPr>
          <w:rtl/>
        </w:rPr>
        <w:t>،</w:t>
      </w:r>
      <w:r>
        <w:rPr>
          <w:rtl/>
        </w:rPr>
        <w:t xml:space="preserve"> عن أبي حمزة ال</w:t>
      </w:r>
      <w:r w:rsidR="00BE761D">
        <w:rPr>
          <w:rtl/>
        </w:rPr>
        <w:t>ثمّ</w:t>
      </w:r>
      <w:r>
        <w:rPr>
          <w:rtl/>
        </w:rPr>
        <w:t>الي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C7F49" w:rsidRDefault="00701CB4" w:rsidP="001B16E4">
      <w:pPr>
        <w:pStyle w:val="libFootnote0"/>
        <w:rPr>
          <w:rtl/>
        </w:rPr>
      </w:pPr>
      <w:r w:rsidRPr="00CC7F49">
        <w:rPr>
          <w:rtl/>
        </w:rPr>
        <w:t>(1) في المصدر</w:t>
      </w:r>
      <w:r w:rsidR="00456126">
        <w:rPr>
          <w:rtl/>
        </w:rPr>
        <w:t>:</w:t>
      </w:r>
      <w:r w:rsidRPr="00CC7F49">
        <w:rPr>
          <w:rtl/>
        </w:rPr>
        <w:t xml:space="preserve"> أن آتي ال</w:t>
      </w:r>
      <w:r w:rsidR="00B86CAE">
        <w:rPr>
          <w:rtl/>
        </w:rPr>
        <w:t>مفضّل</w:t>
      </w:r>
      <w:r w:rsidRPr="00CC7F49">
        <w:rPr>
          <w:rtl/>
        </w:rPr>
        <w:t xml:space="preserve"> وأعز</w:t>
      </w:r>
      <w:r w:rsidR="00075DDE">
        <w:rPr>
          <w:rFonts w:hint="cs"/>
          <w:rtl/>
        </w:rPr>
        <w:t>ّ</w:t>
      </w:r>
      <w:r w:rsidRPr="00CC7F49">
        <w:rPr>
          <w:rtl/>
        </w:rPr>
        <w:t>يه باسماعيل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Pr="00CC7F49" w:rsidRDefault="00701CB4" w:rsidP="001B16E4">
      <w:pPr>
        <w:pStyle w:val="libFootnote0"/>
        <w:rPr>
          <w:rtl/>
        </w:rPr>
      </w:pPr>
      <w:r w:rsidRPr="00CC7F49">
        <w:rPr>
          <w:rtl/>
        </w:rPr>
        <w:t>(2) في المصدر زيادة</w:t>
      </w:r>
      <w:r w:rsidR="00456126">
        <w:rPr>
          <w:rtl/>
        </w:rPr>
        <w:t>:</w:t>
      </w:r>
      <w:r w:rsidRPr="00CC7F49">
        <w:rPr>
          <w:rtl/>
        </w:rPr>
        <w:t xml:space="preserve"> اقرأ ال</w:t>
      </w:r>
      <w:r w:rsidR="00B86CAE">
        <w:rPr>
          <w:rtl/>
        </w:rPr>
        <w:t>مفضّل</w:t>
      </w:r>
      <w:r w:rsidRPr="00CC7F49">
        <w:rPr>
          <w:rtl/>
        </w:rPr>
        <w:t xml:space="preserve"> السلام و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17 - الكافي 2</w:t>
      </w:r>
      <w:r w:rsidR="00456126">
        <w:rPr>
          <w:rtl/>
        </w:rPr>
        <w:t>:</w:t>
      </w:r>
      <w:r>
        <w:rPr>
          <w:rtl/>
        </w:rPr>
        <w:t xml:space="preserve"> 75 </w:t>
      </w:r>
      <w:r w:rsidR="00D5613F">
        <w:rPr>
          <w:rtl/>
        </w:rPr>
        <w:t>/</w:t>
      </w:r>
      <w:r>
        <w:rPr>
          <w:rtl/>
        </w:rPr>
        <w:t xml:space="preserve"> 15</w:t>
      </w:r>
      <w:r w:rsidR="00456126">
        <w:rPr>
          <w:rtl/>
        </w:rPr>
        <w:t>،</w:t>
      </w:r>
      <w:r>
        <w:rPr>
          <w:rtl/>
        </w:rPr>
        <w:t xml:space="preserve"> ويأتي بتمامه في الحديث 6 من الباب 19 من أبواب جهاد النفس.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18 - الكافي 2</w:t>
      </w:r>
      <w:r w:rsidR="00456126">
        <w:rPr>
          <w:rtl/>
        </w:rPr>
        <w:t>:</w:t>
      </w:r>
      <w:r>
        <w:rPr>
          <w:rtl/>
        </w:rPr>
        <w:t xml:space="preserve"> 75 </w:t>
      </w:r>
      <w:r w:rsidR="00D5613F">
        <w:rPr>
          <w:rtl/>
        </w:rPr>
        <w:t>/</w:t>
      </w:r>
      <w:r>
        <w:rPr>
          <w:rtl/>
        </w:rPr>
        <w:t xml:space="preserve"> 18.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1 - الكافي 2</w:t>
      </w:r>
      <w:r w:rsidR="00456126">
        <w:rPr>
          <w:rtl/>
        </w:rPr>
        <w:t>:</w:t>
      </w:r>
      <w:r>
        <w:rPr>
          <w:rtl/>
        </w:rPr>
        <w:t xml:space="preserve"> 76 </w:t>
      </w:r>
      <w:r w:rsidR="00D5613F">
        <w:rPr>
          <w:rtl/>
        </w:rPr>
        <w:t>/</w:t>
      </w:r>
      <w:r>
        <w:rPr>
          <w:rtl/>
        </w:rPr>
        <w:t xml:space="preserve"> 24.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20 - ثواب </w:t>
      </w:r>
      <w:r w:rsidR="008D1150">
        <w:rPr>
          <w:rtl/>
        </w:rPr>
        <w:t>الاعمال</w:t>
      </w:r>
      <w:r w:rsidR="00456126">
        <w:rPr>
          <w:rtl/>
        </w:rPr>
        <w:t>:</w:t>
      </w:r>
      <w:r>
        <w:rPr>
          <w:rtl/>
        </w:rPr>
        <w:t xml:space="preserve"> 235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CC7F49" w:rsidRDefault="00701CB4" w:rsidP="00075DDE">
      <w:pPr>
        <w:pStyle w:val="libFootnote0"/>
        <w:rPr>
          <w:rtl/>
        </w:rPr>
      </w:pPr>
      <w:r w:rsidRPr="00CC7F49">
        <w:rPr>
          <w:rtl/>
        </w:rPr>
        <w:t>(</w:t>
      </w:r>
      <w:r w:rsidR="00075DDE">
        <w:rPr>
          <w:rFonts w:hint="cs"/>
          <w:rtl/>
        </w:rPr>
        <w:t>3</w:t>
      </w:r>
      <w:r w:rsidRPr="00CC7F49">
        <w:rPr>
          <w:rtl/>
        </w:rPr>
        <w:t>) كذا صححه المصنف</w:t>
      </w:r>
      <w:r w:rsidR="00456126">
        <w:rPr>
          <w:rtl/>
        </w:rPr>
        <w:t>،</w:t>
      </w:r>
      <w:r w:rsidRPr="00CC7F49">
        <w:rPr>
          <w:rtl/>
        </w:rPr>
        <w:t xml:space="preserve"> وفي المصدر</w:t>
      </w:r>
      <w:r w:rsidR="00456126">
        <w:rPr>
          <w:rtl/>
        </w:rPr>
        <w:t>:</w:t>
      </w:r>
      <w:r w:rsidRPr="00CC7F49">
        <w:rPr>
          <w:rtl/>
        </w:rPr>
        <w:t xml:space="preserve"> الحسن بن الحسين بن يزيد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صبر على مصيبة زاده الله عز</w:t>
      </w:r>
      <w:r w:rsidR="00075DDE">
        <w:rPr>
          <w:rFonts w:hint="cs"/>
          <w:rtl/>
        </w:rPr>
        <w:t>ّ</w:t>
      </w:r>
      <w:r>
        <w:rPr>
          <w:rtl/>
        </w:rPr>
        <w:t>اً إلى عز</w:t>
      </w:r>
      <w:r w:rsidR="00075DDE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وأدخله الجن</w:t>
      </w:r>
      <w:r w:rsidR="00075DDE">
        <w:rPr>
          <w:rFonts w:hint="cs"/>
          <w:rtl/>
        </w:rPr>
        <w:t>ّ</w:t>
      </w:r>
      <w:r>
        <w:rPr>
          <w:rtl/>
        </w:rPr>
        <w:t xml:space="preserve">ة مع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075DDE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وأهل بيته.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[3580] 21 - وفي ( عيون </w:t>
      </w:r>
      <w:r w:rsidR="00D5613F">
        <w:rPr>
          <w:rtl/>
        </w:rPr>
        <w:t>الأخبار</w:t>
      </w:r>
      <w:r>
        <w:rPr>
          <w:rtl/>
        </w:rPr>
        <w:t xml:space="preserve"> ) عن علي</w:t>
      </w:r>
      <w:r w:rsidR="00075DDE">
        <w:rPr>
          <w:rFonts w:hint="cs"/>
          <w:rtl/>
        </w:rPr>
        <w:t>ّ</w:t>
      </w:r>
      <w:r>
        <w:rPr>
          <w:rtl/>
        </w:rPr>
        <w:t xml:space="preserve"> بن عبدالله</w:t>
      </w:r>
      <w:r w:rsidR="00456126">
        <w:rPr>
          <w:rtl/>
        </w:rPr>
        <w:t>،</w:t>
      </w:r>
      <w:r>
        <w:rPr>
          <w:rtl/>
        </w:rPr>
        <w:t xml:space="preserve"> عن سعد بن عبد الملك</w:t>
      </w:r>
      <w:r w:rsidR="00456126">
        <w:rPr>
          <w:rtl/>
        </w:rPr>
        <w:t>،</w:t>
      </w:r>
      <w:r>
        <w:rPr>
          <w:rtl/>
        </w:rPr>
        <w:t xml:space="preserve"> عن الهي</w:t>
      </w:r>
      <w:r w:rsidR="00075DDE">
        <w:rPr>
          <w:rtl/>
        </w:rPr>
        <w:t>ثم</w:t>
      </w:r>
      <w:r>
        <w:rPr>
          <w:rtl/>
        </w:rPr>
        <w:t xml:space="preserve"> بن أبي مسروق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الفضيل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أبوجعفر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بلي من شيعتنا ببلاء فصبر كتب الله له أجر الف شهيد.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[3581] 22 - وفي ( الخصال )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الحلب</w:t>
      </w:r>
      <w:r w:rsidR="00A564C6">
        <w:rPr>
          <w:rFonts w:hint="cs"/>
          <w:rtl/>
        </w:rPr>
        <w:t>ّ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A564C6">
        <w:rPr>
          <w:rFonts w:hint="cs"/>
          <w:rtl/>
        </w:rPr>
        <w:t>ّ</w:t>
      </w:r>
      <w:r>
        <w:rPr>
          <w:rtl/>
        </w:rPr>
        <w:t xml:space="preserve"> الصب</w:t>
      </w:r>
      <w:r w:rsidR="00A564C6">
        <w:rPr>
          <w:rFonts w:hint="cs"/>
          <w:rtl/>
        </w:rPr>
        <w:t>ّ</w:t>
      </w:r>
      <w:r>
        <w:rPr>
          <w:rtl/>
        </w:rPr>
        <w:t>ر والبر</w:t>
      </w:r>
      <w:r w:rsidR="00A564C6">
        <w:rPr>
          <w:rFonts w:hint="cs"/>
          <w:rtl/>
        </w:rPr>
        <w:t>ّ</w:t>
      </w:r>
      <w:r>
        <w:rPr>
          <w:rtl/>
        </w:rPr>
        <w:t xml:space="preserve"> والحلم وحسن الخلق من أخلاق </w:t>
      </w:r>
      <w:r w:rsidR="00A564C6">
        <w:rPr>
          <w:rtl/>
        </w:rPr>
        <w:t>ال</w:t>
      </w:r>
      <w:r w:rsidR="00A564C6">
        <w:rPr>
          <w:rFonts w:hint="cs"/>
          <w:rtl/>
        </w:rPr>
        <w:t>أ</w:t>
      </w:r>
      <w:r w:rsidR="000E7B16">
        <w:rPr>
          <w:rtl/>
        </w:rPr>
        <w:t>نبياء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[3582] 23 - وفي ( صفات الشيعة )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A564C6">
        <w:rPr>
          <w:rFonts w:hint="cs"/>
          <w:rtl/>
        </w:rPr>
        <w:t>ّ</w:t>
      </w:r>
      <w:r>
        <w:rPr>
          <w:rtl/>
        </w:rPr>
        <w:t xml:space="preserve"> ماجيلويه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A564C6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زيد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تكونون مؤمنين حت</w:t>
      </w:r>
      <w:r w:rsidR="00AF3040">
        <w:rPr>
          <w:rFonts w:hint="cs"/>
          <w:rtl/>
        </w:rPr>
        <w:t>ّ</w:t>
      </w:r>
      <w:r>
        <w:rPr>
          <w:rtl/>
        </w:rPr>
        <w:t>ى تكونوا مؤتمنين وحت</w:t>
      </w:r>
      <w:r w:rsidR="00AF3040">
        <w:rPr>
          <w:rFonts w:hint="cs"/>
          <w:rtl/>
        </w:rPr>
        <w:t>ّ</w:t>
      </w:r>
      <w:r>
        <w:rPr>
          <w:rtl/>
        </w:rPr>
        <w:t>ى تعد</w:t>
      </w:r>
      <w:r w:rsidR="00AF3040">
        <w:rPr>
          <w:rFonts w:hint="cs"/>
          <w:rtl/>
        </w:rPr>
        <w:t>ّ</w:t>
      </w:r>
      <w:r>
        <w:rPr>
          <w:rtl/>
        </w:rPr>
        <w:t>وا النعمة والرخاء مصيبة</w:t>
      </w:r>
      <w:r w:rsidR="00456126">
        <w:rPr>
          <w:rtl/>
        </w:rPr>
        <w:t>،</w:t>
      </w:r>
      <w:r>
        <w:rPr>
          <w:rtl/>
        </w:rPr>
        <w:t xml:space="preserve"> وذلك أن</w:t>
      </w:r>
      <w:r w:rsidR="00AF3040">
        <w:rPr>
          <w:rFonts w:hint="cs"/>
          <w:rtl/>
        </w:rPr>
        <w:t>ّ</w:t>
      </w:r>
      <w:r>
        <w:rPr>
          <w:rtl/>
        </w:rPr>
        <w:t xml:space="preserve"> الصبر على البلاء أفضل من العافية عند الرخاء.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[3583] 24 - أحمد بن أبي عبدالله البرقي</w:t>
      </w:r>
      <w:r w:rsidR="00775999">
        <w:rPr>
          <w:rFonts w:hint="cs"/>
          <w:rtl/>
        </w:rPr>
        <w:t>ّ</w:t>
      </w:r>
      <w:r>
        <w:rPr>
          <w:rtl/>
        </w:rPr>
        <w:t xml:space="preserve"> في ( المحاسن ) عن عبد الرحمن بن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عمر بن صعب</w:t>
      </w:r>
      <w:r w:rsidR="00456126">
        <w:rPr>
          <w:rtl/>
        </w:rPr>
        <w:t>،</w:t>
      </w:r>
      <w:r>
        <w:rPr>
          <w:rtl/>
        </w:rPr>
        <w:t xml:space="preserve"> عن أبي حمزة ال</w:t>
      </w:r>
      <w:r w:rsidR="00775999">
        <w:rPr>
          <w:rtl/>
        </w:rPr>
        <w:t>ثم</w:t>
      </w:r>
      <w:r>
        <w:rPr>
          <w:rtl/>
        </w:rPr>
        <w:t>الي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العبد بين ثلاث</w:t>
      </w:r>
      <w:r w:rsidR="00456126">
        <w:rPr>
          <w:rtl/>
        </w:rPr>
        <w:t>:</w:t>
      </w:r>
      <w:r>
        <w:rPr>
          <w:rtl/>
        </w:rPr>
        <w:t xml:space="preserve"> بلاء</w:t>
      </w:r>
      <w:r w:rsidR="00456126">
        <w:rPr>
          <w:rtl/>
        </w:rPr>
        <w:t>،</w:t>
      </w:r>
      <w:r>
        <w:rPr>
          <w:rtl/>
        </w:rPr>
        <w:t xml:space="preserve"> وقضاء</w:t>
      </w:r>
      <w:r w:rsidR="00456126">
        <w:rPr>
          <w:rtl/>
        </w:rPr>
        <w:t>،</w:t>
      </w:r>
      <w:r>
        <w:rPr>
          <w:rtl/>
        </w:rPr>
        <w:t xml:space="preserve"> ونعمة</w:t>
      </w:r>
      <w:r w:rsidR="00456126">
        <w:rPr>
          <w:rtl/>
        </w:rPr>
        <w:t>،</w:t>
      </w:r>
      <w:r>
        <w:rPr>
          <w:rtl/>
        </w:rPr>
        <w:t xml:space="preserve"> فعليه للبلاء من الله الصبر فريضة</w:t>
      </w:r>
      <w:r w:rsidR="00456126">
        <w:rPr>
          <w:rtl/>
        </w:rPr>
        <w:t>،</w:t>
      </w:r>
      <w:r>
        <w:rPr>
          <w:rtl/>
        </w:rPr>
        <w:t xml:space="preserve"> وعليه للقضاء من الله التسليم فريضة</w:t>
      </w:r>
      <w:r w:rsidR="00456126">
        <w:rPr>
          <w:rtl/>
        </w:rPr>
        <w:t>،</w:t>
      </w:r>
      <w:r>
        <w:rPr>
          <w:rtl/>
        </w:rPr>
        <w:t xml:space="preserve"> وعليه للنعمة من الله الشكر فريضة.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24014F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إن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21 -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24014F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221 </w:t>
      </w:r>
      <w:r w:rsidR="00D5613F">
        <w:rPr>
          <w:rtl/>
        </w:rPr>
        <w:t>/</w:t>
      </w:r>
      <w:r>
        <w:rPr>
          <w:rtl/>
        </w:rPr>
        <w:t xml:space="preserve"> 39.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22 - الخصال</w:t>
      </w:r>
      <w:r w:rsidR="00456126">
        <w:rPr>
          <w:rtl/>
        </w:rPr>
        <w:t>:</w:t>
      </w:r>
      <w:r>
        <w:rPr>
          <w:rtl/>
        </w:rPr>
        <w:t xml:space="preserve"> 251 </w:t>
      </w:r>
      <w:r w:rsidR="00D5613F">
        <w:rPr>
          <w:rtl/>
        </w:rPr>
        <w:t>/</w:t>
      </w:r>
      <w:r>
        <w:rPr>
          <w:rtl/>
        </w:rPr>
        <w:t xml:space="preserve"> 121.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23 - صفات الشيعة 34 </w:t>
      </w:r>
      <w:r w:rsidR="00D5613F">
        <w:rPr>
          <w:rtl/>
        </w:rPr>
        <w:t>/</w:t>
      </w:r>
      <w:r>
        <w:rPr>
          <w:rtl/>
        </w:rPr>
        <w:t xml:space="preserve"> 53.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24 - المحاسن</w:t>
      </w:r>
      <w:r w:rsidR="00456126">
        <w:rPr>
          <w:rtl/>
        </w:rPr>
        <w:t>:</w:t>
      </w:r>
      <w:r>
        <w:rPr>
          <w:rtl/>
        </w:rPr>
        <w:t xml:space="preserve"> 6 </w:t>
      </w:r>
      <w:r w:rsidR="00D5613F">
        <w:rPr>
          <w:rtl/>
        </w:rPr>
        <w:t>/</w:t>
      </w:r>
      <w:r>
        <w:rPr>
          <w:rtl/>
        </w:rPr>
        <w:t xml:space="preserve"> 17. </w:t>
      </w:r>
    </w:p>
    <w:p w:rsidR="00701CB4" w:rsidRPr="00CC7F49" w:rsidRDefault="00701CB4" w:rsidP="001B16E4">
      <w:pPr>
        <w:pStyle w:val="libFootnote0"/>
        <w:rPr>
          <w:rtl/>
        </w:rPr>
      </w:pPr>
      <w:r w:rsidRPr="00CC7F49">
        <w:rPr>
          <w:rtl/>
        </w:rPr>
        <w:t xml:space="preserve">(1) تقدم ما </w:t>
      </w:r>
      <w:r w:rsidR="0024014F">
        <w:rPr>
          <w:rtl/>
        </w:rPr>
        <w:t>يدل</w:t>
      </w:r>
      <w:r w:rsidRPr="00CC7F49">
        <w:rPr>
          <w:rtl/>
        </w:rPr>
        <w:t xml:space="preserve"> على ذلك في الباب 72 و 75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Pr="00CC7F49" w:rsidRDefault="00701CB4" w:rsidP="001B16E4">
      <w:pPr>
        <w:pStyle w:val="libFootnote0"/>
        <w:rPr>
          <w:rtl/>
        </w:rPr>
      </w:pPr>
      <w:r w:rsidRPr="00CC7F49">
        <w:rPr>
          <w:rFonts w:hint="cs"/>
          <w:rtl/>
        </w:rPr>
        <w:t xml:space="preserve">(2) </w:t>
      </w:r>
      <w:r w:rsidR="0024014F">
        <w:rPr>
          <w:rtl/>
        </w:rPr>
        <w:t>يأتي</w:t>
      </w:r>
      <w:r w:rsidRPr="00CC7F49">
        <w:rPr>
          <w:rtl/>
        </w:rPr>
        <w:t xml:space="preserve"> في الباب 77 و 79 و 80 و 81 والحديث 1 و 2 من الباب 84 والباب 85 من هذه </w:t>
      </w:r>
      <w:r w:rsidR="0024014F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 w:rsidRPr="00CC7F49">
        <w:rPr>
          <w:rtl/>
        </w:rPr>
        <w:lastRenderedPageBreak/>
        <w:t xml:space="preserve">الوجوب الذي يفهم من </w:t>
      </w:r>
      <w:r w:rsidR="0024014F">
        <w:rPr>
          <w:rtl/>
        </w:rPr>
        <w:t>ال</w:t>
      </w:r>
      <w:r w:rsidR="0024014F">
        <w:rPr>
          <w:rFonts w:hint="cs"/>
          <w:rtl/>
        </w:rPr>
        <w:t>أ</w:t>
      </w:r>
      <w:r w:rsidR="001D6076">
        <w:rPr>
          <w:rtl/>
        </w:rPr>
        <w:t>خ</w:t>
      </w:r>
      <w:r w:rsidRPr="00CC7F49">
        <w:rPr>
          <w:rtl/>
        </w:rPr>
        <w:t xml:space="preserve">ير وغيره مخصوص ببعض المراتب كالرضا بالقضاء وعدم </w:t>
      </w:r>
      <w:r w:rsidR="0024014F">
        <w:rPr>
          <w:rtl/>
        </w:rPr>
        <w:t>ال</w:t>
      </w:r>
      <w:r w:rsidR="0024014F">
        <w:rPr>
          <w:rFonts w:hint="cs"/>
          <w:rtl/>
        </w:rPr>
        <w:t>إِ</w:t>
      </w:r>
      <w:r w:rsidR="001D6076">
        <w:rPr>
          <w:rtl/>
        </w:rPr>
        <w:t>نكار</w:t>
      </w:r>
      <w:r w:rsidRPr="00CC7F49">
        <w:rPr>
          <w:rtl/>
        </w:rPr>
        <w:t xml:space="preserve"> القلبي</w:t>
      </w:r>
      <w:r w:rsidR="0024014F">
        <w:rPr>
          <w:rFonts w:hint="cs"/>
          <w:rtl/>
        </w:rPr>
        <w:t>ّ</w:t>
      </w:r>
      <w:r w:rsidR="00456126">
        <w:rPr>
          <w:rtl/>
        </w:rPr>
        <w:t>،</w:t>
      </w:r>
      <w:r w:rsidRPr="00CC7F49">
        <w:rPr>
          <w:rtl/>
        </w:rPr>
        <w:t xml:space="preserve"> وما زاد عليه مستحب</w:t>
      </w:r>
      <w:r w:rsidR="00027DE5">
        <w:rPr>
          <w:rFonts w:hint="cs"/>
          <w:rtl/>
        </w:rPr>
        <w:t>ّ</w:t>
      </w:r>
      <w:r w:rsidRPr="00CC7F49">
        <w:rPr>
          <w:rtl/>
        </w:rPr>
        <w:t xml:space="preserve"> كعدم إظهار التأثر أصلا</w:t>
      </w:r>
      <w:r w:rsidR="00027DE5">
        <w:rPr>
          <w:rFonts w:hint="cs"/>
          <w:rtl/>
        </w:rPr>
        <w:t>ً</w:t>
      </w:r>
      <w:r w:rsidR="00456126">
        <w:rPr>
          <w:rtl/>
        </w:rPr>
        <w:t>،</w:t>
      </w:r>
      <w:r w:rsidRPr="00CC7F49">
        <w:rPr>
          <w:rtl/>
        </w:rPr>
        <w:t xml:space="preserve"> واستشعار الفرح والس</w:t>
      </w:r>
      <w:r w:rsidR="00027DE5">
        <w:rPr>
          <w:rFonts w:hint="cs"/>
          <w:rtl/>
        </w:rPr>
        <w:t>ّ</w:t>
      </w:r>
      <w:r w:rsidRPr="00CC7F49">
        <w:rPr>
          <w:rtl/>
        </w:rPr>
        <w:t>رور بالمصيبة ظاهرا</w:t>
      </w:r>
      <w:r w:rsidR="00027DE5">
        <w:rPr>
          <w:rFonts w:hint="cs"/>
          <w:rtl/>
        </w:rPr>
        <w:t>ً</w:t>
      </w:r>
      <w:r w:rsidRPr="00CC7F49">
        <w:rPr>
          <w:rtl/>
        </w:rPr>
        <w:t xml:space="preserve"> وباطنا</w:t>
      </w:r>
      <w:r w:rsidR="00027DE5">
        <w:rPr>
          <w:rFonts w:hint="cs"/>
          <w:rtl/>
        </w:rPr>
        <w:t>ً</w:t>
      </w:r>
      <w:r w:rsidR="00456126">
        <w:rPr>
          <w:rtl/>
        </w:rPr>
        <w:t>،</w:t>
      </w:r>
      <w:r w:rsidRPr="00CC7F49">
        <w:rPr>
          <w:rtl/>
        </w:rPr>
        <w:t xml:space="preserve"> والله أعلم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111" w:name="_Toc273442595"/>
      <w:bookmarkStart w:id="1112" w:name="_Toc299792284"/>
      <w:bookmarkStart w:id="1113" w:name="_Toc301343400"/>
      <w:bookmarkStart w:id="1114" w:name="_Toc370896947"/>
      <w:bookmarkStart w:id="1115" w:name="_Toc254722278"/>
      <w:r w:rsidRPr="00CC7F49">
        <w:rPr>
          <w:rtl/>
        </w:rPr>
        <w:t>77</w:t>
      </w:r>
      <w:r>
        <w:rPr>
          <w:rtl/>
        </w:rPr>
        <w:t xml:space="preserve"> - </w:t>
      </w:r>
      <w:r w:rsidRPr="00CC7F49">
        <w:rPr>
          <w:rtl/>
        </w:rPr>
        <w:t>باب استحباب احتساب البلاء والتأسي ب</w:t>
      </w:r>
      <w:r w:rsidR="00BB3E90">
        <w:rPr>
          <w:rtl/>
        </w:rPr>
        <w:t>ال</w:t>
      </w:r>
      <w:r w:rsidR="00BB3E90">
        <w:rPr>
          <w:rFonts w:hint="cs"/>
          <w:rtl/>
        </w:rPr>
        <w:t>أ</w:t>
      </w:r>
      <w:r w:rsidR="000E7B16">
        <w:rPr>
          <w:rtl/>
        </w:rPr>
        <w:t>نبياء</w:t>
      </w:r>
      <w:r w:rsidRPr="00CC7F49">
        <w:rPr>
          <w:rtl/>
        </w:rPr>
        <w:t xml:space="preserve"> و</w:t>
      </w:r>
      <w:r w:rsidR="00BB3E90">
        <w:rPr>
          <w:rFonts w:hint="cs"/>
          <w:rtl/>
        </w:rPr>
        <w:t>ا</w:t>
      </w:r>
      <w:r w:rsidR="00BB3E90">
        <w:rPr>
          <w:rtl/>
        </w:rPr>
        <w:t>ل</w:t>
      </w:r>
      <w:r w:rsidR="00BB3E90">
        <w:rPr>
          <w:rFonts w:hint="cs"/>
          <w:rtl/>
        </w:rPr>
        <w:t>أ</w:t>
      </w:r>
      <w:r w:rsidRPr="00CC7F49">
        <w:rPr>
          <w:rtl/>
        </w:rPr>
        <w:t>وصياء</w:t>
      </w:r>
      <w:bookmarkEnd w:id="1111"/>
      <w:bookmarkEnd w:id="1112"/>
      <w:bookmarkEnd w:id="1113"/>
      <w:r w:rsidR="008C107E">
        <w:rPr>
          <w:rFonts w:hint="cs"/>
          <w:rtl/>
        </w:rPr>
        <w:t xml:space="preserve"> </w:t>
      </w:r>
      <w:bookmarkStart w:id="1116" w:name="_Toc273442596"/>
      <w:bookmarkStart w:id="1117" w:name="_Toc299792285"/>
      <w:bookmarkStart w:id="1118" w:name="_Toc301343401"/>
      <w:r w:rsidR="008C107E" w:rsidRPr="00CC7F49">
        <w:rPr>
          <w:rtl/>
        </w:rPr>
        <w:t>و</w:t>
      </w:r>
      <w:r w:rsidRPr="00CC7F49">
        <w:rPr>
          <w:rtl/>
        </w:rPr>
        <w:t>الصلحاء</w:t>
      </w:r>
      <w:r>
        <w:rPr>
          <w:rtl/>
        </w:rPr>
        <w:t>.</w:t>
      </w:r>
      <w:bookmarkEnd w:id="1114"/>
      <w:bookmarkEnd w:id="1115"/>
      <w:bookmarkEnd w:id="1116"/>
      <w:bookmarkEnd w:id="1117"/>
      <w:bookmarkEnd w:id="1118"/>
    </w:p>
    <w:p w:rsidR="00701CB4" w:rsidRPr="00CC7F49" w:rsidRDefault="00701CB4" w:rsidP="00B44774">
      <w:pPr>
        <w:pStyle w:val="libNormal"/>
        <w:rPr>
          <w:rtl/>
        </w:rPr>
      </w:pPr>
      <w:r w:rsidRPr="00CC7F49">
        <w:rPr>
          <w:rtl/>
        </w:rPr>
        <w:t>[3584] 1</w:t>
      </w:r>
      <w:r>
        <w:rPr>
          <w:rtl/>
        </w:rPr>
        <w:t xml:space="preserve"> - </w:t>
      </w:r>
      <w:r w:rsidR="004E726A">
        <w:rPr>
          <w:rtl/>
        </w:rPr>
        <w:t>محمّد</w:t>
      </w:r>
      <w:r w:rsidRPr="00CC7F49">
        <w:rPr>
          <w:rtl/>
        </w:rPr>
        <w:t xml:space="preserve"> بن يعقوب</w:t>
      </w:r>
      <w:r w:rsidR="00456126">
        <w:rPr>
          <w:rtl/>
        </w:rPr>
        <w:t>،</w:t>
      </w:r>
      <w:r w:rsidRPr="00CC7F49">
        <w:rPr>
          <w:rtl/>
        </w:rPr>
        <w:t xml:space="preserve"> عن </w:t>
      </w:r>
      <w:r w:rsidR="004E726A">
        <w:rPr>
          <w:rtl/>
        </w:rPr>
        <w:t>محمّد</w:t>
      </w:r>
      <w:r w:rsidRPr="00CC7F49">
        <w:rPr>
          <w:rtl/>
        </w:rPr>
        <w:t xml:space="preserve"> بن يحيى</w:t>
      </w:r>
      <w:r w:rsidR="00456126">
        <w:rPr>
          <w:rtl/>
        </w:rPr>
        <w:t>،</w:t>
      </w:r>
      <w:r w:rsidRPr="00CC7F49">
        <w:rPr>
          <w:rtl/>
        </w:rPr>
        <w:t xml:space="preserve"> عن أحمد بن </w:t>
      </w:r>
      <w:r w:rsidR="004E726A">
        <w:rPr>
          <w:rtl/>
        </w:rPr>
        <w:t>محمّد</w:t>
      </w:r>
      <w:r w:rsidRPr="00CC7F49">
        <w:rPr>
          <w:rtl/>
        </w:rPr>
        <w:t xml:space="preserve"> بن عيسى</w:t>
      </w:r>
      <w:r w:rsidR="00456126">
        <w:rPr>
          <w:rtl/>
        </w:rPr>
        <w:t>،</w:t>
      </w:r>
      <w:r w:rsidRPr="00CC7F49">
        <w:rPr>
          <w:rtl/>
        </w:rPr>
        <w:t xml:space="preserve"> عن الحسن بن محبوب</w:t>
      </w:r>
      <w:r w:rsidR="00456126">
        <w:rPr>
          <w:rtl/>
        </w:rPr>
        <w:t>،</w:t>
      </w:r>
      <w:r w:rsidRPr="00CC7F49">
        <w:rPr>
          <w:rtl/>
        </w:rPr>
        <w:t xml:space="preserve"> عن عبد الرحمن بن الحج</w:t>
      </w:r>
      <w:r w:rsidR="00BB3E90">
        <w:rPr>
          <w:rFonts w:hint="cs"/>
          <w:rtl/>
        </w:rPr>
        <w:t>ّ</w:t>
      </w:r>
      <w:r w:rsidRPr="00CC7F49">
        <w:rPr>
          <w:rtl/>
        </w:rPr>
        <w:t>اج قال</w:t>
      </w:r>
      <w:r w:rsidR="00456126">
        <w:rPr>
          <w:rtl/>
        </w:rPr>
        <w:t>:</w:t>
      </w:r>
      <w:r w:rsidRPr="00CC7F49">
        <w:rPr>
          <w:rtl/>
        </w:rPr>
        <w:t xml:space="preserve"> ذكر عند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Pr="00CC7F49">
        <w:rPr>
          <w:rtl/>
        </w:rPr>
        <w:t xml:space="preserve"> البلاء وما يخص</w:t>
      </w:r>
      <w:r w:rsidR="009E4DC6">
        <w:rPr>
          <w:rFonts w:hint="cs"/>
          <w:rtl/>
        </w:rPr>
        <w:t>ّ</w:t>
      </w:r>
      <w:r w:rsidRPr="00CC7F49">
        <w:rPr>
          <w:rtl/>
        </w:rPr>
        <w:t xml:space="preserve"> الله به المؤمن</w:t>
      </w:r>
      <w:r w:rsidR="00456126">
        <w:rPr>
          <w:rtl/>
        </w:rPr>
        <w:t>،</w:t>
      </w:r>
      <w:r w:rsidRPr="00CC7F49">
        <w:rPr>
          <w:rtl/>
        </w:rPr>
        <w:t xml:space="preserve"> فقال</w:t>
      </w:r>
      <w:r w:rsidR="00456126">
        <w:rPr>
          <w:rtl/>
        </w:rPr>
        <w:t>:</w:t>
      </w:r>
      <w:r w:rsidRPr="00CC7F49">
        <w:rPr>
          <w:rtl/>
        </w:rPr>
        <w:t xml:space="preserve"> سئل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9E4DC6">
        <w:rPr>
          <w:rStyle w:val="libNormalChar"/>
          <w:rFonts w:hint="cs"/>
          <w:rtl/>
        </w:rPr>
        <w:t xml:space="preserve"> </w:t>
      </w:r>
      <w:r w:rsidRPr="00CC7F49">
        <w:rPr>
          <w:rtl/>
        </w:rPr>
        <w:t>من أشد</w:t>
      </w:r>
      <w:r w:rsidR="009E4DC6">
        <w:rPr>
          <w:rFonts w:hint="cs"/>
          <w:rtl/>
        </w:rPr>
        <w:t>ّ</w:t>
      </w:r>
      <w:r w:rsidRPr="00CC7F49">
        <w:rPr>
          <w:rtl/>
        </w:rPr>
        <w:t xml:space="preserve"> الناس بلاء في الدنيا</w:t>
      </w:r>
      <w:r>
        <w:rPr>
          <w:rtl/>
        </w:rPr>
        <w:t>؟</w:t>
      </w:r>
      <w:r w:rsidRPr="00CC7F49">
        <w:rPr>
          <w:rtl/>
        </w:rPr>
        <w:t xml:space="preserve"> فقال</w:t>
      </w:r>
      <w:r w:rsidR="00456126">
        <w:rPr>
          <w:rtl/>
        </w:rPr>
        <w:t>:</w:t>
      </w:r>
      <w:r w:rsidRPr="00CC7F49">
        <w:rPr>
          <w:rtl/>
        </w:rPr>
        <w:t xml:space="preserve"> النبي</w:t>
      </w:r>
      <w:r w:rsidR="009E4DC6">
        <w:rPr>
          <w:rFonts w:hint="cs"/>
          <w:rtl/>
        </w:rPr>
        <w:t>ّ</w:t>
      </w:r>
      <w:r w:rsidRPr="00CC7F49">
        <w:rPr>
          <w:rtl/>
        </w:rPr>
        <w:t xml:space="preserve">ون </w:t>
      </w:r>
      <w:r w:rsidR="00BE761D">
        <w:rPr>
          <w:rtl/>
        </w:rPr>
        <w:t>ثمّ</w:t>
      </w:r>
      <w:r w:rsidRPr="00CC7F49">
        <w:rPr>
          <w:rtl/>
        </w:rPr>
        <w:t xml:space="preserve"> </w:t>
      </w:r>
      <w:r w:rsidR="009E4DC6">
        <w:rPr>
          <w:rFonts w:hint="cs"/>
          <w:rtl/>
        </w:rPr>
        <w:t>ا</w:t>
      </w:r>
      <w:r w:rsidR="009E4DC6">
        <w:rPr>
          <w:rtl/>
        </w:rPr>
        <w:t>ل</w:t>
      </w:r>
      <w:r w:rsidR="009E4DC6">
        <w:rPr>
          <w:rFonts w:hint="cs"/>
          <w:rtl/>
        </w:rPr>
        <w:t>أ</w:t>
      </w:r>
      <w:r w:rsidRPr="00CC7F49">
        <w:rPr>
          <w:rtl/>
        </w:rPr>
        <w:t>مثل ف</w:t>
      </w:r>
      <w:r w:rsidR="009E4DC6">
        <w:rPr>
          <w:rFonts w:hint="cs"/>
          <w:rtl/>
        </w:rPr>
        <w:t>ا</w:t>
      </w:r>
      <w:r w:rsidR="009E4DC6">
        <w:rPr>
          <w:rtl/>
        </w:rPr>
        <w:t>ل</w:t>
      </w:r>
      <w:r w:rsidR="009E4DC6">
        <w:rPr>
          <w:rFonts w:hint="cs"/>
          <w:rtl/>
        </w:rPr>
        <w:t>أ</w:t>
      </w:r>
      <w:r w:rsidRPr="00CC7F49">
        <w:rPr>
          <w:rtl/>
        </w:rPr>
        <w:t>مثل</w:t>
      </w:r>
      <w:r w:rsidR="00456126">
        <w:rPr>
          <w:rtl/>
        </w:rPr>
        <w:t>،</w:t>
      </w:r>
      <w:r w:rsidRPr="00CC7F49">
        <w:rPr>
          <w:rtl/>
        </w:rPr>
        <w:t xml:space="preserve"> ويبتلى المؤمن بعد</w:t>
      </w:r>
      <w:r w:rsidR="009E4DC6">
        <w:rPr>
          <w:rFonts w:hint="cs"/>
          <w:rtl/>
        </w:rPr>
        <w:t>ُ</w:t>
      </w:r>
      <w:r w:rsidRPr="00CC7F49">
        <w:rPr>
          <w:rtl/>
        </w:rPr>
        <w:t xml:space="preserve"> على قدر أيم</w:t>
      </w:r>
      <w:r w:rsidR="00361CAA">
        <w:rPr>
          <w:rtl/>
        </w:rPr>
        <w:t>أنّه</w:t>
      </w:r>
      <w:r w:rsidRPr="00CC7F49">
        <w:rPr>
          <w:rtl/>
        </w:rPr>
        <w:t xml:space="preserve"> وحسن أعماله</w:t>
      </w:r>
      <w:r w:rsidR="00456126">
        <w:rPr>
          <w:rtl/>
        </w:rPr>
        <w:t>،</w:t>
      </w:r>
      <w:r w:rsidRPr="00CC7F49">
        <w:rPr>
          <w:rtl/>
        </w:rPr>
        <w:t xml:space="preserve"> فمن صح</w:t>
      </w:r>
      <w:r w:rsidR="009E4DC6">
        <w:rPr>
          <w:rFonts w:hint="cs"/>
          <w:rtl/>
        </w:rPr>
        <w:t>ّ</w:t>
      </w:r>
      <w:r w:rsidRPr="00CC7F49">
        <w:rPr>
          <w:rtl/>
        </w:rPr>
        <w:t xml:space="preserve"> إيم</w:t>
      </w:r>
      <w:r w:rsidR="00500DA1">
        <w:rPr>
          <w:rFonts w:hint="cs"/>
          <w:rtl/>
        </w:rPr>
        <w:t>ا</w:t>
      </w:r>
      <w:r w:rsidR="00500DA1">
        <w:rPr>
          <w:rtl/>
        </w:rPr>
        <w:t>ن</w:t>
      </w:r>
      <w:r w:rsidR="00361CAA">
        <w:rPr>
          <w:rtl/>
        </w:rPr>
        <w:t>ه</w:t>
      </w:r>
      <w:r w:rsidRPr="00CC7F49">
        <w:rPr>
          <w:rtl/>
        </w:rPr>
        <w:t xml:space="preserve"> وحسن عمله اشتد</w:t>
      </w:r>
      <w:r w:rsidR="00500DA1">
        <w:rPr>
          <w:rFonts w:hint="cs"/>
          <w:rtl/>
        </w:rPr>
        <w:t>ّ</w:t>
      </w:r>
      <w:r w:rsidRPr="00CC7F49">
        <w:rPr>
          <w:rtl/>
        </w:rPr>
        <w:t xml:space="preserve"> بلاؤه</w:t>
      </w:r>
      <w:r w:rsidR="00456126">
        <w:rPr>
          <w:rtl/>
        </w:rPr>
        <w:t>،</w:t>
      </w:r>
      <w:r w:rsidRPr="00CC7F49">
        <w:rPr>
          <w:rtl/>
        </w:rPr>
        <w:t xml:space="preserve"> ومن سخف إيم</w:t>
      </w:r>
      <w:r w:rsidR="00361CAA">
        <w:rPr>
          <w:rtl/>
        </w:rPr>
        <w:t>أنّه</w:t>
      </w:r>
      <w:r w:rsidRPr="00CC7F49">
        <w:rPr>
          <w:rtl/>
        </w:rPr>
        <w:t xml:space="preserve"> وضعف عمله قل</w:t>
      </w:r>
      <w:r w:rsidR="00500DA1">
        <w:rPr>
          <w:rFonts w:hint="cs"/>
          <w:rtl/>
        </w:rPr>
        <w:t>ّ</w:t>
      </w:r>
      <w:r w:rsidRPr="00CC7F49">
        <w:rPr>
          <w:rtl/>
        </w:rPr>
        <w:t xml:space="preserve"> بلاؤه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Pr="00CC7F49" w:rsidRDefault="00701CB4" w:rsidP="00B44774">
      <w:pPr>
        <w:pStyle w:val="libNormal"/>
        <w:rPr>
          <w:rtl/>
        </w:rPr>
      </w:pPr>
      <w:r w:rsidRPr="00CC7F49">
        <w:rPr>
          <w:rtl/>
        </w:rPr>
        <w:t>[3585] 2</w:t>
      </w:r>
      <w:r>
        <w:rPr>
          <w:rtl/>
        </w:rPr>
        <w:t xml:space="preserve"> - </w:t>
      </w:r>
      <w:r w:rsidRPr="00CC7F49">
        <w:rPr>
          <w:rtl/>
        </w:rPr>
        <w:t>وعنه</w:t>
      </w:r>
      <w:r w:rsidR="00456126">
        <w:rPr>
          <w:rtl/>
        </w:rPr>
        <w:t>،</w:t>
      </w:r>
      <w:r w:rsidRPr="00CC7F49">
        <w:rPr>
          <w:rtl/>
        </w:rPr>
        <w:t xml:space="preserve"> عن أحمد</w:t>
      </w:r>
      <w:r w:rsidR="00456126">
        <w:rPr>
          <w:rtl/>
        </w:rPr>
        <w:t>،</w:t>
      </w:r>
      <w:r w:rsidRPr="00CC7F49">
        <w:rPr>
          <w:rtl/>
        </w:rPr>
        <w:t xml:space="preserve"> عن علي</w:t>
      </w:r>
      <w:r w:rsidR="00500DA1">
        <w:rPr>
          <w:rFonts w:hint="cs"/>
          <w:rtl/>
        </w:rPr>
        <w:t>ّ</w:t>
      </w:r>
      <w:r w:rsidRPr="00CC7F49">
        <w:rPr>
          <w:rtl/>
        </w:rPr>
        <w:t xml:space="preserve"> بن الحكم</w:t>
      </w:r>
      <w:r w:rsidR="00456126">
        <w:rPr>
          <w:rtl/>
        </w:rPr>
        <w:t>،</w:t>
      </w:r>
      <w:r w:rsidRPr="00CC7F49">
        <w:rPr>
          <w:rtl/>
        </w:rPr>
        <w:t xml:space="preserve"> عن فضيل بن ع</w:t>
      </w:r>
      <w:r w:rsidR="00BE761D">
        <w:rPr>
          <w:rtl/>
        </w:rPr>
        <w:t>ثمّ</w:t>
      </w:r>
      <w:r w:rsidRPr="00CC7F49">
        <w:rPr>
          <w:rtl/>
        </w:rPr>
        <w:t>ان</w:t>
      </w:r>
      <w:r w:rsidR="00456126">
        <w:rPr>
          <w:rtl/>
        </w:rPr>
        <w:t>،</w:t>
      </w:r>
      <w:r w:rsidRPr="00CC7F49"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Pr="00CC7F49">
        <w:rPr>
          <w:rtl/>
        </w:rPr>
        <w:t xml:space="preserve"> قال</w:t>
      </w:r>
      <w:r w:rsidR="00456126">
        <w:rPr>
          <w:rtl/>
        </w:rPr>
        <w:t>:</w:t>
      </w:r>
      <w:r w:rsidRPr="00CC7F49">
        <w:rPr>
          <w:rtl/>
        </w:rPr>
        <w:t xml:space="preserve"> إن</w:t>
      </w:r>
      <w:r w:rsidR="00500DA1">
        <w:rPr>
          <w:rFonts w:hint="cs"/>
          <w:rtl/>
        </w:rPr>
        <w:t>ّ</w:t>
      </w:r>
      <w:r w:rsidRPr="00CC7F49">
        <w:rPr>
          <w:rtl/>
        </w:rPr>
        <w:t xml:space="preserve"> في الجن</w:t>
      </w:r>
      <w:r w:rsidR="00500DA1">
        <w:rPr>
          <w:rFonts w:hint="cs"/>
          <w:rtl/>
        </w:rPr>
        <w:t>ّ</w:t>
      </w:r>
      <w:r w:rsidRPr="00CC7F49">
        <w:rPr>
          <w:rtl/>
        </w:rPr>
        <w:t xml:space="preserve">ة منزلة لا يبلغها عبد </w:t>
      </w:r>
      <w:r w:rsidR="00500DA1">
        <w:rPr>
          <w:rtl/>
        </w:rPr>
        <w:t>إل</w:t>
      </w:r>
      <w:r w:rsidR="00361CAA">
        <w:rPr>
          <w:rtl/>
        </w:rPr>
        <w:t>ا</w:t>
      </w:r>
      <w:r w:rsidRPr="00CC7F49">
        <w:rPr>
          <w:rtl/>
        </w:rPr>
        <w:t xml:space="preserve"> ب</w:t>
      </w:r>
      <w:r w:rsidR="009522D0">
        <w:rPr>
          <w:rtl/>
        </w:rPr>
        <w:t>الاب</w:t>
      </w:r>
      <w:r w:rsidRPr="00CC7F49">
        <w:rPr>
          <w:rtl/>
        </w:rPr>
        <w:t>تلاء في جسده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456126" w:rsidRDefault="00701CB4" w:rsidP="00B44774">
      <w:pPr>
        <w:pStyle w:val="libNormal"/>
        <w:rPr>
          <w:rStyle w:val="libFootnoteChar"/>
          <w:rtl/>
        </w:rPr>
      </w:pPr>
      <w:r w:rsidRPr="00CC7F49">
        <w:rPr>
          <w:rtl/>
        </w:rPr>
        <w:t>[3586] 3</w:t>
      </w:r>
      <w:r>
        <w:rPr>
          <w:rtl/>
        </w:rPr>
        <w:t xml:space="preserve"> - </w:t>
      </w:r>
      <w:r w:rsidRPr="00CC7F49">
        <w:rPr>
          <w:rtl/>
        </w:rPr>
        <w:t>وعنه</w:t>
      </w:r>
      <w:r w:rsidR="00456126">
        <w:rPr>
          <w:rtl/>
        </w:rPr>
        <w:t>،</w:t>
      </w:r>
      <w:r w:rsidRPr="00CC7F49"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 w:rsidRPr="00CC7F49">
        <w:rPr>
          <w:rtl/>
        </w:rPr>
        <w:t xml:space="preserve"> عن </w:t>
      </w:r>
      <w:r w:rsidR="004E726A">
        <w:rPr>
          <w:rtl/>
        </w:rPr>
        <w:t>محمّد</w:t>
      </w:r>
      <w:r w:rsidRPr="00CC7F49">
        <w:rPr>
          <w:rtl/>
        </w:rPr>
        <w:t xml:space="preserve"> بن سنان</w:t>
      </w:r>
      <w:r w:rsidR="00456126">
        <w:rPr>
          <w:rtl/>
        </w:rPr>
        <w:t>،</w:t>
      </w:r>
      <w:r w:rsidRPr="00CC7F49">
        <w:rPr>
          <w:rtl/>
        </w:rPr>
        <w:t xml:space="preserve"> عن يونس بن رباط قال</w:t>
      </w:r>
      <w:r w:rsidR="00456126">
        <w:rPr>
          <w:rtl/>
        </w:rPr>
        <w:t>:</w:t>
      </w:r>
      <w:r w:rsidRPr="00CC7F49"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Pr="00CC7F49">
        <w:rPr>
          <w:rtl/>
        </w:rPr>
        <w:t xml:space="preserve"> يقول</w:t>
      </w:r>
      <w:r w:rsidR="00456126">
        <w:rPr>
          <w:rtl/>
        </w:rPr>
        <w:t>:</w:t>
      </w:r>
      <w:r w:rsidRPr="00CC7F49">
        <w:rPr>
          <w:rtl/>
        </w:rPr>
        <w:t xml:space="preserve"> إن</w:t>
      </w:r>
      <w:r w:rsidR="00500DA1">
        <w:rPr>
          <w:rFonts w:hint="cs"/>
          <w:rtl/>
        </w:rPr>
        <w:t>ّ</w:t>
      </w:r>
      <w:r w:rsidRPr="00CC7F49">
        <w:rPr>
          <w:rtl/>
        </w:rPr>
        <w:t xml:space="preserve"> أهل الحق لم يزالوا منذ كانوا في شد</w:t>
      </w:r>
      <w:r w:rsidR="00500DA1">
        <w:rPr>
          <w:rFonts w:hint="cs"/>
          <w:rtl/>
        </w:rPr>
        <w:t>ّ</w:t>
      </w:r>
      <w:r w:rsidRPr="00CC7F49">
        <w:rPr>
          <w:rtl/>
        </w:rPr>
        <w:t>ة</w:t>
      </w:r>
      <w:r w:rsidR="00456126">
        <w:rPr>
          <w:rtl/>
        </w:rPr>
        <w:t>،</w:t>
      </w:r>
      <w:r w:rsidRPr="00CC7F49">
        <w:rPr>
          <w:rtl/>
        </w:rPr>
        <w:t xml:space="preserve"> أم</w:t>
      </w:r>
      <w:r w:rsidR="00500DA1">
        <w:rPr>
          <w:rFonts w:hint="cs"/>
          <w:rtl/>
        </w:rPr>
        <w:t>ّ</w:t>
      </w:r>
      <w:r w:rsidRPr="00CC7F49">
        <w:rPr>
          <w:rtl/>
        </w:rPr>
        <w:t>ا إن</w:t>
      </w:r>
      <w:r w:rsidR="00500DA1">
        <w:rPr>
          <w:rFonts w:hint="cs"/>
          <w:rtl/>
        </w:rPr>
        <w:t>ّ</w:t>
      </w:r>
      <w:r w:rsidRPr="00CC7F49">
        <w:rPr>
          <w:rtl/>
        </w:rPr>
        <w:t xml:space="preserve"> ذلك إلى مد</w:t>
      </w:r>
      <w:r w:rsidR="00500DA1">
        <w:rPr>
          <w:rFonts w:hint="cs"/>
          <w:rtl/>
        </w:rPr>
        <w:t>ّ</w:t>
      </w:r>
      <w:r w:rsidRPr="00CC7F49">
        <w:rPr>
          <w:rtl/>
        </w:rPr>
        <w:t>ة قليلة وعافية طويلة</w:t>
      </w:r>
      <w:r>
        <w:rPr>
          <w:rtl/>
        </w:rPr>
        <w:t>.</w:t>
      </w:r>
      <w:r w:rsidRPr="00701CB4">
        <w:rPr>
          <w:rStyle w:val="libFootnoteChar"/>
          <w:rtl/>
        </w:rPr>
        <w:t xml:space="preserve"> </w:t>
      </w:r>
    </w:p>
    <w:p w:rsidR="00456126" w:rsidRDefault="001B16E4" w:rsidP="001B16E4">
      <w:pPr>
        <w:pStyle w:val="libLine"/>
        <w:rPr>
          <w:rStyle w:val="libFootnoteChar"/>
          <w:rtl/>
        </w:rPr>
      </w:pPr>
      <w:r>
        <w:rPr>
          <w:rStyle w:val="libFootnoteChar"/>
          <w:rtl/>
        </w:rPr>
        <w:t>____________________</w:t>
      </w:r>
    </w:p>
    <w:p w:rsidR="00701CB4" w:rsidRPr="00CD4321" w:rsidRDefault="00500DA1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="00701CB4" w:rsidRPr="00CD4321">
        <w:rPr>
          <w:rtl/>
        </w:rPr>
        <w:t xml:space="preserve"> و</w:t>
      </w:r>
      <w:r w:rsidR="00980595">
        <w:rPr>
          <w:rtl/>
        </w:rPr>
        <w:t>الاحاديث</w:t>
      </w:r>
      <w:r w:rsidR="00701CB4" w:rsidRPr="00CD4321">
        <w:rPr>
          <w:rtl/>
        </w:rPr>
        <w:t xml:space="preserve"> 2 و 4 و 6 من الباب 19 والباب 25 بعمومه من أبواب جهاد النفس والحديث 15 من الباب 24 من أبواب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 w:rsidR="00701CB4" w:rsidRPr="00CD4321">
        <w:rPr>
          <w:rtl/>
        </w:rPr>
        <w:t>مر والنهي و</w:t>
      </w:r>
      <w:r w:rsidR="00980595">
        <w:rPr>
          <w:rtl/>
        </w:rPr>
        <w:t>الاحاديث</w:t>
      </w:r>
      <w:r w:rsidR="00701CB4" w:rsidRPr="00CD4321">
        <w:rPr>
          <w:rtl/>
        </w:rPr>
        <w:t xml:space="preserve"> 3 </w:t>
      </w:r>
      <w:r w:rsidR="00701CB4">
        <w:rPr>
          <w:rtl/>
        </w:rPr>
        <w:t>و 5</w:t>
      </w:r>
      <w:r w:rsidR="00701CB4" w:rsidRPr="00CD4321">
        <w:rPr>
          <w:rtl/>
        </w:rPr>
        <w:t xml:space="preserve"> و 6 من الباب 15 من أبواب فعل المعروف. </w:t>
      </w:r>
    </w:p>
    <w:p w:rsidR="00701CB4" w:rsidRDefault="00701CB4" w:rsidP="00500DA1">
      <w:pPr>
        <w:pStyle w:val="libFootnoteCenterBold"/>
        <w:rPr>
          <w:rtl/>
        </w:rPr>
      </w:pPr>
      <w:r>
        <w:rPr>
          <w:rtl/>
        </w:rPr>
        <w:t>الباب 77</w:t>
      </w:r>
    </w:p>
    <w:p w:rsidR="00701CB4" w:rsidRDefault="00701CB4" w:rsidP="00500DA1">
      <w:pPr>
        <w:pStyle w:val="libFootnoteCenterBold"/>
        <w:rPr>
          <w:rtl/>
        </w:rPr>
      </w:pPr>
      <w:r>
        <w:rPr>
          <w:rtl/>
        </w:rPr>
        <w:t>فيه 21 حديثا</w:t>
      </w:r>
      <w:r w:rsidR="00500DA1">
        <w:rPr>
          <w:rFonts w:hint="cs"/>
          <w:rtl/>
        </w:rPr>
        <w:t>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2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2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14.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2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16.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[3587] 4 - وعنه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500DA1">
        <w:rPr>
          <w:rFonts w:hint="cs"/>
          <w:rtl/>
        </w:rPr>
        <w:t>ّ</w:t>
      </w:r>
      <w:r>
        <w:rPr>
          <w:rtl/>
        </w:rPr>
        <w:t xml:space="preserve"> بن عقبة</w:t>
      </w:r>
      <w:r w:rsidR="00456126">
        <w:rPr>
          <w:rtl/>
        </w:rPr>
        <w:t>،</w:t>
      </w:r>
      <w:r>
        <w:rPr>
          <w:rtl/>
        </w:rPr>
        <w:t xml:space="preserve"> عن سليمان بن خالد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500DA1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ليكون للعبد منزلة عند الله فما ينالها </w:t>
      </w:r>
      <w:r w:rsidR="00500DA1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بإحدى خصلتين إم</w:t>
      </w:r>
      <w:r w:rsidR="00500DA1">
        <w:rPr>
          <w:rFonts w:hint="cs"/>
          <w:rtl/>
        </w:rPr>
        <w:t>ّ</w:t>
      </w:r>
      <w:r>
        <w:rPr>
          <w:rtl/>
        </w:rPr>
        <w:t>ا بذهاب ماله</w:t>
      </w:r>
      <w:r w:rsidR="00456126">
        <w:rPr>
          <w:rtl/>
        </w:rPr>
        <w:t>،</w:t>
      </w:r>
      <w:r>
        <w:rPr>
          <w:rtl/>
        </w:rPr>
        <w:t xml:space="preserve"> أو ببلية في جسده.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[3588] 5 - وعن علي</w:t>
      </w:r>
      <w:r w:rsidR="00500DA1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هشام بن سالم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500DA1">
        <w:rPr>
          <w:rFonts w:hint="cs"/>
          <w:rtl/>
        </w:rPr>
        <w:t>ّ</w:t>
      </w:r>
      <w:r>
        <w:rPr>
          <w:rtl/>
        </w:rPr>
        <w:t xml:space="preserve"> أشد</w:t>
      </w:r>
      <w:r w:rsidR="00500DA1">
        <w:rPr>
          <w:rFonts w:hint="cs"/>
          <w:rtl/>
        </w:rPr>
        <w:t>ّ</w:t>
      </w:r>
      <w:r>
        <w:rPr>
          <w:rtl/>
        </w:rPr>
        <w:t xml:space="preserve"> الناس بلاء </w:t>
      </w:r>
      <w:r w:rsidR="00500DA1">
        <w:rPr>
          <w:rtl/>
        </w:rPr>
        <w:t>ال</w:t>
      </w:r>
      <w:r w:rsidR="00500DA1">
        <w:rPr>
          <w:rFonts w:hint="cs"/>
          <w:rtl/>
        </w:rPr>
        <w:t>أ</w:t>
      </w:r>
      <w:r w:rsidR="000E7B16">
        <w:rPr>
          <w:rtl/>
        </w:rPr>
        <w:t>نبياء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الذين يلونهم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</w:t>
      </w:r>
      <w:r w:rsidR="00500DA1">
        <w:rPr>
          <w:rFonts w:hint="cs"/>
          <w:rtl/>
        </w:rPr>
        <w:t>ا</w:t>
      </w:r>
      <w:r w:rsidR="00500DA1">
        <w:rPr>
          <w:rtl/>
        </w:rPr>
        <w:t>ل</w:t>
      </w:r>
      <w:r w:rsidR="00500DA1">
        <w:rPr>
          <w:rFonts w:hint="cs"/>
          <w:rtl/>
        </w:rPr>
        <w:t>أ</w:t>
      </w:r>
      <w:r>
        <w:rPr>
          <w:rtl/>
        </w:rPr>
        <w:t>مثل ف</w:t>
      </w:r>
      <w:r w:rsidR="00500DA1">
        <w:rPr>
          <w:rFonts w:hint="cs"/>
          <w:rtl/>
        </w:rPr>
        <w:t>ا</w:t>
      </w:r>
      <w:r w:rsidR="00500DA1">
        <w:rPr>
          <w:rtl/>
        </w:rPr>
        <w:t>ل</w:t>
      </w:r>
      <w:r w:rsidR="00500DA1">
        <w:rPr>
          <w:rFonts w:hint="cs"/>
          <w:rtl/>
        </w:rPr>
        <w:t>أ</w:t>
      </w:r>
      <w:r>
        <w:rPr>
          <w:rtl/>
        </w:rPr>
        <w:t xml:space="preserve">مثل. </w:t>
      </w:r>
    </w:p>
    <w:p w:rsidR="00701CB4" w:rsidRDefault="00701CB4" w:rsidP="00500DA1">
      <w:pPr>
        <w:pStyle w:val="libNormal"/>
        <w:rPr>
          <w:rtl/>
        </w:rPr>
      </w:pPr>
      <w:r>
        <w:rPr>
          <w:rtl/>
        </w:rPr>
        <w:t>[3589] 6 -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ربعي بن عبدالله</w:t>
      </w:r>
      <w:r w:rsidR="00456126">
        <w:rPr>
          <w:rtl/>
        </w:rPr>
        <w:t>،</w:t>
      </w:r>
      <w:r>
        <w:rPr>
          <w:rtl/>
        </w:rPr>
        <w:t xml:space="preserve"> عن الفضيل بن يسار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أشد</w:t>
      </w:r>
      <w:r w:rsidR="00500DA1">
        <w:rPr>
          <w:rFonts w:hint="cs"/>
          <w:rtl/>
        </w:rPr>
        <w:t>ّ</w:t>
      </w:r>
      <w:r>
        <w:rPr>
          <w:rtl/>
        </w:rPr>
        <w:t xml:space="preserve"> الناس بلاء </w:t>
      </w:r>
      <w:r w:rsidR="000E7B16">
        <w:rPr>
          <w:rtl/>
        </w:rPr>
        <w:t>الانبياء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</w:t>
      </w:r>
      <w:r w:rsidR="00500DA1">
        <w:rPr>
          <w:rFonts w:hint="cs"/>
          <w:rtl/>
        </w:rPr>
        <w:t>ا</w:t>
      </w:r>
      <w:r w:rsidR="00500DA1">
        <w:rPr>
          <w:rtl/>
        </w:rPr>
        <w:t>ل</w:t>
      </w:r>
      <w:r w:rsidR="00500DA1">
        <w:rPr>
          <w:rFonts w:hint="cs"/>
          <w:rtl/>
        </w:rPr>
        <w:t>أ</w:t>
      </w:r>
      <w:r>
        <w:rPr>
          <w:rtl/>
        </w:rPr>
        <w:t>وصياء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</w:t>
      </w:r>
      <w:r w:rsidR="00500DA1">
        <w:rPr>
          <w:rFonts w:hint="cs"/>
          <w:rtl/>
        </w:rPr>
        <w:t>ا</w:t>
      </w:r>
      <w:r w:rsidR="00500DA1">
        <w:rPr>
          <w:rtl/>
        </w:rPr>
        <w:t>ل</w:t>
      </w:r>
      <w:r w:rsidR="00500DA1">
        <w:rPr>
          <w:rFonts w:hint="cs"/>
          <w:rtl/>
        </w:rPr>
        <w:t>أ</w:t>
      </w:r>
      <w:r>
        <w:rPr>
          <w:rtl/>
        </w:rPr>
        <w:t>ماثل ف</w:t>
      </w:r>
      <w:r w:rsidR="00500DA1">
        <w:rPr>
          <w:rFonts w:hint="cs"/>
          <w:rtl/>
        </w:rPr>
        <w:t>ا</w:t>
      </w:r>
      <w:r w:rsidR="00500DA1">
        <w:rPr>
          <w:rtl/>
        </w:rPr>
        <w:t>ل</w:t>
      </w:r>
      <w:r w:rsidR="00500DA1">
        <w:rPr>
          <w:rFonts w:hint="cs"/>
          <w:rtl/>
        </w:rPr>
        <w:t>أ</w:t>
      </w:r>
      <w:r w:rsidR="00500DA1">
        <w:rPr>
          <w:rtl/>
        </w:rPr>
        <w:t>ماثل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[3590] 7 -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أبي أي</w:t>
      </w:r>
      <w:r w:rsidR="00500DA1">
        <w:rPr>
          <w:rFonts w:hint="cs"/>
          <w:rtl/>
        </w:rPr>
        <w:t>ّ</w:t>
      </w:r>
      <w:r>
        <w:rPr>
          <w:rtl/>
        </w:rPr>
        <w:t>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المؤمن لا يمضي عليه أربعون ليلة </w:t>
      </w:r>
      <w:r w:rsidR="00361CAA">
        <w:rPr>
          <w:rtl/>
        </w:rPr>
        <w:t>إلّا</w:t>
      </w:r>
      <w:r>
        <w:rPr>
          <w:rtl/>
        </w:rPr>
        <w:t xml:space="preserve"> عرض له أمر يحزنه يذكر به.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[3591] 8 -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500DA1">
        <w:rPr>
          <w:rFonts w:hint="cs"/>
          <w:rtl/>
        </w:rPr>
        <w:t>ّ</w:t>
      </w:r>
      <w:r>
        <w:rPr>
          <w:rtl/>
        </w:rPr>
        <w:t xml:space="preserve"> في كتاب علي</w:t>
      </w:r>
      <w:r w:rsidR="00500DA1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إن</w:t>
      </w:r>
      <w:r w:rsidR="00500DA1">
        <w:rPr>
          <w:rFonts w:hint="cs"/>
          <w:rtl/>
        </w:rPr>
        <w:t>ّ</w:t>
      </w:r>
      <w:r>
        <w:rPr>
          <w:rtl/>
        </w:rPr>
        <w:t xml:space="preserve"> أشد</w:t>
      </w:r>
      <w:r w:rsidR="00500DA1">
        <w:rPr>
          <w:rFonts w:hint="cs"/>
          <w:rtl/>
        </w:rPr>
        <w:t>ّ</w:t>
      </w:r>
      <w:r>
        <w:rPr>
          <w:rtl/>
        </w:rPr>
        <w:t xml:space="preserve"> الناس بلاء النبي</w:t>
      </w:r>
      <w:r w:rsidR="00500DA1">
        <w:rPr>
          <w:rFonts w:hint="cs"/>
          <w:rtl/>
        </w:rPr>
        <w:t>ّ</w:t>
      </w:r>
      <w:r>
        <w:rPr>
          <w:rtl/>
        </w:rPr>
        <w:t>ون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الوصيون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</w:t>
      </w:r>
      <w:r w:rsidR="00500DA1">
        <w:rPr>
          <w:rtl/>
        </w:rPr>
        <w:t>الأمثل</w:t>
      </w:r>
      <w:r>
        <w:rPr>
          <w:rtl/>
        </w:rPr>
        <w:t xml:space="preserve"> ف</w:t>
      </w:r>
      <w:r w:rsidR="00500DA1">
        <w:rPr>
          <w:rtl/>
        </w:rPr>
        <w:t>الأمثل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يبتلى المؤمن على قدر أعماله الح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فمن صح</w:t>
      </w:r>
      <w:r w:rsidR="00500DA1">
        <w:rPr>
          <w:rFonts w:hint="cs"/>
          <w:rtl/>
        </w:rPr>
        <w:t>ّ</w:t>
      </w:r>
      <w:r>
        <w:rPr>
          <w:rtl/>
        </w:rPr>
        <w:t xml:space="preserve"> دينه وحسن عمله اشتد</w:t>
      </w:r>
      <w:r w:rsidR="00500DA1">
        <w:rPr>
          <w:rFonts w:hint="cs"/>
          <w:rtl/>
        </w:rPr>
        <w:t>ّ</w:t>
      </w:r>
      <w:r>
        <w:rPr>
          <w:rtl/>
        </w:rPr>
        <w:t xml:space="preserve"> بلاؤه</w:t>
      </w:r>
      <w:r w:rsidR="00456126">
        <w:rPr>
          <w:rtl/>
        </w:rPr>
        <w:t>،</w:t>
      </w:r>
      <w:r>
        <w:rPr>
          <w:rtl/>
        </w:rPr>
        <w:t xml:space="preserve"> وذلك أن</w:t>
      </w:r>
      <w:r w:rsidR="00500DA1">
        <w:rPr>
          <w:rFonts w:hint="cs"/>
          <w:rtl/>
        </w:rPr>
        <w:t>ّ</w:t>
      </w:r>
      <w:r>
        <w:rPr>
          <w:rtl/>
        </w:rPr>
        <w:t xml:space="preserve"> الله عز</w:t>
      </w:r>
      <w:r w:rsidR="00500DA1">
        <w:rPr>
          <w:rFonts w:hint="cs"/>
          <w:rtl/>
        </w:rPr>
        <w:t>ّ</w:t>
      </w:r>
      <w:r>
        <w:rPr>
          <w:rtl/>
        </w:rPr>
        <w:t xml:space="preserve"> وجل</w:t>
      </w:r>
      <w:r w:rsidR="00500DA1">
        <w:rPr>
          <w:rFonts w:hint="cs"/>
          <w:rtl/>
        </w:rPr>
        <w:t>ّ</w:t>
      </w:r>
      <w:r>
        <w:rPr>
          <w:rtl/>
        </w:rPr>
        <w:t xml:space="preserve"> لم يجعل الدنيا ثواب</w:t>
      </w:r>
      <w:r w:rsidR="00500DA1">
        <w:rPr>
          <w:rFonts w:hint="cs"/>
          <w:rtl/>
        </w:rPr>
        <w:t>اً</w:t>
      </w:r>
      <w:r>
        <w:rPr>
          <w:rtl/>
        </w:rPr>
        <w:t xml:space="preserve"> المؤمن ولا عقوبة لكافر ومن سخف دينه وضعف عمله قل</w:t>
      </w:r>
      <w:r w:rsidR="00500DA1">
        <w:rPr>
          <w:rFonts w:hint="cs"/>
          <w:rtl/>
        </w:rPr>
        <w:t>ّ</w:t>
      </w:r>
      <w:r>
        <w:rPr>
          <w:rtl/>
        </w:rPr>
        <w:t xml:space="preserve"> بلاؤه</w:t>
      </w:r>
      <w:r w:rsidR="00456126">
        <w:rPr>
          <w:rtl/>
        </w:rPr>
        <w:t>،</w:t>
      </w:r>
      <w:r>
        <w:rPr>
          <w:rtl/>
        </w:rPr>
        <w:t xml:space="preserve"> وإن البلاء أسرع إلى المؤمن التقي من المطر إلى قرار </w:t>
      </w:r>
      <w:r w:rsidR="000E7B16">
        <w:rPr>
          <w:rtl/>
        </w:rPr>
        <w:t>الأرض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2</w:t>
      </w:r>
      <w:r w:rsidR="00456126">
        <w:rPr>
          <w:rtl/>
        </w:rPr>
        <w:t>:</w:t>
      </w:r>
      <w:r>
        <w:rPr>
          <w:rtl/>
        </w:rPr>
        <w:t xml:space="preserve"> 199 </w:t>
      </w:r>
      <w:r w:rsidR="00D5613F">
        <w:rPr>
          <w:rtl/>
        </w:rPr>
        <w:t>/</w:t>
      </w:r>
      <w:r>
        <w:rPr>
          <w:rtl/>
        </w:rPr>
        <w:t xml:space="preserve"> 23.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2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2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2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11.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2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29.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>ورواه الصدوق في ( العلل ) عن أبيه</w:t>
      </w:r>
      <w:r w:rsidR="00456126">
        <w:rPr>
          <w:rtl/>
        </w:rPr>
        <w:t>،</w:t>
      </w:r>
      <w:r>
        <w:rPr>
          <w:rtl/>
        </w:rPr>
        <w:t xml:space="preserve"> عن السعد آبادي</w:t>
      </w:r>
      <w:r w:rsidR="00456126">
        <w:rPr>
          <w:rtl/>
        </w:rPr>
        <w:t>،</w:t>
      </w:r>
      <w:r>
        <w:rPr>
          <w:rtl/>
        </w:rPr>
        <w:t xml:space="preserve"> عن البرقي</w:t>
      </w:r>
      <w:r w:rsidR="00C40C4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ابن محبوب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[3592] 9 -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الحسين بن المختار</w:t>
      </w:r>
      <w:r w:rsidR="00456126">
        <w:rPr>
          <w:rtl/>
        </w:rPr>
        <w:t>،</w:t>
      </w:r>
      <w:r w:rsidR="00C40C4D">
        <w:rPr>
          <w:rtl/>
        </w:rPr>
        <w:t xml:space="preserve"> عن أبي </w:t>
      </w:r>
      <w:r w:rsidR="00C40C4D">
        <w:rPr>
          <w:rFonts w:hint="cs"/>
          <w:rtl/>
        </w:rPr>
        <w:t>أُ</w:t>
      </w:r>
      <w:r>
        <w:rPr>
          <w:rtl/>
        </w:rPr>
        <w:t>سامة</w:t>
      </w:r>
      <w:r w:rsidR="00456126">
        <w:rPr>
          <w:rtl/>
        </w:rPr>
        <w:t>،</w:t>
      </w:r>
      <w:r>
        <w:rPr>
          <w:rtl/>
        </w:rPr>
        <w:t xml:space="preserve"> عن حمران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40C4D">
        <w:rPr>
          <w:rFonts w:hint="cs"/>
          <w:rtl/>
        </w:rPr>
        <w:t>ّ</w:t>
      </w:r>
      <w:r>
        <w:rPr>
          <w:rtl/>
        </w:rPr>
        <w:t xml:space="preserve"> الله ليتعاهد المؤمن بالبلاء كما يتعاهد الرجل أهله بالهد</w:t>
      </w:r>
      <w:r w:rsidR="00C40C4D">
        <w:rPr>
          <w:rFonts w:hint="cs"/>
          <w:rtl/>
        </w:rPr>
        <w:t>ّ</w:t>
      </w:r>
      <w:r>
        <w:rPr>
          <w:rtl/>
        </w:rPr>
        <w:t>ية من الغيبة</w:t>
      </w:r>
      <w:r w:rsidR="00456126">
        <w:rPr>
          <w:rtl/>
        </w:rPr>
        <w:t>،</w:t>
      </w:r>
      <w:r>
        <w:rPr>
          <w:rtl/>
        </w:rPr>
        <w:t xml:space="preserve"> ويحميه الدنيا كما يحمي الطبيب المريض.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[3593] 10 -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C40C4D">
        <w:rPr>
          <w:rFonts w:hint="cs"/>
          <w:rtl/>
        </w:rPr>
        <w:t>ّ</w:t>
      </w:r>
      <w:r>
        <w:rPr>
          <w:rtl/>
        </w:rPr>
        <w:t>ار بن مروان</w:t>
      </w:r>
      <w:r w:rsidR="00456126">
        <w:rPr>
          <w:rtl/>
        </w:rPr>
        <w:t>،</w:t>
      </w:r>
      <w:r>
        <w:rPr>
          <w:rtl/>
        </w:rPr>
        <w:t xml:space="preserve"> عن زيد </w:t>
      </w:r>
      <w:r w:rsidR="00C40C4D">
        <w:rPr>
          <w:rtl/>
        </w:rPr>
        <w:t>الشح</w:t>
      </w:r>
      <w:r w:rsidR="00B86CAE">
        <w:rPr>
          <w:rtl/>
        </w:rPr>
        <w:t>ام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40C4D">
        <w:rPr>
          <w:rFonts w:hint="cs"/>
          <w:rtl/>
        </w:rPr>
        <w:t>ّ</w:t>
      </w:r>
      <w:r>
        <w:rPr>
          <w:rtl/>
        </w:rPr>
        <w:t xml:space="preserve"> عظيم </w:t>
      </w:r>
      <w:r w:rsidR="00C40C4D">
        <w:rPr>
          <w:rtl/>
        </w:rPr>
        <w:t>ال</w:t>
      </w:r>
      <w:r w:rsidR="00C40C4D">
        <w:rPr>
          <w:rFonts w:hint="cs"/>
          <w:rtl/>
        </w:rPr>
        <w:t>أ</w:t>
      </w:r>
      <w:r w:rsidR="00F6746F">
        <w:rPr>
          <w:rtl/>
        </w:rPr>
        <w:t>جر</w:t>
      </w:r>
      <w:r>
        <w:rPr>
          <w:rtl/>
        </w:rPr>
        <w:t xml:space="preserve"> لمع عظيم البلاء</w:t>
      </w:r>
      <w:r w:rsidR="00456126">
        <w:rPr>
          <w:rtl/>
        </w:rPr>
        <w:t>،</w:t>
      </w:r>
      <w:r>
        <w:rPr>
          <w:rtl/>
        </w:rPr>
        <w:t xml:space="preserve"> وما </w:t>
      </w:r>
      <w:r w:rsidR="009203B7">
        <w:rPr>
          <w:rtl/>
        </w:rPr>
        <w:t>أحبّ</w:t>
      </w:r>
      <w:r>
        <w:rPr>
          <w:rtl/>
        </w:rPr>
        <w:t xml:space="preserve"> الله قوما</w:t>
      </w:r>
      <w:r w:rsidR="00C40C4D">
        <w:rPr>
          <w:rFonts w:hint="cs"/>
          <w:rtl/>
        </w:rPr>
        <w:t>ً</w:t>
      </w:r>
      <w:r>
        <w:rPr>
          <w:rtl/>
        </w:rPr>
        <w:t xml:space="preserve"> </w:t>
      </w:r>
      <w:r w:rsidR="00C40C4D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ابتلاهم. </w:t>
      </w:r>
    </w:p>
    <w:p w:rsidR="00701CB4" w:rsidRDefault="00701CB4" w:rsidP="0005610F">
      <w:pPr>
        <w:pStyle w:val="libNormal"/>
        <w:rPr>
          <w:rtl/>
        </w:rPr>
      </w:pPr>
      <w:r>
        <w:rPr>
          <w:rtl/>
        </w:rPr>
        <w:t xml:space="preserve">[3594] 11 -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أحمد بن عبيد</w:t>
      </w:r>
      <w:r w:rsidR="00456126">
        <w:rPr>
          <w:rtl/>
        </w:rPr>
        <w:t>،</w:t>
      </w:r>
      <w:r>
        <w:rPr>
          <w:rtl/>
        </w:rPr>
        <w:t xml:space="preserve"> عن الحسين بن علوان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- وعنده سدير - إن</w:t>
      </w:r>
      <w:r w:rsidR="00C40C4D">
        <w:rPr>
          <w:rFonts w:hint="cs"/>
          <w:rtl/>
        </w:rPr>
        <w:t>ّ</w:t>
      </w:r>
      <w:r>
        <w:rPr>
          <w:rtl/>
        </w:rPr>
        <w:t xml:space="preserve"> الله إذا </w:t>
      </w:r>
      <w:r w:rsidR="009203B7">
        <w:rPr>
          <w:rtl/>
        </w:rPr>
        <w:t>أحبّ</w:t>
      </w:r>
      <w:r>
        <w:rPr>
          <w:rtl/>
        </w:rPr>
        <w:t xml:space="preserve"> عبدا</w:t>
      </w:r>
      <w:r w:rsidR="00C40C4D">
        <w:rPr>
          <w:rFonts w:hint="cs"/>
          <w:rtl/>
        </w:rPr>
        <w:t>ً</w:t>
      </w:r>
      <w:r>
        <w:rPr>
          <w:rtl/>
        </w:rPr>
        <w:t xml:space="preserve"> غته </w:t>
      </w:r>
      <w:r w:rsidRPr="00701CB4">
        <w:rPr>
          <w:rStyle w:val="libFootnotenumChar"/>
          <w:rtl/>
        </w:rPr>
        <w:t>(</w:t>
      </w:r>
      <w:r w:rsidR="0005610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بالبلاء غت</w:t>
      </w:r>
      <w:r w:rsidR="00C40C4D">
        <w:rPr>
          <w:rFonts w:hint="cs"/>
          <w:rtl/>
        </w:rPr>
        <w:t>ّ</w:t>
      </w:r>
      <w:r>
        <w:rPr>
          <w:rtl/>
        </w:rPr>
        <w:t>اً</w:t>
      </w:r>
      <w:r w:rsidR="00456126">
        <w:rPr>
          <w:rtl/>
        </w:rPr>
        <w:t>،</w:t>
      </w:r>
      <w:r>
        <w:rPr>
          <w:rtl/>
        </w:rPr>
        <w:t xml:space="preserve"> وأنا وإي</w:t>
      </w:r>
      <w:r w:rsidR="00C40C4D">
        <w:rPr>
          <w:rFonts w:hint="cs"/>
          <w:rtl/>
        </w:rPr>
        <w:t>ّ</w:t>
      </w:r>
      <w:r>
        <w:rPr>
          <w:rtl/>
        </w:rPr>
        <w:t xml:space="preserve">اكم - يا سدير - لنصبح به ونمسي.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[3595] 12 - وعنهم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 w:rsidR="00C40C4D">
        <w:rPr>
          <w:rtl/>
        </w:rPr>
        <w:t xml:space="preserve"> بن المث</w:t>
      </w:r>
      <w:r w:rsidR="00C40C4D">
        <w:rPr>
          <w:rFonts w:hint="cs"/>
          <w:rtl/>
        </w:rPr>
        <w:t>نّ</w:t>
      </w:r>
      <w:r>
        <w:rPr>
          <w:rtl/>
        </w:rPr>
        <w:t>ى الحضرمي</w:t>
      </w:r>
      <w:r w:rsidR="00C40C4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بهلول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المؤمن بمنزلة كف</w:t>
      </w:r>
      <w:r w:rsidR="00C40C4D">
        <w:rPr>
          <w:rFonts w:hint="cs"/>
          <w:rtl/>
        </w:rPr>
        <w:t>ّ</w:t>
      </w:r>
      <w:r>
        <w:rPr>
          <w:rtl/>
        </w:rPr>
        <w:t>ة الميزان</w:t>
      </w:r>
      <w:r w:rsidR="00456126">
        <w:rPr>
          <w:rtl/>
        </w:rPr>
        <w:t>،</w:t>
      </w:r>
      <w:r>
        <w:rPr>
          <w:rtl/>
        </w:rPr>
        <w:t xml:space="preserve"> كل</w:t>
      </w:r>
      <w:r w:rsidR="00C40C4D">
        <w:rPr>
          <w:rFonts w:hint="cs"/>
          <w:rtl/>
        </w:rPr>
        <w:t>ّ</w:t>
      </w:r>
      <w:r>
        <w:rPr>
          <w:rtl/>
        </w:rPr>
        <w:t>ما زيد في إيم</w:t>
      </w:r>
      <w:r w:rsidR="00C40C4D">
        <w:rPr>
          <w:rFonts w:hint="cs"/>
          <w:rtl/>
        </w:rPr>
        <w:t>ا</w:t>
      </w:r>
      <w:r w:rsidR="00C40C4D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 xml:space="preserve"> زيد في بلائه.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C7F49" w:rsidRDefault="00701CB4" w:rsidP="001B16E4">
      <w:pPr>
        <w:pStyle w:val="libFootnote0"/>
        <w:rPr>
          <w:rtl/>
        </w:rPr>
      </w:pPr>
      <w:r w:rsidRPr="00CC7F49">
        <w:rPr>
          <w:rtl/>
        </w:rPr>
        <w:t>(1) علل الشرائع</w:t>
      </w:r>
      <w:r w:rsidR="00456126">
        <w:rPr>
          <w:rtl/>
        </w:rPr>
        <w:t>:</w:t>
      </w:r>
      <w:r w:rsidRPr="00CC7F49">
        <w:rPr>
          <w:rtl/>
        </w:rPr>
        <w:t xml:space="preserve"> 44 </w:t>
      </w:r>
      <w:r w:rsidR="00D5613F">
        <w:rPr>
          <w:rtl/>
        </w:rPr>
        <w:t>/</w:t>
      </w:r>
      <w:r w:rsidRPr="00CC7F49">
        <w:rPr>
          <w:rtl/>
        </w:rPr>
        <w:t xml:space="preserve"> 1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الكافي 2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17.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الكافي 2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الكافي 2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CC7F49" w:rsidRDefault="00701CB4" w:rsidP="00C40C4D">
      <w:pPr>
        <w:pStyle w:val="libFootnote0"/>
        <w:rPr>
          <w:rtl/>
        </w:rPr>
      </w:pPr>
      <w:r w:rsidRPr="00CC7F49">
        <w:rPr>
          <w:rtl/>
        </w:rPr>
        <w:t>(</w:t>
      </w:r>
      <w:r w:rsidR="00C40C4D">
        <w:rPr>
          <w:rFonts w:hint="cs"/>
          <w:rtl/>
        </w:rPr>
        <w:t>2</w:t>
      </w:r>
      <w:r w:rsidRPr="00CC7F49">
        <w:rPr>
          <w:rtl/>
        </w:rPr>
        <w:t>) غت</w:t>
      </w:r>
      <w:r w:rsidR="00C40C4D">
        <w:rPr>
          <w:rFonts w:hint="cs"/>
          <w:rtl/>
        </w:rPr>
        <w:t>ّ</w:t>
      </w:r>
      <w:r w:rsidRPr="00CC7F49">
        <w:rPr>
          <w:rtl/>
        </w:rPr>
        <w:t>ه ب</w:t>
      </w:r>
      <w:r w:rsidR="0005610F">
        <w:rPr>
          <w:rFonts w:hint="cs"/>
          <w:rtl/>
        </w:rPr>
        <w:t>ا</w:t>
      </w:r>
      <w:r w:rsidR="0005610F">
        <w:rPr>
          <w:rtl/>
        </w:rPr>
        <w:t>ل</w:t>
      </w:r>
      <w:r w:rsidR="0005610F">
        <w:rPr>
          <w:rFonts w:hint="cs"/>
          <w:rtl/>
        </w:rPr>
        <w:t>أ</w:t>
      </w:r>
      <w:r w:rsidRPr="00CC7F49">
        <w:rPr>
          <w:rtl/>
        </w:rPr>
        <w:t>مر</w:t>
      </w:r>
      <w:r w:rsidR="00456126">
        <w:rPr>
          <w:rtl/>
        </w:rPr>
        <w:t>:</w:t>
      </w:r>
      <w:r w:rsidRPr="00CC7F49">
        <w:rPr>
          <w:rtl/>
        </w:rPr>
        <w:t xml:space="preserve"> كدّه</w:t>
      </w:r>
      <w:r w:rsidR="00456126">
        <w:rPr>
          <w:rtl/>
        </w:rPr>
        <w:t>،</w:t>
      </w:r>
      <w:r w:rsidRPr="00CC7F49">
        <w:rPr>
          <w:rtl/>
        </w:rPr>
        <w:t xml:space="preserve"> وفي الماء</w:t>
      </w:r>
      <w:r w:rsidR="00456126">
        <w:rPr>
          <w:rtl/>
        </w:rPr>
        <w:t>:</w:t>
      </w:r>
      <w:r w:rsidRPr="00CC7F49">
        <w:rPr>
          <w:rtl/>
        </w:rPr>
        <w:t xml:space="preserve"> غطه ( هامش المخطوط عن القاموس المحيط 1</w:t>
      </w:r>
      <w:r w:rsidR="00456126">
        <w:rPr>
          <w:rtl/>
        </w:rPr>
        <w:t>:</w:t>
      </w:r>
      <w:r w:rsidRPr="00CC7F49">
        <w:rPr>
          <w:rtl/>
        </w:rPr>
        <w:t xml:space="preserve"> 159 )</w:t>
      </w:r>
      <w:r w:rsidR="00456126">
        <w:rPr>
          <w:rtl/>
        </w:rPr>
        <w:t>،</w:t>
      </w:r>
      <w:r w:rsidRPr="00CC7F49">
        <w:rPr>
          <w:rtl/>
        </w:rPr>
        <w:t xml:space="preserve"> وفي النهاية 3</w:t>
      </w:r>
      <w:r w:rsidR="00456126">
        <w:rPr>
          <w:rtl/>
        </w:rPr>
        <w:t>:</w:t>
      </w:r>
      <w:r w:rsidRPr="00CC7F49">
        <w:rPr>
          <w:rtl/>
        </w:rPr>
        <w:t xml:space="preserve"> 342</w:t>
      </w:r>
      <w:r w:rsidR="00456126">
        <w:rPr>
          <w:rtl/>
        </w:rPr>
        <w:t>:</w:t>
      </w:r>
      <w:r w:rsidRPr="00CC7F49">
        <w:rPr>
          <w:rtl/>
        </w:rPr>
        <w:t xml:space="preserve"> يغت</w:t>
      </w:r>
      <w:r w:rsidR="00C40C4D">
        <w:rPr>
          <w:rFonts w:hint="cs"/>
          <w:rtl/>
        </w:rPr>
        <w:t>ّ</w:t>
      </w:r>
      <w:r w:rsidRPr="00CC7F49">
        <w:rPr>
          <w:rtl/>
        </w:rPr>
        <w:t>هم</w:t>
      </w:r>
      <w:r>
        <w:rPr>
          <w:rtl/>
        </w:rPr>
        <w:t xml:space="preserve"> ... </w:t>
      </w:r>
      <w:r w:rsidRPr="00CC7F49">
        <w:rPr>
          <w:rtl/>
        </w:rPr>
        <w:t>أي يغمسهم فيه غمسا</w:t>
      </w:r>
      <w:r w:rsidR="00C40C4D">
        <w:rPr>
          <w:rFonts w:hint="cs"/>
          <w:rtl/>
        </w:rPr>
        <w:t>ً</w:t>
      </w:r>
      <w:r w:rsidRPr="00CC7F49">
        <w:rPr>
          <w:rtl/>
        </w:rPr>
        <w:t xml:space="preserve"> متتابعا</w:t>
      </w:r>
      <w:r w:rsidR="00C40C4D">
        <w:rPr>
          <w:rFonts w:hint="cs"/>
          <w:rtl/>
        </w:rPr>
        <w:t>ً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الكافي 2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[3596] 13 - وعنهم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إبراهيم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D5613F">
        <w:rPr>
          <w:rtl/>
        </w:rPr>
        <w:t>الأشعري</w:t>
      </w:r>
      <w:r w:rsidR="0005610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</w:t>
      </w:r>
      <w:r w:rsidR="00456126">
        <w:rPr>
          <w:rtl/>
        </w:rPr>
        <w:t>،</w:t>
      </w:r>
      <w:r>
        <w:rPr>
          <w:rtl/>
        </w:rPr>
        <w:t xml:space="preserve"> أبي يحيى الحن</w:t>
      </w:r>
      <w:r w:rsidR="0005610F">
        <w:rPr>
          <w:rFonts w:hint="cs"/>
          <w:rtl/>
        </w:rPr>
        <w:t>ّ</w:t>
      </w:r>
      <w:r>
        <w:rPr>
          <w:rtl/>
        </w:rPr>
        <w:t>اط</w:t>
      </w:r>
      <w:r w:rsidR="00456126">
        <w:rPr>
          <w:rtl/>
        </w:rPr>
        <w:t>،</w:t>
      </w:r>
      <w:r>
        <w:rPr>
          <w:rtl/>
        </w:rPr>
        <w:t xml:space="preserve"> عن عبدالله بن أبي يعفور قال</w:t>
      </w:r>
      <w:r w:rsidR="00456126">
        <w:rPr>
          <w:rtl/>
        </w:rPr>
        <w:t>:</w:t>
      </w:r>
      <w:r>
        <w:rPr>
          <w:rtl/>
        </w:rPr>
        <w:t xml:space="preserve"> شكوت إلى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ما ألقى من </w:t>
      </w:r>
      <w:r w:rsidR="0005610F">
        <w:rPr>
          <w:rFonts w:hint="cs"/>
          <w:rtl/>
        </w:rPr>
        <w:t>ا</w:t>
      </w:r>
      <w:r w:rsidR="0005610F">
        <w:rPr>
          <w:rtl/>
        </w:rPr>
        <w:t>ل</w:t>
      </w:r>
      <w:r w:rsidR="0005610F">
        <w:rPr>
          <w:rFonts w:hint="cs"/>
          <w:rtl/>
        </w:rPr>
        <w:t>أ</w:t>
      </w:r>
      <w:r>
        <w:rPr>
          <w:rtl/>
        </w:rPr>
        <w:t>وجاع - وكان مسقاما</w:t>
      </w:r>
      <w:r w:rsidR="0005610F">
        <w:rPr>
          <w:rFonts w:hint="cs"/>
          <w:rtl/>
        </w:rPr>
        <w:t>ً</w:t>
      </w:r>
      <w:r>
        <w:rPr>
          <w:rtl/>
        </w:rPr>
        <w:t xml:space="preserve"> - فقال لي</w:t>
      </w:r>
      <w:r w:rsidR="00456126">
        <w:rPr>
          <w:rtl/>
        </w:rPr>
        <w:t>:</w:t>
      </w:r>
      <w:r>
        <w:rPr>
          <w:rtl/>
        </w:rPr>
        <w:t xml:space="preserve"> لو يعلم المؤمن ماله من </w:t>
      </w:r>
      <w:r w:rsidR="0005610F">
        <w:rPr>
          <w:rtl/>
        </w:rPr>
        <w:t>ال</w:t>
      </w:r>
      <w:r w:rsidR="0005610F">
        <w:rPr>
          <w:rFonts w:hint="cs"/>
          <w:rtl/>
        </w:rPr>
        <w:t>أ</w:t>
      </w:r>
      <w:r w:rsidR="00F6746F">
        <w:rPr>
          <w:rtl/>
        </w:rPr>
        <w:t>جر</w:t>
      </w:r>
      <w:r>
        <w:rPr>
          <w:rtl/>
        </w:rPr>
        <w:t xml:space="preserve"> في المصائب لتمن</w:t>
      </w:r>
      <w:r w:rsidR="0005610F">
        <w:rPr>
          <w:rFonts w:hint="cs"/>
          <w:rtl/>
        </w:rPr>
        <w:t>ّ</w:t>
      </w:r>
      <w:r>
        <w:rPr>
          <w:rtl/>
        </w:rPr>
        <w:t xml:space="preserve">ى </w:t>
      </w:r>
      <w:r w:rsidR="00361CAA">
        <w:rPr>
          <w:rtl/>
        </w:rPr>
        <w:t>أنّه</w:t>
      </w:r>
      <w:r>
        <w:rPr>
          <w:rtl/>
        </w:rPr>
        <w:t xml:space="preserve"> قرض بالمقاريض.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[3597] 14 - وعنهم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ابن رئاب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05610F">
        <w:rPr>
          <w:rFonts w:hint="cs"/>
          <w:rtl/>
        </w:rPr>
        <w:t>ّ</w:t>
      </w:r>
      <w:r>
        <w:rPr>
          <w:rtl/>
        </w:rPr>
        <w:t xml:space="preserve"> لله عزوجل</w:t>
      </w:r>
      <w:r w:rsidR="0005610F">
        <w:rPr>
          <w:rFonts w:hint="cs"/>
          <w:rtl/>
        </w:rPr>
        <w:t>ّ</w:t>
      </w:r>
      <w:r>
        <w:rPr>
          <w:rtl/>
        </w:rPr>
        <w:t xml:space="preserve"> عبادا في 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من خالص عباده ما ينزل من السماء تحفة إلى 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="0005610F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صرفها عنهم إلى غيرهم</w:t>
      </w:r>
      <w:r w:rsidR="00456126">
        <w:rPr>
          <w:rtl/>
        </w:rPr>
        <w:t>،</w:t>
      </w:r>
      <w:r>
        <w:rPr>
          <w:rtl/>
        </w:rPr>
        <w:t xml:space="preserve"> ولا بلي</w:t>
      </w:r>
      <w:r w:rsidR="0005610F">
        <w:rPr>
          <w:rFonts w:hint="cs"/>
          <w:rtl/>
        </w:rPr>
        <w:t>ّ</w:t>
      </w:r>
      <w:r>
        <w:rPr>
          <w:rtl/>
        </w:rPr>
        <w:t xml:space="preserve">ة </w:t>
      </w:r>
      <w:r w:rsidR="0005610F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صرفها إليهم.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[3598] 15 -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الوليد بن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05610F">
        <w:rPr>
          <w:rFonts w:hint="cs"/>
          <w:rtl/>
        </w:rPr>
        <w:t>ّ</w:t>
      </w:r>
      <w:r>
        <w:rPr>
          <w:rtl/>
        </w:rPr>
        <w:t xml:space="preserve"> الله إذ </w:t>
      </w:r>
      <w:r w:rsidR="009203B7">
        <w:rPr>
          <w:rtl/>
        </w:rPr>
        <w:t>أحبّ</w:t>
      </w:r>
      <w:r>
        <w:rPr>
          <w:rtl/>
        </w:rPr>
        <w:t xml:space="preserve"> عبدا</w:t>
      </w:r>
      <w:r w:rsidR="0005610F">
        <w:rPr>
          <w:rFonts w:hint="cs"/>
          <w:rtl/>
        </w:rPr>
        <w:t>ً</w:t>
      </w:r>
      <w:r>
        <w:rPr>
          <w:rtl/>
        </w:rPr>
        <w:t xml:space="preserve"> غت</w:t>
      </w:r>
      <w:r w:rsidR="0005610F">
        <w:rPr>
          <w:rFonts w:hint="cs"/>
          <w:rtl/>
        </w:rPr>
        <w:t>ّ</w:t>
      </w:r>
      <w:r>
        <w:rPr>
          <w:rtl/>
        </w:rPr>
        <w:t>ه بالبلاء غت</w:t>
      </w:r>
      <w:r w:rsidR="0005610F">
        <w:rPr>
          <w:rFonts w:hint="cs"/>
          <w:rtl/>
        </w:rPr>
        <w:t>ّ</w:t>
      </w:r>
      <w:r>
        <w:rPr>
          <w:rtl/>
        </w:rPr>
        <w:t>ا</w:t>
      </w:r>
      <w:r w:rsidR="0005610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وثج</w:t>
      </w:r>
      <w:r w:rsidR="0005610F">
        <w:rPr>
          <w:rFonts w:hint="cs"/>
          <w:rtl/>
        </w:rPr>
        <w:t>ّ</w:t>
      </w:r>
      <w:r>
        <w:rPr>
          <w:rtl/>
        </w:rPr>
        <w:t>ه بالبلاء ثج</w:t>
      </w:r>
      <w:r w:rsidR="0005610F">
        <w:rPr>
          <w:rFonts w:hint="cs"/>
          <w:rtl/>
        </w:rPr>
        <w:t>ّ</w:t>
      </w:r>
      <w:r>
        <w:rPr>
          <w:rtl/>
        </w:rPr>
        <w:t xml:space="preserve">ا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فإذا دعاه قال</w:t>
      </w:r>
      <w:r w:rsidR="00456126">
        <w:rPr>
          <w:rtl/>
        </w:rPr>
        <w:t>:</w:t>
      </w:r>
      <w:r>
        <w:rPr>
          <w:rtl/>
        </w:rPr>
        <w:t xml:space="preserve"> لبي</w:t>
      </w:r>
      <w:r w:rsidR="0005610F">
        <w:rPr>
          <w:rFonts w:hint="cs"/>
          <w:rtl/>
        </w:rPr>
        <w:t>ّ</w:t>
      </w:r>
      <w:r>
        <w:rPr>
          <w:rtl/>
        </w:rPr>
        <w:t>ك عبدي</w:t>
      </w:r>
      <w:r w:rsidR="00456126">
        <w:rPr>
          <w:rtl/>
        </w:rPr>
        <w:t>،</w:t>
      </w:r>
      <w:r>
        <w:rPr>
          <w:rtl/>
        </w:rPr>
        <w:t xml:space="preserve"> لئن عج</w:t>
      </w:r>
      <w:r w:rsidR="0005610F">
        <w:rPr>
          <w:rFonts w:hint="cs"/>
          <w:rtl/>
        </w:rPr>
        <w:t>ّ</w:t>
      </w:r>
      <w:r>
        <w:rPr>
          <w:rtl/>
        </w:rPr>
        <w:t>لت لك ما سألت إني على ذلك لقادر</w:t>
      </w:r>
      <w:r w:rsidR="00456126">
        <w:rPr>
          <w:rtl/>
        </w:rPr>
        <w:t>،</w:t>
      </w:r>
      <w:r>
        <w:rPr>
          <w:rtl/>
        </w:rPr>
        <w:t xml:space="preserve"> ولئن اد</w:t>
      </w:r>
      <w:r w:rsidR="00E1248D">
        <w:rPr>
          <w:rFonts w:hint="cs"/>
          <w:rtl/>
        </w:rPr>
        <w:t>ّ</w:t>
      </w:r>
      <w:r>
        <w:rPr>
          <w:rtl/>
        </w:rPr>
        <w:t>خرت لك فما اد</w:t>
      </w:r>
      <w:r w:rsidR="00E1248D">
        <w:rPr>
          <w:rFonts w:hint="cs"/>
          <w:rtl/>
        </w:rPr>
        <w:t>ّ</w:t>
      </w:r>
      <w:r>
        <w:rPr>
          <w:rtl/>
        </w:rPr>
        <w:t xml:space="preserve">خرت لك خير لك.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[3599] 16 - وعنه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727BCD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زكري</w:t>
      </w:r>
      <w:r w:rsidR="00727BCD">
        <w:rPr>
          <w:rFonts w:hint="cs"/>
          <w:rtl/>
        </w:rPr>
        <w:t>ّ</w:t>
      </w:r>
      <w:r>
        <w:rPr>
          <w:rtl/>
        </w:rPr>
        <w:t>ا بن الحر</w:t>
      </w:r>
      <w:r w:rsidR="00727BC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جابر بن يزيد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يبتلى المؤمن في الدنيا على قدر دينه</w:t>
      </w:r>
      <w:r w:rsidR="00456126">
        <w:rPr>
          <w:rtl/>
        </w:rPr>
        <w:t>،</w:t>
      </w:r>
      <w:r>
        <w:rPr>
          <w:rtl/>
        </w:rPr>
        <w:t xml:space="preserve"> أوقال</w:t>
      </w:r>
      <w:r w:rsidR="00456126">
        <w:rPr>
          <w:rtl/>
        </w:rPr>
        <w:t>:</w:t>
      </w:r>
      <w:r>
        <w:rPr>
          <w:rtl/>
        </w:rPr>
        <w:t xml:space="preserve"> على حسب دينه.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>00] 17 - وعن أبي علي</w:t>
      </w:r>
      <w:r w:rsidR="00727BCD">
        <w:rPr>
          <w:rFonts w:hint="cs"/>
          <w:rtl/>
        </w:rPr>
        <w:t>ّ</w:t>
      </w:r>
      <w:r>
        <w:rPr>
          <w:rtl/>
        </w:rPr>
        <w:t xml:space="preserve"> </w:t>
      </w:r>
      <w:r w:rsidR="00D5613F">
        <w:rPr>
          <w:rtl/>
        </w:rPr>
        <w:t>الأشعري</w:t>
      </w:r>
      <w:r w:rsidR="00727BC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727BCD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ابن بكير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أيبتلى المؤمن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الكافي 2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15.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14 - الكافي 2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15 - الكافي 2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CC7F49" w:rsidRDefault="00701CB4" w:rsidP="001B16E4">
      <w:pPr>
        <w:pStyle w:val="libFootnote0"/>
        <w:rPr>
          <w:rtl/>
        </w:rPr>
      </w:pPr>
      <w:r w:rsidRPr="00CC7F49">
        <w:rPr>
          <w:rtl/>
        </w:rPr>
        <w:t>(1) ثج الماء</w:t>
      </w:r>
      <w:r w:rsidR="00456126">
        <w:rPr>
          <w:rtl/>
        </w:rPr>
        <w:t>:</w:t>
      </w:r>
      <w:r w:rsidRPr="00CC7F49">
        <w:rPr>
          <w:rtl/>
        </w:rPr>
        <w:t xml:space="preserve"> سال</w:t>
      </w:r>
      <w:r w:rsidR="00456126">
        <w:rPr>
          <w:rtl/>
        </w:rPr>
        <w:t>،</w:t>
      </w:r>
      <w:r w:rsidRPr="00CC7F49">
        <w:rPr>
          <w:rtl/>
        </w:rPr>
        <w:t xml:space="preserve"> وثجه أساله القاموس المحيط 1</w:t>
      </w:r>
      <w:r w:rsidR="00456126">
        <w:rPr>
          <w:rtl/>
        </w:rPr>
        <w:t>:</w:t>
      </w:r>
      <w:r w:rsidRPr="00CC7F49">
        <w:rPr>
          <w:rtl/>
        </w:rPr>
        <w:t xml:space="preserve"> 181 ( هامش المخطوط )</w:t>
      </w:r>
      <w:r>
        <w:rPr>
          <w:rtl/>
        </w:rPr>
        <w:t>.</w:t>
      </w:r>
      <w:r w:rsidRPr="00CC7F4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16 - الكافي 2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17 - الكافي 2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27.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بالجذام والبرص</w:t>
      </w:r>
      <w:r w:rsidR="00456126">
        <w:rPr>
          <w:rtl/>
        </w:rPr>
        <w:t>،</w:t>
      </w:r>
      <w:r>
        <w:rPr>
          <w:rtl/>
        </w:rPr>
        <w:t xml:space="preserve"> وأشباه هذا؟ قال</w:t>
      </w:r>
      <w:r w:rsidR="00456126">
        <w:rPr>
          <w:rtl/>
        </w:rPr>
        <w:t>: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وهل كتب البلاء </w:t>
      </w:r>
      <w:r w:rsidR="00727BCD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على المؤمن؟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>01] 18 -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727BCD">
        <w:rPr>
          <w:rFonts w:hint="cs"/>
          <w:rtl/>
        </w:rPr>
        <w:t>ّ</w:t>
      </w:r>
      <w:r>
        <w:rPr>
          <w:rtl/>
        </w:rPr>
        <w:t>ن رواه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727BC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71422F">
        <w:rPr>
          <w:rFonts w:hint="cs"/>
          <w:rtl/>
        </w:rPr>
        <w:t>ّ</w:t>
      </w:r>
      <w:r>
        <w:rPr>
          <w:rtl/>
        </w:rPr>
        <w:t xml:space="preserve"> الله ليتعاهد عبده المؤمن بالبلاء كما يتعاهد الغايب أهله بالطرف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 ليحميه الدنيا كما يحمي الطبيب المريض.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 xml:space="preserve">02] 19 -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71422F">
        <w:rPr>
          <w:rFonts w:hint="cs"/>
          <w:rtl/>
        </w:rPr>
        <w:t>ّ</w:t>
      </w:r>
      <w:r>
        <w:rPr>
          <w:rtl/>
        </w:rPr>
        <w:t xml:space="preserve"> بن الحسين في ( العلل )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الصفار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عمن ذكره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إن</w:t>
      </w:r>
      <w:r w:rsidR="0071422F">
        <w:rPr>
          <w:rFonts w:hint="cs"/>
          <w:rtl/>
        </w:rPr>
        <w:t>ّ</w:t>
      </w:r>
      <w:r>
        <w:rPr>
          <w:rtl/>
        </w:rPr>
        <w:t xml:space="preserve"> نبيا</w:t>
      </w:r>
      <w:r w:rsidR="0071422F">
        <w:rPr>
          <w:rFonts w:hint="cs"/>
          <w:rtl/>
        </w:rPr>
        <w:t>ً</w:t>
      </w:r>
      <w:r>
        <w:rPr>
          <w:rtl/>
        </w:rPr>
        <w:t xml:space="preserve"> من </w:t>
      </w:r>
      <w:r w:rsidR="00AF726C">
        <w:rPr>
          <w:rtl/>
        </w:rPr>
        <w:t>ال</w:t>
      </w:r>
      <w:r w:rsidR="00AF726C">
        <w:rPr>
          <w:rFonts w:hint="cs"/>
          <w:rtl/>
        </w:rPr>
        <w:t>أ</w:t>
      </w:r>
      <w:r w:rsidR="000E7B16">
        <w:rPr>
          <w:rtl/>
        </w:rPr>
        <w:t>نبياء</w:t>
      </w:r>
      <w:r>
        <w:rPr>
          <w:rtl/>
        </w:rPr>
        <w:t xml:space="preserve"> بعثه الله إلى قومه فأخذوه فسلخوا فروة رأسه ووجهه</w:t>
      </w:r>
      <w:r w:rsidR="00456126">
        <w:rPr>
          <w:rtl/>
        </w:rPr>
        <w:t>،</w:t>
      </w:r>
      <w:r>
        <w:rPr>
          <w:rtl/>
        </w:rPr>
        <w:t xml:space="preserve"> فأتاه ملك</w:t>
      </w:r>
      <w:r w:rsidR="00456126">
        <w:rPr>
          <w:rtl/>
        </w:rPr>
        <w:t>،</w:t>
      </w:r>
      <w:r>
        <w:rPr>
          <w:rtl/>
        </w:rPr>
        <w:t xml:space="preserve"> فقال. إن</w:t>
      </w:r>
      <w:r w:rsidR="00AF726C">
        <w:rPr>
          <w:rFonts w:hint="cs"/>
          <w:rtl/>
        </w:rPr>
        <w:t>ّ</w:t>
      </w:r>
      <w:r>
        <w:rPr>
          <w:rtl/>
        </w:rPr>
        <w:t xml:space="preserve"> الله بعثني إليك فمرني بما شئت</w:t>
      </w:r>
      <w:r w:rsidR="00456126">
        <w:rPr>
          <w:rtl/>
        </w:rPr>
        <w:t>،</w:t>
      </w:r>
      <w:r>
        <w:rPr>
          <w:rtl/>
        </w:rPr>
        <w:t xml:space="preserve"> فقال لي أ</w:t>
      </w:r>
      <w:r w:rsidR="00485B29">
        <w:rPr>
          <w:rFonts w:hint="cs"/>
          <w:rtl/>
        </w:rPr>
        <w:t>ُ</w:t>
      </w:r>
      <w:r>
        <w:rPr>
          <w:rtl/>
        </w:rPr>
        <w:t xml:space="preserve">سوة بما يصنع بالحسين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>03] 20 - وعن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عمار بن مروان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485B29">
        <w:rPr>
          <w:rFonts w:hint="cs"/>
          <w:rtl/>
        </w:rPr>
        <w:t>ّ</w:t>
      </w:r>
      <w:r>
        <w:rPr>
          <w:rtl/>
        </w:rPr>
        <w:t xml:space="preserve"> إسماعيل كان رسولا</w:t>
      </w:r>
      <w:r w:rsidR="0005536A">
        <w:rPr>
          <w:rFonts w:hint="cs"/>
          <w:rtl/>
        </w:rPr>
        <w:t>ً</w:t>
      </w:r>
      <w:r>
        <w:rPr>
          <w:rtl/>
        </w:rPr>
        <w:t xml:space="preserve"> نبي</w:t>
      </w:r>
      <w:r w:rsidR="0005536A">
        <w:rPr>
          <w:rFonts w:hint="cs"/>
          <w:rtl/>
        </w:rPr>
        <w:t>ّ</w:t>
      </w:r>
      <w:r>
        <w:rPr>
          <w:rtl/>
        </w:rPr>
        <w:t>ا</w:t>
      </w:r>
      <w:r w:rsidR="005B62DD">
        <w:rPr>
          <w:rFonts w:hint="cs"/>
          <w:rtl/>
        </w:rPr>
        <w:t>ً</w:t>
      </w:r>
      <w:r>
        <w:rPr>
          <w:rtl/>
        </w:rPr>
        <w:t xml:space="preserve"> سل</w:t>
      </w:r>
      <w:r w:rsidR="005B62DD">
        <w:rPr>
          <w:rFonts w:hint="cs"/>
          <w:rtl/>
        </w:rPr>
        <w:t>ّ</w:t>
      </w:r>
      <w:r>
        <w:rPr>
          <w:rtl/>
        </w:rPr>
        <w:t>ط الله عليه قومه فقشروا جلدة وجهه وفروة رأسه فأتاه رسول من عند رب العالمين</w:t>
      </w:r>
      <w:r w:rsidR="00456126">
        <w:rPr>
          <w:rtl/>
        </w:rPr>
        <w:t>،</w:t>
      </w:r>
      <w:r>
        <w:rPr>
          <w:rtl/>
        </w:rPr>
        <w:t xml:space="preserve"> فقال له</w:t>
      </w:r>
      <w:r w:rsidR="00456126">
        <w:rPr>
          <w:rtl/>
        </w:rPr>
        <w:t>:</w:t>
      </w:r>
      <w:r>
        <w:rPr>
          <w:rtl/>
        </w:rPr>
        <w:t xml:space="preserve"> ربك يقرئك السلام ويقول</w:t>
      </w:r>
      <w:r w:rsidR="00456126">
        <w:rPr>
          <w:rtl/>
        </w:rPr>
        <w:t>:</w:t>
      </w:r>
      <w:r>
        <w:rPr>
          <w:rtl/>
        </w:rPr>
        <w:t xml:space="preserve"> قد رأيت ما صنع بك</w:t>
      </w:r>
      <w:r w:rsidR="00456126">
        <w:rPr>
          <w:rtl/>
        </w:rPr>
        <w:t>،</w:t>
      </w:r>
      <w:r>
        <w:rPr>
          <w:rtl/>
        </w:rPr>
        <w:t xml:space="preserve"> وقد أمرني بطاعتك فمرني بما شئت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يكون لي بالحسين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 xml:space="preserve"> </w:t>
      </w:r>
      <w:r>
        <w:rPr>
          <w:rtl/>
        </w:rPr>
        <w:t>أ</w:t>
      </w:r>
      <w:r w:rsidR="005B62DD">
        <w:rPr>
          <w:rFonts w:hint="cs"/>
          <w:rtl/>
        </w:rPr>
        <w:t>ُ</w:t>
      </w:r>
      <w:r>
        <w:rPr>
          <w:rtl/>
        </w:rPr>
        <w:t xml:space="preserve">سوة. </w:t>
      </w:r>
    </w:p>
    <w:p w:rsidR="00701CB4" w:rsidRDefault="00701CB4" w:rsidP="00701CB4">
      <w:pPr>
        <w:rPr>
          <w:rtl/>
        </w:rPr>
      </w:pPr>
      <w:r>
        <w:rPr>
          <w:rtl/>
        </w:rPr>
        <w:t>ورواه ابن قولويه في ( المزار )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ويعقوب بن يزيد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سنان. وكذا الذي قبله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18 - الكافي 2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28.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19 - علل الشرائع</w:t>
      </w:r>
      <w:r w:rsidR="00456126">
        <w:rPr>
          <w:rtl/>
        </w:rPr>
        <w:t>:</w:t>
      </w:r>
      <w:r>
        <w:rPr>
          <w:rtl/>
        </w:rPr>
        <w:t xml:space="preserve"> 77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وكامل الزيارات</w:t>
      </w:r>
      <w:r w:rsidR="00456126">
        <w:rPr>
          <w:rtl/>
        </w:rPr>
        <w:t>:</w:t>
      </w:r>
      <w:r>
        <w:rPr>
          <w:rtl/>
        </w:rPr>
        <w:t xml:space="preserve"> 64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20 - علل الشرائع</w:t>
      </w:r>
      <w:r w:rsidR="00456126">
        <w:rPr>
          <w:rtl/>
        </w:rPr>
        <w:t>:</w:t>
      </w:r>
      <w:r>
        <w:rPr>
          <w:rtl/>
        </w:rPr>
        <w:t xml:space="preserve"> 78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F63BF9" w:rsidRDefault="00701CB4" w:rsidP="001B16E4">
      <w:pPr>
        <w:pStyle w:val="libFootnote0"/>
        <w:rPr>
          <w:rtl/>
        </w:rPr>
      </w:pPr>
      <w:r w:rsidRPr="00F63BF9">
        <w:rPr>
          <w:rtl/>
        </w:rPr>
        <w:t>(1) كامل الزيارات</w:t>
      </w:r>
      <w:r w:rsidR="00456126">
        <w:rPr>
          <w:rtl/>
        </w:rPr>
        <w:t>:</w:t>
      </w:r>
      <w:r w:rsidRPr="00F63BF9">
        <w:rPr>
          <w:rtl/>
        </w:rPr>
        <w:t xml:space="preserve"> 64 </w:t>
      </w:r>
      <w:r w:rsidR="00D5613F">
        <w:rPr>
          <w:rtl/>
        </w:rPr>
        <w:t>/</w:t>
      </w:r>
      <w:r w:rsidRPr="00F63BF9">
        <w:rPr>
          <w:rtl/>
        </w:rPr>
        <w:t xml:space="preserve"> 2</w:t>
      </w:r>
      <w:r>
        <w:rPr>
          <w:rtl/>
        </w:rPr>
        <w:t>.</w:t>
      </w:r>
      <w:r w:rsidRPr="00F63BF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</w:t>
      </w:r>
      <w:r>
        <w:rPr>
          <w:rFonts w:hint="cs"/>
          <w:rtl/>
        </w:rPr>
        <w:t>6</w:t>
      </w:r>
      <w:r>
        <w:rPr>
          <w:rtl/>
        </w:rPr>
        <w:t xml:space="preserve">04] 21 - الحسن بن </w:t>
      </w:r>
      <w:r w:rsidR="004E726A">
        <w:rPr>
          <w:rtl/>
        </w:rPr>
        <w:t>محمّد</w:t>
      </w:r>
      <w:r>
        <w:rPr>
          <w:rtl/>
        </w:rPr>
        <w:t xml:space="preserve"> الطوسي</w:t>
      </w:r>
      <w:r w:rsidR="008235FE">
        <w:rPr>
          <w:rFonts w:hint="cs"/>
          <w:rtl/>
        </w:rPr>
        <w:t>ّ</w:t>
      </w:r>
      <w:r>
        <w:rPr>
          <w:rtl/>
        </w:rPr>
        <w:t xml:space="preserve"> في ( مجالسه ) عن أبيه</w:t>
      </w:r>
      <w:r w:rsidR="00456126">
        <w:rPr>
          <w:rtl/>
        </w:rPr>
        <w:t>،</w:t>
      </w:r>
      <w:r>
        <w:rPr>
          <w:rtl/>
        </w:rPr>
        <w:t xml:space="preserve"> عن أبي </w:t>
      </w:r>
      <w:r w:rsidR="004E726A">
        <w:rPr>
          <w:rtl/>
        </w:rPr>
        <w:t>محمّد</w:t>
      </w:r>
      <w:r>
        <w:rPr>
          <w:rtl/>
        </w:rPr>
        <w:t xml:space="preserve"> الفحام</w:t>
      </w:r>
      <w:r w:rsidR="00456126">
        <w:rPr>
          <w:rtl/>
        </w:rPr>
        <w:t>،</w:t>
      </w:r>
      <w:r>
        <w:rPr>
          <w:rtl/>
        </w:rPr>
        <w:t xml:space="preserve"> عن المنصوري</w:t>
      </w:r>
      <w:r w:rsidR="008235F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8235FE">
        <w:rPr>
          <w:rFonts w:hint="cs"/>
          <w:rtl/>
        </w:rPr>
        <w:t>ّ</w:t>
      </w:r>
      <w:r>
        <w:rPr>
          <w:rtl/>
        </w:rPr>
        <w:t xml:space="preserve">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CB6905">
        <w:rPr>
          <w:rtl/>
        </w:rPr>
        <w:t>الامام</w:t>
      </w:r>
      <w:r>
        <w:rPr>
          <w:rtl/>
        </w:rPr>
        <w:t xml:space="preserve">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456126">
        <w:rPr>
          <w:rtl/>
        </w:rPr>
        <w:t>،</w:t>
      </w:r>
      <w:r>
        <w:rPr>
          <w:rtl/>
        </w:rPr>
        <w:t xml:space="preserve"> عن موسى بن جعفر</w:t>
      </w:r>
      <w:r w:rsidR="005B62D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B62DD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أي</w:t>
      </w:r>
      <w:r w:rsidR="008235FE">
        <w:rPr>
          <w:rFonts w:hint="cs"/>
          <w:rtl/>
        </w:rPr>
        <w:t>ّ</w:t>
      </w:r>
      <w:r>
        <w:rPr>
          <w:rtl/>
        </w:rPr>
        <w:t xml:space="preserve"> من صفت له دنياه فاتهمه في دينه.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وتقدم ما </w:t>
      </w:r>
      <w:r w:rsidR="00D728CD">
        <w:rPr>
          <w:rtl/>
        </w:rPr>
        <w:t>يدلّ</w:t>
      </w:r>
      <w:r>
        <w:rPr>
          <w:rtl/>
        </w:rPr>
        <w:t xml:space="preserve"> على ذلك.</w:t>
      </w:r>
    </w:p>
    <w:p w:rsidR="00701CB4" w:rsidRDefault="00701CB4" w:rsidP="00701CB4">
      <w:pPr>
        <w:pStyle w:val="Heading2Center"/>
        <w:rPr>
          <w:rtl/>
        </w:rPr>
      </w:pPr>
      <w:bookmarkStart w:id="1119" w:name="_Toc273442597"/>
      <w:bookmarkStart w:id="1120" w:name="_Toc299792286"/>
      <w:bookmarkStart w:id="1121" w:name="_Toc301343402"/>
      <w:bookmarkStart w:id="1122" w:name="_Toc370896948"/>
      <w:bookmarkStart w:id="1123" w:name="_Toc254722279"/>
      <w:r>
        <w:rPr>
          <w:rtl/>
        </w:rPr>
        <w:t>78 - باب تحريم اظهار الشماتة بالمؤمن.</w:t>
      </w:r>
      <w:bookmarkEnd w:id="1119"/>
      <w:bookmarkEnd w:id="1120"/>
      <w:bookmarkEnd w:id="1121"/>
      <w:bookmarkEnd w:id="1122"/>
      <w:bookmarkEnd w:id="112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 xml:space="preserve">05]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D0725B">
        <w:rPr>
          <w:rFonts w:hint="cs"/>
          <w:rtl/>
        </w:rPr>
        <w:t>ّ</w:t>
      </w:r>
      <w:r>
        <w:rPr>
          <w:rtl/>
        </w:rPr>
        <w:t xml:space="preserve">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إبراهيم بن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D5613F">
        <w:rPr>
          <w:rtl/>
        </w:rPr>
        <w:t>الأشعري</w:t>
      </w:r>
      <w:r w:rsidR="00D0725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أبان بن عبد الملك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قات</w:t>
      </w:r>
      <w:r w:rsidR="00456126">
        <w:rPr>
          <w:rtl/>
        </w:rPr>
        <w:t>:</w:t>
      </w:r>
      <w:r>
        <w:rPr>
          <w:rtl/>
        </w:rPr>
        <w:t xml:space="preserve"> لا تبدي الشماتة لأخيك فيرحمه الله</w:t>
      </w:r>
      <w:r w:rsidR="00456126">
        <w:rPr>
          <w:rtl/>
        </w:rPr>
        <w:t>،</w:t>
      </w:r>
      <w:r>
        <w:rPr>
          <w:rtl/>
        </w:rPr>
        <w:t xml:space="preserve"> ويصيرها بك. </w:t>
      </w:r>
    </w:p>
    <w:p w:rsidR="00701CB4" w:rsidRDefault="00701CB4" w:rsidP="00701CB4">
      <w:pPr>
        <w:rPr>
          <w:rtl/>
        </w:rPr>
      </w:pPr>
      <w:r>
        <w:rPr>
          <w:rtl/>
        </w:rPr>
        <w:t>وقال</w:t>
      </w:r>
      <w:r w:rsidR="00456126">
        <w:rPr>
          <w:rtl/>
        </w:rPr>
        <w:t>:</w:t>
      </w:r>
      <w:r>
        <w:rPr>
          <w:rtl/>
        </w:rPr>
        <w:t xml:space="preserve"> من شمت بمصيبة نزلت بأخيه لم يخرج من الدنيا حت</w:t>
      </w:r>
      <w:r w:rsidR="00D0725B">
        <w:rPr>
          <w:rFonts w:hint="cs"/>
          <w:rtl/>
        </w:rPr>
        <w:t>ّ</w:t>
      </w:r>
      <w:r>
        <w:rPr>
          <w:rtl/>
        </w:rPr>
        <w:t xml:space="preserve">ى يفتتن. </w:t>
      </w:r>
    </w:p>
    <w:p w:rsidR="00701CB4" w:rsidRDefault="00701CB4" w:rsidP="00D0725B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 xml:space="preserve">06] 2 -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D0725B">
        <w:rPr>
          <w:rFonts w:hint="cs"/>
          <w:rtl/>
        </w:rPr>
        <w:t>ّ</w:t>
      </w:r>
      <w:r>
        <w:rPr>
          <w:rtl/>
        </w:rPr>
        <w:t xml:space="preserve"> بن الحسين في ( المجالس ) عن </w:t>
      </w:r>
      <w:r w:rsidR="004E726A">
        <w:rPr>
          <w:rtl/>
        </w:rPr>
        <w:t>محمّد</w:t>
      </w:r>
      <w:r>
        <w:rPr>
          <w:rtl/>
        </w:rPr>
        <w:t xml:space="preserve"> بن أحمد بن علي</w:t>
      </w:r>
      <w:r w:rsidR="00D0725B">
        <w:rPr>
          <w:rFonts w:hint="cs"/>
          <w:rtl/>
        </w:rPr>
        <w:t>ّ</w:t>
      </w:r>
      <w:r>
        <w:rPr>
          <w:rtl/>
        </w:rPr>
        <w:t xml:space="preserve"> بن أسد</w:t>
      </w:r>
      <w:r w:rsidR="00456126">
        <w:rPr>
          <w:rtl/>
        </w:rPr>
        <w:t>،</w:t>
      </w:r>
      <w:r>
        <w:rPr>
          <w:rtl/>
        </w:rPr>
        <w:t xml:space="preserve"> عن يعقوب بن يوسف بن حازم</w:t>
      </w:r>
      <w:r w:rsidR="00456126">
        <w:rPr>
          <w:rtl/>
        </w:rPr>
        <w:t>،</w:t>
      </w:r>
      <w:r>
        <w:rPr>
          <w:rtl/>
        </w:rPr>
        <w:t xml:space="preserve"> عن عمر بن إسماعيل بن مجالد</w:t>
      </w:r>
      <w:r w:rsidR="00456126">
        <w:rPr>
          <w:rtl/>
        </w:rPr>
        <w:t>،</w:t>
      </w:r>
      <w:r>
        <w:rPr>
          <w:rtl/>
        </w:rPr>
        <w:t xml:space="preserve"> عن حفص بن غياث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بردٍ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مكحول</w:t>
      </w:r>
      <w:r w:rsidR="00456126">
        <w:rPr>
          <w:rtl/>
        </w:rPr>
        <w:t>،</w:t>
      </w:r>
      <w:r>
        <w:rPr>
          <w:rtl/>
        </w:rPr>
        <w:t xml:space="preserve"> عن واثلة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D0725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D0725B">
        <w:rPr>
          <w:rFonts w:hint="cs"/>
          <w:rtl/>
        </w:rPr>
        <w:t xml:space="preserve"> ) :</w:t>
      </w:r>
      <w:r>
        <w:rPr>
          <w:rtl/>
        </w:rPr>
        <w:t xml:space="preserve"> لا تظهر الشماتة بأخيك فيرحمه الله ويبتليك.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الطوسي</w:t>
      </w:r>
      <w:r w:rsidR="00D0725B">
        <w:rPr>
          <w:rFonts w:hint="cs"/>
          <w:rtl/>
        </w:rPr>
        <w:t>ّ</w:t>
      </w:r>
      <w:r>
        <w:rPr>
          <w:rtl/>
        </w:rPr>
        <w:t xml:space="preserve"> في ( مجالسه ) عن أبيه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عمر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21 - أمالي الطوسي 1</w:t>
      </w:r>
      <w:r w:rsidR="00456126">
        <w:rPr>
          <w:rtl/>
        </w:rPr>
        <w:t>:</w:t>
      </w:r>
      <w:r>
        <w:rPr>
          <w:rtl/>
        </w:rPr>
        <w:t xml:space="preserve"> 286. </w:t>
      </w:r>
    </w:p>
    <w:p w:rsidR="00701CB4" w:rsidRDefault="00701CB4" w:rsidP="00D0725B">
      <w:pPr>
        <w:pStyle w:val="libFootnoteCenterBold"/>
        <w:rPr>
          <w:rtl/>
        </w:rPr>
      </w:pPr>
      <w:r>
        <w:rPr>
          <w:rtl/>
        </w:rPr>
        <w:t>الباب 78</w:t>
      </w:r>
    </w:p>
    <w:p w:rsidR="00701CB4" w:rsidRDefault="00701CB4" w:rsidP="00D0725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2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أمالي الصدوق</w:t>
      </w:r>
      <w:r w:rsidR="00456126">
        <w:rPr>
          <w:rtl/>
        </w:rPr>
        <w:t>:</w:t>
      </w:r>
      <w:r>
        <w:rPr>
          <w:rtl/>
        </w:rPr>
        <w:t xml:space="preserve"> 188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F63BF9" w:rsidRDefault="00701CB4" w:rsidP="001B16E4">
      <w:pPr>
        <w:pStyle w:val="libFootnote0"/>
        <w:rPr>
          <w:rtl/>
        </w:rPr>
      </w:pPr>
      <w:r w:rsidRPr="00F63BF9">
        <w:rPr>
          <w:rtl/>
        </w:rPr>
        <w:t>(1) في نسخة</w:t>
      </w:r>
      <w:r w:rsidR="00456126">
        <w:rPr>
          <w:rtl/>
        </w:rPr>
        <w:t>:</w:t>
      </w:r>
      <w:r w:rsidRPr="00F63BF9">
        <w:rPr>
          <w:rtl/>
        </w:rPr>
        <w:t xml:space="preserve"> وايلة بن </w:t>
      </w:r>
      <w:r w:rsidR="00D0725B">
        <w:rPr>
          <w:rFonts w:hint="cs"/>
          <w:rtl/>
        </w:rPr>
        <w:t>ا</w:t>
      </w:r>
      <w:r w:rsidR="00D0725B">
        <w:rPr>
          <w:rtl/>
        </w:rPr>
        <w:t>ل</w:t>
      </w:r>
      <w:r w:rsidR="00D0725B">
        <w:rPr>
          <w:rFonts w:hint="cs"/>
          <w:rtl/>
        </w:rPr>
        <w:t>أ</w:t>
      </w:r>
      <w:r w:rsidRPr="00F63BF9">
        <w:rPr>
          <w:rtl/>
        </w:rPr>
        <w:t>صبغ</w:t>
      </w:r>
      <w:r>
        <w:rPr>
          <w:rtl/>
        </w:rPr>
        <w:t xml:space="preserve"> - </w:t>
      </w:r>
      <w:r w:rsidRPr="00F63BF9">
        <w:rPr>
          <w:rtl/>
        </w:rPr>
        <w:t>هامش المخطوط</w:t>
      </w:r>
      <w:r>
        <w:rPr>
          <w:rtl/>
        </w:rPr>
        <w:t xml:space="preserve"> -.</w:t>
      </w:r>
      <w:r w:rsidRPr="00F63BF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AF65CF">
      <w:pPr>
        <w:pStyle w:val="libNormal0"/>
        <w:rPr>
          <w:rtl/>
        </w:rPr>
      </w:pPr>
      <w:r>
        <w:rPr>
          <w:rtl/>
        </w:rPr>
        <w:lastRenderedPageBreak/>
        <w:t>الجعابي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عمر النيسابوري</w:t>
      </w:r>
      <w:r w:rsidR="00D0725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السري</w:t>
      </w:r>
      <w:r w:rsidR="00D0725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حفص بن غياث </w:t>
      </w:r>
      <w:r w:rsidRPr="00701CB4">
        <w:rPr>
          <w:rStyle w:val="libFootnotenumChar"/>
          <w:rtl/>
        </w:rPr>
        <w:t>(</w:t>
      </w:r>
      <w:r w:rsidR="00AF65CF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7349C">
      <w:pPr>
        <w:pStyle w:val="Heading2Center"/>
        <w:rPr>
          <w:rtl/>
        </w:rPr>
      </w:pPr>
      <w:bookmarkStart w:id="1124" w:name="_Toc273442598"/>
      <w:bookmarkStart w:id="1125" w:name="_Toc299792287"/>
      <w:bookmarkStart w:id="1126" w:name="_Toc301343403"/>
      <w:bookmarkStart w:id="1127" w:name="_Toc370896949"/>
      <w:bookmarkStart w:id="1128" w:name="_Toc254722280"/>
      <w:r>
        <w:rPr>
          <w:rtl/>
        </w:rPr>
        <w:t>79 - باب استحباب تذكر المصاب مصيبة النبي</w:t>
      </w:r>
      <w:r w:rsidR="00D0725B">
        <w:rPr>
          <w:rFonts w:hint="cs"/>
          <w:rtl/>
        </w:rPr>
        <w:t xml:space="preserve"> (</w:t>
      </w:r>
      <w:r>
        <w:rPr>
          <w:rtl/>
        </w:rPr>
        <w:t xml:space="preserve"> </w:t>
      </w:r>
      <w:bookmarkStart w:id="1129" w:name="_Toc273442599"/>
      <w:bookmarkStart w:id="1130" w:name="_Toc299792288"/>
      <w:bookmarkStart w:id="1131" w:name="_Toc301343404"/>
      <w:bookmarkEnd w:id="1124"/>
      <w:bookmarkEnd w:id="1125"/>
      <w:bookmarkEnd w:id="1126"/>
      <w:r w:rsidR="0077349C" w:rsidRPr="0077349C">
        <w:rPr>
          <w:rStyle w:val="libAlaemHeading2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D0725B">
        <w:rPr>
          <w:rFonts w:hint="cs"/>
          <w:rtl/>
        </w:rPr>
        <w:t xml:space="preserve">) </w:t>
      </w:r>
      <w:r>
        <w:rPr>
          <w:rtl/>
        </w:rPr>
        <w:t>واستصغار مصيبة نفسه بالنسبة اليها.</w:t>
      </w:r>
      <w:bookmarkEnd w:id="1127"/>
      <w:bookmarkEnd w:id="1128"/>
      <w:bookmarkEnd w:id="1129"/>
      <w:bookmarkEnd w:id="1130"/>
      <w:bookmarkEnd w:id="1131"/>
    </w:p>
    <w:p w:rsidR="00701CB4" w:rsidRDefault="00701CB4" w:rsidP="00AF65CF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 xml:space="preserve">07]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أبي المغرا</w:t>
      </w:r>
      <w:r w:rsidR="00456126">
        <w:rPr>
          <w:rtl/>
        </w:rPr>
        <w:t>،</w:t>
      </w:r>
      <w:r>
        <w:rPr>
          <w:rtl/>
        </w:rPr>
        <w:t xml:space="preserve"> عن زيد </w:t>
      </w:r>
      <w:r w:rsidR="00B86CAE">
        <w:rPr>
          <w:rtl/>
        </w:rPr>
        <w:t>الشحّام</w:t>
      </w:r>
      <w:r w:rsidR="00456126">
        <w:rPr>
          <w:rtl/>
        </w:rPr>
        <w:t>،</w:t>
      </w:r>
      <w:r>
        <w:rPr>
          <w:rtl/>
        </w:rPr>
        <w:t xml:space="preserve"> عن عمرو بن سعيد بن هلال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وإذا أ</w:t>
      </w:r>
      <w:r w:rsidR="00AF65CF">
        <w:rPr>
          <w:rFonts w:hint="cs"/>
          <w:rtl/>
        </w:rPr>
        <w:t>ُ</w:t>
      </w:r>
      <w:r>
        <w:rPr>
          <w:rtl/>
        </w:rPr>
        <w:t>صبت بمصيبة</w:t>
      </w:r>
      <w:r w:rsidR="00AF65CF">
        <w:rPr>
          <w:rFonts w:hint="cs"/>
          <w:rtl/>
        </w:rPr>
        <w:t>ٍ</w:t>
      </w:r>
      <w:r>
        <w:rPr>
          <w:rtl/>
        </w:rPr>
        <w:t xml:space="preserve"> فاذكر مصابك برسول الله</w:t>
      </w:r>
      <w:r w:rsidR="00AF65C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AF65CF">
        <w:rPr>
          <w:rFonts w:hint="cs"/>
          <w:rtl/>
        </w:rPr>
        <w:t xml:space="preserve"> ) ،</w:t>
      </w:r>
      <w:r>
        <w:rPr>
          <w:rtl/>
        </w:rPr>
        <w:t xml:space="preserve"> فإن</w:t>
      </w:r>
      <w:r w:rsidR="00AF65CF">
        <w:rPr>
          <w:rFonts w:hint="cs"/>
          <w:rtl/>
        </w:rPr>
        <w:t>ّ</w:t>
      </w:r>
      <w:r>
        <w:rPr>
          <w:rtl/>
        </w:rPr>
        <w:t xml:space="preserve"> الخلق لم يصابوا بمثله قط</w:t>
      </w:r>
      <w:r w:rsidR="00AF65CF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>08] 2 - وعنهم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سليمان بن عمر النخعي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أ</w:t>
      </w:r>
      <w:r w:rsidR="00AF65CF">
        <w:rPr>
          <w:rFonts w:hint="cs"/>
          <w:rtl/>
        </w:rPr>
        <w:t>ُ</w:t>
      </w:r>
      <w:r>
        <w:rPr>
          <w:rtl/>
        </w:rPr>
        <w:t>صيب بمصيبة</w:t>
      </w:r>
      <w:r w:rsidR="00AF65CF">
        <w:rPr>
          <w:rFonts w:hint="cs"/>
          <w:rtl/>
        </w:rPr>
        <w:t>ٍ</w:t>
      </w:r>
      <w:r>
        <w:rPr>
          <w:rtl/>
        </w:rPr>
        <w:t xml:space="preserve"> فليذكر مصابه بالنبي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AF65CF">
        <w:rPr>
          <w:rStyle w:val="libNormalChar"/>
          <w:rFonts w:hint="cs"/>
          <w:rtl/>
        </w:rPr>
        <w:t xml:space="preserve"> </w:t>
      </w:r>
      <w:r>
        <w:rPr>
          <w:rtl/>
        </w:rPr>
        <w:t>ف</w:t>
      </w:r>
      <w:r w:rsidR="00361CAA">
        <w:rPr>
          <w:rtl/>
        </w:rPr>
        <w:t>أنّه</w:t>
      </w:r>
      <w:r>
        <w:rPr>
          <w:rtl/>
        </w:rPr>
        <w:t xml:space="preserve"> من أعظم المصائب. </w:t>
      </w:r>
    </w:p>
    <w:p w:rsidR="00701CB4" w:rsidRDefault="00701CB4" w:rsidP="00AF65CF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>09] 3 - وعنهم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إسماعيل بن مهران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عمرو بن شمر</w:t>
      </w:r>
      <w:r w:rsidR="00456126">
        <w:rPr>
          <w:rtl/>
        </w:rPr>
        <w:t>،</w:t>
      </w:r>
      <w:r>
        <w:rPr>
          <w:rtl/>
        </w:rPr>
        <w:t xml:space="preserve"> عن عبدالله بن الوليد الجعفي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</w:t>
      </w:r>
      <w:r w:rsidR="00456126">
        <w:rPr>
          <w:rtl/>
        </w:rPr>
        <w:t>،</w:t>
      </w:r>
      <w:r>
        <w:rPr>
          <w:rtl/>
        </w:rPr>
        <w:t xml:space="preserve"> أبيه قال</w:t>
      </w:r>
      <w:r w:rsidR="00456126">
        <w:rPr>
          <w:rtl/>
        </w:rPr>
        <w:t>:</w:t>
      </w:r>
      <w:r>
        <w:rPr>
          <w:rtl/>
        </w:rPr>
        <w:t xml:space="preserve"> لما أ</w:t>
      </w:r>
      <w:r w:rsidR="00AF65CF">
        <w:rPr>
          <w:rFonts w:hint="cs"/>
          <w:rtl/>
        </w:rPr>
        <w:t>ُ</w:t>
      </w:r>
      <w:r>
        <w:rPr>
          <w:rtl/>
        </w:rPr>
        <w:t xml:space="preserve">صيب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نعى الحسن إلى الحسين وهو بالمدائن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AF65CF">
        <w:rPr>
          <w:rFonts w:hint="cs"/>
          <w:rtl/>
        </w:rPr>
        <w:t>ّ</w:t>
      </w:r>
      <w:r>
        <w:rPr>
          <w:rtl/>
        </w:rPr>
        <w:t>ا قرأ الكتاب قال</w:t>
      </w:r>
      <w:r w:rsidR="00456126">
        <w:rPr>
          <w:rtl/>
        </w:rPr>
        <w:t>:</w:t>
      </w:r>
      <w:r>
        <w:rPr>
          <w:rtl/>
        </w:rPr>
        <w:t xml:space="preserve"> يالها من مصيبة ما أعظمها</w:t>
      </w:r>
      <w:r w:rsidR="00456126">
        <w:rPr>
          <w:rtl/>
        </w:rPr>
        <w:t>،</w:t>
      </w:r>
      <w:r>
        <w:rPr>
          <w:rtl/>
        </w:rPr>
        <w:t xml:space="preserve"> مع أن</w:t>
      </w:r>
      <w:r w:rsidR="00AF65CF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من أ</w:t>
      </w:r>
      <w:r w:rsidR="00AF65CF">
        <w:rPr>
          <w:rFonts w:hint="cs"/>
          <w:rtl/>
        </w:rPr>
        <w:t>ُ</w:t>
      </w:r>
      <w:r>
        <w:rPr>
          <w:rtl/>
        </w:rPr>
        <w:t xml:space="preserve">صيب منكم بمصيبة فليذكر مصابه بي </w:t>
      </w:r>
      <w:r w:rsidRPr="00701CB4">
        <w:rPr>
          <w:rStyle w:val="libFootnotenumChar"/>
          <w:rtl/>
        </w:rPr>
        <w:t>(</w:t>
      </w:r>
      <w:r w:rsidR="00AF65C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</w:t>
      </w:r>
      <w:r w:rsidR="00AF65CF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 لن يصاب بمصيبة أعظم منها</w:t>
      </w:r>
      <w:r w:rsidR="00456126">
        <w:rPr>
          <w:rtl/>
        </w:rPr>
        <w:t>،</w:t>
      </w:r>
      <w:r>
        <w:rPr>
          <w:rtl/>
        </w:rPr>
        <w:t xml:space="preserve"> وصدق </w:t>
      </w:r>
      <w:r w:rsidR="00AF65CF">
        <w:rPr>
          <w:rFonts w:hint="cs"/>
          <w:rtl/>
        </w:rPr>
        <w:t xml:space="preserve">(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AF65CF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B0C24" w:rsidRDefault="00701CB4" w:rsidP="00AF65CF">
      <w:pPr>
        <w:pStyle w:val="libFootnote0"/>
        <w:rPr>
          <w:rtl/>
        </w:rPr>
      </w:pPr>
      <w:r w:rsidRPr="004B0C24">
        <w:rPr>
          <w:rtl/>
        </w:rPr>
        <w:t>(</w:t>
      </w:r>
      <w:r w:rsidR="00AF65CF">
        <w:rPr>
          <w:rFonts w:hint="cs"/>
          <w:rtl/>
        </w:rPr>
        <w:t>1</w:t>
      </w:r>
      <w:r w:rsidRPr="004B0C24">
        <w:rPr>
          <w:rtl/>
        </w:rPr>
        <w:t>) أمالي الطوسي 1</w:t>
      </w:r>
      <w:r w:rsidR="00456126">
        <w:rPr>
          <w:rtl/>
        </w:rPr>
        <w:t>:</w:t>
      </w:r>
      <w:r w:rsidRPr="004B0C24">
        <w:rPr>
          <w:rtl/>
        </w:rPr>
        <w:t xml:space="preserve"> 31 </w:t>
      </w:r>
      <w:r w:rsidR="00D5613F">
        <w:rPr>
          <w:rtl/>
        </w:rPr>
        <w:t>/</w:t>
      </w:r>
      <w:r w:rsidRPr="004B0C24">
        <w:rPr>
          <w:rtl/>
        </w:rPr>
        <w:t xml:space="preserve"> 1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Default="00701CB4" w:rsidP="00AF65CF">
      <w:pPr>
        <w:pStyle w:val="libFootnoteCenterBold"/>
        <w:rPr>
          <w:rtl/>
        </w:rPr>
      </w:pPr>
      <w:r>
        <w:rPr>
          <w:rtl/>
        </w:rPr>
        <w:t>الباب 79</w:t>
      </w:r>
    </w:p>
    <w:p w:rsidR="00701CB4" w:rsidRDefault="00701CB4" w:rsidP="00AF65CF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8</w:t>
      </w:r>
      <w:r w:rsidR="00456126">
        <w:rPr>
          <w:rtl/>
        </w:rPr>
        <w:t>:</w:t>
      </w:r>
      <w:r>
        <w:rPr>
          <w:rtl/>
        </w:rPr>
        <w:t xml:space="preserve"> 168 </w:t>
      </w:r>
      <w:r w:rsidR="00D5613F">
        <w:rPr>
          <w:rtl/>
        </w:rPr>
        <w:t>/</w:t>
      </w:r>
      <w:r>
        <w:rPr>
          <w:rtl/>
        </w:rPr>
        <w:t xml:space="preserve"> 189.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220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220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4B0C24" w:rsidRDefault="00701CB4" w:rsidP="00AF65CF">
      <w:pPr>
        <w:pStyle w:val="libFootnote0"/>
        <w:rPr>
          <w:rtl/>
        </w:rPr>
      </w:pPr>
      <w:r w:rsidRPr="004B0C24">
        <w:rPr>
          <w:rtl/>
        </w:rPr>
        <w:t>(</w:t>
      </w:r>
      <w:r w:rsidR="00AF65CF">
        <w:rPr>
          <w:rFonts w:hint="cs"/>
          <w:rtl/>
        </w:rPr>
        <w:t>2</w:t>
      </w:r>
      <w:r w:rsidRPr="004B0C24">
        <w:rPr>
          <w:rtl/>
        </w:rPr>
        <w:t>) في نسخة</w:t>
      </w:r>
      <w:r w:rsidR="00456126">
        <w:rPr>
          <w:rtl/>
        </w:rPr>
        <w:t>:</w:t>
      </w:r>
      <w:r w:rsidRPr="004B0C24">
        <w:rPr>
          <w:rtl/>
        </w:rPr>
        <w:t xml:space="preserve"> فّي</w:t>
      </w:r>
      <w:r>
        <w:rPr>
          <w:rtl/>
        </w:rPr>
        <w:t>.</w:t>
      </w:r>
      <w:r w:rsidRPr="004B0C24">
        <w:rPr>
          <w:rtl/>
        </w:rPr>
        <w:t xml:space="preserve"> ( هامش المخطوط )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0726A8">
      <w:pPr>
        <w:pStyle w:val="libNormal"/>
        <w:rPr>
          <w:rtl/>
        </w:rPr>
      </w:pPr>
      <w:r>
        <w:rPr>
          <w:rtl/>
        </w:rPr>
        <w:lastRenderedPageBreak/>
        <w:t xml:space="preserve">[3610] 4 </w:t>
      </w:r>
      <w:r w:rsidR="00202F2B">
        <w:rPr>
          <w:rtl/>
        </w:rPr>
        <w:t>–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EA770D">
        <w:rPr>
          <w:rFonts w:hint="cs"/>
          <w:rtl/>
        </w:rPr>
        <w:t>ّ</w:t>
      </w:r>
      <w:r>
        <w:rPr>
          <w:rtl/>
        </w:rPr>
        <w:t>ار بن مروان</w:t>
      </w:r>
      <w:r w:rsidR="00456126">
        <w:rPr>
          <w:rtl/>
        </w:rPr>
        <w:t>،</w:t>
      </w:r>
      <w:r>
        <w:rPr>
          <w:rtl/>
        </w:rPr>
        <w:t xml:space="preserve"> عن زيد </w:t>
      </w:r>
      <w:r w:rsidR="00B86CAE">
        <w:rPr>
          <w:rtl/>
        </w:rPr>
        <w:t>الشحّام</w:t>
      </w:r>
      <w:r w:rsidR="00456126">
        <w:rPr>
          <w:rtl/>
        </w:rPr>
        <w:t>،</w:t>
      </w:r>
      <w:r>
        <w:rPr>
          <w:rtl/>
        </w:rPr>
        <w:t xml:space="preserve"> عن عمرو بن سعيد الثقفي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أ</w:t>
      </w:r>
      <w:r w:rsidR="00EA770D">
        <w:rPr>
          <w:rFonts w:hint="cs"/>
          <w:rtl/>
        </w:rPr>
        <w:t>ُ</w:t>
      </w:r>
      <w:r>
        <w:rPr>
          <w:rtl/>
        </w:rPr>
        <w:t>صبت بمصيبة في نفسك أو في مالك أو في ولدك فاذكر مصابك برسول الله</w:t>
      </w:r>
      <w:r w:rsidR="000726A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0726A8">
        <w:rPr>
          <w:rFonts w:hint="cs"/>
          <w:rtl/>
        </w:rPr>
        <w:t xml:space="preserve"> ) ،</w:t>
      </w:r>
      <w:r>
        <w:rPr>
          <w:rtl/>
        </w:rPr>
        <w:t xml:space="preserve"> فإن</w:t>
      </w:r>
      <w:r w:rsidR="000726A8">
        <w:rPr>
          <w:rFonts w:hint="cs"/>
          <w:rtl/>
        </w:rPr>
        <w:t>ّ</w:t>
      </w:r>
      <w:r>
        <w:rPr>
          <w:rtl/>
        </w:rPr>
        <w:t xml:space="preserve"> الخلائق لم يصابوا بمثله قط</w:t>
      </w:r>
      <w:r w:rsidR="000726A8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0726A8">
      <w:pPr>
        <w:pStyle w:val="libNormal"/>
        <w:rPr>
          <w:rtl/>
        </w:rPr>
      </w:pPr>
      <w:r>
        <w:rPr>
          <w:rtl/>
        </w:rPr>
        <w:t xml:space="preserve">[3611] 5 - عبدالله بن جعفر في ( قرب </w:t>
      </w:r>
      <w:r w:rsidR="000726A8">
        <w:rPr>
          <w:rtl/>
        </w:rPr>
        <w:t>ال</w:t>
      </w:r>
      <w:r w:rsidR="000726A8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الحسن بن ظريف</w:t>
      </w:r>
      <w:r w:rsidR="00456126">
        <w:rPr>
          <w:rtl/>
        </w:rPr>
        <w:t>،</w:t>
      </w:r>
      <w:r>
        <w:rPr>
          <w:rtl/>
        </w:rPr>
        <w:t xml:space="preserve"> عن الحسين بن علوان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0726A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0726A8">
        <w:rPr>
          <w:rFonts w:hint="cs"/>
          <w:rtl/>
        </w:rPr>
        <w:t xml:space="preserve"> ) :</w:t>
      </w:r>
      <w:r>
        <w:rPr>
          <w:rtl/>
        </w:rPr>
        <w:t xml:space="preserve"> من أ</w:t>
      </w:r>
      <w:r w:rsidR="000726A8">
        <w:rPr>
          <w:rFonts w:hint="cs"/>
          <w:rtl/>
        </w:rPr>
        <w:t>ُ</w:t>
      </w:r>
      <w:r>
        <w:rPr>
          <w:rtl/>
        </w:rPr>
        <w:t>صيب بمصيبة فليذكر مصيبته فيّ ف</w:t>
      </w:r>
      <w:r w:rsidR="00361CAA">
        <w:rPr>
          <w:rtl/>
        </w:rPr>
        <w:t>أنّه</w:t>
      </w:r>
      <w:r>
        <w:rPr>
          <w:rtl/>
        </w:rPr>
        <w:t xml:space="preserve">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أعظم المصائب. </w:t>
      </w:r>
    </w:p>
    <w:p w:rsidR="00701CB4" w:rsidRDefault="00701CB4" w:rsidP="000726A8">
      <w:pPr>
        <w:pStyle w:val="libNormal"/>
        <w:rPr>
          <w:rtl/>
        </w:rPr>
      </w:pPr>
      <w:r>
        <w:rPr>
          <w:rtl/>
        </w:rPr>
        <w:t>[3612] 6 - وروى الشيخ زين الدين في كتاب ( مسك</w:t>
      </w:r>
      <w:r w:rsidR="000726A8">
        <w:rPr>
          <w:rFonts w:hint="cs"/>
          <w:rtl/>
        </w:rPr>
        <w:t>ّ</w:t>
      </w:r>
      <w:r>
        <w:rPr>
          <w:rtl/>
        </w:rPr>
        <w:t>ن الفؤاد ) عن ابن عباس قال</w:t>
      </w:r>
      <w:r w:rsidR="00456126">
        <w:rPr>
          <w:rtl/>
        </w:rPr>
        <w:t>:</w:t>
      </w:r>
      <w:r>
        <w:rPr>
          <w:rtl/>
        </w:rPr>
        <w:t xml:space="preserve"> قال رسول الله </w:t>
      </w:r>
      <w:r w:rsidR="000726A8" w:rsidRPr="004E726A">
        <w:rPr>
          <w:rStyle w:val="libNormalChar"/>
          <w:rFonts w:hint="cs"/>
          <w:rtl/>
        </w:rPr>
        <w:t xml:space="preserve">( </w:t>
      </w:r>
      <w:r w:rsidR="000726A8" w:rsidRPr="004E726A">
        <w:rPr>
          <w:rStyle w:val="libAlaemChar"/>
          <w:rFonts w:hint="cs"/>
          <w:rtl/>
        </w:rPr>
        <w:t>صلى‌الله‌عليه‌وآله‌وسلم</w:t>
      </w:r>
      <w:r w:rsidR="000726A8" w:rsidRPr="004E726A">
        <w:rPr>
          <w:rStyle w:val="libNormalChar"/>
          <w:rFonts w:hint="cs"/>
          <w:rtl/>
        </w:rPr>
        <w:t xml:space="preserve"> )</w:t>
      </w:r>
      <w:r w:rsidR="000726A8">
        <w:rPr>
          <w:rStyle w:val="libNormalChar"/>
          <w:rFonts w:hint="cs"/>
          <w:rtl/>
        </w:rPr>
        <w:t xml:space="preserve"> </w:t>
      </w:r>
      <w:r w:rsidR="00456126">
        <w:rPr>
          <w:rtl/>
        </w:rPr>
        <w:t>:</w:t>
      </w:r>
      <w:r>
        <w:rPr>
          <w:rtl/>
        </w:rPr>
        <w:t xml:space="preserve"> إذا أصاب أحدكم مصيبة فليذكر مصيبته بي ف</w:t>
      </w:r>
      <w:r w:rsidR="00361CAA">
        <w:rPr>
          <w:rtl/>
        </w:rPr>
        <w:t>أنّه</w:t>
      </w:r>
      <w:r>
        <w:rPr>
          <w:rtl/>
        </w:rPr>
        <w:t xml:space="preserve">ا من أعظم المصائب. </w:t>
      </w:r>
    </w:p>
    <w:p w:rsidR="00701CB4" w:rsidRDefault="00701CB4" w:rsidP="00EA07E2">
      <w:pPr>
        <w:pStyle w:val="libNormal"/>
        <w:rPr>
          <w:rtl/>
        </w:rPr>
      </w:pPr>
      <w:r>
        <w:rPr>
          <w:rtl/>
        </w:rPr>
        <w:t xml:space="preserve">[3613] 7 - وعنه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( من عظمت عنده مصيبة ) </w:t>
      </w:r>
      <w:r w:rsidRPr="00701CB4">
        <w:rPr>
          <w:rStyle w:val="libFootnotenumChar"/>
          <w:rtl/>
        </w:rPr>
        <w:t>(</w:t>
      </w:r>
      <w:r w:rsidR="00EA07E2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فليذكرمصيبته بي ف</w:t>
      </w:r>
      <w:r w:rsidR="00361CAA">
        <w:rPr>
          <w:rtl/>
        </w:rPr>
        <w:t>أنّه</w:t>
      </w:r>
      <w:r>
        <w:rPr>
          <w:rtl/>
        </w:rPr>
        <w:t xml:space="preserve">ا ستهون عليه. </w:t>
      </w:r>
    </w:p>
    <w:p w:rsidR="00701CB4" w:rsidRDefault="00701CB4" w:rsidP="00EA07E2">
      <w:pPr>
        <w:pStyle w:val="libNormal"/>
        <w:rPr>
          <w:rtl/>
        </w:rPr>
      </w:pPr>
      <w:r>
        <w:rPr>
          <w:rtl/>
        </w:rPr>
        <w:t xml:space="preserve">[3614] 8 - وعنه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361CAA">
        <w:rPr>
          <w:rtl/>
        </w:rPr>
        <w:t>أنّه</w:t>
      </w:r>
      <w:r>
        <w:rPr>
          <w:rtl/>
        </w:rPr>
        <w:t xml:space="preserve"> قال في مرض موته</w:t>
      </w:r>
      <w:r w:rsidR="00456126">
        <w:rPr>
          <w:rtl/>
        </w:rPr>
        <w:t>:</w:t>
      </w:r>
      <w:r>
        <w:rPr>
          <w:rtl/>
        </w:rPr>
        <w:t xml:space="preserve"> أي</w:t>
      </w:r>
      <w:r w:rsidR="009B6DA7">
        <w:rPr>
          <w:rFonts w:hint="cs"/>
          <w:rtl/>
        </w:rPr>
        <w:t>ّ</w:t>
      </w:r>
      <w:r>
        <w:rPr>
          <w:rtl/>
        </w:rPr>
        <w:t>ها الناس</w:t>
      </w:r>
      <w:r w:rsidR="00456126">
        <w:rPr>
          <w:rtl/>
        </w:rPr>
        <w:t>،</w:t>
      </w:r>
      <w:r>
        <w:rPr>
          <w:rtl/>
        </w:rPr>
        <w:t xml:space="preserve"> أيما عبد من أمتي أصيب بمصيبة من بعدي فليتعز بمصيبته بي عن المصيبة التي تصيبه بعدي </w:t>
      </w:r>
      <w:r w:rsidRPr="00701CB4">
        <w:rPr>
          <w:rStyle w:val="libFootnotenumChar"/>
          <w:rtl/>
        </w:rPr>
        <w:t>(</w:t>
      </w:r>
      <w:r w:rsidR="00EA07E2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فإن أحداً من امتي لن يصاب بمصيبة بعدي أشد عليه من مصيبتي.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220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45. </w:t>
      </w:r>
    </w:p>
    <w:p w:rsidR="00701CB4" w:rsidRPr="004B0C24" w:rsidRDefault="00701CB4" w:rsidP="001B16E4">
      <w:pPr>
        <w:pStyle w:val="libFootnote0"/>
        <w:rPr>
          <w:rtl/>
        </w:rPr>
      </w:pPr>
      <w:r w:rsidRPr="004B0C24">
        <w:rPr>
          <w:rtl/>
        </w:rPr>
        <w:t>(1) في المصدر</w:t>
      </w:r>
      <w:r w:rsidR="00456126">
        <w:rPr>
          <w:rtl/>
        </w:rPr>
        <w:t>:</w:t>
      </w:r>
      <w:r w:rsidRPr="004B0C24">
        <w:rPr>
          <w:rtl/>
        </w:rPr>
        <w:t xml:space="preserve"> ف</w:t>
      </w:r>
      <w:r w:rsidR="00361CAA">
        <w:rPr>
          <w:rtl/>
        </w:rPr>
        <w:t>أنّه</w:t>
      </w:r>
      <w:r w:rsidRPr="004B0C24">
        <w:rPr>
          <w:rtl/>
        </w:rPr>
        <w:t>ا هي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مسك</w:t>
      </w:r>
      <w:r w:rsidR="009B6DA7">
        <w:rPr>
          <w:rFonts w:hint="cs"/>
          <w:rtl/>
        </w:rPr>
        <w:t>ّ</w:t>
      </w:r>
      <w:r>
        <w:rPr>
          <w:rtl/>
        </w:rPr>
        <w:t>ن الفؤاد</w:t>
      </w:r>
      <w:r w:rsidR="00456126">
        <w:rPr>
          <w:rtl/>
        </w:rPr>
        <w:t>:</w:t>
      </w:r>
      <w:r>
        <w:rPr>
          <w:rtl/>
        </w:rPr>
        <w:t xml:space="preserve"> 110.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مسك</w:t>
      </w:r>
      <w:r w:rsidR="009B6DA7">
        <w:rPr>
          <w:rFonts w:hint="cs"/>
          <w:rtl/>
        </w:rPr>
        <w:t>ّ</w:t>
      </w:r>
      <w:r>
        <w:rPr>
          <w:rtl/>
        </w:rPr>
        <w:t>ن الفؤاد</w:t>
      </w:r>
      <w:r w:rsidR="00456126">
        <w:rPr>
          <w:rtl/>
        </w:rPr>
        <w:t>:</w:t>
      </w:r>
      <w:r>
        <w:rPr>
          <w:rtl/>
        </w:rPr>
        <w:t xml:space="preserve"> 110. </w:t>
      </w:r>
    </w:p>
    <w:p w:rsidR="00701CB4" w:rsidRPr="004B0C24" w:rsidRDefault="00701CB4" w:rsidP="009B6DA7">
      <w:pPr>
        <w:pStyle w:val="libFootnote0"/>
        <w:rPr>
          <w:rtl/>
        </w:rPr>
      </w:pPr>
      <w:r w:rsidRPr="004B0C24">
        <w:rPr>
          <w:rtl/>
        </w:rPr>
        <w:t>(</w:t>
      </w:r>
      <w:r w:rsidR="009B6DA7">
        <w:rPr>
          <w:rFonts w:hint="cs"/>
          <w:rtl/>
        </w:rPr>
        <w:t>2</w:t>
      </w:r>
      <w:r w:rsidRPr="004B0C24">
        <w:rPr>
          <w:rtl/>
        </w:rPr>
        <w:t>) في المصدر</w:t>
      </w:r>
      <w:r w:rsidR="00456126">
        <w:rPr>
          <w:rtl/>
        </w:rPr>
        <w:t>:</w:t>
      </w:r>
      <w:r w:rsidRPr="004B0C24">
        <w:rPr>
          <w:rtl/>
        </w:rPr>
        <w:t xml:space="preserve"> من عظمت مصيبته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مسك</w:t>
      </w:r>
      <w:r w:rsidR="009B6DA7">
        <w:rPr>
          <w:rFonts w:hint="cs"/>
          <w:rtl/>
        </w:rPr>
        <w:t>ّ</w:t>
      </w:r>
      <w:r>
        <w:rPr>
          <w:rtl/>
        </w:rPr>
        <w:t>ن الفؤاد</w:t>
      </w:r>
      <w:r w:rsidR="00456126">
        <w:rPr>
          <w:rtl/>
        </w:rPr>
        <w:t>:</w:t>
      </w:r>
      <w:r>
        <w:rPr>
          <w:rtl/>
        </w:rPr>
        <w:t xml:space="preserve"> 110. </w:t>
      </w:r>
    </w:p>
    <w:p w:rsidR="00701CB4" w:rsidRPr="004B0C24" w:rsidRDefault="00701CB4" w:rsidP="009B6DA7">
      <w:pPr>
        <w:pStyle w:val="libFootnote0"/>
        <w:rPr>
          <w:rtl/>
        </w:rPr>
      </w:pPr>
      <w:r w:rsidRPr="004B0C24">
        <w:rPr>
          <w:rtl/>
        </w:rPr>
        <w:t>(</w:t>
      </w:r>
      <w:r w:rsidR="009B6DA7">
        <w:rPr>
          <w:rFonts w:hint="cs"/>
          <w:rtl/>
        </w:rPr>
        <w:t>3</w:t>
      </w:r>
      <w:r w:rsidRPr="004B0C24">
        <w:rPr>
          <w:rtl/>
        </w:rPr>
        <w:t>) في المصدر</w:t>
      </w:r>
      <w:r w:rsidR="00456126">
        <w:rPr>
          <w:rtl/>
        </w:rPr>
        <w:t>:</w:t>
      </w:r>
      <w:r w:rsidRPr="004B0C24">
        <w:rPr>
          <w:rtl/>
        </w:rPr>
        <w:t xml:space="preserve"> بغيري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132" w:name="_Toc273442600"/>
      <w:bookmarkStart w:id="1133" w:name="_Toc299792289"/>
      <w:bookmarkStart w:id="1134" w:name="_Toc301343405"/>
      <w:bookmarkStart w:id="1135" w:name="_Toc370896950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136" w:name="_Toc254722281"/>
      <w:r>
        <w:rPr>
          <w:rtl/>
        </w:rPr>
        <w:lastRenderedPageBreak/>
        <w:t>80 - باب عدم جواز الجزع عند المصيبة مع عدم</w:t>
      </w:r>
      <w:bookmarkEnd w:id="1132"/>
      <w:bookmarkEnd w:id="1133"/>
      <w:bookmarkEnd w:id="1134"/>
      <w:r w:rsidR="008C107E">
        <w:rPr>
          <w:rFonts w:hint="cs"/>
          <w:rtl/>
        </w:rPr>
        <w:t xml:space="preserve"> </w:t>
      </w:r>
      <w:bookmarkStart w:id="1137" w:name="_Toc273442601"/>
      <w:bookmarkStart w:id="1138" w:name="_Toc299792290"/>
      <w:bookmarkStart w:id="1139" w:name="_Toc301343406"/>
      <w:r w:rsidR="008C107E">
        <w:rPr>
          <w:rtl/>
        </w:rPr>
        <w:t>ا</w:t>
      </w:r>
      <w:r>
        <w:rPr>
          <w:rtl/>
        </w:rPr>
        <w:t>لرضا بالقضاء.</w:t>
      </w:r>
      <w:bookmarkEnd w:id="1135"/>
      <w:bookmarkEnd w:id="1136"/>
      <w:bookmarkEnd w:id="1137"/>
      <w:bookmarkEnd w:id="1138"/>
      <w:bookmarkEnd w:id="113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[3615]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عبدالله بن عامر</w:t>
      </w:r>
      <w:r w:rsidR="00456126">
        <w:rPr>
          <w:rtl/>
        </w:rPr>
        <w:t>،</w:t>
      </w:r>
      <w:r>
        <w:rPr>
          <w:rtl/>
        </w:rPr>
        <w:t xml:space="preserve"> عن علي بن مهزيار</w:t>
      </w:r>
      <w:r w:rsidR="00456126">
        <w:rPr>
          <w:rtl/>
        </w:rPr>
        <w:t>،</w:t>
      </w:r>
      <w:r>
        <w:rPr>
          <w:rtl/>
        </w:rPr>
        <w:t xml:space="preserve"> عن علي بن إسماعيل المي</w:t>
      </w:r>
      <w:r w:rsidR="00BE761D">
        <w:rPr>
          <w:rtl/>
        </w:rPr>
        <w:t>ثمّ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عن ربعي بن عبدالله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E13F7E">
        <w:rPr>
          <w:rFonts w:hint="cs"/>
          <w:rtl/>
        </w:rPr>
        <w:t>ّ</w:t>
      </w:r>
      <w:r>
        <w:rPr>
          <w:rtl/>
        </w:rPr>
        <w:t xml:space="preserve"> الصبر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والبلاء يستبقان إلى الكافر فيأتيه البلاء وهو جزوع.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[3616]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E13F7E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يا إسحاق</w:t>
      </w:r>
      <w:r w:rsidR="00456126">
        <w:rPr>
          <w:rtl/>
        </w:rPr>
        <w:t>،</w:t>
      </w:r>
      <w:r>
        <w:rPr>
          <w:rtl/>
        </w:rPr>
        <w:t xml:space="preserve"> لا ت</w:t>
      </w:r>
      <w:r w:rsidR="00E13F7E">
        <w:rPr>
          <w:rFonts w:hint="cs"/>
          <w:rtl/>
        </w:rPr>
        <w:t>َ</w:t>
      </w:r>
      <w:r>
        <w:rPr>
          <w:rtl/>
        </w:rPr>
        <w:t>عد</w:t>
      </w:r>
      <w:r w:rsidR="00E13F7E">
        <w:rPr>
          <w:rFonts w:hint="cs"/>
          <w:rtl/>
        </w:rPr>
        <w:t>ّ</w:t>
      </w:r>
      <w:r>
        <w:rPr>
          <w:rtl/>
        </w:rPr>
        <w:t>ن</w:t>
      </w:r>
      <w:r w:rsidR="00E13F7E">
        <w:rPr>
          <w:rFonts w:hint="cs"/>
          <w:rtl/>
        </w:rPr>
        <w:t>ّ</w:t>
      </w:r>
      <w:r>
        <w:rPr>
          <w:rtl/>
        </w:rPr>
        <w:t xml:space="preserve"> مصيبة</w:t>
      </w:r>
      <w:r w:rsidR="00E13F7E">
        <w:rPr>
          <w:rFonts w:hint="cs"/>
          <w:rtl/>
        </w:rPr>
        <w:t>ً</w:t>
      </w:r>
      <w:r w:rsidR="009F775B">
        <w:rPr>
          <w:rtl/>
        </w:rPr>
        <w:t xml:space="preserve"> </w:t>
      </w:r>
      <w:r w:rsidR="009F775B">
        <w:rPr>
          <w:rFonts w:hint="cs"/>
          <w:rtl/>
        </w:rPr>
        <w:t>أُ</w:t>
      </w:r>
      <w:r>
        <w:rPr>
          <w:rtl/>
        </w:rPr>
        <w:t>عطيت عليها الصبر واستوجبت عليها من الله عز</w:t>
      </w:r>
      <w:r w:rsidR="009F775B">
        <w:rPr>
          <w:rFonts w:hint="cs"/>
          <w:rtl/>
        </w:rPr>
        <w:t>ّ</w:t>
      </w:r>
      <w:r>
        <w:rPr>
          <w:rtl/>
        </w:rPr>
        <w:t xml:space="preserve"> وجل</w:t>
      </w:r>
      <w:r w:rsidR="009F775B">
        <w:rPr>
          <w:rFonts w:hint="cs"/>
          <w:rtl/>
        </w:rPr>
        <w:t>ّ</w:t>
      </w:r>
      <w:r>
        <w:rPr>
          <w:rtl/>
        </w:rPr>
        <w:t xml:space="preserve"> الثواب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المصيبة التي ي</w:t>
      </w:r>
      <w:r w:rsidR="009F775B">
        <w:rPr>
          <w:rFonts w:hint="cs"/>
          <w:rtl/>
        </w:rPr>
        <w:t>ُ</w:t>
      </w:r>
      <w:r>
        <w:rPr>
          <w:rtl/>
        </w:rPr>
        <w:t>حرم ص</w:t>
      </w:r>
      <w:r w:rsidR="009203B7">
        <w:rPr>
          <w:rtl/>
        </w:rPr>
        <w:t>أحبّ</w:t>
      </w:r>
      <w:r>
        <w:rPr>
          <w:rtl/>
        </w:rPr>
        <w:t xml:space="preserve">ها أجرها وثوابها إذا لم يصبر عند نزولها.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[3617] 3 -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56126">
        <w:rPr>
          <w:rtl/>
        </w:rPr>
        <w:t>،</w:t>
      </w:r>
      <w:r>
        <w:rPr>
          <w:rtl/>
        </w:rPr>
        <w:t xml:space="preserve"> عن فضل بني ميسر قال</w:t>
      </w:r>
      <w:r w:rsidR="00456126">
        <w:rPr>
          <w:rtl/>
        </w:rPr>
        <w:t>:</w:t>
      </w:r>
      <w:r>
        <w:rPr>
          <w:rtl/>
        </w:rPr>
        <w:t xml:space="preserve"> كن</w:t>
      </w:r>
      <w:r w:rsidR="009F775B">
        <w:rPr>
          <w:rFonts w:hint="cs"/>
          <w:rtl/>
        </w:rPr>
        <w:t>ّ</w:t>
      </w:r>
      <w:r>
        <w:rPr>
          <w:rtl/>
        </w:rPr>
        <w:t xml:space="preserve">ا عند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9F775B">
        <w:rPr>
          <w:rtl/>
        </w:rPr>
        <w:t xml:space="preserve"> فجاء رجل فشكا إليه مصيبة </w:t>
      </w:r>
      <w:r w:rsidR="009F775B">
        <w:rPr>
          <w:rFonts w:hint="cs"/>
          <w:rtl/>
        </w:rPr>
        <w:t>أُ</w:t>
      </w:r>
      <w:r>
        <w:rPr>
          <w:rtl/>
        </w:rPr>
        <w:t>صيب بها</w:t>
      </w:r>
      <w:r w:rsidR="00456126">
        <w:rPr>
          <w:rtl/>
        </w:rPr>
        <w:t>،</w:t>
      </w:r>
      <w:r>
        <w:rPr>
          <w:rtl/>
        </w:rPr>
        <w:t xml:space="preserve"> فقال له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أما إن</w:t>
      </w:r>
      <w:r w:rsidR="00315598">
        <w:rPr>
          <w:rFonts w:hint="cs"/>
          <w:rtl/>
        </w:rPr>
        <w:t>ّ</w:t>
      </w:r>
      <w:r>
        <w:rPr>
          <w:rtl/>
        </w:rPr>
        <w:t>ك إن تصبر تؤجر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تصبر يمض عليك قدر الله الذي قد</w:t>
      </w:r>
      <w:r w:rsidR="00F91854">
        <w:rPr>
          <w:rFonts w:hint="cs"/>
          <w:rtl/>
        </w:rPr>
        <w:t>ّ</w:t>
      </w:r>
      <w:r>
        <w:rPr>
          <w:rtl/>
        </w:rPr>
        <w:t xml:space="preserve">ر عليك وأنت مأزور. </w:t>
      </w:r>
    </w:p>
    <w:p w:rsidR="00701CB4" w:rsidRDefault="00701CB4" w:rsidP="00F91854">
      <w:pPr>
        <w:pStyle w:val="libNormal"/>
        <w:rPr>
          <w:rtl/>
        </w:rPr>
      </w:pPr>
      <w:r>
        <w:rPr>
          <w:rtl/>
        </w:rPr>
        <w:t>[3618] 4 - وعن علي بن إبراهيم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الهي</w:t>
      </w:r>
      <w:r w:rsidR="00F91854">
        <w:rPr>
          <w:rtl/>
        </w:rPr>
        <w:t>ثم</w:t>
      </w:r>
      <w:r>
        <w:rPr>
          <w:rtl/>
        </w:rPr>
        <w:t xml:space="preserve"> بن واقد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F91854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أن</w:t>
      </w:r>
      <w:r w:rsidR="00F91854">
        <w:rPr>
          <w:rFonts w:hint="cs"/>
          <w:rtl/>
        </w:rPr>
        <w:t>ّ</w:t>
      </w:r>
      <w:r>
        <w:rPr>
          <w:rtl/>
        </w:rPr>
        <w:t xml:space="preserve"> ملك الموت قال لرسول الله</w:t>
      </w:r>
      <w:r w:rsidR="00F9185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F91854">
        <w:rPr>
          <w:rFonts w:hint="cs"/>
          <w:rtl/>
        </w:rPr>
        <w:t xml:space="preserve"> ) :</w:t>
      </w:r>
      <w:r>
        <w:rPr>
          <w:rtl/>
        </w:rPr>
        <w:t xml:space="preserve"> يا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إني أقبض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F91854">
      <w:pPr>
        <w:pStyle w:val="libFootnoteCenterBold"/>
        <w:rPr>
          <w:rtl/>
        </w:rPr>
      </w:pPr>
      <w:r>
        <w:rPr>
          <w:rtl/>
        </w:rPr>
        <w:t>الباب 80</w:t>
      </w:r>
    </w:p>
    <w:p w:rsidR="00701CB4" w:rsidRDefault="00701CB4" w:rsidP="00F91854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224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تقدم صدره في الحديث 6 من الباب 76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4B0C24" w:rsidRDefault="00701CB4" w:rsidP="001B16E4">
      <w:pPr>
        <w:pStyle w:val="libFootnote0"/>
        <w:rPr>
          <w:rtl/>
        </w:rPr>
      </w:pPr>
      <w:r w:rsidRPr="004B0C24">
        <w:rPr>
          <w:rtl/>
        </w:rPr>
        <w:t>(1) في المصدر</w:t>
      </w:r>
      <w:r w:rsidR="00456126">
        <w:rPr>
          <w:rtl/>
        </w:rPr>
        <w:t>:</w:t>
      </w:r>
      <w:r w:rsidRPr="004B0C24">
        <w:rPr>
          <w:rtl/>
        </w:rPr>
        <w:t xml:space="preserve"> الجزع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224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225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136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روح ابن آدم فيجزع أهله فأقوم في ناحية من دارهم فأقول</w:t>
      </w:r>
      <w:r w:rsidR="00456126">
        <w:rPr>
          <w:rtl/>
        </w:rPr>
        <w:t>:</w:t>
      </w:r>
      <w:r>
        <w:rPr>
          <w:rtl/>
        </w:rPr>
        <w:t xml:space="preserve"> ما هذا الجزع؟! فوالله ما تعج</w:t>
      </w:r>
      <w:r w:rsidR="00F91854">
        <w:rPr>
          <w:rFonts w:hint="cs"/>
          <w:rtl/>
        </w:rPr>
        <w:t>ّ</w:t>
      </w:r>
      <w:r>
        <w:rPr>
          <w:rtl/>
        </w:rPr>
        <w:t>لناه قبل أجله</w:t>
      </w:r>
      <w:r w:rsidR="00456126">
        <w:rPr>
          <w:rtl/>
        </w:rPr>
        <w:t>،</w:t>
      </w:r>
      <w:r>
        <w:rPr>
          <w:rtl/>
        </w:rPr>
        <w:t xml:space="preserve"> وما كان لنا في قبضه من ذنب</w:t>
      </w:r>
      <w:r w:rsidR="00456126">
        <w:rPr>
          <w:rtl/>
        </w:rPr>
        <w:t>،</w:t>
      </w:r>
      <w:r>
        <w:rPr>
          <w:rtl/>
        </w:rPr>
        <w:t xml:space="preserve"> فإن تحتسبوه وتصبروا تؤجروا</w:t>
      </w:r>
      <w:r w:rsidR="00456126">
        <w:rPr>
          <w:rtl/>
        </w:rPr>
        <w:t>،</w:t>
      </w:r>
      <w:r>
        <w:rPr>
          <w:rtl/>
        </w:rPr>
        <w:t xml:space="preserve"> وإن تجزعوا تأ</w:t>
      </w:r>
      <w:r w:rsidR="00F91854">
        <w:rPr>
          <w:rtl/>
        </w:rPr>
        <w:t>ثم</w:t>
      </w:r>
      <w:r>
        <w:rPr>
          <w:rtl/>
        </w:rPr>
        <w:t xml:space="preserve">وا وتوزروا.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[3619] 5 - وعن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صالح بن أبي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رفعه قال</w:t>
      </w:r>
      <w:r w:rsidR="00456126">
        <w:rPr>
          <w:rtl/>
        </w:rPr>
        <w:t>:</w:t>
      </w:r>
      <w:r>
        <w:rPr>
          <w:rtl/>
        </w:rPr>
        <w:t xml:space="preserve"> جاء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إلى </w:t>
      </w:r>
      <w:r w:rsidR="00F91854">
        <w:rPr>
          <w:rFonts w:hint="cs"/>
          <w:rtl/>
        </w:rPr>
        <w:t>ا</w:t>
      </w:r>
      <w:r w:rsidR="00F91854">
        <w:rPr>
          <w:rtl/>
        </w:rPr>
        <w:t>ل</w:t>
      </w:r>
      <w:r w:rsidR="00F91854">
        <w:rPr>
          <w:rFonts w:hint="cs"/>
          <w:rtl/>
        </w:rPr>
        <w:t>أ</w:t>
      </w:r>
      <w:r>
        <w:rPr>
          <w:rtl/>
        </w:rPr>
        <w:t>شعث بن قيس يعز</w:t>
      </w:r>
      <w:r w:rsidR="00F91854">
        <w:rPr>
          <w:rFonts w:hint="cs"/>
          <w:rtl/>
        </w:rPr>
        <w:t>ّ</w:t>
      </w:r>
      <w:r>
        <w:rPr>
          <w:rtl/>
        </w:rPr>
        <w:t>يه بأخ له</w:t>
      </w:r>
      <w:r w:rsidR="00456126">
        <w:rPr>
          <w:rtl/>
        </w:rPr>
        <w:t>،</w:t>
      </w:r>
      <w:r>
        <w:rPr>
          <w:rtl/>
        </w:rPr>
        <w:t xml:space="preserve"> فقال له</w:t>
      </w:r>
      <w:r w:rsidR="00456126">
        <w:rPr>
          <w:rtl/>
        </w:rPr>
        <w:t>:</w:t>
      </w:r>
      <w:r>
        <w:rPr>
          <w:rtl/>
        </w:rPr>
        <w:t xml:space="preserve"> إن جزعت فحق</w:t>
      </w:r>
      <w:r w:rsidR="008236D5">
        <w:rPr>
          <w:rFonts w:hint="cs"/>
          <w:rtl/>
        </w:rPr>
        <w:t>ّ</w:t>
      </w:r>
      <w:r>
        <w:rPr>
          <w:rtl/>
        </w:rPr>
        <w:t xml:space="preserve"> الرحم أتيت</w:t>
      </w:r>
      <w:r w:rsidR="00456126">
        <w:rPr>
          <w:rtl/>
        </w:rPr>
        <w:t>،</w:t>
      </w:r>
      <w:r>
        <w:rPr>
          <w:rtl/>
        </w:rPr>
        <w:t xml:space="preserve"> وإن صبرت فحق</w:t>
      </w:r>
      <w:r w:rsidR="008236D5">
        <w:rPr>
          <w:rFonts w:hint="cs"/>
          <w:rtl/>
        </w:rPr>
        <w:t>ّ</w:t>
      </w:r>
      <w:r>
        <w:rPr>
          <w:rtl/>
        </w:rPr>
        <w:t xml:space="preserve"> الله أد</w:t>
      </w:r>
      <w:r w:rsidR="008236D5">
        <w:rPr>
          <w:rFonts w:hint="cs"/>
          <w:rtl/>
        </w:rPr>
        <w:t>ّ</w:t>
      </w:r>
      <w:r>
        <w:rPr>
          <w:rtl/>
        </w:rPr>
        <w:t>يت</w:t>
      </w:r>
      <w:r w:rsidR="00456126">
        <w:rPr>
          <w:rtl/>
        </w:rPr>
        <w:t>،</w:t>
      </w:r>
      <w:r>
        <w:rPr>
          <w:rtl/>
        </w:rPr>
        <w:t xml:space="preserve"> على أن</w:t>
      </w:r>
      <w:r w:rsidR="00246A65">
        <w:rPr>
          <w:rFonts w:hint="cs"/>
          <w:rtl/>
        </w:rPr>
        <w:t>ّ</w:t>
      </w:r>
      <w:r>
        <w:rPr>
          <w:rtl/>
        </w:rPr>
        <w:t>ك إن صبرت جرى عليك القضاء وأنت محمود</w:t>
      </w:r>
      <w:r w:rsidR="00456126">
        <w:rPr>
          <w:rtl/>
        </w:rPr>
        <w:t>،</w:t>
      </w:r>
      <w:r>
        <w:rPr>
          <w:rtl/>
        </w:rPr>
        <w:t xml:space="preserve"> وإن جزعت جبرى عليك القضاء وأنت مذموم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246A65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140" w:name="_Toc273442602"/>
      <w:bookmarkStart w:id="1141" w:name="_Toc299792291"/>
      <w:bookmarkStart w:id="1142" w:name="_Toc301343407"/>
      <w:bookmarkStart w:id="1143" w:name="_Toc370896951"/>
      <w:bookmarkStart w:id="1144" w:name="_Toc254722282"/>
      <w:r>
        <w:rPr>
          <w:rtl/>
        </w:rPr>
        <w:t>81 - باب تأك</w:t>
      </w:r>
      <w:r w:rsidR="00246A65">
        <w:rPr>
          <w:rFonts w:hint="cs"/>
          <w:rtl/>
        </w:rPr>
        <w:t>ّ</w:t>
      </w:r>
      <w:r>
        <w:rPr>
          <w:rtl/>
        </w:rPr>
        <w:t>د كراهة ضرب المصاب يده على فخذه.</w:t>
      </w:r>
      <w:bookmarkEnd w:id="1140"/>
      <w:bookmarkEnd w:id="1141"/>
      <w:bookmarkEnd w:id="1142"/>
      <w:bookmarkEnd w:id="1143"/>
      <w:bookmarkEnd w:id="114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[3620]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صفوان بن يحيى و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عن موسى بن بكر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ضرب يده على فخذه عند مصيبة حبط أجره. </w:t>
      </w:r>
    </w:p>
    <w:p w:rsidR="00701CB4" w:rsidRDefault="00701CB4" w:rsidP="00FD216B">
      <w:pPr>
        <w:pStyle w:val="libNormal"/>
        <w:rPr>
          <w:rtl/>
        </w:rPr>
      </w:pPr>
      <w:r>
        <w:rPr>
          <w:rtl/>
        </w:rPr>
        <w:t xml:space="preserve">[3921]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FD21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FD216B">
        <w:rPr>
          <w:rFonts w:hint="cs"/>
          <w:rtl/>
        </w:rPr>
        <w:t xml:space="preserve"> ) :</w:t>
      </w:r>
      <w:r>
        <w:rPr>
          <w:rtl/>
        </w:rPr>
        <w:t xml:space="preserve"> ضرب المسلم يده على فخذه عند المصيبة </w:t>
      </w:r>
      <w:r w:rsidR="00FD216B">
        <w:rPr>
          <w:rtl/>
        </w:rPr>
        <w:t>أحب</w:t>
      </w:r>
      <w:r>
        <w:rPr>
          <w:rtl/>
        </w:rPr>
        <w:t xml:space="preserve">اط لأجره.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261 </w:t>
      </w:r>
      <w:r w:rsidR="00D5613F">
        <w:rPr>
          <w:rtl/>
        </w:rPr>
        <w:t>/</w:t>
      </w:r>
      <w:r>
        <w:rPr>
          <w:rtl/>
        </w:rPr>
        <w:t xml:space="preserve"> 40.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(1) تقدم في الحديث 4 من الباب 25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(2) يأتي في الباب 85 وفي الحديث 4 من الباب 87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FD216B">
      <w:pPr>
        <w:pStyle w:val="libFootnoteCenterBold"/>
        <w:rPr>
          <w:rtl/>
        </w:rPr>
      </w:pPr>
      <w:r>
        <w:rPr>
          <w:rtl/>
        </w:rPr>
        <w:t>الباب 81</w:t>
      </w:r>
    </w:p>
    <w:p w:rsidR="00701CB4" w:rsidRDefault="00701CB4" w:rsidP="00FD216B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4</w:t>
      </w:r>
      <w:r w:rsidR="00456126">
        <w:rPr>
          <w:rtl/>
        </w:rPr>
        <w:t>:</w:t>
      </w:r>
      <w:r>
        <w:rPr>
          <w:rtl/>
        </w:rPr>
        <w:t xml:space="preserve"> 298 </w:t>
      </w:r>
      <w:r w:rsidR="00D5613F">
        <w:rPr>
          <w:rtl/>
        </w:rPr>
        <w:t>/</w:t>
      </w:r>
      <w:r>
        <w:rPr>
          <w:rtl/>
        </w:rPr>
        <w:t xml:space="preserve"> 900.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224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[3622] 3 -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علي بن حسان</w:t>
      </w:r>
      <w:r w:rsidR="00456126">
        <w:rPr>
          <w:rtl/>
        </w:rPr>
        <w:t>،</w:t>
      </w:r>
      <w:r>
        <w:rPr>
          <w:rtl/>
        </w:rPr>
        <w:t xml:space="preserve"> عن موسى بن بكر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281015">
        <w:rPr>
          <w:rtl/>
        </w:rPr>
        <w:t>ال</w:t>
      </w:r>
      <w:r w:rsidR="00281015">
        <w:rPr>
          <w:rFonts w:hint="cs"/>
          <w:rtl/>
        </w:rPr>
        <w:t>أ</w:t>
      </w:r>
      <w:r w:rsidR="00BC712F">
        <w:rPr>
          <w:rtl/>
        </w:rPr>
        <w:t>و</w:t>
      </w:r>
      <w:r w:rsidR="00281015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ضرب الرجل يده على فخذه عند المصيبة </w:t>
      </w:r>
      <w:r w:rsidR="00281015">
        <w:rPr>
          <w:rFonts w:hint="cs"/>
          <w:rtl/>
        </w:rPr>
        <w:t>إ</w:t>
      </w:r>
      <w:r w:rsidR="00281015">
        <w:rPr>
          <w:rtl/>
        </w:rPr>
        <w:t>حب</w:t>
      </w:r>
      <w:r>
        <w:rPr>
          <w:rtl/>
        </w:rPr>
        <w:t xml:space="preserve">اط لأجره. </w:t>
      </w:r>
    </w:p>
    <w:p w:rsidR="00701CB4" w:rsidRPr="006C5021" w:rsidRDefault="00701CB4" w:rsidP="00054333">
      <w:pPr>
        <w:pStyle w:val="libNormal"/>
        <w:rPr>
          <w:rtl/>
        </w:rPr>
      </w:pPr>
      <w:r>
        <w:rPr>
          <w:rtl/>
        </w:rPr>
        <w:t xml:space="preserve">[3623] 4 </w:t>
      </w:r>
      <w:r w:rsidR="006C3B88">
        <w:rPr>
          <w:rtl/>
        </w:rPr>
        <w:t>–</w:t>
      </w:r>
      <w:r>
        <w:rPr>
          <w:rtl/>
        </w:rPr>
        <w:t xml:space="preserve"> </w:t>
      </w:r>
      <w:r w:rsidR="004E726A">
        <w:rPr>
          <w:rtl/>
        </w:rPr>
        <w:t>محمّد</w:t>
      </w:r>
      <w:r>
        <w:rPr>
          <w:rtl/>
        </w:rPr>
        <w:t xml:space="preserve"> بن الحسين الرضي في ( نهج البلاغة ) عن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الصبر على قدر المصيبة</w:t>
      </w:r>
      <w:r w:rsidR="00456126">
        <w:rPr>
          <w:rtl/>
        </w:rPr>
        <w:t>،</w:t>
      </w:r>
      <w:r>
        <w:rPr>
          <w:rtl/>
        </w:rPr>
        <w:t xml:space="preserve"> ومن ضرب يده على فخذه عند مصيبته حبط أجره. </w:t>
      </w:r>
    </w:p>
    <w:p w:rsidR="00701CB4" w:rsidRDefault="00701CB4" w:rsidP="00701CB4">
      <w:pPr>
        <w:pStyle w:val="Heading2Center"/>
        <w:rPr>
          <w:rtl/>
        </w:rPr>
      </w:pPr>
      <w:bookmarkStart w:id="1145" w:name="_Toc273442603"/>
      <w:bookmarkStart w:id="1146" w:name="_Toc299792292"/>
      <w:bookmarkStart w:id="1147" w:name="_Toc301343408"/>
      <w:bookmarkStart w:id="1148" w:name="_Toc370896952"/>
      <w:bookmarkStart w:id="1149" w:name="_Toc254722283"/>
      <w:r w:rsidRPr="004B0C24">
        <w:rPr>
          <w:rtl/>
        </w:rPr>
        <w:t>82</w:t>
      </w:r>
      <w:r>
        <w:rPr>
          <w:rtl/>
        </w:rPr>
        <w:t xml:space="preserve"> - </w:t>
      </w:r>
      <w:r w:rsidRPr="004B0C24">
        <w:rPr>
          <w:rtl/>
        </w:rPr>
        <w:t>باب حد</w:t>
      </w:r>
      <w:r w:rsidR="00281015">
        <w:rPr>
          <w:rFonts w:hint="cs"/>
          <w:rtl/>
        </w:rPr>
        <w:t>ّ</w:t>
      </w:r>
      <w:r w:rsidRPr="004B0C24">
        <w:rPr>
          <w:rtl/>
        </w:rPr>
        <w:t xml:space="preserve"> الح</w:t>
      </w:r>
      <w:r w:rsidR="00281015">
        <w:rPr>
          <w:rFonts w:hint="cs"/>
          <w:rtl/>
        </w:rPr>
        <w:t>ِ</w:t>
      </w:r>
      <w:r w:rsidRPr="004B0C24">
        <w:rPr>
          <w:rtl/>
        </w:rPr>
        <w:t>داد على ال</w:t>
      </w:r>
      <w:r w:rsidR="00361CAA">
        <w:rPr>
          <w:rtl/>
        </w:rPr>
        <w:t>ميّت</w:t>
      </w:r>
      <w:r>
        <w:rPr>
          <w:rtl/>
        </w:rPr>
        <w:t>.</w:t>
      </w:r>
      <w:bookmarkEnd w:id="1145"/>
      <w:bookmarkEnd w:id="1146"/>
      <w:bookmarkEnd w:id="1147"/>
      <w:bookmarkEnd w:id="1148"/>
      <w:bookmarkEnd w:id="114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[3624]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ليس لأحد أن يحد</w:t>
      </w:r>
      <w:r w:rsidR="00281015">
        <w:rPr>
          <w:rFonts w:hint="cs"/>
          <w:rtl/>
        </w:rPr>
        <w:t>ّ</w:t>
      </w:r>
      <w:r>
        <w:rPr>
          <w:rtl/>
        </w:rPr>
        <w:t xml:space="preserve"> أكثرمن ثلاثة أي</w:t>
      </w:r>
      <w:r w:rsidR="00D26B37">
        <w:rPr>
          <w:rFonts w:hint="cs"/>
          <w:rtl/>
        </w:rPr>
        <w:t>ّ</w:t>
      </w:r>
      <w:r>
        <w:rPr>
          <w:rtl/>
        </w:rPr>
        <w:t xml:space="preserve">ام </w:t>
      </w:r>
      <w:r w:rsidR="00D26B37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المرأة على زوجها حتى تقضي عد</w:t>
      </w:r>
      <w:r w:rsidR="00D26B37">
        <w:rPr>
          <w:rFonts w:hint="cs"/>
          <w:rtl/>
        </w:rPr>
        <w:t>ّ</w:t>
      </w:r>
      <w:r>
        <w:rPr>
          <w:rtl/>
        </w:rPr>
        <w:t xml:space="preserve">تها.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ح</w:t>
      </w:r>
      <w:r w:rsidR="00D26B37">
        <w:rPr>
          <w:rFonts w:hint="cs"/>
          <w:rtl/>
        </w:rPr>
        <w:t>ِ</w:t>
      </w:r>
      <w:r>
        <w:rPr>
          <w:rtl/>
        </w:rPr>
        <w:t>داد المرأة في محل</w:t>
      </w:r>
      <w:r w:rsidR="00D26B37">
        <w:rPr>
          <w:rFonts w:hint="cs"/>
          <w:rtl/>
        </w:rPr>
        <w:t>ّ</w:t>
      </w:r>
      <w:r>
        <w:rPr>
          <w:rtl/>
        </w:rPr>
        <w:t xml:space="preserve">ه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150" w:name="_Toc273442604"/>
      <w:bookmarkStart w:id="1151" w:name="_Toc299792293"/>
      <w:bookmarkStart w:id="1152" w:name="_Toc301343409"/>
      <w:bookmarkStart w:id="1153" w:name="_Toc370896953"/>
      <w:bookmarkStart w:id="1154" w:name="_Toc254722284"/>
      <w:r>
        <w:rPr>
          <w:rtl/>
        </w:rPr>
        <w:t>83 - باب كراهة الصراخ بالويل والعويل</w:t>
      </w:r>
      <w:r w:rsidR="00456126">
        <w:rPr>
          <w:rtl/>
        </w:rPr>
        <w:t>،</w:t>
      </w:r>
      <w:r>
        <w:rPr>
          <w:rtl/>
        </w:rPr>
        <w:t xml:space="preserve"> والدعاء بالذل</w:t>
      </w:r>
      <w:r w:rsidR="005E04CF">
        <w:rPr>
          <w:rFonts w:hint="cs"/>
          <w:rtl/>
        </w:rPr>
        <w:t>ّ</w:t>
      </w:r>
      <w:r w:rsidR="008C107E">
        <w:rPr>
          <w:rtl/>
        </w:rPr>
        <w:t xml:space="preserve"> و</w:t>
      </w:r>
      <w:r>
        <w:rPr>
          <w:rtl/>
        </w:rPr>
        <w:t>الثكل والحزن</w:t>
      </w:r>
      <w:r w:rsidR="00456126">
        <w:rPr>
          <w:rtl/>
        </w:rPr>
        <w:t>،</w:t>
      </w:r>
      <w:r>
        <w:rPr>
          <w:rtl/>
        </w:rPr>
        <w:t xml:space="preserve"> ولطم الوجه</w:t>
      </w:r>
      <w:r w:rsidR="00456126">
        <w:rPr>
          <w:rtl/>
        </w:rPr>
        <w:t>،</w:t>
      </w:r>
      <w:r>
        <w:rPr>
          <w:rtl/>
        </w:rPr>
        <w:t xml:space="preserve"> والصدر وجز</w:t>
      </w:r>
      <w:r w:rsidR="005E04CF">
        <w:rPr>
          <w:rFonts w:hint="cs"/>
          <w:rtl/>
        </w:rPr>
        <w:t>ّ</w:t>
      </w:r>
      <w:r>
        <w:rPr>
          <w:rtl/>
        </w:rPr>
        <w:t xml:space="preserve"> الشعر</w:t>
      </w:r>
      <w:r w:rsidR="00456126">
        <w:rPr>
          <w:rtl/>
        </w:rPr>
        <w:t>،</w:t>
      </w:r>
      <w:bookmarkEnd w:id="1150"/>
      <w:bookmarkEnd w:id="1151"/>
      <w:bookmarkEnd w:id="1152"/>
      <w:r w:rsidR="008C107E">
        <w:rPr>
          <w:rtl/>
        </w:rPr>
        <w:t xml:space="preserve"> </w:t>
      </w:r>
      <w:bookmarkStart w:id="1155" w:name="_Toc273442605"/>
      <w:bookmarkStart w:id="1156" w:name="_Toc299792294"/>
      <w:bookmarkStart w:id="1157" w:name="_Toc301343410"/>
      <w:r w:rsidR="008C107E">
        <w:rPr>
          <w:rtl/>
        </w:rPr>
        <w:t>و</w:t>
      </w:r>
      <w:r>
        <w:rPr>
          <w:rtl/>
        </w:rPr>
        <w:t>إقامة النياحة.</w:t>
      </w:r>
      <w:bookmarkEnd w:id="1153"/>
      <w:bookmarkEnd w:id="1154"/>
      <w:bookmarkEnd w:id="1155"/>
      <w:bookmarkEnd w:id="1156"/>
      <w:bookmarkEnd w:id="115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[3625]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 والحسن بن علي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أبي جميلة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ما الجزع؟ قال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225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نهج البلاغة 3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144. </w:t>
      </w:r>
    </w:p>
    <w:p w:rsidR="00701CB4" w:rsidRDefault="00701CB4" w:rsidP="005E04CF">
      <w:pPr>
        <w:pStyle w:val="libFootnoteCenterBold"/>
        <w:rPr>
          <w:rtl/>
        </w:rPr>
      </w:pPr>
      <w:r>
        <w:rPr>
          <w:rtl/>
        </w:rPr>
        <w:t>الباب 82</w:t>
      </w:r>
    </w:p>
    <w:p w:rsidR="00701CB4" w:rsidRDefault="00701CB4" w:rsidP="005E04C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116 </w:t>
      </w:r>
      <w:r w:rsidR="00D5613F">
        <w:rPr>
          <w:rtl/>
        </w:rPr>
        <w:t>/</w:t>
      </w:r>
      <w:r>
        <w:rPr>
          <w:rtl/>
        </w:rPr>
        <w:t xml:space="preserve"> 550 أورده مسندا</w:t>
      </w:r>
      <w:r w:rsidR="005E04CF">
        <w:rPr>
          <w:rFonts w:hint="cs"/>
          <w:rtl/>
        </w:rPr>
        <w:t>ً</w:t>
      </w:r>
      <w:r>
        <w:rPr>
          <w:rtl/>
        </w:rPr>
        <w:t xml:space="preserve"> في الحديث 5 من الباب 29 من أبواب ال</w:t>
      </w:r>
      <w:r w:rsidR="00B86CAE">
        <w:rPr>
          <w:rtl/>
        </w:rPr>
        <w:t>عدّة</w:t>
      </w:r>
      <w:r>
        <w:rPr>
          <w:rtl/>
        </w:rPr>
        <w:t xml:space="preserve">. </w:t>
      </w:r>
    </w:p>
    <w:p w:rsidR="00701CB4" w:rsidRPr="004B0C24" w:rsidRDefault="00701CB4" w:rsidP="001B16E4">
      <w:pPr>
        <w:pStyle w:val="libFootnote0"/>
        <w:rPr>
          <w:rtl/>
        </w:rPr>
      </w:pPr>
      <w:r w:rsidRPr="004B0C24">
        <w:rPr>
          <w:rtl/>
        </w:rPr>
        <w:t>(1) يأتي في الباب 29 من أبواب ال</w:t>
      </w:r>
      <w:r w:rsidR="005E04CF">
        <w:rPr>
          <w:rtl/>
        </w:rPr>
        <w:t>عد</w:t>
      </w:r>
      <w:r w:rsidR="00B86CAE">
        <w:rPr>
          <w:rtl/>
        </w:rPr>
        <w:t>ة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Default="00701CB4" w:rsidP="005E04CF">
      <w:pPr>
        <w:pStyle w:val="libFootnoteCenterBold"/>
        <w:rPr>
          <w:rtl/>
        </w:rPr>
      </w:pPr>
      <w:r>
        <w:rPr>
          <w:rtl/>
        </w:rPr>
        <w:t>الباب 83</w:t>
      </w:r>
    </w:p>
    <w:p w:rsidR="00701CB4" w:rsidRDefault="00701CB4" w:rsidP="005E04CF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222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وتقدم ذيله في الحديث 7 من الباب 73 من أبواب الدفن.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أشد</w:t>
      </w:r>
      <w:r w:rsidR="00F1773F">
        <w:rPr>
          <w:rFonts w:hint="cs"/>
          <w:rtl/>
        </w:rPr>
        <w:t>ّ</w:t>
      </w:r>
      <w:r>
        <w:rPr>
          <w:rtl/>
        </w:rPr>
        <w:t xml:space="preserve"> الجزع الصراخ بالويل والعويل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ولطم الوجه والصدر</w:t>
      </w:r>
      <w:r w:rsidR="00456126">
        <w:rPr>
          <w:rtl/>
        </w:rPr>
        <w:t>،</w:t>
      </w:r>
      <w:r>
        <w:rPr>
          <w:rtl/>
        </w:rPr>
        <w:t xml:space="preserve"> وجز</w:t>
      </w:r>
      <w:r w:rsidR="001864AC">
        <w:rPr>
          <w:rFonts w:hint="cs"/>
          <w:rtl/>
        </w:rPr>
        <w:t>ّ</w:t>
      </w:r>
      <w:r>
        <w:rPr>
          <w:rtl/>
        </w:rPr>
        <w:t xml:space="preserve"> الشعر من النواصي</w:t>
      </w:r>
      <w:r w:rsidR="00456126">
        <w:rPr>
          <w:rtl/>
        </w:rPr>
        <w:t>،</w:t>
      </w:r>
      <w:r>
        <w:rPr>
          <w:rtl/>
        </w:rPr>
        <w:t xml:space="preserve"> ومن أقام النواحة فقد ترك الصبر</w:t>
      </w:r>
      <w:r w:rsidR="00456126">
        <w:rPr>
          <w:rtl/>
        </w:rPr>
        <w:t>،</w:t>
      </w:r>
      <w:r>
        <w:rPr>
          <w:rtl/>
        </w:rPr>
        <w:t xml:space="preserve"> وأخذ في غير طريقه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701CB4">
      <w:pPr>
        <w:rPr>
          <w:rtl/>
        </w:rPr>
      </w:pPr>
      <w:r>
        <w:rPr>
          <w:rtl/>
        </w:rPr>
        <w:t>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عمرو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أبي جميلة</w:t>
      </w:r>
      <w:r w:rsidR="00456126">
        <w:rPr>
          <w:rtl/>
        </w:rPr>
        <w:t>،</w:t>
      </w:r>
      <w:r>
        <w:rPr>
          <w:rtl/>
        </w:rPr>
        <w:t xml:space="preserve"> عن جابر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[3626]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من الفاظ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الموجزة التي لم يسبق إليها</w:t>
      </w:r>
      <w:r w:rsidR="00456126">
        <w:rPr>
          <w:rtl/>
        </w:rPr>
        <w:t>:</w:t>
      </w:r>
      <w:r>
        <w:rPr>
          <w:rtl/>
        </w:rPr>
        <w:t xml:space="preserve"> النياحة من عمل الجاهلي</w:t>
      </w:r>
      <w:r w:rsidR="001864AC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[3627] 3 - وبإسناده عن شعيب بن واقد</w:t>
      </w:r>
      <w:r w:rsidR="00456126">
        <w:rPr>
          <w:rtl/>
        </w:rPr>
        <w:t>،</w:t>
      </w:r>
      <w:r>
        <w:rPr>
          <w:rtl/>
        </w:rPr>
        <w:t xml:space="preserve"> عن الحسين بن زيد</w:t>
      </w:r>
      <w:r w:rsidR="00456126">
        <w:rPr>
          <w:rtl/>
        </w:rPr>
        <w:t>،</w:t>
      </w:r>
      <w:r>
        <w:rPr>
          <w:rtl/>
        </w:rPr>
        <w:t xml:space="preserve"> عن الصادق</w:t>
      </w:r>
      <w:r w:rsidR="00456126">
        <w:rPr>
          <w:rtl/>
        </w:rPr>
        <w:t>،</w:t>
      </w:r>
      <w:r>
        <w:rPr>
          <w:rtl/>
        </w:rPr>
        <w:t xml:space="preserve"> عن ابائه</w:t>
      </w:r>
      <w:r w:rsidR="001864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864AC">
        <w:rPr>
          <w:rFonts w:hint="cs"/>
          <w:rtl/>
        </w:rPr>
        <w:t xml:space="preserve">) </w:t>
      </w:r>
      <w:r>
        <w:rPr>
          <w:rtl/>
        </w:rPr>
        <w:t>- في حديث المناهي - قال</w:t>
      </w:r>
      <w:r w:rsidR="00456126">
        <w:rPr>
          <w:rtl/>
        </w:rPr>
        <w:t>:</w:t>
      </w:r>
      <w:r>
        <w:rPr>
          <w:rtl/>
        </w:rPr>
        <w:t xml:space="preserve"> ونهى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عن الرن</w:t>
      </w:r>
      <w:r w:rsidR="001864AC">
        <w:rPr>
          <w:rFonts w:hint="cs"/>
          <w:rtl/>
        </w:rPr>
        <w:t>ّ</w:t>
      </w:r>
      <w:r>
        <w:rPr>
          <w:rtl/>
        </w:rPr>
        <w:t>ة عند المصيبة</w:t>
      </w:r>
      <w:r w:rsidR="00456126">
        <w:rPr>
          <w:rtl/>
        </w:rPr>
        <w:t>،</w:t>
      </w:r>
      <w:r>
        <w:rPr>
          <w:rtl/>
        </w:rPr>
        <w:t xml:space="preserve"> ونهى عن النياحة و</w:t>
      </w:r>
      <w:r w:rsidR="001864AC">
        <w:rPr>
          <w:rFonts w:hint="cs"/>
          <w:rtl/>
        </w:rPr>
        <w:t>ا</w:t>
      </w:r>
      <w:r w:rsidR="001864AC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ستماع إليها. </w:t>
      </w:r>
    </w:p>
    <w:p w:rsidR="00701CB4" w:rsidRDefault="00701CB4" w:rsidP="00B71899">
      <w:pPr>
        <w:pStyle w:val="libNormal"/>
        <w:rPr>
          <w:rtl/>
        </w:rPr>
      </w:pPr>
      <w:r>
        <w:rPr>
          <w:rtl/>
        </w:rPr>
        <w:t>[3628] 4 - قال</w:t>
      </w:r>
      <w:r w:rsidR="00456126">
        <w:rPr>
          <w:rtl/>
        </w:rPr>
        <w:t>:</w:t>
      </w:r>
      <w:r>
        <w:rPr>
          <w:rtl/>
        </w:rPr>
        <w:t xml:space="preserve"> وقال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لفاطمة حين قتل جعفر بن أبي طالب</w:t>
      </w:r>
      <w:r w:rsidR="00456126">
        <w:rPr>
          <w:rtl/>
        </w:rPr>
        <w:t>:</w:t>
      </w:r>
      <w:r>
        <w:rPr>
          <w:rtl/>
        </w:rPr>
        <w:t xml:space="preserve"> لا تدعي بذل ولا ثكل ولا حزن </w:t>
      </w:r>
      <w:r w:rsidRPr="00701CB4">
        <w:rPr>
          <w:rStyle w:val="libFootnotenumChar"/>
          <w:rtl/>
        </w:rPr>
        <w:t>(</w:t>
      </w:r>
      <w:r w:rsidR="00B7189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وما قلت فيه فقد صدقت. </w:t>
      </w:r>
    </w:p>
    <w:p w:rsidR="00701CB4" w:rsidRDefault="00701CB4" w:rsidP="00B71899">
      <w:pPr>
        <w:pStyle w:val="libNormal"/>
        <w:rPr>
          <w:rtl/>
        </w:rPr>
      </w:pPr>
      <w:r>
        <w:rPr>
          <w:rtl/>
        </w:rPr>
        <w:t xml:space="preserve">[3629] 5 - وفي ( معاني </w:t>
      </w:r>
      <w:r w:rsidR="00D5613F">
        <w:rPr>
          <w:rtl/>
        </w:rPr>
        <w:t>الأخبار</w:t>
      </w:r>
      <w:r>
        <w:rPr>
          <w:rtl/>
        </w:rPr>
        <w:t xml:space="preserve"> ) عن أبيه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سلمة بن الخط</w:t>
      </w:r>
      <w:r w:rsidR="001864AC">
        <w:rPr>
          <w:rFonts w:hint="cs"/>
          <w:rtl/>
        </w:rPr>
        <w:t>ّ</w:t>
      </w:r>
      <w:r>
        <w:rPr>
          <w:rtl/>
        </w:rPr>
        <w:t>اب</w:t>
      </w:r>
      <w:r w:rsidR="00456126">
        <w:rPr>
          <w:rtl/>
        </w:rPr>
        <w:t>،</w:t>
      </w:r>
      <w:r>
        <w:rPr>
          <w:rtl/>
        </w:rPr>
        <w:t xml:space="preserve"> عن الحسين بن راشد</w:t>
      </w:r>
      <w:r w:rsidR="00456126">
        <w:rPr>
          <w:rtl/>
        </w:rPr>
        <w:t>،</w:t>
      </w:r>
      <w:r>
        <w:rPr>
          <w:rtl/>
        </w:rPr>
        <w:t xml:space="preserve"> عن علي بن إسماعيل</w:t>
      </w:r>
      <w:r w:rsidR="00456126">
        <w:rPr>
          <w:rtl/>
        </w:rPr>
        <w:t>،</w:t>
      </w:r>
      <w:r>
        <w:rPr>
          <w:rtl/>
        </w:rPr>
        <w:t xml:space="preserve"> عن عمرو بن أبي المقدام قال</w:t>
      </w:r>
      <w:r w:rsidR="00456126">
        <w:rPr>
          <w:rtl/>
        </w:rPr>
        <w:t>:</w:t>
      </w:r>
      <w:r>
        <w:rPr>
          <w:rtl/>
        </w:rPr>
        <w:t xml:space="preserve"> سمعت أبا الحسن و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B71899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يقول في قول الله عز</w:t>
      </w:r>
      <w:r w:rsidR="00B71899">
        <w:rPr>
          <w:rFonts w:hint="cs"/>
          <w:rtl/>
        </w:rPr>
        <w:t>ّ</w:t>
      </w:r>
      <w:r>
        <w:rPr>
          <w:rtl/>
        </w:rPr>
        <w:t xml:space="preserve"> وجل</w:t>
      </w:r>
      <w:r w:rsidR="00B71899">
        <w:rPr>
          <w:rFonts w:hint="cs"/>
          <w:rtl/>
        </w:rPr>
        <w:t>ّ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B022BB" w:rsidRPr="00B022BB">
        <w:rPr>
          <w:rStyle w:val="libAieChar"/>
          <w:rtl/>
        </w:rPr>
        <w:t>وَلَا يَعْصِينَكَ فِي مَعْرُ‌وفٍ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B71899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B71899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B71899">
        <w:rPr>
          <w:rStyle w:val="libNormalChar"/>
          <w:rFonts w:hint="cs"/>
          <w:rtl/>
        </w:rPr>
        <w:t xml:space="preserve"> </w:t>
      </w:r>
      <w:r>
        <w:rPr>
          <w:rtl/>
        </w:rPr>
        <w:t>قال لفاطمة</w:t>
      </w:r>
      <w:r w:rsidR="00B7189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 w:rsidR="00B71899">
        <w:rPr>
          <w:rFonts w:hint="cs"/>
          <w:rtl/>
        </w:rPr>
        <w:t xml:space="preserve"> ) :</w:t>
      </w:r>
      <w:r>
        <w:rPr>
          <w:rtl/>
        </w:rPr>
        <w:t xml:space="preserve"> إذا أنا مت</w:t>
      </w:r>
      <w:r w:rsidR="00B71899">
        <w:rPr>
          <w:rFonts w:hint="cs"/>
          <w:rtl/>
        </w:rPr>
        <w:t>ّ</w:t>
      </w:r>
      <w:r>
        <w:rPr>
          <w:rtl/>
        </w:rPr>
        <w:t xml:space="preserve"> فلا تخمشي علي</w:t>
      </w:r>
      <w:r w:rsidR="00B71899">
        <w:rPr>
          <w:rFonts w:hint="cs"/>
          <w:rtl/>
        </w:rPr>
        <w:t>ّ</w:t>
      </w:r>
      <w:r>
        <w:rPr>
          <w:rtl/>
        </w:rPr>
        <w:t xml:space="preserve"> وجهاً ولا ترخي علي</w:t>
      </w:r>
      <w:r w:rsidR="00B71899">
        <w:rPr>
          <w:rFonts w:hint="cs"/>
          <w:rtl/>
        </w:rPr>
        <w:t>ّ</w:t>
      </w:r>
      <w:r>
        <w:rPr>
          <w:rtl/>
        </w:rPr>
        <w:t xml:space="preserve"> شعراً</w:t>
      </w:r>
      <w:r w:rsidR="00456126">
        <w:rPr>
          <w:rtl/>
        </w:rPr>
        <w:t>،</w:t>
      </w:r>
      <w:r>
        <w:rPr>
          <w:rtl/>
        </w:rPr>
        <w:t xml:space="preserve"> ولا تنادي بالويل</w:t>
      </w:r>
      <w:r w:rsidR="00456126">
        <w:rPr>
          <w:rtl/>
        </w:rPr>
        <w:t>،</w:t>
      </w:r>
      <w:r>
        <w:rPr>
          <w:rtl/>
        </w:rPr>
        <w:t xml:space="preserve"> ولا تقيمن علي</w:t>
      </w:r>
      <w:r w:rsidR="00B71899">
        <w:rPr>
          <w:rFonts w:hint="cs"/>
          <w:rtl/>
        </w:rPr>
        <w:t>ّ</w:t>
      </w:r>
      <w:r>
        <w:rPr>
          <w:rtl/>
        </w:rPr>
        <w:t xml:space="preserve"> نائحة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B0C24" w:rsidRDefault="00701CB4" w:rsidP="001B16E4">
      <w:pPr>
        <w:pStyle w:val="libFootnote0"/>
        <w:rPr>
          <w:rtl/>
        </w:rPr>
      </w:pPr>
      <w:r w:rsidRPr="004B0C24">
        <w:rPr>
          <w:rtl/>
        </w:rPr>
        <w:t>(1) العويل</w:t>
      </w:r>
      <w:r w:rsidR="00456126">
        <w:rPr>
          <w:rtl/>
        </w:rPr>
        <w:t>:</w:t>
      </w:r>
      <w:r w:rsidRPr="004B0C24">
        <w:rPr>
          <w:rtl/>
        </w:rPr>
        <w:t xml:space="preserve"> رفع الصوت بالبكاء</w:t>
      </w:r>
      <w:r>
        <w:rPr>
          <w:rtl/>
        </w:rPr>
        <w:t>.</w:t>
      </w:r>
      <w:r w:rsidRPr="004B0C24">
        <w:rPr>
          <w:rtl/>
        </w:rPr>
        <w:t xml:space="preserve"> ( هامش المخطوط عن صحاح اللغة )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Pr="004B0C24" w:rsidRDefault="00701CB4" w:rsidP="001B16E4">
      <w:pPr>
        <w:pStyle w:val="libFootnote0"/>
        <w:rPr>
          <w:rtl/>
        </w:rPr>
      </w:pPr>
      <w:r w:rsidRPr="004B0C24">
        <w:rPr>
          <w:rtl/>
        </w:rPr>
        <w:t>(2) الكافي 3</w:t>
      </w:r>
      <w:r w:rsidR="00456126">
        <w:rPr>
          <w:rtl/>
        </w:rPr>
        <w:t>:</w:t>
      </w:r>
      <w:r w:rsidRPr="004B0C24">
        <w:rPr>
          <w:rtl/>
        </w:rPr>
        <w:t xml:space="preserve"> 223 </w:t>
      </w:r>
      <w:r w:rsidR="00D5613F">
        <w:rPr>
          <w:rtl/>
        </w:rPr>
        <w:t>/</w:t>
      </w:r>
      <w:r w:rsidRPr="004B0C24">
        <w:rPr>
          <w:rtl/>
        </w:rPr>
        <w:t xml:space="preserve"> 2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4</w:t>
      </w:r>
      <w:r w:rsidR="00456126">
        <w:rPr>
          <w:rtl/>
        </w:rPr>
        <w:t>:</w:t>
      </w:r>
      <w:r>
        <w:rPr>
          <w:rtl/>
        </w:rPr>
        <w:t xml:space="preserve"> 271 </w:t>
      </w:r>
      <w:r w:rsidR="00D5613F">
        <w:rPr>
          <w:rtl/>
        </w:rPr>
        <w:t>/</w:t>
      </w:r>
      <w:r>
        <w:rPr>
          <w:rtl/>
        </w:rPr>
        <w:t xml:space="preserve"> 828.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4</w:t>
      </w:r>
      <w:r w:rsidR="00456126">
        <w:rPr>
          <w:rtl/>
        </w:rPr>
        <w:t>:</w:t>
      </w:r>
      <w:r>
        <w:rPr>
          <w:rtl/>
        </w:rPr>
        <w:t xml:space="preserve"> 3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وأورده في الحديث 11 من الباب 17 من أبواب ما يكتسب به.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112 </w:t>
      </w:r>
      <w:r w:rsidR="00D5613F">
        <w:rPr>
          <w:rtl/>
        </w:rPr>
        <w:t>/</w:t>
      </w:r>
      <w:r>
        <w:rPr>
          <w:rtl/>
        </w:rPr>
        <w:t xml:space="preserve"> 521. </w:t>
      </w:r>
    </w:p>
    <w:p w:rsidR="00701CB4" w:rsidRPr="004B0C24" w:rsidRDefault="00701CB4" w:rsidP="00B71899">
      <w:pPr>
        <w:pStyle w:val="libFootnote0"/>
        <w:rPr>
          <w:rtl/>
        </w:rPr>
      </w:pPr>
      <w:r w:rsidRPr="004B0C24">
        <w:rPr>
          <w:rtl/>
        </w:rPr>
        <w:t>(</w:t>
      </w:r>
      <w:r w:rsidR="00B71899">
        <w:rPr>
          <w:rFonts w:hint="cs"/>
          <w:rtl/>
        </w:rPr>
        <w:t>3</w:t>
      </w:r>
      <w:r w:rsidRPr="004B0C24">
        <w:rPr>
          <w:rtl/>
        </w:rPr>
        <w:t>) كتب المصنف عن نسخة ( ولا حرب ) فوق</w:t>
      </w:r>
      <w:r w:rsidR="00456126">
        <w:rPr>
          <w:rtl/>
        </w:rPr>
        <w:t>:</w:t>
      </w:r>
      <w:r w:rsidRPr="004B0C24">
        <w:rPr>
          <w:rtl/>
        </w:rPr>
        <w:t xml:space="preserve"> ولا حزن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معان </w:t>
      </w:r>
      <w:r w:rsidR="00D5613F">
        <w:rPr>
          <w:rtl/>
        </w:rPr>
        <w:t>الأخبار</w:t>
      </w:r>
      <w:r w:rsidR="00456126">
        <w:rPr>
          <w:rtl/>
        </w:rPr>
        <w:t>:</w:t>
      </w:r>
      <w:r>
        <w:rPr>
          <w:rtl/>
        </w:rPr>
        <w:t xml:space="preserve"> 390 </w:t>
      </w:r>
      <w:r w:rsidR="00D5613F">
        <w:rPr>
          <w:rtl/>
        </w:rPr>
        <w:t>/</w:t>
      </w:r>
      <w:r>
        <w:rPr>
          <w:rtl/>
        </w:rPr>
        <w:t xml:space="preserve"> 33. </w:t>
      </w:r>
    </w:p>
    <w:p w:rsidR="00701CB4" w:rsidRPr="004B0C24" w:rsidRDefault="00701CB4" w:rsidP="00B71899">
      <w:pPr>
        <w:pStyle w:val="libFootnote0"/>
        <w:rPr>
          <w:rtl/>
        </w:rPr>
      </w:pPr>
      <w:r w:rsidRPr="004B0C24">
        <w:rPr>
          <w:rtl/>
        </w:rPr>
        <w:t>(</w:t>
      </w:r>
      <w:r w:rsidR="00B71899">
        <w:rPr>
          <w:rFonts w:hint="cs"/>
          <w:rtl/>
        </w:rPr>
        <w:t>4</w:t>
      </w:r>
      <w:r w:rsidRPr="004B0C24">
        <w:rPr>
          <w:rtl/>
        </w:rPr>
        <w:t>) في المصدر</w:t>
      </w:r>
      <w:r w:rsidR="00456126">
        <w:rPr>
          <w:rtl/>
        </w:rPr>
        <w:t>:</w:t>
      </w:r>
      <w:r w:rsidRPr="004B0C24">
        <w:rPr>
          <w:rtl/>
        </w:rPr>
        <w:t xml:space="preserve"> ( او ) بدل</w:t>
      </w:r>
      <w:r w:rsidR="00456126">
        <w:rPr>
          <w:rtl/>
        </w:rPr>
        <w:t>:</w:t>
      </w:r>
      <w:r w:rsidRPr="004B0C24">
        <w:rPr>
          <w:rtl/>
        </w:rPr>
        <w:t xml:space="preserve"> و</w:t>
      </w:r>
      <w:r w:rsidR="00456126">
        <w:rPr>
          <w:rtl/>
        </w:rPr>
        <w:t>،</w:t>
      </w:r>
      <w:r w:rsidRPr="004B0C24">
        <w:rPr>
          <w:rtl/>
        </w:rPr>
        <w:t xml:space="preserve"> ولاحظ الضميرين ( يقول ) و ( قال )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Pr="004B0C24" w:rsidRDefault="00701CB4" w:rsidP="00B71899">
      <w:pPr>
        <w:pStyle w:val="libFootnote0"/>
        <w:rPr>
          <w:rtl/>
        </w:rPr>
      </w:pPr>
      <w:r w:rsidRPr="004B0C24">
        <w:rPr>
          <w:rtl/>
        </w:rPr>
        <w:t>(</w:t>
      </w:r>
      <w:r w:rsidR="00B71899">
        <w:rPr>
          <w:rFonts w:hint="cs"/>
          <w:rtl/>
        </w:rPr>
        <w:t>5</w:t>
      </w:r>
      <w:r w:rsidRPr="004B0C24">
        <w:rPr>
          <w:rtl/>
        </w:rPr>
        <w:t>) الممتحنة60</w:t>
      </w:r>
      <w:r w:rsidR="00456126">
        <w:rPr>
          <w:rtl/>
        </w:rPr>
        <w:t>:</w:t>
      </w:r>
      <w:r w:rsidRPr="004B0C24">
        <w:rPr>
          <w:rtl/>
        </w:rPr>
        <w:t xml:space="preserve"> 12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1C6579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هذا المعروف الذي قال الله عز</w:t>
      </w:r>
      <w:r w:rsidR="001C6579">
        <w:rPr>
          <w:rFonts w:hint="cs"/>
          <w:rtl/>
        </w:rPr>
        <w:t>ّ</w:t>
      </w:r>
      <w:r>
        <w:rPr>
          <w:rtl/>
        </w:rPr>
        <w:t xml:space="preserve"> وجل</w:t>
      </w:r>
      <w:r w:rsidR="001C6579">
        <w:rPr>
          <w:rFonts w:hint="cs"/>
          <w:rtl/>
        </w:rPr>
        <w:t>ّ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B022BB" w:rsidRPr="00B022BB">
        <w:rPr>
          <w:rStyle w:val="libAieChar"/>
          <w:rtl/>
        </w:rPr>
        <w:t>وَلَا يَعْصِينَكَ فِي مَعْرُ‌وفٍ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1C6579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C6579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1C6579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1C6579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1C657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ويفهم من أحاديث الجزع </w:t>
      </w:r>
      <w:r w:rsidR="00361CAA">
        <w:rPr>
          <w:rtl/>
        </w:rPr>
        <w:t>أنّه</w:t>
      </w:r>
      <w:r>
        <w:rPr>
          <w:rtl/>
        </w:rPr>
        <w:t xml:space="preserve"> قسمان كما مر</w:t>
      </w:r>
      <w:r w:rsidR="001C6579">
        <w:rPr>
          <w:rFonts w:hint="cs"/>
          <w:rtl/>
        </w:rPr>
        <w:t>ّ</w:t>
      </w:r>
      <w:r>
        <w:rPr>
          <w:rtl/>
        </w:rPr>
        <w:t xml:space="preserve"> في الصبر </w:t>
      </w:r>
      <w:r w:rsidRPr="00701CB4">
        <w:rPr>
          <w:rStyle w:val="libFootnotenumChar"/>
          <w:rtl/>
        </w:rPr>
        <w:t>(</w:t>
      </w:r>
      <w:r w:rsidR="001C6579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158" w:name="_Toc273442606"/>
      <w:bookmarkStart w:id="1159" w:name="_Toc299792295"/>
      <w:bookmarkStart w:id="1160" w:name="_Toc301343411"/>
      <w:bookmarkStart w:id="1161" w:name="_Toc370896954"/>
      <w:bookmarkStart w:id="1162" w:name="_Toc254722285"/>
      <w:r>
        <w:rPr>
          <w:rtl/>
        </w:rPr>
        <w:t>84 - باب كراهة الصياح على ال</w:t>
      </w:r>
      <w:r w:rsidR="00361CAA">
        <w:rPr>
          <w:rtl/>
        </w:rPr>
        <w:t>ميّت</w:t>
      </w:r>
      <w:r>
        <w:rPr>
          <w:rtl/>
        </w:rPr>
        <w:t xml:space="preserve"> وشق الثوب على غير </w:t>
      </w:r>
      <w:r w:rsidR="001C6579">
        <w:rPr>
          <w:rtl/>
        </w:rPr>
        <w:t>ال</w:t>
      </w:r>
      <w:r w:rsidR="001C6579">
        <w:rPr>
          <w:rFonts w:hint="cs"/>
          <w:rtl/>
        </w:rPr>
        <w:t>أ</w:t>
      </w:r>
      <w:r w:rsidR="009522D0">
        <w:rPr>
          <w:rtl/>
        </w:rPr>
        <w:t>ب</w:t>
      </w:r>
      <w:bookmarkEnd w:id="1158"/>
      <w:bookmarkEnd w:id="1159"/>
      <w:bookmarkEnd w:id="1160"/>
      <w:r w:rsidR="008C107E">
        <w:rPr>
          <w:rtl/>
        </w:rPr>
        <w:t xml:space="preserve"> </w:t>
      </w:r>
      <w:bookmarkStart w:id="1163" w:name="_Toc273442607"/>
      <w:bookmarkStart w:id="1164" w:name="_Toc299792296"/>
      <w:bookmarkStart w:id="1165" w:name="_Toc301343412"/>
      <w:r w:rsidR="001C6579">
        <w:rPr>
          <w:rtl/>
        </w:rPr>
        <w:t>وال</w:t>
      </w:r>
      <w:r w:rsidR="001C6579">
        <w:rPr>
          <w:rFonts w:hint="cs"/>
          <w:rtl/>
        </w:rPr>
        <w:t>أ</w:t>
      </w:r>
      <w:r w:rsidR="009522D0">
        <w:rPr>
          <w:rtl/>
        </w:rPr>
        <w:t>خ</w:t>
      </w:r>
      <w:r>
        <w:rPr>
          <w:rtl/>
        </w:rPr>
        <w:t xml:space="preserve"> والقرابة</w:t>
      </w:r>
      <w:r w:rsidR="00456126">
        <w:rPr>
          <w:rtl/>
        </w:rPr>
        <w:t>،</w:t>
      </w:r>
      <w:r>
        <w:rPr>
          <w:rtl/>
        </w:rPr>
        <w:t xml:space="preserve"> وكف</w:t>
      </w:r>
      <w:r w:rsidR="001C6579">
        <w:rPr>
          <w:rFonts w:hint="cs"/>
          <w:rtl/>
        </w:rPr>
        <w:t>ّ</w:t>
      </w:r>
      <w:r>
        <w:rPr>
          <w:rtl/>
        </w:rPr>
        <w:t>ارة ذلك.</w:t>
      </w:r>
      <w:bookmarkEnd w:id="1161"/>
      <w:bookmarkEnd w:id="1162"/>
      <w:bookmarkEnd w:id="1163"/>
      <w:bookmarkEnd w:id="1164"/>
      <w:bookmarkEnd w:id="116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[3630]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القاسم بن سليمان</w:t>
      </w:r>
      <w:r w:rsidR="00456126">
        <w:rPr>
          <w:rtl/>
        </w:rPr>
        <w:t>،</w:t>
      </w:r>
      <w:r>
        <w:rPr>
          <w:rtl/>
        </w:rPr>
        <w:t xml:space="preserve"> عن جر</w:t>
      </w:r>
      <w:r w:rsidR="001C6579">
        <w:rPr>
          <w:rFonts w:hint="cs"/>
          <w:rtl/>
        </w:rPr>
        <w:t>ّ</w:t>
      </w:r>
      <w:r>
        <w:rPr>
          <w:rtl/>
        </w:rPr>
        <w:t>اح المدائني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يصلح الصياح على ال</w:t>
      </w:r>
      <w:r w:rsidR="00361CAA">
        <w:rPr>
          <w:rtl/>
        </w:rPr>
        <w:t>ميّت</w:t>
      </w:r>
      <w:r>
        <w:rPr>
          <w:rtl/>
        </w:rPr>
        <w:t xml:space="preserve"> ولا ينبغي</w:t>
      </w:r>
      <w:r w:rsidR="00456126">
        <w:rPr>
          <w:rtl/>
        </w:rPr>
        <w:t>،</w:t>
      </w:r>
      <w:r>
        <w:rPr>
          <w:rtl/>
        </w:rPr>
        <w:t xml:space="preserve"> ولكن الناس لا يعرفونه</w:t>
      </w:r>
      <w:r w:rsidR="00456126">
        <w:rPr>
          <w:rtl/>
        </w:rPr>
        <w:t>،</w:t>
      </w:r>
      <w:r>
        <w:rPr>
          <w:rtl/>
        </w:rPr>
        <w:t xml:space="preserve"> والصبر خير.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[3631]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56126">
        <w:rPr>
          <w:rtl/>
        </w:rPr>
        <w:t>،</w:t>
      </w:r>
      <w:r>
        <w:rPr>
          <w:rtl/>
        </w:rPr>
        <w:t xml:space="preserve"> عن علي بن عقبة</w:t>
      </w:r>
      <w:r w:rsidR="00456126">
        <w:rPr>
          <w:rtl/>
        </w:rPr>
        <w:t>،</w:t>
      </w:r>
      <w:r>
        <w:rPr>
          <w:rtl/>
        </w:rPr>
        <w:t xml:space="preserve"> عن امرأة الحسن الصيقل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ينبغي الصياح على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ولا ت</w:t>
      </w:r>
      <w:r w:rsidR="001C6579">
        <w:rPr>
          <w:rFonts w:hint="cs"/>
          <w:rtl/>
        </w:rPr>
        <w:t>ُ</w:t>
      </w:r>
      <w:r>
        <w:rPr>
          <w:rtl/>
        </w:rPr>
        <w:t>شق</w:t>
      </w:r>
      <w:r w:rsidR="001C6579">
        <w:rPr>
          <w:rFonts w:hint="cs"/>
          <w:rtl/>
        </w:rPr>
        <w:t>ّ</w:t>
      </w:r>
      <w:r>
        <w:rPr>
          <w:rtl/>
        </w:rPr>
        <w:t xml:space="preserve"> الثياب.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[3632] 3 - وعن </w:t>
      </w:r>
      <w:r w:rsidR="004E726A">
        <w:rPr>
          <w:rtl/>
        </w:rPr>
        <w:t>محمّد</w:t>
      </w:r>
      <w:r>
        <w:rPr>
          <w:rtl/>
        </w:rPr>
        <w:t xml:space="preserve"> بن يحيى وغيره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جماعة من بني هاشم منهم الحسن بن الحسن </w:t>
      </w:r>
      <w:r w:rsidR="001C6579">
        <w:rPr>
          <w:rFonts w:hint="cs"/>
          <w:rtl/>
        </w:rPr>
        <w:t>ا</w:t>
      </w:r>
      <w:r w:rsidR="001C6579">
        <w:rPr>
          <w:rtl/>
        </w:rPr>
        <w:t>ل</w:t>
      </w:r>
      <w:r w:rsidR="001C6579">
        <w:rPr>
          <w:rFonts w:hint="cs"/>
          <w:rtl/>
        </w:rPr>
        <w:t>أ</w:t>
      </w:r>
      <w:r>
        <w:rPr>
          <w:rtl/>
        </w:rPr>
        <w:t>فطس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>م حضروا يوم توف</w:t>
      </w:r>
      <w:r w:rsidR="001C6579">
        <w:rPr>
          <w:rFonts w:hint="cs"/>
          <w:rtl/>
        </w:rPr>
        <w:t>ّ</w:t>
      </w:r>
      <w:r>
        <w:rPr>
          <w:rtl/>
        </w:rPr>
        <w:t xml:space="preserve">ي </w:t>
      </w:r>
      <w:r w:rsidR="004E726A">
        <w:rPr>
          <w:rtl/>
        </w:rPr>
        <w:t>محمّد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B0C24" w:rsidRDefault="00701CB4" w:rsidP="001C6579">
      <w:pPr>
        <w:pStyle w:val="libFootnote0"/>
        <w:rPr>
          <w:rtl/>
        </w:rPr>
      </w:pPr>
      <w:r w:rsidRPr="004B0C24">
        <w:rPr>
          <w:rtl/>
        </w:rPr>
        <w:t>(</w:t>
      </w:r>
      <w:r w:rsidR="001C6579">
        <w:rPr>
          <w:rFonts w:hint="cs"/>
          <w:rtl/>
        </w:rPr>
        <w:t>1</w:t>
      </w:r>
      <w:r w:rsidRPr="004B0C24">
        <w:rPr>
          <w:rtl/>
        </w:rPr>
        <w:t>) الممتحنة 60</w:t>
      </w:r>
      <w:r w:rsidR="00456126">
        <w:rPr>
          <w:rtl/>
        </w:rPr>
        <w:t>:</w:t>
      </w:r>
      <w:r w:rsidRPr="004B0C24">
        <w:rPr>
          <w:rtl/>
        </w:rPr>
        <w:t xml:space="preserve"> 12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Pr="004B0C24" w:rsidRDefault="00701CB4" w:rsidP="001C6579">
      <w:pPr>
        <w:pStyle w:val="libFootnote0"/>
        <w:rPr>
          <w:rtl/>
        </w:rPr>
      </w:pPr>
      <w:r w:rsidRPr="004B0C24">
        <w:rPr>
          <w:rtl/>
        </w:rPr>
        <w:t>(</w:t>
      </w:r>
      <w:r w:rsidR="001C6579">
        <w:rPr>
          <w:rFonts w:hint="cs"/>
          <w:rtl/>
        </w:rPr>
        <w:t>2</w:t>
      </w:r>
      <w:r w:rsidRPr="004B0C24">
        <w:rPr>
          <w:rtl/>
        </w:rPr>
        <w:t>) تقدم في الباب 71 من أبواب الدفن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Pr="004B0C24" w:rsidRDefault="00701CB4" w:rsidP="001C6579">
      <w:pPr>
        <w:pStyle w:val="libFootnote0"/>
        <w:rPr>
          <w:rtl/>
        </w:rPr>
      </w:pPr>
      <w:r w:rsidRPr="004B0C24">
        <w:rPr>
          <w:rtl/>
        </w:rPr>
        <w:t>(</w:t>
      </w:r>
      <w:r w:rsidR="001C6579">
        <w:rPr>
          <w:rFonts w:hint="cs"/>
          <w:rtl/>
        </w:rPr>
        <w:t>3</w:t>
      </w:r>
      <w:r w:rsidRPr="004B0C24">
        <w:rPr>
          <w:rtl/>
        </w:rPr>
        <w:t xml:space="preserve">) يأتي في الحديث 1 و 2 و 9 من الباب 84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Pr="004B0C24" w:rsidRDefault="00701CB4" w:rsidP="001C6579">
      <w:pPr>
        <w:pStyle w:val="libFootnote0"/>
        <w:rPr>
          <w:rtl/>
        </w:rPr>
      </w:pPr>
      <w:r w:rsidRPr="004B0C24">
        <w:rPr>
          <w:rtl/>
        </w:rPr>
        <w:t>(</w:t>
      </w:r>
      <w:r w:rsidR="001C6579">
        <w:rPr>
          <w:rFonts w:hint="cs"/>
          <w:rtl/>
        </w:rPr>
        <w:t>4</w:t>
      </w:r>
      <w:r w:rsidRPr="004B0C24">
        <w:rPr>
          <w:rtl/>
        </w:rPr>
        <w:t xml:space="preserve">) تقدمت أحاديث الصبر في الباب 76 وتأتي أحاديث الجزع في الباب 80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4B0C24">
        <w:rPr>
          <w:rtl/>
        </w:rPr>
        <w:t xml:space="preserve"> وأما قوله أن الجزع قسمان فيستفاد منها ما ورد في الحديث 5 و 6 من الباب 85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4B0C24">
        <w:rPr>
          <w:rtl/>
        </w:rPr>
        <w:t xml:space="preserve"> </w:t>
      </w:r>
    </w:p>
    <w:p w:rsidR="00701CB4" w:rsidRDefault="00701CB4" w:rsidP="001C6579">
      <w:pPr>
        <w:pStyle w:val="libFootnoteCenterBold"/>
        <w:rPr>
          <w:rtl/>
        </w:rPr>
      </w:pPr>
      <w:r>
        <w:rPr>
          <w:rtl/>
        </w:rPr>
        <w:t>الباب 84</w:t>
      </w:r>
    </w:p>
    <w:p w:rsidR="00701CB4" w:rsidRDefault="00701CB4" w:rsidP="001C6579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226 </w:t>
      </w:r>
      <w:r w:rsidR="00D5613F">
        <w:rPr>
          <w:rtl/>
        </w:rPr>
        <w:t>/</w:t>
      </w:r>
      <w:r>
        <w:rPr>
          <w:rtl/>
        </w:rPr>
        <w:t xml:space="preserve"> 12.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225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1</w:t>
      </w:r>
      <w:r w:rsidR="00456126">
        <w:rPr>
          <w:rtl/>
        </w:rPr>
        <w:t>:</w:t>
      </w:r>
      <w:r>
        <w:rPr>
          <w:rtl/>
        </w:rPr>
        <w:t xml:space="preserve"> 262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علي بن </w:t>
      </w:r>
      <w:r w:rsidR="004E726A">
        <w:rPr>
          <w:rtl/>
        </w:rPr>
        <w:t>محمّد</w:t>
      </w:r>
      <w:r>
        <w:rPr>
          <w:rtl/>
        </w:rPr>
        <w:t xml:space="preserve"> باب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يعز</w:t>
      </w:r>
      <w:r w:rsidR="001C6579">
        <w:rPr>
          <w:rFonts w:hint="cs"/>
          <w:rtl/>
        </w:rPr>
        <w:t>ّ</w:t>
      </w:r>
      <w:r>
        <w:rPr>
          <w:rtl/>
        </w:rPr>
        <w:t>ونه - إلى أن قال - إذ نظر إلى الحسن بن علي قد جاء مشقوق الجيب حت</w:t>
      </w:r>
      <w:r w:rsidR="001C6579">
        <w:rPr>
          <w:rFonts w:hint="cs"/>
          <w:rtl/>
        </w:rPr>
        <w:t>ّ</w:t>
      </w:r>
      <w:r>
        <w:rPr>
          <w:rtl/>
        </w:rPr>
        <w:t>ى قام عن يمينه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[3633]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لما قبض علي بن </w:t>
      </w:r>
      <w:r w:rsidR="004E726A">
        <w:rPr>
          <w:rtl/>
        </w:rPr>
        <w:t>محمّد</w:t>
      </w:r>
      <w:r>
        <w:rPr>
          <w:rtl/>
        </w:rPr>
        <w:t xml:space="preserve"> العسكري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رؤي الحسن بن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وقد خرج من الدار وقد شق</w:t>
      </w:r>
      <w:r w:rsidR="001C6579">
        <w:rPr>
          <w:rFonts w:hint="cs"/>
          <w:rtl/>
        </w:rPr>
        <w:t>ّ</w:t>
      </w:r>
      <w:r>
        <w:rPr>
          <w:rtl/>
        </w:rPr>
        <w:t xml:space="preserve"> قميصه عن خلف وقدام.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[3634] 5 - علي بن عيسى في كتاب ( كشف الغم</w:t>
      </w:r>
      <w:r w:rsidR="009E14BC">
        <w:rPr>
          <w:rFonts w:hint="cs"/>
          <w:rtl/>
        </w:rPr>
        <w:t>ّ</w:t>
      </w:r>
      <w:r>
        <w:rPr>
          <w:rtl/>
        </w:rPr>
        <w:t>ة ) نقلا</w:t>
      </w:r>
      <w:r w:rsidR="009E14BC">
        <w:rPr>
          <w:rFonts w:hint="cs"/>
          <w:rtl/>
        </w:rPr>
        <w:t>ً</w:t>
      </w:r>
      <w:r>
        <w:rPr>
          <w:rtl/>
        </w:rPr>
        <w:t xml:space="preserve"> من كتاب ( الدلائل ) لعبدالله بن جعفر الحميري</w:t>
      </w:r>
      <w:r w:rsidR="00456126">
        <w:rPr>
          <w:rtl/>
        </w:rPr>
        <w:t>،</w:t>
      </w:r>
      <w:r>
        <w:rPr>
          <w:rtl/>
        </w:rPr>
        <w:t xml:space="preserve"> عن أبي هاشم الجعفري قال</w:t>
      </w:r>
      <w:r w:rsidR="00456126">
        <w:rPr>
          <w:rtl/>
        </w:rPr>
        <w:t>:</w:t>
      </w:r>
      <w:r>
        <w:rPr>
          <w:rtl/>
        </w:rPr>
        <w:t xml:space="preserve"> خرج أبو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جنازة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وقميصه مشقوق</w:t>
      </w:r>
      <w:r w:rsidR="00456126">
        <w:rPr>
          <w:rtl/>
        </w:rPr>
        <w:t>،</w:t>
      </w:r>
      <w:r>
        <w:rPr>
          <w:rtl/>
        </w:rPr>
        <w:t xml:space="preserve"> فكتب إليه ابن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عون</w:t>
      </w:r>
      <w:r w:rsidR="00456126">
        <w:rPr>
          <w:rtl/>
        </w:rPr>
        <w:t>:</w:t>
      </w:r>
      <w:r>
        <w:rPr>
          <w:rtl/>
        </w:rPr>
        <w:t xml:space="preserve"> من رأيت أو بلغك من </w:t>
      </w:r>
      <w:r w:rsidR="00CB6905">
        <w:rPr>
          <w:rtl/>
        </w:rPr>
        <w:t>الائمة</w:t>
      </w:r>
      <w:r>
        <w:rPr>
          <w:rtl/>
        </w:rPr>
        <w:t xml:space="preserve"> شق قميصه في مثل هذا؟! فكتب إليه أبو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يا أحمق</w:t>
      </w:r>
      <w:r w:rsidR="00456126">
        <w:rPr>
          <w:rtl/>
        </w:rPr>
        <w:t>،</w:t>
      </w:r>
      <w:r>
        <w:rPr>
          <w:rtl/>
        </w:rPr>
        <w:t xml:space="preserve"> وما يدريك ما هذا؟! قد شق</w:t>
      </w:r>
      <w:r w:rsidR="009E14BC">
        <w:rPr>
          <w:rFonts w:hint="cs"/>
          <w:rtl/>
        </w:rPr>
        <w:t>ّ</w:t>
      </w:r>
      <w:r>
        <w:rPr>
          <w:rtl/>
        </w:rPr>
        <w:t xml:space="preserve"> موسى على هارون.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[3635] 6 - </w:t>
      </w:r>
      <w:r w:rsidR="004E726A">
        <w:rPr>
          <w:rtl/>
        </w:rPr>
        <w:t>محمّد</w:t>
      </w:r>
      <w:r>
        <w:rPr>
          <w:rtl/>
        </w:rPr>
        <w:t xml:space="preserve"> بن عمر بن عبد العزيز الكشي</w:t>
      </w:r>
      <w:r w:rsidR="009E14BC">
        <w:rPr>
          <w:rFonts w:hint="cs"/>
          <w:rtl/>
        </w:rPr>
        <w:t>ّ</w:t>
      </w:r>
      <w:r>
        <w:rPr>
          <w:rtl/>
        </w:rPr>
        <w:t xml:space="preserve"> في كتاب ( الرجال )</w:t>
      </w:r>
      <w:r w:rsidR="00456126">
        <w:rPr>
          <w:rtl/>
        </w:rPr>
        <w:t>:</w:t>
      </w:r>
      <w:r>
        <w:rPr>
          <w:rtl/>
        </w:rPr>
        <w:t xml:space="preserve"> عن أحمد بن علي بن كلثوم</w:t>
      </w:r>
      <w:r w:rsidR="00456126">
        <w:rPr>
          <w:rtl/>
        </w:rPr>
        <w:t>،</w:t>
      </w:r>
      <w:r>
        <w:rPr>
          <w:rtl/>
        </w:rPr>
        <w:t xml:space="preserve"> عن إسحاق بن </w:t>
      </w:r>
      <w:r w:rsidR="004E726A">
        <w:rPr>
          <w:rtl/>
        </w:rPr>
        <w:t>محمّد</w:t>
      </w:r>
      <w:r>
        <w:rPr>
          <w:rtl/>
        </w:rPr>
        <w:t xml:space="preserve"> البصري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 بن شم</w:t>
      </w:r>
      <w:r w:rsidR="009E14BC">
        <w:rPr>
          <w:rFonts w:hint="cs"/>
          <w:rtl/>
        </w:rPr>
        <w:t>ّ</w:t>
      </w:r>
      <w:r>
        <w:rPr>
          <w:rtl/>
        </w:rPr>
        <w:t>ون وغيره قال</w:t>
      </w:r>
      <w:r w:rsidR="00456126">
        <w:rPr>
          <w:rtl/>
        </w:rPr>
        <w:t>:</w:t>
      </w:r>
      <w:r>
        <w:rPr>
          <w:rtl/>
        </w:rPr>
        <w:t xml:space="preserve"> خرج أبو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وذكر الحديث -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فكتب إليه أبوعون </w:t>
      </w:r>
      <w:r w:rsidR="009E14BC">
        <w:rPr>
          <w:rtl/>
        </w:rPr>
        <w:t>ال</w:t>
      </w:r>
      <w:r w:rsidR="009E14BC">
        <w:rPr>
          <w:rFonts w:hint="cs"/>
          <w:rtl/>
        </w:rPr>
        <w:t>أ</w:t>
      </w:r>
      <w:r w:rsidR="009522D0">
        <w:rPr>
          <w:rtl/>
        </w:rPr>
        <w:t>ب</w:t>
      </w:r>
      <w:r>
        <w:rPr>
          <w:rtl/>
        </w:rPr>
        <w:t xml:space="preserve">رش. </w:t>
      </w:r>
    </w:p>
    <w:p w:rsidR="00701CB4" w:rsidRDefault="00701CB4" w:rsidP="009E14BC">
      <w:pPr>
        <w:pStyle w:val="libNormal"/>
        <w:rPr>
          <w:rtl/>
        </w:rPr>
      </w:pPr>
      <w:r>
        <w:rPr>
          <w:rtl/>
        </w:rPr>
        <w:t>[3636] 7 - وعنه</w:t>
      </w:r>
      <w:r w:rsidR="00456126">
        <w:rPr>
          <w:rtl/>
        </w:rPr>
        <w:t>،</w:t>
      </w:r>
      <w:r>
        <w:rPr>
          <w:rtl/>
        </w:rPr>
        <w:t xml:space="preserve"> عن إسحاق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إبراهيم بن الخضيب قال</w:t>
      </w:r>
      <w:r w:rsidR="00456126">
        <w:rPr>
          <w:rtl/>
        </w:rPr>
        <w:t>:</w:t>
      </w:r>
      <w:r>
        <w:rPr>
          <w:rtl/>
        </w:rPr>
        <w:t xml:space="preserve"> كتب أبو عون </w:t>
      </w:r>
      <w:r w:rsidR="009E14BC">
        <w:rPr>
          <w:rtl/>
        </w:rPr>
        <w:t>ال</w:t>
      </w:r>
      <w:r w:rsidR="009E14BC">
        <w:rPr>
          <w:rFonts w:hint="cs"/>
          <w:rtl/>
        </w:rPr>
        <w:t>أ</w:t>
      </w:r>
      <w:r w:rsidR="009522D0">
        <w:rPr>
          <w:rtl/>
        </w:rPr>
        <w:t>ب</w:t>
      </w:r>
      <w:r>
        <w:rPr>
          <w:rtl/>
        </w:rPr>
        <w:t xml:space="preserve">رش - قرابة نجاح بن سلمة - إلى أبي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ان</w:t>
      </w:r>
      <w:r w:rsidR="009E14BC">
        <w:rPr>
          <w:rFonts w:hint="cs"/>
          <w:rtl/>
        </w:rPr>
        <w:t>ّ</w:t>
      </w:r>
      <w:r>
        <w:rPr>
          <w:rtl/>
        </w:rPr>
        <w:t xml:space="preserve"> الناس قد استوهنوا </w:t>
      </w:r>
      <w:r w:rsidRPr="00701CB4">
        <w:rPr>
          <w:rStyle w:val="libFootnotenumChar"/>
          <w:rtl/>
        </w:rPr>
        <w:t>(</w:t>
      </w:r>
      <w:r w:rsidR="009E14B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من شق</w:t>
      </w:r>
      <w:r w:rsidR="009E14BC">
        <w:rPr>
          <w:rFonts w:hint="cs"/>
          <w:rtl/>
        </w:rPr>
        <w:t>ّ</w:t>
      </w:r>
      <w:r>
        <w:rPr>
          <w:rtl/>
        </w:rPr>
        <w:t xml:space="preserve">ك على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! فقال</w:t>
      </w:r>
      <w:r w:rsidR="00456126">
        <w:rPr>
          <w:rtl/>
        </w:rPr>
        <w:t>:</w:t>
      </w:r>
      <w:r>
        <w:rPr>
          <w:rtl/>
        </w:rPr>
        <w:t xml:space="preserve"> يا أحمق</w:t>
      </w:r>
      <w:r w:rsidR="00456126">
        <w:rPr>
          <w:rtl/>
        </w:rPr>
        <w:t>،</w:t>
      </w:r>
      <w:r>
        <w:rPr>
          <w:rtl/>
        </w:rPr>
        <w:t xml:space="preserve"> مالك وذاك؟! قد شق</w:t>
      </w:r>
      <w:r w:rsidR="009E14BC">
        <w:rPr>
          <w:rFonts w:hint="cs"/>
          <w:rtl/>
        </w:rPr>
        <w:t>ّ</w:t>
      </w:r>
      <w:r>
        <w:rPr>
          <w:rtl/>
        </w:rPr>
        <w:t xml:space="preserve"> موسى على هارون.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111 </w:t>
      </w:r>
      <w:r w:rsidR="00D5613F">
        <w:rPr>
          <w:rtl/>
        </w:rPr>
        <w:t>/</w:t>
      </w:r>
      <w:r>
        <w:rPr>
          <w:rtl/>
        </w:rPr>
        <w:t xml:space="preserve"> 511.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كشف الغمة 2</w:t>
      </w:r>
      <w:r w:rsidR="00456126">
        <w:rPr>
          <w:rtl/>
        </w:rPr>
        <w:t>:</w:t>
      </w:r>
      <w:r>
        <w:rPr>
          <w:rtl/>
        </w:rPr>
        <w:t xml:space="preserve"> 418. </w:t>
      </w:r>
    </w:p>
    <w:p w:rsidR="00701CB4" w:rsidRPr="00FA3500" w:rsidRDefault="00701CB4" w:rsidP="001B16E4">
      <w:pPr>
        <w:pStyle w:val="libFootnote0"/>
        <w:rPr>
          <w:rtl/>
        </w:rPr>
      </w:pPr>
      <w:r w:rsidRPr="00FA3500">
        <w:rPr>
          <w:rtl/>
        </w:rPr>
        <w:t xml:space="preserve">(1) في هامش </w:t>
      </w:r>
      <w:r w:rsidR="00F77A57">
        <w:rPr>
          <w:rtl/>
        </w:rPr>
        <w:t>الاصل</w:t>
      </w:r>
      <w:r w:rsidRPr="00FA3500">
        <w:rPr>
          <w:rtl/>
        </w:rPr>
        <w:t xml:space="preserve"> عن نسخة</w:t>
      </w:r>
      <w:r w:rsidR="00456126">
        <w:rPr>
          <w:rtl/>
        </w:rPr>
        <w:t>:</w:t>
      </w:r>
      <w:r w:rsidRPr="00FA3500">
        <w:rPr>
          <w:rtl/>
        </w:rPr>
        <w:t xml:space="preserve"> ابو بدل ابن</w:t>
      </w:r>
      <w:r>
        <w:rPr>
          <w:rtl/>
        </w:rPr>
        <w:t>.</w:t>
      </w:r>
      <w:r w:rsidRPr="00FA350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رجال الكشي 2</w:t>
      </w:r>
      <w:r w:rsidR="00456126">
        <w:rPr>
          <w:rtl/>
        </w:rPr>
        <w:t>:</w:t>
      </w:r>
      <w:r>
        <w:rPr>
          <w:rtl/>
        </w:rPr>
        <w:t xml:space="preserve"> 842 </w:t>
      </w:r>
      <w:r w:rsidR="00D5613F">
        <w:rPr>
          <w:rtl/>
        </w:rPr>
        <w:t>/</w:t>
      </w:r>
      <w:r>
        <w:rPr>
          <w:rtl/>
        </w:rPr>
        <w:t xml:space="preserve"> 1084.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رجال الكشي 2</w:t>
      </w:r>
      <w:r w:rsidR="00456126">
        <w:rPr>
          <w:rtl/>
        </w:rPr>
        <w:t>:</w:t>
      </w:r>
      <w:r>
        <w:rPr>
          <w:rtl/>
        </w:rPr>
        <w:t xml:space="preserve"> 843 </w:t>
      </w:r>
      <w:r w:rsidR="00D5613F">
        <w:rPr>
          <w:rtl/>
        </w:rPr>
        <w:t>/</w:t>
      </w:r>
      <w:r>
        <w:rPr>
          <w:rtl/>
        </w:rPr>
        <w:t xml:space="preserve"> 1085. </w:t>
      </w:r>
    </w:p>
    <w:p w:rsidR="00701CB4" w:rsidRPr="00FA3500" w:rsidRDefault="00701CB4" w:rsidP="009E14BC">
      <w:pPr>
        <w:pStyle w:val="libFootnote0"/>
        <w:rPr>
          <w:rtl/>
        </w:rPr>
      </w:pPr>
      <w:r w:rsidRPr="00FA3500">
        <w:rPr>
          <w:rtl/>
        </w:rPr>
        <w:t>(</w:t>
      </w:r>
      <w:r w:rsidR="009E14BC">
        <w:rPr>
          <w:rFonts w:hint="cs"/>
          <w:rtl/>
        </w:rPr>
        <w:t>2</w:t>
      </w:r>
      <w:r w:rsidRPr="00FA3500">
        <w:rPr>
          <w:rtl/>
        </w:rPr>
        <w:t>) في المصدر</w:t>
      </w:r>
      <w:r w:rsidR="00456126">
        <w:rPr>
          <w:rtl/>
        </w:rPr>
        <w:t>:</w:t>
      </w:r>
      <w:r w:rsidRPr="00FA3500">
        <w:rPr>
          <w:rtl/>
        </w:rPr>
        <w:t xml:space="preserve"> استوحشوا</w:t>
      </w:r>
      <w:r>
        <w:rPr>
          <w:rtl/>
        </w:rPr>
        <w:t>.</w:t>
      </w:r>
      <w:r w:rsidRPr="00FA350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[3637] 8 - وعنه</w:t>
      </w:r>
      <w:r w:rsidR="00456126">
        <w:rPr>
          <w:rtl/>
        </w:rPr>
        <w:t>،</w:t>
      </w:r>
      <w:r>
        <w:rPr>
          <w:rtl/>
        </w:rPr>
        <w:t xml:space="preserve"> عن الفضل بن الحارث قال</w:t>
      </w:r>
      <w:r w:rsidR="00456126">
        <w:rPr>
          <w:rtl/>
        </w:rPr>
        <w:t>:</w:t>
      </w:r>
      <w:r>
        <w:rPr>
          <w:rtl/>
        </w:rPr>
        <w:t xml:space="preserve"> كنت بسر</w:t>
      </w:r>
      <w:r w:rsidR="00FD7180">
        <w:rPr>
          <w:rFonts w:hint="cs"/>
          <w:rtl/>
        </w:rPr>
        <w:t>ّ</w:t>
      </w:r>
      <w:r>
        <w:rPr>
          <w:rtl/>
        </w:rPr>
        <w:t xml:space="preserve"> من رأى بعد خروج سي</w:t>
      </w:r>
      <w:r w:rsidR="00FD7180">
        <w:rPr>
          <w:rFonts w:hint="cs"/>
          <w:rtl/>
        </w:rPr>
        <w:t>ّ</w:t>
      </w:r>
      <w:r>
        <w:rPr>
          <w:rtl/>
        </w:rPr>
        <w:t xml:space="preserve">دي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فرأينا أبا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ماشيا</w:t>
      </w:r>
      <w:r w:rsidR="00FD7180">
        <w:rPr>
          <w:rFonts w:hint="cs"/>
          <w:rtl/>
        </w:rPr>
        <w:t>ً</w:t>
      </w:r>
      <w:r>
        <w:rPr>
          <w:rtl/>
        </w:rPr>
        <w:t xml:space="preserve"> وقد شق</w:t>
      </w:r>
      <w:r w:rsidR="00FD7180">
        <w:rPr>
          <w:rFonts w:hint="cs"/>
          <w:rtl/>
        </w:rPr>
        <w:t>ّ</w:t>
      </w:r>
      <w:r>
        <w:rPr>
          <w:rtl/>
        </w:rPr>
        <w:t xml:space="preserve"> ثوبه.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[3638] 9 - </w:t>
      </w:r>
      <w:r w:rsidR="004E726A">
        <w:rPr>
          <w:rtl/>
        </w:rPr>
        <w:t>محمّد</w:t>
      </w:r>
      <w:r>
        <w:rPr>
          <w:rtl/>
        </w:rPr>
        <w:t xml:space="preserve"> بن الحسين الرضي في ( نهج البلاغة ) عن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ل</w:t>
      </w:r>
      <w:r w:rsidR="00FD7180">
        <w:rPr>
          <w:rFonts w:hint="cs"/>
          <w:rtl/>
        </w:rPr>
        <w:t>ـ</w:t>
      </w:r>
      <w:r>
        <w:rPr>
          <w:rtl/>
        </w:rPr>
        <w:t>م</w:t>
      </w:r>
      <w:r w:rsidR="00FD7180">
        <w:rPr>
          <w:rFonts w:hint="cs"/>
          <w:rtl/>
        </w:rPr>
        <w:t>ّ</w:t>
      </w:r>
      <w:r>
        <w:rPr>
          <w:rtl/>
        </w:rPr>
        <w:t>ا ورد الكوفة قادما</w:t>
      </w:r>
      <w:r w:rsidR="00FD7180">
        <w:rPr>
          <w:rFonts w:hint="cs"/>
          <w:rtl/>
        </w:rPr>
        <w:t>ً</w:t>
      </w:r>
      <w:r>
        <w:rPr>
          <w:rtl/>
        </w:rPr>
        <w:t xml:space="preserve"> من صف</w:t>
      </w:r>
      <w:r w:rsidR="00FD7180">
        <w:rPr>
          <w:rFonts w:hint="cs"/>
          <w:rtl/>
        </w:rPr>
        <w:t>ّ</w:t>
      </w:r>
      <w:r>
        <w:rPr>
          <w:rtl/>
        </w:rPr>
        <w:t>ين مر</w:t>
      </w:r>
      <w:r w:rsidR="00FD7180">
        <w:rPr>
          <w:rFonts w:hint="cs"/>
          <w:rtl/>
        </w:rPr>
        <w:t>ّ</w:t>
      </w:r>
      <w:r>
        <w:rPr>
          <w:rtl/>
        </w:rPr>
        <w:t xml:space="preserve"> بالشامي</w:t>
      </w:r>
      <w:r w:rsidR="00FD7180">
        <w:rPr>
          <w:rFonts w:hint="cs"/>
          <w:rtl/>
        </w:rPr>
        <w:t>ّ</w:t>
      </w:r>
      <w:r>
        <w:rPr>
          <w:rtl/>
        </w:rPr>
        <w:t>ين فسمع بكاء الناس على قتلى صف</w:t>
      </w:r>
      <w:r w:rsidR="00FD7180">
        <w:rPr>
          <w:rFonts w:hint="cs"/>
          <w:rtl/>
        </w:rPr>
        <w:t>ّ</w:t>
      </w:r>
      <w:r>
        <w:rPr>
          <w:rtl/>
        </w:rPr>
        <w:t>ين - إلى أن قال - فقال لشرحبيل الشامي</w:t>
      </w:r>
      <w:r w:rsidR="00456126">
        <w:rPr>
          <w:rtl/>
        </w:rPr>
        <w:t>:</w:t>
      </w:r>
      <w:r>
        <w:rPr>
          <w:rtl/>
        </w:rPr>
        <w:t xml:space="preserve"> أتغلبكم نساؤكم على ما أسمع؟! </w:t>
      </w:r>
      <w:r w:rsidR="00361CAA">
        <w:rPr>
          <w:rtl/>
        </w:rPr>
        <w:t>إلّا</w:t>
      </w:r>
      <w:r>
        <w:rPr>
          <w:rtl/>
        </w:rPr>
        <w:t xml:space="preserve"> تنهونهن</w:t>
      </w:r>
      <w:r w:rsidR="00FD7180">
        <w:rPr>
          <w:rFonts w:hint="cs"/>
          <w:rtl/>
        </w:rPr>
        <w:t>ّ</w:t>
      </w:r>
      <w:r>
        <w:rPr>
          <w:rtl/>
        </w:rPr>
        <w:t xml:space="preserve"> عن هذا الرنين. </w:t>
      </w:r>
      <w:r>
        <w:rPr>
          <w:rtl/>
        </w:rPr>
        <w:cr/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FD7180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أحاديث الصبر والجزع والرضا وغير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إن شاء الله تعالى في الكف</w:t>
      </w:r>
      <w:r w:rsidR="00FD7180">
        <w:rPr>
          <w:rFonts w:hint="cs"/>
          <w:rtl/>
        </w:rPr>
        <w:t>ّ</w:t>
      </w:r>
      <w:r>
        <w:rPr>
          <w:rtl/>
        </w:rPr>
        <w:t xml:space="preserve">ارات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166" w:name="_Toc273442608"/>
      <w:bookmarkStart w:id="1167" w:name="_Toc299792297"/>
      <w:bookmarkStart w:id="1168" w:name="_Toc301343413"/>
      <w:bookmarkStart w:id="1169" w:name="_Toc370896955"/>
      <w:bookmarkStart w:id="1170" w:name="_Toc254722286"/>
      <w:r>
        <w:rPr>
          <w:rtl/>
        </w:rPr>
        <w:t>85 - باب جواز اظهار التأث</w:t>
      </w:r>
      <w:r w:rsidR="00FD7180">
        <w:rPr>
          <w:rFonts w:hint="cs"/>
          <w:rtl/>
        </w:rPr>
        <w:t>ّ</w:t>
      </w:r>
      <w:r>
        <w:rPr>
          <w:rtl/>
        </w:rPr>
        <w:t>ر قبل المصيبة والصبر والرضا</w:t>
      </w:r>
      <w:bookmarkEnd w:id="1166"/>
      <w:bookmarkEnd w:id="1167"/>
      <w:bookmarkEnd w:id="1168"/>
      <w:r w:rsidR="008C107E">
        <w:rPr>
          <w:rtl/>
        </w:rPr>
        <w:t xml:space="preserve"> </w:t>
      </w:r>
      <w:bookmarkStart w:id="1171" w:name="_Toc273442609"/>
      <w:bookmarkStart w:id="1172" w:name="_Toc299792298"/>
      <w:bookmarkStart w:id="1173" w:name="_Toc301343414"/>
      <w:r w:rsidR="008C107E">
        <w:rPr>
          <w:rtl/>
        </w:rPr>
        <w:t>و</w:t>
      </w:r>
      <w:r>
        <w:rPr>
          <w:rtl/>
        </w:rPr>
        <w:t>التسليم بعدها.</w:t>
      </w:r>
      <w:bookmarkEnd w:id="1169"/>
      <w:bookmarkEnd w:id="1170"/>
      <w:bookmarkEnd w:id="1171"/>
      <w:bookmarkEnd w:id="1172"/>
      <w:bookmarkEnd w:id="117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[3639]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عبدالله بن عامر</w:t>
      </w:r>
      <w:r w:rsidR="00456126">
        <w:rPr>
          <w:rtl/>
        </w:rPr>
        <w:t>،</w:t>
      </w:r>
      <w:r>
        <w:rPr>
          <w:rtl/>
        </w:rPr>
        <w:t xml:space="preserve"> عن علي بن مهزيار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بن مهزيار</w:t>
      </w:r>
      <w:r w:rsidR="00456126">
        <w:rPr>
          <w:rtl/>
        </w:rPr>
        <w:t>،</w:t>
      </w:r>
      <w:r>
        <w:rPr>
          <w:rtl/>
        </w:rPr>
        <w:t xml:space="preserve"> عن قتيبة </w:t>
      </w:r>
      <w:r w:rsidR="00FD7180">
        <w:rPr>
          <w:rFonts w:hint="cs"/>
          <w:rtl/>
        </w:rPr>
        <w:t>ا</w:t>
      </w:r>
      <w:r w:rsidR="00FD7180">
        <w:rPr>
          <w:rtl/>
        </w:rPr>
        <w:t>ل</w:t>
      </w:r>
      <w:r w:rsidR="00FD7180">
        <w:rPr>
          <w:rFonts w:hint="cs"/>
          <w:rtl/>
        </w:rPr>
        <w:t>أ</w:t>
      </w:r>
      <w:r>
        <w:rPr>
          <w:rtl/>
        </w:rPr>
        <w:t>عشى قال</w:t>
      </w:r>
      <w:r w:rsidR="00456126">
        <w:rPr>
          <w:rtl/>
        </w:rPr>
        <w:t>:</w:t>
      </w:r>
      <w:r>
        <w:rPr>
          <w:rtl/>
        </w:rPr>
        <w:t xml:space="preserve"> أتيت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أعود ابناً له</w:t>
      </w:r>
      <w:r w:rsidR="00456126">
        <w:rPr>
          <w:rtl/>
        </w:rPr>
        <w:t>،</w:t>
      </w:r>
      <w:r>
        <w:rPr>
          <w:rtl/>
        </w:rPr>
        <w:t xml:space="preserve"> فوجدته على الباب</w:t>
      </w:r>
      <w:r w:rsidR="00456126">
        <w:rPr>
          <w:rtl/>
        </w:rPr>
        <w:t>،</w:t>
      </w:r>
      <w:r>
        <w:rPr>
          <w:rtl/>
        </w:rPr>
        <w:t xml:space="preserve"> فإذا هو مهتم</w:t>
      </w:r>
      <w:r w:rsidR="00FD7180">
        <w:rPr>
          <w:rFonts w:hint="cs"/>
          <w:rtl/>
        </w:rPr>
        <w:t>ّ</w:t>
      </w:r>
      <w:r>
        <w:rPr>
          <w:rtl/>
        </w:rPr>
        <w:t xml:space="preserve"> حزين</w:t>
      </w:r>
      <w:r w:rsidR="00456126">
        <w:rPr>
          <w:rtl/>
        </w:rPr>
        <w:t>،</w:t>
      </w:r>
      <w:r>
        <w:rPr>
          <w:rtl/>
        </w:rPr>
        <w:t xml:space="preserve"> فقلت له</w:t>
      </w:r>
      <w:r w:rsidR="00456126">
        <w:rPr>
          <w:rtl/>
        </w:rPr>
        <w:t>:</w:t>
      </w:r>
      <w:r>
        <w:rPr>
          <w:rtl/>
        </w:rPr>
        <w:t xml:space="preserve"> جعلت فداك</w:t>
      </w:r>
      <w:r w:rsidR="00456126">
        <w:rPr>
          <w:rtl/>
        </w:rPr>
        <w:t>،</w:t>
      </w:r>
      <w:r>
        <w:rPr>
          <w:rtl/>
        </w:rPr>
        <w:t xml:space="preserve"> كيف الصبي؟ فقال</w:t>
      </w:r>
      <w:r w:rsidR="00456126">
        <w:rPr>
          <w:rtl/>
        </w:rPr>
        <w:t>:</w:t>
      </w:r>
      <w:r>
        <w:rPr>
          <w:rtl/>
        </w:rPr>
        <w:t xml:space="preserve"> والله </w:t>
      </w:r>
      <w:r w:rsidR="00361CAA">
        <w:rPr>
          <w:rtl/>
        </w:rPr>
        <w:t>أنّه</w:t>
      </w:r>
      <w:r>
        <w:rPr>
          <w:rtl/>
        </w:rPr>
        <w:t xml:space="preserve"> لما 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دخل فمكث ساعة </w:t>
      </w:r>
      <w:r w:rsidR="00BE761D">
        <w:rPr>
          <w:rtl/>
        </w:rPr>
        <w:t>ثمّ</w:t>
      </w:r>
      <w:r>
        <w:rPr>
          <w:rtl/>
        </w:rPr>
        <w:t xml:space="preserve"> خرج إلينا وقد أسفر وجهه وذهب التغي</w:t>
      </w:r>
      <w:r w:rsidR="00B72985">
        <w:rPr>
          <w:rFonts w:hint="cs"/>
          <w:rtl/>
        </w:rPr>
        <w:t>ّ</w:t>
      </w:r>
      <w:r>
        <w:rPr>
          <w:rtl/>
        </w:rPr>
        <w:t>ر والحزن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فطمعت أن يكون قد صلح الصبي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كيف الصبي</w:t>
      </w:r>
      <w:r w:rsidR="00456126">
        <w:rPr>
          <w:rtl/>
        </w:rPr>
        <w:t>،</w:t>
      </w:r>
      <w:r>
        <w:rPr>
          <w:rtl/>
        </w:rPr>
        <w:t xml:space="preserve"> جعلت فداك؟ فقال</w:t>
      </w:r>
      <w:r w:rsidR="00456126">
        <w:rPr>
          <w:rtl/>
        </w:rPr>
        <w:t>:</w:t>
      </w:r>
      <w:r>
        <w:rPr>
          <w:rtl/>
        </w:rPr>
        <w:t xml:space="preserve"> قد مضى لسبيله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جعلت فداك</w:t>
      </w:r>
      <w:r w:rsidR="00456126">
        <w:rPr>
          <w:rtl/>
        </w:rPr>
        <w:t>،</w:t>
      </w:r>
      <w:r>
        <w:rPr>
          <w:rtl/>
        </w:rPr>
        <w:t xml:space="preserve"> لقد كنت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8 - رجال الكشي 843 </w:t>
      </w:r>
      <w:r w:rsidR="00D5613F">
        <w:rPr>
          <w:rtl/>
        </w:rPr>
        <w:t>/</w:t>
      </w:r>
      <w:r>
        <w:rPr>
          <w:rtl/>
        </w:rPr>
        <w:t xml:space="preserve"> 1087.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نهج البلاغة 3</w:t>
      </w:r>
      <w:r w:rsidR="00456126">
        <w:rPr>
          <w:rtl/>
        </w:rPr>
        <w:t>:</w:t>
      </w:r>
      <w:r>
        <w:rPr>
          <w:rtl/>
        </w:rPr>
        <w:t xml:space="preserve"> 230 </w:t>
      </w:r>
      <w:r w:rsidR="00D5613F">
        <w:rPr>
          <w:rtl/>
        </w:rPr>
        <w:t>/</w:t>
      </w:r>
      <w:r>
        <w:rPr>
          <w:rtl/>
        </w:rPr>
        <w:t xml:space="preserve"> 322. </w:t>
      </w:r>
    </w:p>
    <w:p w:rsidR="00701CB4" w:rsidRPr="00FA3500" w:rsidRDefault="00701CB4" w:rsidP="001B16E4">
      <w:pPr>
        <w:pStyle w:val="libFootnote0"/>
        <w:rPr>
          <w:rtl/>
        </w:rPr>
      </w:pPr>
      <w:r w:rsidRPr="00FA3500">
        <w:rPr>
          <w:rtl/>
        </w:rPr>
        <w:t xml:space="preserve">(1) تقدم في </w:t>
      </w:r>
      <w:r w:rsidR="00B72985">
        <w:rPr>
          <w:rtl/>
        </w:rPr>
        <w:t>ال</w:t>
      </w:r>
      <w:r w:rsidR="00B72985">
        <w:rPr>
          <w:rFonts w:hint="cs"/>
          <w:rtl/>
        </w:rPr>
        <w:t>أ</w:t>
      </w:r>
      <w:r w:rsidR="005D1CCB">
        <w:rPr>
          <w:rtl/>
        </w:rPr>
        <w:t>بواب</w:t>
      </w:r>
      <w:r w:rsidRPr="00FA3500">
        <w:rPr>
          <w:rtl/>
        </w:rPr>
        <w:t xml:space="preserve"> 70 و 76 و 80 من هذه </w:t>
      </w:r>
      <w:r w:rsidR="00B72985">
        <w:rPr>
          <w:rtl/>
        </w:rPr>
        <w:t>ال</w:t>
      </w:r>
      <w:r w:rsidR="00B72985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FA3500">
        <w:rPr>
          <w:rtl/>
        </w:rPr>
        <w:t xml:space="preserve"> </w:t>
      </w:r>
    </w:p>
    <w:p w:rsidR="00701CB4" w:rsidRPr="00FA3500" w:rsidRDefault="00701CB4" w:rsidP="001B16E4">
      <w:pPr>
        <w:pStyle w:val="libFootnote0"/>
        <w:rPr>
          <w:rtl/>
        </w:rPr>
      </w:pPr>
      <w:r w:rsidRPr="00FA3500">
        <w:rPr>
          <w:rtl/>
        </w:rPr>
        <w:t>(2) يأتي في الحديث 1 من الباب 31 من أبواب الكفارات</w:t>
      </w:r>
      <w:r>
        <w:rPr>
          <w:rtl/>
        </w:rPr>
        <w:t>.</w:t>
      </w:r>
      <w:r w:rsidRPr="00FA3500">
        <w:rPr>
          <w:rtl/>
        </w:rPr>
        <w:t xml:space="preserve"> </w:t>
      </w:r>
    </w:p>
    <w:p w:rsidR="00701CB4" w:rsidRDefault="00701CB4" w:rsidP="00B72985">
      <w:pPr>
        <w:pStyle w:val="libFootnoteCenterBold"/>
        <w:rPr>
          <w:rtl/>
        </w:rPr>
      </w:pPr>
      <w:r>
        <w:rPr>
          <w:rtl/>
        </w:rPr>
        <w:t>الباب 85</w:t>
      </w:r>
    </w:p>
    <w:p w:rsidR="00701CB4" w:rsidRDefault="00701CB4" w:rsidP="00B72985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225 </w:t>
      </w:r>
      <w:r w:rsidR="00D5613F">
        <w:rPr>
          <w:rtl/>
        </w:rPr>
        <w:t>/</w:t>
      </w:r>
      <w:r>
        <w:rPr>
          <w:rtl/>
        </w:rPr>
        <w:t xml:space="preserve"> 11.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وهو حي مهتما</w:t>
      </w:r>
      <w:r w:rsidR="00014758">
        <w:rPr>
          <w:rFonts w:hint="cs"/>
          <w:rtl/>
        </w:rPr>
        <w:t>ً</w:t>
      </w:r>
      <w:r>
        <w:rPr>
          <w:rtl/>
        </w:rPr>
        <w:t xml:space="preserve"> حزيناً</w:t>
      </w:r>
      <w:r w:rsidR="00456126">
        <w:rPr>
          <w:rtl/>
        </w:rPr>
        <w:t>،</w:t>
      </w:r>
      <w:r>
        <w:rPr>
          <w:rtl/>
        </w:rPr>
        <w:t xml:space="preserve"> وقد رأيت حالك الساعة وقد مات غير تلك الحال</w:t>
      </w:r>
      <w:r w:rsidR="00456126">
        <w:rPr>
          <w:rtl/>
        </w:rPr>
        <w:t>،</w:t>
      </w:r>
      <w:r>
        <w:rPr>
          <w:rtl/>
        </w:rPr>
        <w:t xml:space="preserve"> فكيف هذا؟ فقال</w:t>
      </w:r>
      <w:r w:rsidR="00456126">
        <w:rPr>
          <w:rtl/>
        </w:rPr>
        <w:t>:</w:t>
      </w:r>
      <w:r>
        <w:rPr>
          <w:rtl/>
        </w:rPr>
        <w:t xml:space="preserve"> إنا أهل بيت </w:t>
      </w:r>
      <w:r w:rsidR="00361CAA">
        <w:rPr>
          <w:rtl/>
        </w:rPr>
        <w:t>إنّما</w:t>
      </w:r>
      <w:r>
        <w:rPr>
          <w:rtl/>
        </w:rPr>
        <w:t xml:space="preserve"> نجزع قبل المصيبة</w:t>
      </w:r>
      <w:r w:rsidR="00456126">
        <w:rPr>
          <w:rtl/>
        </w:rPr>
        <w:t>،</w:t>
      </w:r>
      <w:r>
        <w:rPr>
          <w:rtl/>
        </w:rPr>
        <w:t xml:space="preserve"> فإذا وقع أمر الله رضينا بقضائه وسلمنا لأمره.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[3640] 2 -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المختار</w:t>
      </w:r>
      <w:r w:rsidR="00456126">
        <w:rPr>
          <w:rtl/>
        </w:rPr>
        <w:t>،</w:t>
      </w:r>
      <w:r>
        <w:rPr>
          <w:rtl/>
        </w:rPr>
        <w:t xml:space="preserve"> عن العلاء بن كامل قال</w:t>
      </w:r>
      <w:r w:rsidR="00456126">
        <w:rPr>
          <w:rtl/>
        </w:rPr>
        <w:t>:</w:t>
      </w:r>
      <w:r>
        <w:rPr>
          <w:rtl/>
        </w:rPr>
        <w:t xml:space="preserve"> كنت جالساً عند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فصرخت الصارخة من الدار</w:t>
      </w:r>
      <w:r w:rsidR="00456126">
        <w:rPr>
          <w:rtl/>
        </w:rPr>
        <w:t>،</w:t>
      </w:r>
      <w:r>
        <w:rPr>
          <w:rtl/>
        </w:rPr>
        <w:t xml:space="preserve"> فقام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جلس فاسترجع</w:t>
      </w:r>
      <w:r w:rsidR="00456126">
        <w:rPr>
          <w:rtl/>
        </w:rPr>
        <w:t>،</w:t>
      </w:r>
      <w:r>
        <w:rPr>
          <w:rtl/>
        </w:rPr>
        <w:t xml:space="preserve"> وعاد في حديثه حتى فرغ منه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014758">
        <w:rPr>
          <w:rFonts w:hint="cs"/>
          <w:rtl/>
        </w:rPr>
        <w:t>ّ</w:t>
      </w:r>
      <w:r>
        <w:rPr>
          <w:rtl/>
        </w:rPr>
        <w:t>ا لنحب</w:t>
      </w:r>
      <w:r w:rsidR="00014758">
        <w:rPr>
          <w:rFonts w:hint="cs"/>
          <w:rtl/>
        </w:rPr>
        <w:t>ّ</w:t>
      </w:r>
      <w:r>
        <w:rPr>
          <w:rtl/>
        </w:rPr>
        <w:t xml:space="preserve"> أن نعافى في أنفسنا وأولادنا وأموالنا</w:t>
      </w:r>
      <w:r w:rsidR="00456126">
        <w:rPr>
          <w:rtl/>
        </w:rPr>
        <w:t>،</w:t>
      </w:r>
      <w:r>
        <w:rPr>
          <w:rtl/>
        </w:rPr>
        <w:t xml:space="preserve"> فإذا وقع القضاء فليس لنا أن نحب</w:t>
      </w:r>
      <w:r w:rsidR="00014758">
        <w:rPr>
          <w:rFonts w:hint="cs"/>
          <w:rtl/>
        </w:rPr>
        <w:t>ّ</w:t>
      </w:r>
      <w:r>
        <w:rPr>
          <w:rtl/>
        </w:rPr>
        <w:t xml:space="preserve"> مالم يحب</w:t>
      </w:r>
      <w:r w:rsidR="00014758">
        <w:rPr>
          <w:rFonts w:hint="cs"/>
          <w:rtl/>
        </w:rPr>
        <w:t>ّ</w:t>
      </w:r>
      <w:r>
        <w:rPr>
          <w:rtl/>
        </w:rPr>
        <w:t xml:space="preserve"> الله لنا.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[3641] 3 - وعن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771E3F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يونس بن يعقوب</w:t>
      </w:r>
      <w:r w:rsidR="00456126">
        <w:rPr>
          <w:rtl/>
        </w:rPr>
        <w:t>،</w:t>
      </w:r>
      <w:r>
        <w:rPr>
          <w:rtl/>
        </w:rPr>
        <w:t xml:space="preserve"> عن بعض أصحابنا قال</w:t>
      </w:r>
      <w:r w:rsidR="00456126">
        <w:rPr>
          <w:rtl/>
        </w:rPr>
        <w:t>:</w:t>
      </w:r>
      <w:r>
        <w:rPr>
          <w:rtl/>
        </w:rPr>
        <w:t xml:space="preserve"> كان قوم أتوا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فوافقوا صبيا</w:t>
      </w:r>
      <w:r w:rsidR="00771E3F">
        <w:rPr>
          <w:rFonts w:hint="cs"/>
          <w:rtl/>
        </w:rPr>
        <w:t>ً</w:t>
      </w:r>
      <w:r>
        <w:rPr>
          <w:rtl/>
        </w:rPr>
        <w:t xml:space="preserve"> له مريضاً</w:t>
      </w:r>
      <w:r w:rsidR="00456126">
        <w:rPr>
          <w:rtl/>
        </w:rPr>
        <w:t>،</w:t>
      </w:r>
      <w:r>
        <w:rPr>
          <w:rtl/>
        </w:rPr>
        <w:t xml:space="preserve"> فرأوا منه اهتماما</w:t>
      </w:r>
      <w:r w:rsidR="00771E3F">
        <w:rPr>
          <w:rFonts w:hint="cs"/>
          <w:rtl/>
        </w:rPr>
        <w:t>ً</w:t>
      </w:r>
      <w:r>
        <w:rPr>
          <w:rtl/>
        </w:rPr>
        <w:t xml:space="preserve"> وغم</w:t>
      </w:r>
      <w:r w:rsidR="00771E3F">
        <w:rPr>
          <w:rFonts w:hint="cs"/>
          <w:rtl/>
        </w:rPr>
        <w:t>ّ</w:t>
      </w:r>
      <w:r>
        <w:rPr>
          <w:rtl/>
        </w:rPr>
        <w:t>ا</w:t>
      </w:r>
      <w:r w:rsidR="00771E3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وجعل لا يقر</w:t>
      </w:r>
      <w:r w:rsidR="00771E3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فقالوا</w:t>
      </w:r>
      <w:r w:rsidR="00456126">
        <w:rPr>
          <w:rtl/>
        </w:rPr>
        <w:t>:</w:t>
      </w:r>
      <w:r>
        <w:rPr>
          <w:rtl/>
        </w:rPr>
        <w:t xml:space="preserve"> والله لئن أصابه شيء إن</w:t>
      </w:r>
      <w:r w:rsidR="00771E3F">
        <w:rPr>
          <w:rFonts w:hint="cs"/>
          <w:rtl/>
        </w:rPr>
        <w:t>ّ</w:t>
      </w:r>
      <w:r>
        <w:rPr>
          <w:rtl/>
        </w:rPr>
        <w:t>ا لنتخو</w:t>
      </w:r>
      <w:r w:rsidR="00771E3F">
        <w:rPr>
          <w:rFonts w:hint="cs"/>
          <w:rtl/>
        </w:rPr>
        <w:t>ّ</w:t>
      </w:r>
      <w:r>
        <w:rPr>
          <w:rtl/>
        </w:rPr>
        <w:t>ف أن نرى منه ما نكره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فما لبثوا أن سمعوا الصياح عليه</w:t>
      </w:r>
      <w:r w:rsidR="00456126">
        <w:rPr>
          <w:rtl/>
        </w:rPr>
        <w:t>،</w:t>
      </w:r>
      <w:r>
        <w:rPr>
          <w:rtl/>
        </w:rPr>
        <w:t xml:space="preserve"> فإذا هو قد خرج عليهم منبسط الوجه في غير الحال التي كان عليها</w:t>
      </w:r>
      <w:r w:rsidR="00456126">
        <w:rPr>
          <w:rtl/>
        </w:rPr>
        <w:t>،</w:t>
      </w:r>
      <w:r>
        <w:rPr>
          <w:rtl/>
        </w:rPr>
        <w:t xml:space="preserve"> فقالوا له</w:t>
      </w:r>
      <w:r w:rsidR="00456126">
        <w:rPr>
          <w:rtl/>
        </w:rPr>
        <w:t>:</w:t>
      </w:r>
      <w:r>
        <w:rPr>
          <w:rtl/>
        </w:rPr>
        <w:t xml:space="preserve"> جعلنا الله فداك</w:t>
      </w:r>
      <w:r w:rsidR="00456126">
        <w:rPr>
          <w:rtl/>
        </w:rPr>
        <w:t>،</w:t>
      </w:r>
      <w:r>
        <w:rPr>
          <w:rtl/>
        </w:rPr>
        <w:t xml:space="preserve"> لقد كن</w:t>
      </w:r>
      <w:r w:rsidR="00771E3F">
        <w:rPr>
          <w:rFonts w:hint="cs"/>
          <w:rtl/>
        </w:rPr>
        <w:t>ّ</w:t>
      </w:r>
      <w:r>
        <w:rPr>
          <w:rtl/>
        </w:rPr>
        <w:t>ا نخاف مم</w:t>
      </w:r>
      <w:r w:rsidR="00771E3F">
        <w:rPr>
          <w:rFonts w:hint="cs"/>
          <w:rtl/>
        </w:rPr>
        <w:t>ّ</w:t>
      </w:r>
      <w:r>
        <w:rPr>
          <w:rtl/>
        </w:rPr>
        <w:t>ا نرى منك أن لو وقع أن نرى منك ما يغمنا</w:t>
      </w:r>
      <w:r w:rsidR="00456126">
        <w:rPr>
          <w:rtl/>
        </w:rPr>
        <w:t>،</w:t>
      </w:r>
      <w:r>
        <w:rPr>
          <w:rtl/>
        </w:rPr>
        <w:t xml:space="preserve"> فقال لهم</w:t>
      </w:r>
      <w:r w:rsidR="00456126">
        <w:rPr>
          <w:rtl/>
        </w:rPr>
        <w:t>:</w:t>
      </w:r>
      <w:r>
        <w:rPr>
          <w:rtl/>
        </w:rPr>
        <w:t xml:space="preserve"> إنا لنحب أن نعافى فيمن نحب</w:t>
      </w:r>
      <w:r w:rsidR="00456126">
        <w:rPr>
          <w:rtl/>
        </w:rPr>
        <w:t>،</w:t>
      </w:r>
      <w:r>
        <w:rPr>
          <w:rtl/>
        </w:rPr>
        <w:t xml:space="preserve"> فإذا جاء أمر الله سل</w:t>
      </w:r>
      <w:r w:rsidR="00771E3F">
        <w:rPr>
          <w:rFonts w:hint="cs"/>
          <w:rtl/>
        </w:rPr>
        <w:t>ّ</w:t>
      </w:r>
      <w:r>
        <w:rPr>
          <w:rtl/>
        </w:rPr>
        <w:t xml:space="preserve">منا فيما </w:t>
      </w:r>
      <w:r w:rsidR="009203B7">
        <w:rPr>
          <w:rtl/>
        </w:rPr>
        <w:t>أحبّ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[3642]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463242">
        <w:rPr>
          <w:rFonts w:hint="cs"/>
          <w:rtl/>
        </w:rPr>
        <w:t>ّ</w:t>
      </w:r>
      <w:r>
        <w:rPr>
          <w:rtl/>
        </w:rPr>
        <w:t>ا أهل بيت نجزع قبل المصيبة</w:t>
      </w:r>
      <w:r w:rsidR="00456126">
        <w:rPr>
          <w:rtl/>
        </w:rPr>
        <w:t>،</w:t>
      </w:r>
      <w:r>
        <w:rPr>
          <w:rtl/>
        </w:rPr>
        <w:t xml:space="preserve"> فإذا نزل أمر الله رضينا بقضائه وسل</w:t>
      </w:r>
      <w:r w:rsidR="00463242">
        <w:rPr>
          <w:rFonts w:hint="cs"/>
          <w:rtl/>
        </w:rPr>
        <w:t>ّ</w:t>
      </w:r>
      <w:r>
        <w:rPr>
          <w:rtl/>
        </w:rPr>
        <w:t>منا لأمره</w:t>
      </w:r>
      <w:r w:rsidR="00456126">
        <w:rPr>
          <w:rtl/>
        </w:rPr>
        <w:t>،</w:t>
      </w:r>
      <w:r>
        <w:rPr>
          <w:rtl/>
        </w:rPr>
        <w:t xml:space="preserve"> وليس لنا أن نكره ما </w:t>
      </w:r>
      <w:r w:rsidR="009203B7">
        <w:rPr>
          <w:rtl/>
        </w:rPr>
        <w:t>أحبّ</w:t>
      </w:r>
      <w:r>
        <w:rPr>
          <w:rtl/>
        </w:rPr>
        <w:t xml:space="preserve"> الله لنا.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[3643] 5 - وفي كتاب ( إكمال الدين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226 </w:t>
      </w:r>
      <w:r w:rsidR="00D5613F">
        <w:rPr>
          <w:rtl/>
        </w:rPr>
        <w:t>/</w:t>
      </w:r>
      <w:r>
        <w:rPr>
          <w:rtl/>
        </w:rPr>
        <w:t xml:space="preserve"> 13.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226 </w:t>
      </w:r>
      <w:r w:rsidR="00D5613F">
        <w:rPr>
          <w:rtl/>
        </w:rPr>
        <w:t>/</w:t>
      </w:r>
      <w:r>
        <w:rPr>
          <w:rtl/>
        </w:rPr>
        <w:t xml:space="preserve"> 14.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119 </w:t>
      </w:r>
      <w:r w:rsidR="00D5613F">
        <w:rPr>
          <w:rtl/>
        </w:rPr>
        <w:t>/</w:t>
      </w:r>
      <w:r>
        <w:rPr>
          <w:rtl/>
        </w:rPr>
        <w:t xml:space="preserve"> 567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إكمال الدين 1</w:t>
      </w:r>
      <w:r w:rsidR="00456126">
        <w:rPr>
          <w:rtl/>
        </w:rPr>
        <w:t>:</w:t>
      </w:r>
      <w:r>
        <w:rPr>
          <w:rtl/>
        </w:rPr>
        <w:t xml:space="preserve"> 73.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الحسن بن متيل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الكوفي قال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463242">
        <w:rPr>
          <w:rFonts w:hint="cs"/>
          <w:rtl/>
        </w:rPr>
        <w:t>ـ</w:t>
      </w:r>
      <w:r>
        <w:rPr>
          <w:rtl/>
        </w:rPr>
        <w:t>م</w:t>
      </w:r>
      <w:r w:rsidR="00463242">
        <w:rPr>
          <w:rFonts w:hint="cs"/>
          <w:rtl/>
        </w:rPr>
        <w:t>ّ</w:t>
      </w:r>
      <w:r>
        <w:rPr>
          <w:rtl/>
        </w:rPr>
        <w:t xml:space="preserve">ا حضرت إسماعيل بن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الوفاة جزع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جزعا</w:t>
      </w:r>
      <w:r w:rsidR="00463242">
        <w:rPr>
          <w:rFonts w:hint="cs"/>
          <w:rtl/>
        </w:rPr>
        <w:t>ً</w:t>
      </w:r>
      <w:r>
        <w:rPr>
          <w:rtl/>
        </w:rPr>
        <w:t xml:space="preserve"> شديدا</w:t>
      </w:r>
      <w:r w:rsidR="00463242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463242">
        <w:rPr>
          <w:rFonts w:hint="cs"/>
          <w:rtl/>
        </w:rPr>
        <w:t>ّ</w:t>
      </w:r>
      <w:r>
        <w:rPr>
          <w:rtl/>
        </w:rPr>
        <w:t>ا غم</w:t>
      </w:r>
      <w:r w:rsidR="00463242">
        <w:rPr>
          <w:rFonts w:hint="cs"/>
          <w:rtl/>
        </w:rPr>
        <w:t>ّ</w:t>
      </w:r>
      <w:r>
        <w:rPr>
          <w:rtl/>
        </w:rPr>
        <w:t>ضه دعا بقميص غسيل - أوجديد - فلبسه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تسر</w:t>
      </w:r>
      <w:r w:rsidR="00463242">
        <w:rPr>
          <w:rFonts w:hint="cs"/>
          <w:rtl/>
        </w:rPr>
        <w:t>ّ</w:t>
      </w:r>
      <w:r>
        <w:rPr>
          <w:rtl/>
        </w:rPr>
        <w:t>ح وخرج يأمروينهى</w:t>
      </w:r>
      <w:r w:rsidR="00456126">
        <w:rPr>
          <w:rtl/>
        </w:rPr>
        <w:t>،</w:t>
      </w:r>
      <w:r>
        <w:rPr>
          <w:rtl/>
        </w:rPr>
        <w:t xml:space="preserve"> ( فقيل له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لقد ظن</w:t>
      </w:r>
      <w:r w:rsidR="00463242">
        <w:rPr>
          <w:rFonts w:hint="cs"/>
          <w:rtl/>
        </w:rPr>
        <w:t>ّ</w:t>
      </w:r>
      <w:r>
        <w:rPr>
          <w:rtl/>
        </w:rPr>
        <w:t xml:space="preserve">نا أن لا ننتفع </w:t>
      </w:r>
      <w:r w:rsidRPr="00701CB4">
        <w:rPr>
          <w:rStyle w:val="libFootnotenumChar"/>
          <w:rtl/>
        </w:rPr>
        <w:t>(2)</w:t>
      </w:r>
      <w:r w:rsidRPr="0091575B">
        <w:rPr>
          <w:rFonts w:hint="cs"/>
          <w:rtl/>
        </w:rPr>
        <w:t xml:space="preserve"> </w:t>
      </w:r>
      <w:r>
        <w:rPr>
          <w:rtl/>
        </w:rPr>
        <w:t>بك زماننا لما رأينا من جزعك؟!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463242">
        <w:rPr>
          <w:rFonts w:hint="cs"/>
          <w:rtl/>
        </w:rPr>
        <w:t>ّ</w:t>
      </w:r>
      <w:r>
        <w:rPr>
          <w:rtl/>
        </w:rPr>
        <w:t>ا أهل بيت نجزع مالم تنزل المصيبة</w:t>
      </w:r>
      <w:r w:rsidR="00456126">
        <w:rPr>
          <w:rtl/>
        </w:rPr>
        <w:t>،</w:t>
      </w:r>
      <w:r>
        <w:rPr>
          <w:rtl/>
        </w:rPr>
        <w:t xml:space="preserve"> وإذا نزلت صبرنا.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[3644] 6 -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ثقل ابن لجعفر</w:t>
      </w:r>
      <w:r w:rsidR="00456126">
        <w:rPr>
          <w:rtl/>
        </w:rPr>
        <w:t>،</w:t>
      </w:r>
      <w:r>
        <w:rPr>
          <w:rtl/>
        </w:rPr>
        <w:t xml:space="preserve"> وأبو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جالس - إلى أن قال</w:t>
      </w:r>
      <w:r w:rsidR="00456126">
        <w:rPr>
          <w:rtl/>
        </w:rPr>
        <w:t>:</w:t>
      </w:r>
      <w:r>
        <w:rPr>
          <w:rtl/>
        </w:rPr>
        <w:t xml:space="preserve"> - فلم</w:t>
      </w:r>
      <w:r w:rsidR="00463242">
        <w:rPr>
          <w:rFonts w:hint="cs"/>
          <w:rtl/>
        </w:rPr>
        <w:t>ّ</w:t>
      </w:r>
      <w:r>
        <w:rPr>
          <w:rtl/>
        </w:rPr>
        <w:t>ا قضى قال لنا</w:t>
      </w:r>
      <w:r w:rsidR="00456126">
        <w:rPr>
          <w:rtl/>
        </w:rPr>
        <w:t>:</w:t>
      </w:r>
      <w:r>
        <w:rPr>
          <w:rtl/>
        </w:rPr>
        <w:t xml:space="preserve"> إن نجزع ما لم ينزل أمر الله</w:t>
      </w:r>
      <w:r w:rsidR="00456126">
        <w:rPr>
          <w:rtl/>
        </w:rPr>
        <w:t>،</w:t>
      </w:r>
      <w:r>
        <w:rPr>
          <w:rtl/>
        </w:rPr>
        <w:t xml:space="preserve"> فإذا نزل أمر الله فليس لنا </w:t>
      </w:r>
      <w:r w:rsidR="00361CAA">
        <w:rPr>
          <w:rtl/>
        </w:rPr>
        <w:t>إلّا</w:t>
      </w:r>
      <w:r>
        <w:rPr>
          <w:rtl/>
        </w:rPr>
        <w:t xml:space="preserve"> التسليم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دعا بدهن فأدهن</w:t>
      </w:r>
      <w:r w:rsidR="00456126">
        <w:rPr>
          <w:rtl/>
        </w:rPr>
        <w:t>،</w:t>
      </w:r>
      <w:r>
        <w:rPr>
          <w:rtl/>
        </w:rPr>
        <w:t xml:space="preserve"> واكتحل</w:t>
      </w:r>
      <w:r w:rsidR="00456126">
        <w:rPr>
          <w:rtl/>
        </w:rPr>
        <w:t>،</w:t>
      </w:r>
      <w:r>
        <w:rPr>
          <w:rtl/>
        </w:rPr>
        <w:t xml:space="preserve"> ودعا بطعام فأكل هو ومن معه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هذا هو الصبر الجميل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أمر به فغس</w:t>
      </w:r>
      <w:r w:rsidR="00463242">
        <w:rPr>
          <w:rFonts w:hint="cs"/>
          <w:rtl/>
        </w:rPr>
        <w:t>ّ</w:t>
      </w:r>
      <w:r>
        <w:rPr>
          <w:rtl/>
        </w:rPr>
        <w:t>ل</w:t>
      </w:r>
      <w:r w:rsidR="00456126">
        <w:rPr>
          <w:rtl/>
        </w:rPr>
        <w:t>،</w:t>
      </w:r>
      <w:r>
        <w:rPr>
          <w:rtl/>
        </w:rPr>
        <w:t xml:space="preserve"> ولبس جب</w:t>
      </w:r>
      <w:r w:rsidR="00463242">
        <w:rPr>
          <w:rFonts w:hint="cs"/>
          <w:rtl/>
        </w:rPr>
        <w:t>ّ</w:t>
      </w:r>
      <w:r>
        <w:rPr>
          <w:rtl/>
        </w:rPr>
        <w:t>ة خز</w:t>
      </w:r>
      <w:r w:rsidR="00463242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ومطرف خز</w:t>
      </w:r>
      <w:r w:rsidR="00463242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وعمامة خز</w:t>
      </w:r>
      <w:r w:rsidR="00463242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وخرج فصل</w:t>
      </w:r>
      <w:r w:rsidR="00977A35">
        <w:rPr>
          <w:rFonts w:hint="cs"/>
          <w:rtl/>
        </w:rPr>
        <w:t>ّ</w:t>
      </w:r>
      <w:r>
        <w:rPr>
          <w:rtl/>
        </w:rPr>
        <w:t xml:space="preserve">ى عليه. </w:t>
      </w:r>
    </w:p>
    <w:p w:rsidR="00701CB4" w:rsidRDefault="00701CB4" w:rsidP="00977A35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977A35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أحاديث كتابة اسم ال</w:t>
      </w:r>
      <w:r w:rsidR="00361CAA">
        <w:rPr>
          <w:rtl/>
        </w:rPr>
        <w:t>ميّت</w:t>
      </w:r>
      <w:r>
        <w:rPr>
          <w:rtl/>
        </w:rPr>
        <w:t xml:space="preserve"> على ال</w:t>
      </w:r>
      <w:r w:rsidR="009203B7">
        <w:rPr>
          <w:rtl/>
        </w:rPr>
        <w:t>كفّن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977A3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174" w:name="_Toc273442610"/>
      <w:bookmarkStart w:id="1175" w:name="_Toc299792299"/>
      <w:bookmarkStart w:id="1176" w:name="_Toc301343415"/>
      <w:bookmarkStart w:id="1177" w:name="_Toc370896956"/>
      <w:bookmarkStart w:id="1178" w:name="_Toc254722287"/>
      <w:r>
        <w:rPr>
          <w:rtl/>
        </w:rPr>
        <w:t>86 - باب استحباب التسلي وتناسي المصائب.</w:t>
      </w:r>
      <w:bookmarkEnd w:id="1174"/>
      <w:bookmarkEnd w:id="1175"/>
      <w:bookmarkEnd w:id="1176"/>
      <w:bookmarkEnd w:id="1177"/>
      <w:bookmarkEnd w:id="1178"/>
    </w:p>
    <w:p w:rsidR="00701CB4" w:rsidRDefault="00701CB4" w:rsidP="00421809">
      <w:pPr>
        <w:pStyle w:val="libNormal"/>
        <w:rPr>
          <w:rtl/>
        </w:rPr>
      </w:pPr>
      <w:r>
        <w:rPr>
          <w:rtl/>
        </w:rPr>
        <w:t xml:space="preserve">[3645]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هشام بن سالم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21809">
        <w:rPr>
          <w:rtl/>
        </w:rPr>
        <w:t xml:space="preserve">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977A35">
        <w:rPr>
          <w:rFonts w:hint="cs"/>
          <w:rtl/>
        </w:rPr>
        <w:t>ّ</w:t>
      </w:r>
      <w:r>
        <w:rPr>
          <w:rtl/>
        </w:rPr>
        <w:t xml:space="preserve"> الله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FA3500" w:rsidRDefault="00701CB4" w:rsidP="001B16E4">
      <w:pPr>
        <w:pStyle w:val="libFootnote0"/>
        <w:rPr>
          <w:rtl/>
        </w:rPr>
      </w:pPr>
      <w:r w:rsidRPr="00FA3500">
        <w:rPr>
          <w:rtl/>
        </w:rPr>
        <w:t>(1) في المصدر</w:t>
      </w:r>
      <w:r w:rsidR="00456126">
        <w:rPr>
          <w:rtl/>
        </w:rPr>
        <w:t>:</w:t>
      </w:r>
      <w:r w:rsidRPr="00FA3500">
        <w:rPr>
          <w:rtl/>
        </w:rPr>
        <w:t xml:space="preserve"> قال</w:t>
      </w:r>
      <w:r w:rsidR="00456126">
        <w:rPr>
          <w:rtl/>
        </w:rPr>
        <w:t>:</w:t>
      </w:r>
      <w:r w:rsidRPr="00FA3500">
        <w:rPr>
          <w:rtl/>
        </w:rPr>
        <w:t xml:space="preserve"> فقال له بعض أصحابه</w:t>
      </w:r>
      <w:r>
        <w:rPr>
          <w:rtl/>
        </w:rPr>
        <w:t>.</w:t>
      </w:r>
      <w:r w:rsidRPr="00FA3500">
        <w:rPr>
          <w:rtl/>
        </w:rPr>
        <w:t xml:space="preserve"> </w:t>
      </w:r>
    </w:p>
    <w:p w:rsidR="00701CB4" w:rsidRPr="00FA3500" w:rsidRDefault="00701CB4" w:rsidP="001B16E4">
      <w:pPr>
        <w:pStyle w:val="libFootnote0"/>
        <w:rPr>
          <w:rtl/>
        </w:rPr>
      </w:pPr>
      <w:r w:rsidRPr="00FA3500">
        <w:rPr>
          <w:rtl/>
        </w:rPr>
        <w:t>(2) في المصدر</w:t>
      </w:r>
      <w:r w:rsidR="00456126">
        <w:rPr>
          <w:rtl/>
        </w:rPr>
        <w:t>:</w:t>
      </w:r>
      <w:r w:rsidRPr="00FA3500">
        <w:rPr>
          <w:rtl/>
        </w:rPr>
        <w:t xml:space="preserve"> لا ينتفع بك زماناً</w:t>
      </w:r>
      <w:r>
        <w:rPr>
          <w:rtl/>
        </w:rPr>
        <w:t>.</w:t>
      </w:r>
      <w:r w:rsidRPr="00FA350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289 </w:t>
      </w:r>
      <w:r w:rsidR="00D5613F">
        <w:rPr>
          <w:rtl/>
        </w:rPr>
        <w:t>/</w:t>
      </w:r>
      <w:r>
        <w:rPr>
          <w:rtl/>
        </w:rPr>
        <w:t xml:space="preserve"> 841</w:t>
      </w:r>
      <w:r w:rsidR="00456126">
        <w:rPr>
          <w:rtl/>
        </w:rPr>
        <w:t>،</w:t>
      </w:r>
      <w:r>
        <w:rPr>
          <w:rtl/>
        </w:rPr>
        <w:t xml:space="preserve"> وتقدم صدره في الحديث 1 من الباب 44 من أبواب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حتضار. </w:t>
      </w:r>
    </w:p>
    <w:p w:rsidR="00701CB4" w:rsidRPr="00FA3500" w:rsidRDefault="00701CB4" w:rsidP="00977A35">
      <w:pPr>
        <w:pStyle w:val="libFootnote0"/>
        <w:rPr>
          <w:rtl/>
        </w:rPr>
      </w:pPr>
      <w:r w:rsidRPr="00FA3500">
        <w:rPr>
          <w:rtl/>
        </w:rPr>
        <w:t>(</w:t>
      </w:r>
      <w:r w:rsidR="00977A35">
        <w:rPr>
          <w:rFonts w:hint="cs"/>
          <w:rtl/>
        </w:rPr>
        <w:t>3</w:t>
      </w:r>
      <w:r w:rsidRPr="00FA3500">
        <w:rPr>
          <w:rtl/>
        </w:rPr>
        <w:t xml:space="preserve">) تقدم ما </w:t>
      </w:r>
      <w:r w:rsidR="00D728CD">
        <w:rPr>
          <w:rtl/>
        </w:rPr>
        <w:t>يدلّ</w:t>
      </w:r>
      <w:r w:rsidRPr="00FA3500">
        <w:rPr>
          <w:rtl/>
        </w:rPr>
        <w:t xml:space="preserve"> على ذلك في الحديث 2 من الباب 29 من أبواب التكفين</w:t>
      </w:r>
      <w:r>
        <w:rPr>
          <w:rtl/>
        </w:rPr>
        <w:t>.</w:t>
      </w:r>
      <w:r w:rsidRPr="00FA3500">
        <w:rPr>
          <w:rtl/>
        </w:rPr>
        <w:t xml:space="preserve"> </w:t>
      </w:r>
    </w:p>
    <w:p w:rsidR="00701CB4" w:rsidRDefault="00701CB4" w:rsidP="00977A35">
      <w:pPr>
        <w:pStyle w:val="libFootnoteCenterBold"/>
        <w:rPr>
          <w:rtl/>
        </w:rPr>
      </w:pPr>
      <w:r>
        <w:rPr>
          <w:rtl/>
        </w:rPr>
        <w:t>الباب 86</w:t>
      </w:r>
    </w:p>
    <w:p w:rsidR="00701CB4" w:rsidRDefault="00701CB4" w:rsidP="00977A35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227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تبارك وتعالى تطو</w:t>
      </w:r>
      <w:r w:rsidR="00034FCD">
        <w:rPr>
          <w:rFonts w:hint="cs"/>
          <w:rtl/>
        </w:rPr>
        <w:t>ّ</w:t>
      </w:r>
      <w:r>
        <w:rPr>
          <w:rtl/>
        </w:rPr>
        <w:t>ل على عباده بثلاث</w:t>
      </w:r>
      <w:r w:rsidR="00456126">
        <w:rPr>
          <w:rtl/>
        </w:rPr>
        <w:t>:</w:t>
      </w:r>
      <w:r w:rsidR="001A7D5F">
        <w:rPr>
          <w:rtl/>
        </w:rPr>
        <w:t xml:space="preserve"> </w:t>
      </w:r>
      <w:r w:rsidR="001A7D5F">
        <w:rPr>
          <w:rFonts w:hint="cs"/>
          <w:rtl/>
        </w:rPr>
        <w:t>أ</w:t>
      </w:r>
      <w:r>
        <w:rPr>
          <w:rtl/>
        </w:rPr>
        <w:t>لقى عليهم الريح بعد الروح</w:t>
      </w:r>
      <w:r w:rsidR="00456126">
        <w:rPr>
          <w:rtl/>
        </w:rPr>
        <w:t>،</w:t>
      </w:r>
      <w:r>
        <w:rPr>
          <w:rtl/>
        </w:rPr>
        <w:t xml:space="preserve"> ولولا ذلك ما دفن حميم حميماً</w:t>
      </w:r>
      <w:r w:rsidR="00456126">
        <w:rPr>
          <w:rtl/>
        </w:rPr>
        <w:t>،</w:t>
      </w:r>
      <w:r w:rsidR="001A7D5F">
        <w:rPr>
          <w:rtl/>
        </w:rPr>
        <w:t xml:space="preserve"> و</w:t>
      </w:r>
      <w:r w:rsidR="001A7D5F">
        <w:rPr>
          <w:rFonts w:hint="cs"/>
          <w:rtl/>
        </w:rPr>
        <w:t>أ</w:t>
      </w:r>
      <w:r>
        <w:rPr>
          <w:rtl/>
        </w:rPr>
        <w:t>لقى عليهم السلوة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ولولا ذلك لانقطع النسل</w:t>
      </w:r>
      <w:r w:rsidR="00456126">
        <w:rPr>
          <w:rtl/>
        </w:rPr>
        <w:t>،</w:t>
      </w:r>
      <w:r>
        <w:rPr>
          <w:rtl/>
        </w:rPr>
        <w:t xml:space="preserve"> والقى على هذه الحب</w:t>
      </w:r>
      <w:r w:rsidR="001A7D5F">
        <w:rPr>
          <w:rFonts w:hint="cs"/>
          <w:rtl/>
        </w:rPr>
        <w:t>ّ</w:t>
      </w:r>
      <w:r>
        <w:rPr>
          <w:rtl/>
        </w:rPr>
        <w:t>ة الدابّة</w:t>
      </w:r>
      <w:r w:rsidR="00456126">
        <w:rPr>
          <w:rtl/>
        </w:rPr>
        <w:t>،</w:t>
      </w:r>
      <w:r>
        <w:rPr>
          <w:rtl/>
        </w:rPr>
        <w:t xml:space="preserve"> ولولا ذلك لكنزها ملوكهم كما يكنزون الذهب والفض</w:t>
      </w:r>
      <w:r w:rsidR="001A7D5F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في ( العلل ) عن أبيه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 xml:space="preserve">46]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130572">
        <w:rPr>
          <w:rtl/>
        </w:rPr>
        <w:t>ثم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مهران بن </w:t>
      </w:r>
      <w:r w:rsidR="004E726A">
        <w:rPr>
          <w:rtl/>
        </w:rPr>
        <w:t>محمّد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130572">
        <w:rPr>
          <w:rFonts w:hint="cs"/>
          <w:rtl/>
        </w:rPr>
        <w:t>ّ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إذا مات بعث الله ملكا</w:t>
      </w:r>
      <w:r w:rsidR="00130572">
        <w:rPr>
          <w:rFonts w:hint="cs"/>
          <w:rtl/>
        </w:rPr>
        <w:t>ً</w:t>
      </w:r>
      <w:r>
        <w:rPr>
          <w:rtl/>
        </w:rPr>
        <w:t xml:space="preserve"> إلى أوجع أهله فمسح على قلبه فأنساه لوعة الحزن</w:t>
      </w:r>
      <w:r w:rsidR="00456126">
        <w:rPr>
          <w:rtl/>
        </w:rPr>
        <w:t>،</w:t>
      </w:r>
      <w:r>
        <w:rPr>
          <w:rtl/>
        </w:rPr>
        <w:t xml:space="preserve"> ولولا ذلك لم تعمر الدنيا. </w:t>
      </w:r>
    </w:p>
    <w:p w:rsidR="00701CB4" w:rsidRDefault="00701CB4" w:rsidP="00130572">
      <w:pPr>
        <w:rPr>
          <w:rtl/>
        </w:rPr>
      </w:pPr>
      <w:r>
        <w:rPr>
          <w:rtl/>
        </w:rPr>
        <w:t xml:space="preserve">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130572">
        <w:rPr>
          <w:rtl/>
        </w:rPr>
        <w:t>ثم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130572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4E726A" w:rsidP="00130572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علي بن الحسين بإسناده عن مهران بن </w:t>
      </w:r>
      <w:r>
        <w:rPr>
          <w:rtl/>
        </w:rPr>
        <w:t>محمّد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130572">
        <w:rPr>
          <w:rStyle w:val="libFootnotenumChar"/>
          <w:rFonts w:hint="cs"/>
          <w:rtl/>
        </w:rPr>
        <w:t>5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>47] 3 - وبإسناده عن أبي بصير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130572">
        <w:rPr>
          <w:rFonts w:hint="cs"/>
          <w:rtl/>
        </w:rPr>
        <w:t>ّ</w:t>
      </w:r>
      <w:r>
        <w:rPr>
          <w:rtl/>
        </w:rPr>
        <w:t xml:space="preserve"> ملكا</w:t>
      </w:r>
      <w:r w:rsidR="00130572">
        <w:rPr>
          <w:rFonts w:hint="cs"/>
          <w:rtl/>
        </w:rPr>
        <w:t>ً</w:t>
      </w:r>
      <w:r>
        <w:rPr>
          <w:rtl/>
        </w:rPr>
        <w:t xml:space="preserve"> موكلا</w:t>
      </w:r>
      <w:r w:rsidR="00130572">
        <w:rPr>
          <w:rFonts w:hint="cs"/>
          <w:rtl/>
        </w:rPr>
        <w:t>ً</w:t>
      </w:r>
      <w:r>
        <w:rPr>
          <w:rtl/>
        </w:rPr>
        <w:t xml:space="preserve"> بالمقابر</w:t>
      </w:r>
      <w:r w:rsidR="00456126">
        <w:rPr>
          <w:rtl/>
        </w:rPr>
        <w:t>،</w:t>
      </w:r>
      <w:r>
        <w:rPr>
          <w:rtl/>
        </w:rPr>
        <w:t xml:space="preserve"> فإذا انصرف أهل ال</w:t>
      </w:r>
      <w:r w:rsidR="00361CAA">
        <w:rPr>
          <w:rtl/>
        </w:rPr>
        <w:t>ميّت</w:t>
      </w:r>
      <w:r>
        <w:rPr>
          <w:rtl/>
        </w:rPr>
        <w:t xml:space="preserve"> من جنازتهم عن </w:t>
      </w:r>
      <w:r w:rsidR="00361CAA">
        <w:rPr>
          <w:rtl/>
        </w:rPr>
        <w:t>ميّت</w:t>
      </w:r>
      <w:r>
        <w:rPr>
          <w:rtl/>
        </w:rPr>
        <w:t>هم أخذ قبضة من تراب فرمى بها في آثارهم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أنسوا ما رأيتم</w:t>
      </w:r>
      <w:r w:rsidR="00456126">
        <w:rPr>
          <w:rtl/>
        </w:rPr>
        <w:t>،</w:t>
      </w:r>
      <w:r>
        <w:rPr>
          <w:rtl/>
        </w:rPr>
        <w:t xml:space="preserve"> فلولا ذلك ما انتفع أحد بعيش.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>
        <w:rPr>
          <w:rFonts w:hint="cs"/>
          <w:rtl/>
        </w:rPr>
        <w:t>6</w:t>
      </w:r>
      <w:r>
        <w:rPr>
          <w:rtl/>
        </w:rPr>
        <w:t>48] 4 - وفي ( الخصال )</w:t>
      </w:r>
      <w:r w:rsidR="00456126">
        <w:rPr>
          <w:rtl/>
        </w:rPr>
        <w:t>: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سعد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D16AF" w:rsidRDefault="00701CB4" w:rsidP="001B16E4">
      <w:pPr>
        <w:pStyle w:val="libFootnote0"/>
        <w:rPr>
          <w:rtl/>
        </w:rPr>
      </w:pPr>
      <w:r w:rsidRPr="00AD16AF">
        <w:rPr>
          <w:rtl/>
        </w:rPr>
        <w:t>(1) في العلل والفقيه زيادة</w:t>
      </w:r>
      <w:r w:rsidR="00456126">
        <w:rPr>
          <w:rtl/>
        </w:rPr>
        <w:t>:</w:t>
      </w:r>
      <w:r w:rsidRPr="00AD16AF">
        <w:rPr>
          <w:rtl/>
        </w:rPr>
        <w:t xml:space="preserve"> بعد المصيبة ( هامش المخطوط )</w:t>
      </w:r>
      <w:r>
        <w:rPr>
          <w:rtl/>
        </w:rPr>
        <w:t>.</w:t>
      </w:r>
      <w:r w:rsidRPr="00AD16AF">
        <w:rPr>
          <w:rtl/>
        </w:rPr>
        <w:t xml:space="preserve"> </w:t>
      </w:r>
    </w:p>
    <w:p w:rsidR="00701CB4" w:rsidRPr="00AD16AF" w:rsidRDefault="00701CB4" w:rsidP="001B16E4">
      <w:pPr>
        <w:pStyle w:val="libFootnote0"/>
        <w:rPr>
          <w:rtl/>
        </w:rPr>
      </w:pPr>
      <w:r w:rsidRPr="00AD16AF">
        <w:rPr>
          <w:rtl/>
        </w:rPr>
        <w:t>(2) الفقيه 1</w:t>
      </w:r>
      <w:r w:rsidR="00456126">
        <w:rPr>
          <w:rtl/>
        </w:rPr>
        <w:t>:</w:t>
      </w:r>
      <w:r w:rsidRPr="00AD16AF">
        <w:rPr>
          <w:rtl/>
        </w:rPr>
        <w:t xml:space="preserve"> 118 </w:t>
      </w:r>
      <w:r w:rsidR="00D5613F">
        <w:rPr>
          <w:rtl/>
        </w:rPr>
        <w:t>/</w:t>
      </w:r>
      <w:r w:rsidRPr="00AD16AF">
        <w:rPr>
          <w:rtl/>
        </w:rPr>
        <w:t xml:space="preserve"> 566</w:t>
      </w:r>
      <w:r>
        <w:rPr>
          <w:rtl/>
        </w:rPr>
        <w:t>.</w:t>
      </w:r>
      <w:r w:rsidRPr="00AD16AF">
        <w:rPr>
          <w:rtl/>
        </w:rPr>
        <w:t xml:space="preserve"> </w:t>
      </w:r>
    </w:p>
    <w:p w:rsidR="00701CB4" w:rsidRPr="00AD16AF" w:rsidRDefault="00701CB4" w:rsidP="001B16E4">
      <w:pPr>
        <w:pStyle w:val="libFootnote0"/>
        <w:rPr>
          <w:rtl/>
        </w:rPr>
      </w:pPr>
      <w:r w:rsidRPr="00AD16AF">
        <w:rPr>
          <w:rtl/>
        </w:rPr>
        <w:t>(3) علل الشرائع</w:t>
      </w:r>
      <w:r w:rsidR="00456126">
        <w:rPr>
          <w:rtl/>
        </w:rPr>
        <w:t>:</w:t>
      </w:r>
      <w:r w:rsidRPr="00AD16AF">
        <w:rPr>
          <w:rtl/>
        </w:rPr>
        <w:t xml:space="preserve"> 299 </w:t>
      </w:r>
      <w:r w:rsidR="00D5613F">
        <w:rPr>
          <w:rtl/>
        </w:rPr>
        <w:t>/</w:t>
      </w:r>
      <w:r w:rsidRPr="00AD16AF">
        <w:rPr>
          <w:rtl/>
        </w:rPr>
        <w:t xml:space="preserve"> 1 الباب 237</w:t>
      </w:r>
      <w:r>
        <w:rPr>
          <w:rtl/>
        </w:rPr>
        <w:t>.</w:t>
      </w:r>
      <w:r w:rsidRPr="00AD16A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227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AD16AF" w:rsidRDefault="00701CB4" w:rsidP="00130572">
      <w:pPr>
        <w:pStyle w:val="libFootnote0"/>
        <w:rPr>
          <w:rtl/>
        </w:rPr>
      </w:pPr>
      <w:r w:rsidRPr="00AD16AF">
        <w:rPr>
          <w:rtl/>
        </w:rPr>
        <w:t>(</w:t>
      </w:r>
      <w:r w:rsidR="00130572">
        <w:rPr>
          <w:rFonts w:hint="cs"/>
          <w:rtl/>
        </w:rPr>
        <w:t>4</w:t>
      </w:r>
      <w:r w:rsidRPr="00AD16AF">
        <w:rPr>
          <w:rtl/>
        </w:rPr>
        <w:t>) الكافي 3</w:t>
      </w:r>
      <w:r w:rsidR="00456126">
        <w:rPr>
          <w:rtl/>
        </w:rPr>
        <w:t>:</w:t>
      </w:r>
      <w:r w:rsidRPr="00AD16AF">
        <w:rPr>
          <w:rtl/>
        </w:rPr>
        <w:t xml:space="preserve"> 228 </w:t>
      </w:r>
      <w:r w:rsidR="00D5613F">
        <w:rPr>
          <w:rtl/>
        </w:rPr>
        <w:t>/</w:t>
      </w:r>
      <w:r w:rsidRPr="00AD16AF">
        <w:rPr>
          <w:rtl/>
        </w:rPr>
        <w:t xml:space="preserve"> 3</w:t>
      </w:r>
      <w:r>
        <w:rPr>
          <w:rtl/>
        </w:rPr>
        <w:t>.</w:t>
      </w:r>
      <w:r w:rsidRPr="00AD16AF">
        <w:rPr>
          <w:rtl/>
        </w:rPr>
        <w:t xml:space="preserve"> </w:t>
      </w:r>
    </w:p>
    <w:p w:rsidR="00701CB4" w:rsidRPr="00AD16AF" w:rsidRDefault="00701CB4" w:rsidP="00130572">
      <w:pPr>
        <w:pStyle w:val="libFootnote0"/>
        <w:rPr>
          <w:rtl/>
        </w:rPr>
      </w:pPr>
      <w:r w:rsidRPr="00AD16AF">
        <w:rPr>
          <w:rtl/>
        </w:rPr>
        <w:t>(</w:t>
      </w:r>
      <w:r w:rsidR="00130572">
        <w:rPr>
          <w:rFonts w:hint="cs"/>
          <w:rtl/>
        </w:rPr>
        <w:t>5</w:t>
      </w:r>
      <w:r w:rsidRPr="00AD16AF">
        <w:rPr>
          <w:rtl/>
        </w:rPr>
        <w:t>) الفقيه 1</w:t>
      </w:r>
      <w:r w:rsidR="00456126">
        <w:rPr>
          <w:rtl/>
        </w:rPr>
        <w:t>:</w:t>
      </w:r>
      <w:r w:rsidRPr="00AD16AF">
        <w:rPr>
          <w:rtl/>
        </w:rPr>
        <w:t xml:space="preserve"> 112 </w:t>
      </w:r>
      <w:r w:rsidR="00D5613F">
        <w:rPr>
          <w:rtl/>
        </w:rPr>
        <w:t>/</w:t>
      </w:r>
      <w:r w:rsidRPr="00AD16AF">
        <w:rPr>
          <w:rtl/>
        </w:rPr>
        <w:t xml:space="preserve"> 522</w:t>
      </w:r>
      <w:r>
        <w:rPr>
          <w:rtl/>
        </w:rPr>
        <w:t>.</w:t>
      </w:r>
      <w:r w:rsidRPr="00AD16A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111 </w:t>
      </w:r>
      <w:r w:rsidR="00D5613F">
        <w:rPr>
          <w:rtl/>
        </w:rPr>
        <w:t>/</w:t>
      </w:r>
      <w:r>
        <w:rPr>
          <w:rtl/>
        </w:rPr>
        <w:t xml:space="preserve"> 516.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الخصال</w:t>
      </w:r>
      <w:r w:rsidR="00456126">
        <w:rPr>
          <w:rtl/>
        </w:rPr>
        <w:t>:</w:t>
      </w:r>
      <w:r>
        <w:rPr>
          <w:rtl/>
        </w:rPr>
        <w:t xml:space="preserve"> 112 </w:t>
      </w:r>
      <w:r w:rsidR="00D5613F">
        <w:rPr>
          <w:rtl/>
        </w:rPr>
        <w:t>/</w:t>
      </w:r>
      <w:r>
        <w:rPr>
          <w:rtl/>
        </w:rPr>
        <w:t xml:space="preserve"> 87.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2659B9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هشام بن سالم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2659B9">
        <w:rPr>
          <w:rFonts w:hint="cs"/>
          <w:rtl/>
        </w:rPr>
        <w:t>ّ</w:t>
      </w:r>
      <w:r>
        <w:rPr>
          <w:rtl/>
        </w:rPr>
        <w:t xml:space="preserve"> الله عز</w:t>
      </w:r>
      <w:r w:rsidR="002659B9">
        <w:rPr>
          <w:rFonts w:hint="cs"/>
          <w:rtl/>
        </w:rPr>
        <w:t>ّ</w:t>
      </w:r>
      <w:r>
        <w:rPr>
          <w:rtl/>
        </w:rPr>
        <w:t xml:space="preserve"> وجل</w:t>
      </w:r>
      <w:r w:rsidR="002659B9">
        <w:rPr>
          <w:rFonts w:hint="cs"/>
          <w:rtl/>
        </w:rPr>
        <w:t>ّ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إني تطو</w:t>
      </w:r>
      <w:r w:rsidR="002659B9">
        <w:rPr>
          <w:rFonts w:hint="cs"/>
          <w:rtl/>
        </w:rPr>
        <w:t>ّ</w:t>
      </w:r>
      <w:r>
        <w:rPr>
          <w:rtl/>
        </w:rPr>
        <w:t>لت على عبادي بثلاث</w:t>
      </w:r>
      <w:r w:rsidR="00456126">
        <w:rPr>
          <w:rtl/>
        </w:rPr>
        <w:t>:</w:t>
      </w:r>
      <w:r>
        <w:rPr>
          <w:rtl/>
        </w:rPr>
        <w:t xml:space="preserve"> القيت عليهم الريح بعد الروح</w:t>
      </w:r>
      <w:r w:rsidR="00456126">
        <w:rPr>
          <w:rtl/>
        </w:rPr>
        <w:t>،</w:t>
      </w:r>
      <w:r>
        <w:rPr>
          <w:rtl/>
        </w:rPr>
        <w:t xml:space="preserve"> ولولا ذلك ما دفن حميم حميماً</w:t>
      </w:r>
      <w:r w:rsidR="00456126">
        <w:rPr>
          <w:rtl/>
        </w:rPr>
        <w:t>،</w:t>
      </w:r>
      <w:r>
        <w:rPr>
          <w:rtl/>
        </w:rPr>
        <w:t xml:space="preserve"> والقيت عليهم السلوة بعد المصيبة</w:t>
      </w:r>
      <w:r w:rsidR="00456126">
        <w:rPr>
          <w:rtl/>
        </w:rPr>
        <w:t>،</w:t>
      </w:r>
      <w:r>
        <w:rPr>
          <w:rtl/>
        </w:rPr>
        <w:t xml:space="preserve"> ولولا ذلك لم يتهن</w:t>
      </w:r>
      <w:r w:rsidR="002659B9">
        <w:rPr>
          <w:rFonts w:hint="cs"/>
          <w:rtl/>
        </w:rPr>
        <w:t>ّ</w:t>
      </w:r>
      <w:r>
        <w:rPr>
          <w:rtl/>
        </w:rPr>
        <w:t xml:space="preserve"> أحد بعيشه</w:t>
      </w:r>
      <w:r w:rsidR="00456126">
        <w:rPr>
          <w:rtl/>
        </w:rPr>
        <w:t>،</w:t>
      </w:r>
      <w:r>
        <w:rPr>
          <w:rtl/>
        </w:rPr>
        <w:t xml:space="preserve"> وخلقت هذه الداب</w:t>
      </w:r>
      <w:r w:rsidR="002659B9">
        <w:rPr>
          <w:rFonts w:hint="cs"/>
          <w:rtl/>
        </w:rPr>
        <w:t>ّ</w:t>
      </w:r>
      <w:r>
        <w:rPr>
          <w:rtl/>
        </w:rPr>
        <w:t>ة وسلطتها على الحنطة والشعير</w:t>
      </w:r>
      <w:r w:rsidR="00456126">
        <w:rPr>
          <w:rtl/>
        </w:rPr>
        <w:t>،</w:t>
      </w:r>
      <w:r>
        <w:rPr>
          <w:rtl/>
        </w:rPr>
        <w:t xml:space="preserve"> ولولا ذلك لكنزتها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ملوكهم كما يكنزون الذهب والفضة.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الكليني كما مر</w:t>
      </w:r>
      <w:r w:rsidR="002659B9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2659B9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(3)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179" w:name="_Toc273442611"/>
      <w:bookmarkStart w:id="1180" w:name="_Toc299792300"/>
      <w:bookmarkStart w:id="1181" w:name="_Toc301343416"/>
      <w:bookmarkStart w:id="1182" w:name="_Toc370896957"/>
      <w:bookmarkStart w:id="1183" w:name="_Toc254722288"/>
      <w:r>
        <w:rPr>
          <w:rtl/>
        </w:rPr>
        <w:t>87 - باب جواز البكاء على ال</w:t>
      </w:r>
      <w:r w:rsidR="00361CAA">
        <w:rPr>
          <w:rtl/>
        </w:rPr>
        <w:t>ميّت</w:t>
      </w:r>
      <w:r>
        <w:rPr>
          <w:rtl/>
        </w:rPr>
        <w:t xml:space="preserve"> والمصيبة</w:t>
      </w:r>
      <w:r w:rsidR="00456126">
        <w:rPr>
          <w:rtl/>
        </w:rPr>
        <w:t>،</w:t>
      </w:r>
      <w:r>
        <w:rPr>
          <w:rtl/>
        </w:rPr>
        <w:t xml:space="preserve"> واستحبابه عند</w:t>
      </w:r>
      <w:bookmarkEnd w:id="1179"/>
      <w:bookmarkEnd w:id="1180"/>
      <w:bookmarkEnd w:id="1181"/>
      <w:r w:rsidR="008C107E">
        <w:rPr>
          <w:rtl/>
        </w:rPr>
        <w:t xml:space="preserve"> </w:t>
      </w:r>
      <w:bookmarkStart w:id="1184" w:name="_Toc273442612"/>
      <w:bookmarkStart w:id="1185" w:name="_Toc299792301"/>
      <w:bookmarkStart w:id="1186" w:name="_Toc301343417"/>
      <w:r w:rsidR="008C107E">
        <w:rPr>
          <w:rtl/>
        </w:rPr>
        <w:t>ز</w:t>
      </w:r>
      <w:r>
        <w:rPr>
          <w:rtl/>
        </w:rPr>
        <w:t>يادة الحزن.</w:t>
      </w:r>
      <w:bookmarkEnd w:id="1182"/>
      <w:bookmarkEnd w:id="1183"/>
      <w:bookmarkEnd w:id="1184"/>
      <w:bookmarkEnd w:id="1185"/>
      <w:bookmarkEnd w:id="118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[3649]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>
        <w:rPr>
          <w:rtl/>
        </w:rPr>
        <w:t xml:space="preserve"> بن سماعة</w:t>
      </w:r>
      <w:r w:rsidR="00456126">
        <w:rPr>
          <w:rtl/>
        </w:rPr>
        <w:t>،</w:t>
      </w:r>
      <w:r>
        <w:rPr>
          <w:rtl/>
        </w:rPr>
        <w:t xml:space="preserve"> عن غير واحد</w:t>
      </w:r>
      <w:r w:rsidR="002659B9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لما ماتت رقي</w:t>
      </w:r>
      <w:r w:rsidR="002659B9">
        <w:rPr>
          <w:rFonts w:hint="cs"/>
          <w:rtl/>
        </w:rPr>
        <w:t>ّ</w:t>
      </w:r>
      <w:r>
        <w:rPr>
          <w:rtl/>
        </w:rPr>
        <w:t xml:space="preserve">ة ابنة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2659B9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قال رسول الله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6126">
        <w:rPr>
          <w:rtl/>
        </w:rPr>
        <w:t>:</w:t>
      </w:r>
      <w:r>
        <w:rPr>
          <w:rtl/>
        </w:rPr>
        <w:t xml:space="preserve"> الحقي بسلفنا الصالح ع</w:t>
      </w:r>
      <w:r w:rsidR="00BE761D">
        <w:rPr>
          <w:rtl/>
        </w:rPr>
        <w:t>ثمّ</w:t>
      </w:r>
      <w:r>
        <w:rPr>
          <w:rtl/>
        </w:rPr>
        <w:t>ان بن مظعون وأصحابه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وفاطمة</w:t>
      </w:r>
      <w:r w:rsidR="002659B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2659B9">
        <w:rPr>
          <w:rFonts w:hint="cs"/>
          <w:rtl/>
        </w:rPr>
        <w:t xml:space="preserve">) </w:t>
      </w:r>
      <w:r>
        <w:rPr>
          <w:rtl/>
        </w:rPr>
        <w:t>على شفير القبر تتحدر دموعها في القبر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[3650] 2 - وعن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2659B9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</w:t>
      </w:r>
      <w:r w:rsidR="004E726A">
        <w:rPr>
          <w:rtl/>
        </w:rPr>
        <w:t>محمّد</w:t>
      </w:r>
      <w:r>
        <w:rPr>
          <w:rtl/>
        </w:rPr>
        <w:t xml:space="preserve"> الهذلي</w:t>
      </w:r>
      <w:r w:rsidR="00456126">
        <w:rPr>
          <w:rtl/>
        </w:rPr>
        <w:t>،</w:t>
      </w:r>
      <w:r>
        <w:rPr>
          <w:rtl/>
        </w:rPr>
        <w:t xml:space="preserve"> عن إبراهيم بن خالد القط</w:t>
      </w:r>
      <w:r w:rsidR="00484D70">
        <w:rPr>
          <w:rFonts w:hint="cs"/>
          <w:rtl/>
        </w:rPr>
        <w:t>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منصور الصيقل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D16AF" w:rsidRDefault="00701CB4" w:rsidP="001B16E4">
      <w:pPr>
        <w:pStyle w:val="libFootnote0"/>
        <w:rPr>
          <w:rtl/>
        </w:rPr>
      </w:pPr>
      <w:r w:rsidRPr="00AD16AF">
        <w:rPr>
          <w:rtl/>
        </w:rPr>
        <w:t>(1) في المصدر</w:t>
      </w:r>
      <w:r w:rsidR="00456126">
        <w:rPr>
          <w:rtl/>
        </w:rPr>
        <w:t>:</w:t>
      </w:r>
      <w:r w:rsidRPr="00AD16AF">
        <w:rPr>
          <w:rtl/>
        </w:rPr>
        <w:t xml:space="preserve"> لكنزهما</w:t>
      </w:r>
      <w:r>
        <w:rPr>
          <w:rtl/>
        </w:rPr>
        <w:t>.</w:t>
      </w:r>
      <w:r w:rsidRPr="00AD16AF">
        <w:rPr>
          <w:rtl/>
        </w:rPr>
        <w:t xml:space="preserve"> </w:t>
      </w:r>
    </w:p>
    <w:p w:rsidR="00701CB4" w:rsidRPr="00AD16AF" w:rsidRDefault="00701CB4" w:rsidP="001B16E4">
      <w:pPr>
        <w:pStyle w:val="libFootnote0"/>
        <w:rPr>
          <w:rtl/>
        </w:rPr>
      </w:pPr>
      <w:r w:rsidRPr="00AD16AF">
        <w:rPr>
          <w:rtl/>
        </w:rPr>
        <w:t>(2) كما مر</w:t>
      </w:r>
      <w:r w:rsidR="00484D70">
        <w:rPr>
          <w:rFonts w:hint="cs"/>
          <w:rtl/>
        </w:rPr>
        <w:t>ّ</w:t>
      </w:r>
      <w:r w:rsidRPr="00AD16AF">
        <w:rPr>
          <w:rtl/>
        </w:rPr>
        <w:t xml:space="preserve"> في الحديث 1 من هذا الباب</w:t>
      </w:r>
      <w:r>
        <w:rPr>
          <w:rtl/>
        </w:rPr>
        <w:t>.</w:t>
      </w:r>
      <w:r w:rsidRPr="00AD16AF">
        <w:rPr>
          <w:rtl/>
        </w:rPr>
        <w:t xml:space="preserve"> </w:t>
      </w:r>
    </w:p>
    <w:p w:rsidR="00701CB4" w:rsidRPr="00AD16AF" w:rsidRDefault="00701CB4" w:rsidP="001B16E4">
      <w:pPr>
        <w:pStyle w:val="libFootnote0"/>
        <w:rPr>
          <w:rtl/>
        </w:rPr>
      </w:pPr>
      <w:r w:rsidRPr="00AD16AF">
        <w:rPr>
          <w:rtl/>
        </w:rPr>
        <w:t xml:space="preserve">(3) تقدم ما </w:t>
      </w:r>
      <w:r w:rsidR="00D728CD">
        <w:rPr>
          <w:rtl/>
        </w:rPr>
        <w:t>يدلّ</w:t>
      </w:r>
      <w:r w:rsidRPr="00AD16AF">
        <w:rPr>
          <w:rtl/>
        </w:rPr>
        <w:t xml:space="preserve"> على ذلك في الباب السابق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D16AF">
        <w:rPr>
          <w:rtl/>
        </w:rPr>
        <w:t xml:space="preserve"> </w:t>
      </w:r>
    </w:p>
    <w:p w:rsidR="00701CB4" w:rsidRDefault="00701CB4" w:rsidP="00484D70">
      <w:pPr>
        <w:pStyle w:val="libFootnoteCenterBold"/>
        <w:rPr>
          <w:rtl/>
        </w:rPr>
      </w:pPr>
      <w:r>
        <w:rPr>
          <w:rtl/>
        </w:rPr>
        <w:t>الباب 87</w:t>
      </w:r>
    </w:p>
    <w:p w:rsidR="00701CB4" w:rsidRDefault="00701CB4" w:rsidP="00484D70">
      <w:pPr>
        <w:pStyle w:val="libFootnoteCenterBold"/>
        <w:rPr>
          <w:rtl/>
        </w:rPr>
      </w:pPr>
      <w:r>
        <w:rPr>
          <w:rtl/>
        </w:rPr>
        <w:t>فيه 11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241 </w:t>
      </w:r>
      <w:r w:rsidR="00D5613F">
        <w:rPr>
          <w:rtl/>
        </w:rPr>
        <w:t>/</w:t>
      </w:r>
      <w:r>
        <w:rPr>
          <w:rtl/>
        </w:rPr>
        <w:t xml:space="preserve"> 18.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250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أبيه قال</w:t>
      </w:r>
      <w:r w:rsidR="00456126">
        <w:rPr>
          <w:rtl/>
        </w:rPr>
        <w:t>:</w:t>
      </w:r>
      <w:r>
        <w:rPr>
          <w:rtl/>
        </w:rPr>
        <w:t xml:space="preserve"> شكوت إلى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وجدا</w:t>
      </w:r>
      <w:r w:rsidR="00484D70">
        <w:rPr>
          <w:rFonts w:hint="cs"/>
          <w:rtl/>
        </w:rPr>
        <w:t>ً</w:t>
      </w:r>
      <w:r>
        <w:rPr>
          <w:rtl/>
        </w:rPr>
        <w:t xml:space="preserve"> وجدته على ابن لي هلك حتى خفت على عقلي؟ فقال</w:t>
      </w:r>
      <w:r w:rsidR="00456126">
        <w:rPr>
          <w:rtl/>
        </w:rPr>
        <w:t>:</w:t>
      </w:r>
      <w:r>
        <w:rPr>
          <w:rtl/>
        </w:rPr>
        <w:t xml:space="preserve"> إذا أصابك من هذا شيء فأفض من دموعك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يسكن عنك. </w:t>
      </w:r>
    </w:p>
    <w:p w:rsidR="00701CB4" w:rsidRDefault="00701CB4" w:rsidP="00484D70">
      <w:pPr>
        <w:pStyle w:val="libNormal"/>
        <w:rPr>
          <w:rtl/>
        </w:rPr>
      </w:pPr>
      <w:r>
        <w:rPr>
          <w:rtl/>
        </w:rPr>
        <w:t xml:space="preserve">[3651] 3 -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القداح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لما مات إبراهيم ابن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هملت عين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بالدموع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 رسول الله</w:t>
      </w:r>
      <w:r w:rsidR="00484D7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84D70">
        <w:rPr>
          <w:rFonts w:hint="cs"/>
          <w:rtl/>
        </w:rPr>
        <w:t xml:space="preserve"> ) :</w:t>
      </w:r>
      <w:r>
        <w:rPr>
          <w:rtl/>
        </w:rPr>
        <w:t xml:space="preserve"> تدمع العين</w:t>
      </w:r>
      <w:r w:rsidR="00456126">
        <w:rPr>
          <w:rtl/>
        </w:rPr>
        <w:t>،</w:t>
      </w:r>
      <w:r>
        <w:rPr>
          <w:rtl/>
        </w:rPr>
        <w:t xml:space="preserve"> ويحزن القلب</w:t>
      </w:r>
      <w:r w:rsidR="00456126">
        <w:rPr>
          <w:rtl/>
        </w:rPr>
        <w:t>،</w:t>
      </w:r>
      <w:r>
        <w:rPr>
          <w:rtl/>
        </w:rPr>
        <w:t xml:space="preserve"> ولا نقول ما يسخط الرب</w:t>
      </w:r>
      <w:r w:rsidR="00456126">
        <w:rPr>
          <w:rtl/>
        </w:rPr>
        <w:t>،</w:t>
      </w:r>
      <w:r>
        <w:rPr>
          <w:rtl/>
        </w:rPr>
        <w:t xml:space="preserve"> وإن</w:t>
      </w:r>
      <w:r w:rsidR="00CC63D5">
        <w:rPr>
          <w:rFonts w:hint="cs"/>
          <w:rtl/>
        </w:rPr>
        <w:t>ّ</w:t>
      </w:r>
      <w:r>
        <w:rPr>
          <w:rtl/>
        </w:rPr>
        <w:t>ا بك يا إبراهيم لمحزونون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[3652]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CC63D5">
        <w:rPr>
          <w:rFonts w:hint="cs"/>
          <w:rtl/>
        </w:rPr>
        <w:t>ـ</w:t>
      </w:r>
      <w:r>
        <w:rPr>
          <w:rtl/>
        </w:rPr>
        <w:t>م</w:t>
      </w:r>
      <w:r w:rsidR="00CC63D5">
        <w:rPr>
          <w:rFonts w:hint="cs"/>
          <w:rtl/>
        </w:rPr>
        <w:t>ّ</w:t>
      </w:r>
      <w:r>
        <w:rPr>
          <w:rtl/>
        </w:rPr>
        <w:t xml:space="preserve">ا مات إبراهيم ابن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CC63D5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قال رسول الله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6126">
        <w:rPr>
          <w:rtl/>
        </w:rPr>
        <w:t>:</w:t>
      </w:r>
      <w:r>
        <w:rPr>
          <w:rtl/>
        </w:rPr>
        <w:t xml:space="preserve"> حزنا عليك يا إبراهيم</w:t>
      </w:r>
      <w:r w:rsidR="00456126">
        <w:rPr>
          <w:rtl/>
        </w:rPr>
        <w:t>،</w:t>
      </w:r>
      <w:r>
        <w:rPr>
          <w:rtl/>
        </w:rPr>
        <w:t xml:space="preserve"> وإن</w:t>
      </w:r>
      <w:r w:rsidR="00CC63D5">
        <w:rPr>
          <w:rFonts w:hint="cs"/>
          <w:rtl/>
        </w:rPr>
        <w:t>ّ</w:t>
      </w:r>
      <w:r>
        <w:rPr>
          <w:rtl/>
        </w:rPr>
        <w:t>ا</w:t>
      </w:r>
      <w:r w:rsidR="00CC63D5">
        <w:rPr>
          <w:rFonts w:hint="cs"/>
          <w:rtl/>
        </w:rPr>
        <w:t xml:space="preserve"> </w:t>
      </w:r>
      <w:r>
        <w:rPr>
          <w:rtl/>
        </w:rPr>
        <w:t>لصابرون</w:t>
      </w:r>
      <w:r w:rsidR="00456126">
        <w:rPr>
          <w:rtl/>
        </w:rPr>
        <w:t>،</w:t>
      </w:r>
      <w:r>
        <w:rPr>
          <w:rtl/>
        </w:rPr>
        <w:t xml:space="preserve"> يحزن القلب وتدمع العين</w:t>
      </w:r>
      <w:r w:rsidR="00456126">
        <w:rPr>
          <w:rtl/>
        </w:rPr>
        <w:t>،</w:t>
      </w:r>
      <w:r>
        <w:rPr>
          <w:rtl/>
        </w:rPr>
        <w:t xml:space="preserve"> ولا نقول ما يسخط الرب</w:t>
      </w:r>
      <w:r w:rsidR="00CC63D5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[3653] 5 - قال</w:t>
      </w:r>
      <w:r w:rsidR="00456126">
        <w:rPr>
          <w:rtl/>
        </w:rPr>
        <w:t>:</w:t>
      </w:r>
      <w:r>
        <w:rPr>
          <w:rtl/>
        </w:rPr>
        <w:t xml:space="preserve"> وقال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من خاف على نفسه من وجد</w:t>
      </w:r>
      <w:r w:rsidR="00CC63D5">
        <w:rPr>
          <w:rFonts w:hint="cs"/>
          <w:rtl/>
        </w:rPr>
        <w:t>ٍ</w:t>
      </w:r>
      <w:r>
        <w:rPr>
          <w:rtl/>
        </w:rPr>
        <w:t xml:space="preserve"> بمصيبة فليفض من دموعه ف</w:t>
      </w:r>
      <w:r w:rsidR="00CC63D5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 يسكن عنه.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[3654] 6 - قال</w:t>
      </w:r>
      <w:r w:rsidR="00456126">
        <w:rPr>
          <w:rtl/>
        </w:rPr>
        <w:t>:</w:t>
      </w:r>
      <w:r>
        <w:rPr>
          <w:rtl/>
        </w:rPr>
        <w:t xml:space="preserve"> وقال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C63D5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حين جاءته وفاة جعفر بن أبي طالب وزيد بن حارثة كان إذا دخل بيته كثر بكاؤه عليهما جد</w:t>
      </w:r>
      <w:r w:rsidR="00CC63D5">
        <w:rPr>
          <w:rFonts w:hint="cs"/>
          <w:rtl/>
        </w:rPr>
        <w:t>ّ</w:t>
      </w:r>
      <w:r>
        <w:rPr>
          <w:rtl/>
        </w:rPr>
        <w:t>اً</w:t>
      </w:r>
      <w:r w:rsidR="00456126">
        <w:rPr>
          <w:rtl/>
        </w:rPr>
        <w:t>،</w:t>
      </w:r>
      <w:r>
        <w:rPr>
          <w:rtl/>
        </w:rPr>
        <w:t xml:space="preserve"> ويقول</w:t>
      </w:r>
      <w:r w:rsidR="00456126">
        <w:rPr>
          <w:rtl/>
        </w:rPr>
        <w:t>:</w:t>
      </w:r>
      <w:r>
        <w:rPr>
          <w:rtl/>
        </w:rPr>
        <w:t xml:space="preserve"> كانا يحد</w:t>
      </w:r>
      <w:r w:rsidR="00CC63D5">
        <w:rPr>
          <w:rFonts w:hint="cs"/>
          <w:rtl/>
        </w:rPr>
        <w:t>ّ</w:t>
      </w:r>
      <w:r>
        <w:rPr>
          <w:rtl/>
        </w:rPr>
        <w:t xml:space="preserve">ثاني ويؤنساني فذهبا </w:t>
      </w:r>
      <w:r w:rsidR="004E726A">
        <w:rPr>
          <w:rtl/>
        </w:rPr>
        <w:t>جميعاً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[3655] 7 - وفي ( الخصال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CC63D5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262 </w:t>
      </w:r>
      <w:r w:rsidR="00D5613F">
        <w:rPr>
          <w:rtl/>
        </w:rPr>
        <w:t>/</w:t>
      </w:r>
      <w:r>
        <w:rPr>
          <w:rtl/>
        </w:rPr>
        <w:t xml:space="preserve"> 45.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113 </w:t>
      </w:r>
      <w:r w:rsidR="00D5613F">
        <w:rPr>
          <w:rtl/>
        </w:rPr>
        <w:t>/</w:t>
      </w:r>
      <w:r>
        <w:rPr>
          <w:rtl/>
        </w:rPr>
        <w:t xml:space="preserve"> 526.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1</w:t>
      </w:r>
      <w:r w:rsidR="00456126">
        <w:rPr>
          <w:rtl/>
        </w:rPr>
        <w:t>:</w:t>
      </w:r>
      <w:r>
        <w:rPr>
          <w:rtl/>
        </w:rPr>
        <w:t xml:space="preserve"> 119 </w:t>
      </w:r>
      <w:r w:rsidR="00D5613F">
        <w:rPr>
          <w:rtl/>
        </w:rPr>
        <w:t>/</w:t>
      </w:r>
      <w:r>
        <w:rPr>
          <w:rtl/>
        </w:rPr>
        <w:t xml:space="preserve"> 568.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الفقيه 1</w:t>
      </w:r>
      <w:r w:rsidR="00456126">
        <w:rPr>
          <w:rtl/>
        </w:rPr>
        <w:t>:</w:t>
      </w:r>
      <w:r>
        <w:rPr>
          <w:rtl/>
        </w:rPr>
        <w:t xml:space="preserve"> 113 </w:t>
      </w:r>
      <w:r w:rsidR="00D5613F">
        <w:rPr>
          <w:rtl/>
        </w:rPr>
        <w:t>/</w:t>
      </w:r>
      <w:r>
        <w:rPr>
          <w:rtl/>
        </w:rPr>
        <w:t xml:space="preserve"> 527.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الخصال</w:t>
      </w:r>
      <w:r w:rsidR="00456126">
        <w:rPr>
          <w:rtl/>
        </w:rPr>
        <w:t>:</w:t>
      </w:r>
      <w:r>
        <w:rPr>
          <w:rtl/>
        </w:rPr>
        <w:t xml:space="preserve"> 272.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2954E1">
      <w:pPr>
        <w:pStyle w:val="libNormal0"/>
        <w:rPr>
          <w:rtl/>
        </w:rPr>
      </w:pPr>
      <w:r>
        <w:rPr>
          <w:rtl/>
        </w:rPr>
        <w:lastRenderedPageBreak/>
        <w:t>العباس بن معروف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سهل البحراني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يرفعه إلى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البكاؤون خمسة</w:t>
      </w:r>
      <w:r w:rsidR="00456126">
        <w:rPr>
          <w:rtl/>
        </w:rPr>
        <w:t>:</w:t>
      </w:r>
      <w:r>
        <w:rPr>
          <w:rtl/>
        </w:rPr>
        <w:t xml:space="preserve"> آدم</w:t>
      </w:r>
      <w:r w:rsidR="00456126">
        <w:rPr>
          <w:rtl/>
        </w:rPr>
        <w:t>،</w:t>
      </w:r>
      <w:r>
        <w:rPr>
          <w:rtl/>
        </w:rPr>
        <w:t xml:space="preserve"> ويعقوب</w:t>
      </w:r>
      <w:r w:rsidR="00456126">
        <w:rPr>
          <w:rtl/>
        </w:rPr>
        <w:t>،</w:t>
      </w:r>
      <w:r>
        <w:rPr>
          <w:rtl/>
        </w:rPr>
        <w:t xml:space="preserve"> ويوسف</w:t>
      </w:r>
      <w:r w:rsidR="00456126">
        <w:rPr>
          <w:rtl/>
        </w:rPr>
        <w:t>،</w:t>
      </w:r>
      <w:r>
        <w:rPr>
          <w:rtl/>
        </w:rPr>
        <w:t xml:space="preserve"> وفاطمة بنت </w:t>
      </w:r>
      <w:r w:rsidR="004E726A">
        <w:rPr>
          <w:rtl/>
        </w:rPr>
        <w:t>محمّد</w:t>
      </w:r>
      <w:r w:rsidR="002954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2954E1">
        <w:rPr>
          <w:rFonts w:hint="cs"/>
          <w:rtl/>
        </w:rPr>
        <w:t xml:space="preserve"> ) ،</w:t>
      </w:r>
      <w:r>
        <w:rPr>
          <w:rtl/>
        </w:rPr>
        <w:t xml:space="preserve"> وعلي بن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فأم</w:t>
      </w:r>
      <w:r w:rsidR="002954E1">
        <w:rPr>
          <w:rFonts w:hint="cs"/>
          <w:rtl/>
        </w:rPr>
        <w:t>ّ</w:t>
      </w:r>
      <w:r>
        <w:rPr>
          <w:rtl/>
        </w:rPr>
        <w:t>ا آدم فبكى على الجن</w:t>
      </w:r>
      <w:r w:rsidR="002954E1">
        <w:rPr>
          <w:rFonts w:hint="cs"/>
          <w:rtl/>
        </w:rPr>
        <w:t>ّ</w:t>
      </w:r>
      <w:r>
        <w:rPr>
          <w:rtl/>
        </w:rPr>
        <w:t>ة حتى صار في خد</w:t>
      </w:r>
      <w:r w:rsidR="002954E1">
        <w:rPr>
          <w:rFonts w:hint="cs"/>
          <w:rtl/>
        </w:rPr>
        <w:t>ّ</w:t>
      </w:r>
      <w:r>
        <w:rPr>
          <w:rtl/>
        </w:rPr>
        <w:t xml:space="preserve">يه أمثال </w:t>
      </w:r>
      <w:r w:rsidR="002954E1">
        <w:rPr>
          <w:rFonts w:hint="cs"/>
          <w:rtl/>
        </w:rPr>
        <w:t>ا</w:t>
      </w:r>
      <w:r w:rsidR="002954E1">
        <w:rPr>
          <w:rtl/>
        </w:rPr>
        <w:t>ل</w:t>
      </w:r>
      <w:r w:rsidR="002954E1">
        <w:rPr>
          <w:rFonts w:hint="cs"/>
          <w:rtl/>
        </w:rPr>
        <w:t>أ</w:t>
      </w:r>
      <w:r>
        <w:rPr>
          <w:rtl/>
        </w:rPr>
        <w:t>ودية</w:t>
      </w:r>
      <w:r w:rsidR="00456126">
        <w:rPr>
          <w:rtl/>
        </w:rPr>
        <w:t>،</w:t>
      </w:r>
      <w:r>
        <w:rPr>
          <w:rtl/>
        </w:rPr>
        <w:t xml:space="preserve"> وأما يعقوب فبكى على يوسف حتى ذهب بصره</w:t>
      </w:r>
      <w:r w:rsidR="00456126">
        <w:rPr>
          <w:rtl/>
        </w:rPr>
        <w:t>،</w:t>
      </w:r>
      <w:r>
        <w:rPr>
          <w:rtl/>
        </w:rPr>
        <w:t xml:space="preserve"> وحتى قيل له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2954E1">
        <w:rPr>
          <w:rStyle w:val="libAieChar"/>
          <w:rtl/>
        </w:rPr>
        <w:t>تَاللَّـهِ تَفْتَ</w:t>
      </w:r>
      <w:r w:rsidR="002954E1">
        <w:rPr>
          <w:rStyle w:val="libAieChar"/>
          <w:rFonts w:hint="cs"/>
          <w:rtl/>
        </w:rPr>
        <w:t>ؤ</w:t>
      </w:r>
      <w:r w:rsidR="00421809" w:rsidRPr="00421809">
        <w:rPr>
          <w:rStyle w:val="libAieChar"/>
          <w:rtl/>
        </w:rPr>
        <w:t xml:space="preserve"> تَذْكُرُ‌</w:t>
      </w:r>
      <w:r w:rsidR="002954E1">
        <w:rPr>
          <w:rStyle w:val="libAieChar"/>
          <w:rtl/>
        </w:rPr>
        <w:t xml:space="preserve"> يُوسُفَ حَتَّىٰ تَكُونَ حَرَ‌ض</w:t>
      </w:r>
      <w:r w:rsidR="00421809" w:rsidRPr="00421809">
        <w:rPr>
          <w:rStyle w:val="libAieChar"/>
          <w:rtl/>
        </w:rPr>
        <w:t>ا</w:t>
      </w:r>
      <w:r w:rsidR="002954E1">
        <w:rPr>
          <w:rStyle w:val="libAieChar"/>
          <w:rFonts w:hint="cs"/>
          <w:rtl/>
        </w:rPr>
        <w:t>ً</w:t>
      </w:r>
      <w:r w:rsidR="00421809" w:rsidRPr="00421809">
        <w:rPr>
          <w:rStyle w:val="libAieChar"/>
          <w:rtl/>
        </w:rPr>
        <w:t xml:space="preserve"> أَوْ تَكُونَ مِنَ الْهَالِكِينَ</w:t>
      </w:r>
      <w:r w:rsidRPr="00701CB4">
        <w:rPr>
          <w:rStyle w:val="libAlaemChar"/>
          <w:rtl/>
        </w:rPr>
        <w:t>)</w:t>
      </w:r>
      <w:r w:rsidRPr="00701CB4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وأم</w:t>
      </w:r>
      <w:r w:rsidR="002954E1">
        <w:rPr>
          <w:rFonts w:hint="cs"/>
          <w:rtl/>
        </w:rPr>
        <w:t>ّ</w:t>
      </w:r>
      <w:r>
        <w:rPr>
          <w:rtl/>
        </w:rPr>
        <w:t>ا يوسف فبكى على يعقوب حتى تأذ</w:t>
      </w:r>
      <w:r w:rsidR="002954E1">
        <w:rPr>
          <w:rFonts w:hint="cs"/>
          <w:rtl/>
        </w:rPr>
        <w:t>ْ</w:t>
      </w:r>
      <w:r>
        <w:rPr>
          <w:rtl/>
        </w:rPr>
        <w:t>ى به أهل السجن فقالوا</w:t>
      </w:r>
      <w:r w:rsidR="00456126">
        <w:rPr>
          <w:rtl/>
        </w:rPr>
        <w:t>:</w:t>
      </w:r>
      <w:r>
        <w:rPr>
          <w:rtl/>
        </w:rPr>
        <w:t xml:space="preserve"> إم</w:t>
      </w:r>
      <w:r w:rsidR="002954E1">
        <w:rPr>
          <w:rFonts w:hint="cs"/>
          <w:rtl/>
        </w:rPr>
        <w:t>ّ</w:t>
      </w:r>
      <w:r>
        <w:rPr>
          <w:rtl/>
        </w:rPr>
        <w:t>ا أن تبكي الليل وتسكت بالنهار</w:t>
      </w:r>
      <w:r w:rsidR="00456126">
        <w:rPr>
          <w:rtl/>
        </w:rPr>
        <w:t>،</w:t>
      </w:r>
      <w:r>
        <w:rPr>
          <w:rtl/>
        </w:rPr>
        <w:t xml:space="preserve"> وإما أن تبكي النهار وتسكت بالليل</w:t>
      </w:r>
      <w:r w:rsidR="00456126">
        <w:rPr>
          <w:rtl/>
        </w:rPr>
        <w:t>،</w:t>
      </w:r>
      <w:r>
        <w:rPr>
          <w:rtl/>
        </w:rPr>
        <w:t xml:space="preserve"> فصالحهم على واحد منهما. </w:t>
      </w:r>
    </w:p>
    <w:p w:rsidR="00701CB4" w:rsidRDefault="00701CB4" w:rsidP="00701CB4">
      <w:pPr>
        <w:rPr>
          <w:rtl/>
        </w:rPr>
      </w:pPr>
      <w:r>
        <w:rPr>
          <w:rtl/>
        </w:rPr>
        <w:t>وأم</w:t>
      </w:r>
      <w:r w:rsidR="002954E1">
        <w:rPr>
          <w:rFonts w:hint="cs"/>
          <w:rtl/>
        </w:rPr>
        <w:t>ّ</w:t>
      </w:r>
      <w:r>
        <w:rPr>
          <w:rtl/>
        </w:rPr>
        <w:t>ا فاطمة</w:t>
      </w:r>
      <w:r w:rsidR="002954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2954E1">
        <w:rPr>
          <w:rFonts w:hint="cs"/>
          <w:rtl/>
        </w:rPr>
        <w:t>)</w:t>
      </w:r>
      <w:r w:rsidR="0044347F">
        <w:rPr>
          <w:rFonts w:hint="cs"/>
          <w:rtl/>
        </w:rPr>
        <w:t xml:space="preserve"> </w:t>
      </w:r>
      <w:r>
        <w:rPr>
          <w:rtl/>
        </w:rPr>
        <w:t xml:space="preserve">فبكت على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4347F">
        <w:rPr>
          <w:rStyle w:val="libNormalChar"/>
          <w:rFonts w:hint="cs"/>
          <w:rtl/>
        </w:rPr>
        <w:t xml:space="preserve"> </w:t>
      </w:r>
      <w:r>
        <w:rPr>
          <w:rtl/>
        </w:rPr>
        <w:t>حتى تأذى بها أهل المدينة</w:t>
      </w:r>
      <w:r w:rsidR="00456126">
        <w:rPr>
          <w:rtl/>
        </w:rPr>
        <w:t>،</w:t>
      </w:r>
      <w:r>
        <w:rPr>
          <w:rtl/>
        </w:rPr>
        <w:t xml:space="preserve"> فقالوا لها</w:t>
      </w:r>
      <w:r w:rsidR="00456126">
        <w:rPr>
          <w:rtl/>
        </w:rPr>
        <w:t>:</w:t>
      </w:r>
      <w:r>
        <w:rPr>
          <w:rtl/>
        </w:rPr>
        <w:t xml:space="preserve"> قد آذيتنا بكثرة بكائك</w:t>
      </w:r>
      <w:r w:rsidR="00456126">
        <w:rPr>
          <w:rtl/>
        </w:rPr>
        <w:t>،</w:t>
      </w:r>
      <w:r>
        <w:rPr>
          <w:rtl/>
        </w:rPr>
        <w:t xml:space="preserve"> وكانت تخرج إلى المقابر مقابر الشهداء فتبكي حتى تقضي حاجتها </w:t>
      </w:r>
      <w:r w:rsidR="00BE761D">
        <w:rPr>
          <w:rtl/>
        </w:rPr>
        <w:t>ثمّ</w:t>
      </w:r>
      <w:r>
        <w:rPr>
          <w:rtl/>
        </w:rPr>
        <w:t xml:space="preserve"> تنصرف</w:t>
      </w:r>
      <w:r w:rsidR="00456126">
        <w:rPr>
          <w:rtl/>
        </w:rPr>
        <w:t>،</w:t>
      </w:r>
      <w:r>
        <w:rPr>
          <w:rtl/>
        </w:rPr>
        <w:t xml:space="preserve"> وأما علي بن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فبكى على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عشرين </w:t>
      </w:r>
      <w:r w:rsidR="00361CAA">
        <w:rPr>
          <w:rtl/>
        </w:rPr>
        <w:t>سنّة</w:t>
      </w:r>
      <w:r>
        <w:rPr>
          <w:rtl/>
        </w:rPr>
        <w:t xml:space="preserve"> أو أربعين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ما وضع بين يديه طعام </w:t>
      </w:r>
      <w:r w:rsidR="00361CAA">
        <w:rPr>
          <w:rtl/>
        </w:rPr>
        <w:t>إلّا</w:t>
      </w:r>
      <w:r>
        <w:rPr>
          <w:rtl/>
        </w:rPr>
        <w:t xml:space="preserve"> بكى حتى قال له مولى له</w:t>
      </w:r>
      <w:r w:rsidR="00456126">
        <w:rPr>
          <w:rtl/>
        </w:rPr>
        <w:t>:</w:t>
      </w:r>
      <w:r>
        <w:rPr>
          <w:rtl/>
        </w:rPr>
        <w:t xml:space="preserve"> جعلت فداك</w:t>
      </w:r>
      <w:r w:rsidR="00456126">
        <w:rPr>
          <w:rtl/>
        </w:rPr>
        <w:t>،</w:t>
      </w:r>
      <w:r>
        <w:rPr>
          <w:rtl/>
        </w:rPr>
        <w:t xml:space="preserve"> إني أخاف عليك أن تكون من الهالكين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« </w:t>
      </w:r>
      <w:r w:rsidR="00361CAA">
        <w:rPr>
          <w:rtl/>
        </w:rPr>
        <w:t>إنّما</w:t>
      </w:r>
      <w:r>
        <w:rPr>
          <w:rtl/>
        </w:rPr>
        <w:t xml:space="preserve"> أشكو بثي وحزني إلى الله</w:t>
      </w:r>
      <w:r w:rsidR="00456126">
        <w:rPr>
          <w:rtl/>
        </w:rPr>
        <w:t>،</w:t>
      </w:r>
      <w:r>
        <w:rPr>
          <w:rtl/>
        </w:rPr>
        <w:t xml:space="preserve"> وأعلم من الله م</w:t>
      </w:r>
      <w:r w:rsidR="0044347F">
        <w:rPr>
          <w:rFonts w:hint="cs"/>
          <w:rtl/>
        </w:rPr>
        <w:t>ا</w:t>
      </w:r>
      <w:r w:rsidR="0044347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تعلمون » إن</w:t>
      </w:r>
      <w:r w:rsidR="0044347F">
        <w:rPr>
          <w:rFonts w:hint="cs"/>
          <w:rtl/>
        </w:rPr>
        <w:t>ّ</w:t>
      </w:r>
      <w:r>
        <w:rPr>
          <w:rtl/>
        </w:rPr>
        <w:t xml:space="preserve">ي لم أذكر مصرع بني فاطمة </w:t>
      </w:r>
      <w:r w:rsidR="00361CAA">
        <w:rPr>
          <w:rtl/>
        </w:rPr>
        <w:t>إلّا</w:t>
      </w:r>
      <w:r>
        <w:rPr>
          <w:rtl/>
        </w:rPr>
        <w:t xml:space="preserve"> خنقتني لذلك عبرة.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وفي ( </w:t>
      </w:r>
      <w:r w:rsidR="0044347F">
        <w:rPr>
          <w:rtl/>
        </w:rPr>
        <w:t>ال</w:t>
      </w:r>
      <w:r w:rsidR="0044347F">
        <w:rPr>
          <w:rFonts w:hint="cs"/>
          <w:rtl/>
        </w:rPr>
        <w:t>أ</w:t>
      </w:r>
      <w:r w:rsidR="00FC2D08">
        <w:rPr>
          <w:rtl/>
        </w:rPr>
        <w:t>مالي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الحسين بن أحمد بن إدريس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العب</w:t>
      </w:r>
      <w:r w:rsidR="0044347F">
        <w:rPr>
          <w:rFonts w:hint="cs"/>
          <w:rtl/>
        </w:rPr>
        <w:t>ّ</w:t>
      </w:r>
      <w:r>
        <w:rPr>
          <w:rtl/>
        </w:rPr>
        <w:t>اس بن معروف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56126" w:rsidRDefault="00701CB4" w:rsidP="0044347F">
      <w:pPr>
        <w:pStyle w:val="libNormal"/>
        <w:rPr>
          <w:rtl/>
        </w:rPr>
      </w:pPr>
      <w:r>
        <w:rPr>
          <w:rtl/>
        </w:rPr>
        <w:t xml:space="preserve">[3656] 8 - الحسن بن </w:t>
      </w:r>
      <w:r w:rsidR="004E726A">
        <w:rPr>
          <w:rtl/>
        </w:rPr>
        <w:t>محمّد</w:t>
      </w:r>
      <w:r>
        <w:rPr>
          <w:rtl/>
        </w:rPr>
        <w:t xml:space="preserve"> الطوسي في ( أماليه ) عن أبيه</w:t>
      </w:r>
      <w:r w:rsidR="00456126">
        <w:rPr>
          <w:rtl/>
        </w:rPr>
        <w:t>،</w:t>
      </w:r>
      <w:r>
        <w:rPr>
          <w:rtl/>
        </w:rPr>
        <w:t xml:space="preserve"> عن ابن مخل</w:t>
      </w:r>
      <w:r w:rsidR="0044347F">
        <w:rPr>
          <w:rFonts w:hint="cs"/>
          <w:rtl/>
        </w:rPr>
        <w:t>ّ</w:t>
      </w:r>
      <w:r>
        <w:rPr>
          <w:rtl/>
        </w:rPr>
        <w:t>د</w:t>
      </w:r>
      <w:r w:rsidR="00456126">
        <w:rPr>
          <w:rtl/>
        </w:rPr>
        <w:t>،</w:t>
      </w:r>
      <w:r>
        <w:rPr>
          <w:rtl/>
        </w:rPr>
        <w:t xml:space="preserve"> عن ابن السم</w:t>
      </w:r>
      <w:r w:rsidR="0044347F">
        <w:rPr>
          <w:rFonts w:hint="cs"/>
          <w:rtl/>
        </w:rPr>
        <w:t>ّ</w:t>
      </w:r>
      <w:r>
        <w:rPr>
          <w:rtl/>
        </w:rPr>
        <w:t>اك</w:t>
      </w:r>
      <w:r w:rsidR="00456126">
        <w:rPr>
          <w:rtl/>
        </w:rPr>
        <w:t>،</w:t>
      </w:r>
      <w:r>
        <w:rPr>
          <w:rtl/>
        </w:rPr>
        <w:t xml:space="preserve"> عن أحمد بن بشر</w:t>
      </w:r>
      <w:r w:rsidR="00456126">
        <w:rPr>
          <w:rtl/>
        </w:rPr>
        <w:t>،</w:t>
      </w:r>
      <w:r>
        <w:rPr>
          <w:rtl/>
        </w:rPr>
        <w:t xml:space="preserve"> عن موسى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حنان</w:t>
      </w:r>
      <w:r w:rsidR="00456126">
        <w:rPr>
          <w:rtl/>
        </w:rPr>
        <w:t>،</w:t>
      </w:r>
      <w:r>
        <w:rPr>
          <w:rtl/>
        </w:rPr>
        <w:t xml:space="preserve"> عن إبراهيم بن أبي العزيز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 xml:space="preserve">ان بن أبي الكفات </w:t>
      </w:r>
      <w:r w:rsidRPr="00701CB4">
        <w:rPr>
          <w:rStyle w:val="libFootnotenumChar"/>
          <w:rtl/>
        </w:rPr>
        <w:t>(</w:t>
      </w:r>
      <w:r w:rsidR="0044347F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ابن أبي مليكة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 xml:space="preserve">(1) في </w:t>
      </w:r>
      <w:r w:rsidR="00FC2D08">
        <w:rPr>
          <w:rtl/>
        </w:rPr>
        <w:t>الامالي</w:t>
      </w:r>
      <w:r w:rsidR="00456126">
        <w:rPr>
          <w:rtl/>
        </w:rPr>
        <w:t>:</w:t>
      </w:r>
      <w:r w:rsidRPr="008930A4">
        <w:rPr>
          <w:rtl/>
        </w:rPr>
        <w:t xml:space="preserve"> النجراني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>(2) يوسف 12</w:t>
      </w:r>
      <w:r w:rsidR="00456126">
        <w:rPr>
          <w:rtl/>
        </w:rPr>
        <w:t>:</w:t>
      </w:r>
      <w:r w:rsidRPr="008930A4">
        <w:rPr>
          <w:rtl/>
        </w:rPr>
        <w:t xml:space="preserve"> 85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>(3) أمالي الصدوق</w:t>
      </w:r>
      <w:r w:rsidR="00456126">
        <w:rPr>
          <w:rtl/>
        </w:rPr>
        <w:t>:</w:t>
      </w:r>
      <w:r w:rsidRPr="008930A4">
        <w:rPr>
          <w:rtl/>
        </w:rPr>
        <w:t xml:space="preserve"> 121 </w:t>
      </w:r>
      <w:r w:rsidR="00D5613F">
        <w:rPr>
          <w:rtl/>
        </w:rPr>
        <w:t>/</w:t>
      </w:r>
      <w:r w:rsidRPr="008930A4">
        <w:rPr>
          <w:rtl/>
        </w:rPr>
        <w:t xml:space="preserve"> 5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أمالي الطوسي 1</w:t>
      </w:r>
      <w:r w:rsidR="00456126">
        <w:rPr>
          <w:rtl/>
        </w:rPr>
        <w:t>:</w:t>
      </w:r>
      <w:r>
        <w:rPr>
          <w:rtl/>
        </w:rPr>
        <w:t xml:space="preserve"> 398. </w:t>
      </w:r>
    </w:p>
    <w:p w:rsidR="00701CB4" w:rsidRPr="008930A4" w:rsidRDefault="00701CB4" w:rsidP="0044347F">
      <w:pPr>
        <w:pStyle w:val="libFootnote0"/>
        <w:rPr>
          <w:rtl/>
        </w:rPr>
      </w:pPr>
      <w:r w:rsidRPr="008930A4">
        <w:rPr>
          <w:rtl/>
        </w:rPr>
        <w:t>(</w:t>
      </w:r>
      <w:r w:rsidR="0044347F">
        <w:rPr>
          <w:rFonts w:hint="cs"/>
          <w:rtl/>
        </w:rPr>
        <w:t>4</w:t>
      </w:r>
      <w:r w:rsidRPr="008930A4">
        <w:rPr>
          <w:rtl/>
        </w:rPr>
        <w:t xml:space="preserve">) كذا في </w:t>
      </w:r>
      <w:r w:rsidR="0044347F">
        <w:rPr>
          <w:rtl/>
        </w:rPr>
        <w:t>ال</w:t>
      </w:r>
      <w:r w:rsidR="0044347F">
        <w:rPr>
          <w:rFonts w:hint="cs"/>
          <w:rtl/>
        </w:rPr>
        <w:t>أ</w:t>
      </w:r>
      <w:r w:rsidR="00F77A57">
        <w:rPr>
          <w:rtl/>
        </w:rPr>
        <w:t>صل</w:t>
      </w:r>
      <w:r w:rsidRPr="008930A4">
        <w:rPr>
          <w:rtl/>
        </w:rPr>
        <w:t xml:space="preserve"> وفي المصدر</w:t>
      </w:r>
      <w:r w:rsidR="00456126">
        <w:rPr>
          <w:rtl/>
        </w:rPr>
        <w:t>:</w:t>
      </w:r>
      <w:r w:rsidRPr="008930A4">
        <w:rPr>
          <w:rtl/>
        </w:rPr>
        <w:t xml:space="preserve"> الكنان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عائشة قالت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44347F">
        <w:rPr>
          <w:rFonts w:hint="cs"/>
          <w:rtl/>
        </w:rPr>
        <w:t>ـ</w:t>
      </w:r>
      <w:r>
        <w:rPr>
          <w:rtl/>
        </w:rPr>
        <w:t>م</w:t>
      </w:r>
      <w:r w:rsidR="0044347F">
        <w:rPr>
          <w:rFonts w:hint="cs"/>
          <w:rtl/>
        </w:rPr>
        <w:t>ّ</w:t>
      </w:r>
      <w:r>
        <w:rPr>
          <w:rtl/>
        </w:rPr>
        <w:t xml:space="preserve">ا مات إبراهيم بكى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حتى جرت دموعه على لحيته</w:t>
      </w:r>
      <w:r w:rsidR="00456126">
        <w:rPr>
          <w:rtl/>
        </w:rPr>
        <w:t>،</w:t>
      </w:r>
      <w:r>
        <w:rPr>
          <w:rtl/>
        </w:rPr>
        <w:t xml:space="preserve"> فقيل</w:t>
      </w:r>
      <w:r w:rsidR="00456126">
        <w:rPr>
          <w:rtl/>
        </w:rPr>
        <w:t>:</w:t>
      </w:r>
      <w:r>
        <w:rPr>
          <w:rtl/>
        </w:rPr>
        <w:t xml:space="preserve"> يا رسول الله</w:t>
      </w:r>
      <w:r w:rsidR="00456126">
        <w:rPr>
          <w:rtl/>
        </w:rPr>
        <w:t>،</w:t>
      </w:r>
      <w:r>
        <w:rPr>
          <w:rtl/>
        </w:rPr>
        <w:t xml:space="preserve"> تنهى عن البكاء وأنت تبكي؟! فقال</w:t>
      </w:r>
      <w:r w:rsidR="00456126">
        <w:rPr>
          <w:rtl/>
        </w:rPr>
        <w:t>:</w:t>
      </w:r>
      <w:r>
        <w:rPr>
          <w:rtl/>
        </w:rPr>
        <w:t xml:space="preserve"> ليس هذا بكاء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هذه رحمة</w:t>
      </w:r>
      <w:r w:rsidR="00456126">
        <w:rPr>
          <w:rtl/>
        </w:rPr>
        <w:t>،</w:t>
      </w:r>
      <w:r>
        <w:rPr>
          <w:rtl/>
        </w:rPr>
        <w:t xml:space="preserve"> ومن لا يرحم لا يرحم.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[3657] 9 -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ابن قولويه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أبي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4347F">
        <w:rPr>
          <w:rtl/>
        </w:rPr>
        <w:t>ال</w:t>
      </w:r>
      <w:r w:rsidR="0044347F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عن معاوية بن وهب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44347F">
        <w:rPr>
          <w:rFonts w:hint="cs"/>
          <w:rtl/>
        </w:rPr>
        <w:t>ّ</w:t>
      </w:r>
      <w:r>
        <w:rPr>
          <w:rtl/>
        </w:rPr>
        <w:t xml:space="preserve"> الجزع والبكاء مكروه سوى الجزع والبكاء على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عدم زيادة الحزن</w:t>
      </w:r>
      <w:r w:rsidR="00456126">
        <w:rPr>
          <w:rtl/>
        </w:rPr>
        <w:t>،</w:t>
      </w:r>
      <w:r>
        <w:rPr>
          <w:rtl/>
        </w:rPr>
        <w:t xml:space="preserve"> أو على اجتماع الحزن والبكاء معا</w:t>
      </w:r>
      <w:r w:rsidR="0044347F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[3658] 10 - علي بن موسى بن طاوس في كتاب ( الملهوف على قتلى الطفوف )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أن زين العابدين بكى على أبيه أربعين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صائما</w:t>
      </w:r>
      <w:r w:rsidR="0044347F">
        <w:rPr>
          <w:rFonts w:hint="cs"/>
          <w:rtl/>
        </w:rPr>
        <w:t>ً</w:t>
      </w:r>
      <w:r>
        <w:rPr>
          <w:rtl/>
        </w:rPr>
        <w:t xml:space="preserve"> نهاره</w:t>
      </w:r>
      <w:r w:rsidR="00456126">
        <w:rPr>
          <w:rtl/>
        </w:rPr>
        <w:t>،</w:t>
      </w:r>
      <w:r>
        <w:rPr>
          <w:rtl/>
        </w:rPr>
        <w:t xml:space="preserve"> قائماً ليله</w:t>
      </w:r>
      <w:r w:rsidR="00456126">
        <w:rPr>
          <w:rtl/>
        </w:rPr>
        <w:t>،</w:t>
      </w:r>
      <w:r>
        <w:rPr>
          <w:rtl/>
        </w:rPr>
        <w:t xml:space="preserve"> فإذا حضر </w:t>
      </w:r>
      <w:r w:rsidR="0044347F">
        <w:rPr>
          <w:rFonts w:hint="cs"/>
          <w:rtl/>
        </w:rPr>
        <w:t>ا</w:t>
      </w:r>
      <w:r w:rsidR="0044347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فطار جاء غلامه بطعامه وشرابه فيضعه بين يديه فيقول</w:t>
      </w:r>
      <w:r w:rsidR="00456126">
        <w:rPr>
          <w:rtl/>
        </w:rPr>
        <w:t>:</w:t>
      </w:r>
      <w:r>
        <w:rPr>
          <w:rtl/>
        </w:rPr>
        <w:t xml:space="preserve"> كل يا مولاي</w:t>
      </w:r>
      <w:r w:rsidR="00456126">
        <w:rPr>
          <w:rtl/>
        </w:rPr>
        <w:t>،</w:t>
      </w:r>
      <w:r>
        <w:rPr>
          <w:rtl/>
        </w:rPr>
        <w:t xml:space="preserve"> فيقول</w:t>
      </w:r>
      <w:r w:rsidR="00456126">
        <w:rPr>
          <w:rtl/>
        </w:rPr>
        <w:t>:</w:t>
      </w:r>
      <w:r>
        <w:rPr>
          <w:rtl/>
        </w:rPr>
        <w:t xml:space="preserve"> قتل ابن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4347F">
        <w:rPr>
          <w:rStyle w:val="libNormalChar"/>
          <w:rFonts w:hint="cs"/>
          <w:rtl/>
        </w:rPr>
        <w:t xml:space="preserve"> </w:t>
      </w:r>
      <w:r>
        <w:rPr>
          <w:rtl/>
        </w:rPr>
        <w:t>جائعا</w:t>
      </w:r>
      <w:r w:rsidR="0044347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قتل ابن رسول الله عطشانا</w:t>
      </w:r>
      <w:r w:rsidR="0044347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فلا يزال يكر</w:t>
      </w:r>
      <w:r w:rsidR="0044347F">
        <w:rPr>
          <w:rFonts w:hint="cs"/>
          <w:rtl/>
        </w:rPr>
        <w:t>ّ</w:t>
      </w:r>
      <w:r>
        <w:rPr>
          <w:rtl/>
        </w:rPr>
        <w:t>ر ذلك ويبكي حت</w:t>
      </w:r>
      <w:r w:rsidR="0044347F">
        <w:rPr>
          <w:rFonts w:hint="cs"/>
          <w:rtl/>
        </w:rPr>
        <w:t>ّ</w:t>
      </w:r>
      <w:r>
        <w:rPr>
          <w:rtl/>
        </w:rPr>
        <w:t>ى يبل</w:t>
      </w:r>
      <w:r w:rsidR="0044347F">
        <w:rPr>
          <w:rFonts w:hint="cs"/>
          <w:rtl/>
        </w:rPr>
        <w:t>ّ</w:t>
      </w:r>
      <w:r>
        <w:rPr>
          <w:rtl/>
        </w:rPr>
        <w:t xml:space="preserve"> طعامه بدموعه</w:t>
      </w:r>
      <w:r w:rsidR="00456126">
        <w:rPr>
          <w:rtl/>
        </w:rPr>
        <w:t>،</w:t>
      </w:r>
      <w:r>
        <w:rPr>
          <w:rtl/>
        </w:rPr>
        <w:t xml:space="preserve"> ويمزج شرابه بدموعه</w:t>
      </w:r>
      <w:r w:rsidR="00456126">
        <w:rPr>
          <w:rtl/>
        </w:rPr>
        <w:t>،</w:t>
      </w:r>
      <w:r>
        <w:rPr>
          <w:rtl/>
        </w:rPr>
        <w:t xml:space="preserve"> فلم يزل كذلك حت</w:t>
      </w:r>
      <w:r w:rsidR="0044347F">
        <w:rPr>
          <w:rFonts w:hint="cs"/>
          <w:rtl/>
        </w:rPr>
        <w:t>ّ</w:t>
      </w:r>
      <w:r>
        <w:rPr>
          <w:rtl/>
        </w:rPr>
        <w:t>ى لحق بالله عز</w:t>
      </w:r>
      <w:r w:rsidR="0044347F">
        <w:rPr>
          <w:rFonts w:hint="cs"/>
          <w:rtl/>
        </w:rPr>
        <w:t>ّ</w:t>
      </w:r>
      <w:r>
        <w:rPr>
          <w:rtl/>
        </w:rPr>
        <w:t xml:space="preserve"> وجل</w:t>
      </w:r>
      <w:r w:rsidR="0044347F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[3659] 11 - وعن بعض مواليه قال</w:t>
      </w:r>
      <w:r w:rsidR="00456126">
        <w:rPr>
          <w:rtl/>
        </w:rPr>
        <w:t>:</w:t>
      </w:r>
      <w:r>
        <w:rPr>
          <w:rtl/>
        </w:rPr>
        <w:t xml:space="preserve"> خرج يوما</w:t>
      </w:r>
      <w:r w:rsidR="0044347F">
        <w:rPr>
          <w:rFonts w:hint="cs"/>
          <w:rtl/>
        </w:rPr>
        <w:t>ً</w:t>
      </w:r>
      <w:r>
        <w:rPr>
          <w:rtl/>
        </w:rPr>
        <w:t xml:space="preserve"> إلى الصحراء فتبعته</w:t>
      </w:r>
      <w:r w:rsidR="00456126">
        <w:rPr>
          <w:rtl/>
        </w:rPr>
        <w:t>،</w:t>
      </w:r>
      <w:r>
        <w:rPr>
          <w:rtl/>
        </w:rPr>
        <w:t xml:space="preserve"> فوجدته قد سجد على حجارة خشنة</w:t>
      </w:r>
      <w:r w:rsidR="00456126">
        <w:rPr>
          <w:rtl/>
        </w:rPr>
        <w:t>،</w:t>
      </w:r>
      <w:r>
        <w:rPr>
          <w:rtl/>
        </w:rPr>
        <w:t xml:space="preserve"> فوقفت وأنا أسمع شهيقه وبكاءه</w:t>
      </w:r>
      <w:r w:rsidR="00456126">
        <w:rPr>
          <w:rtl/>
        </w:rPr>
        <w:t>،</w:t>
      </w:r>
      <w:r w:rsidR="0044347F">
        <w:rPr>
          <w:rtl/>
        </w:rPr>
        <w:t xml:space="preserve"> وأحصيت له </w:t>
      </w:r>
      <w:r w:rsidR="0044347F">
        <w:rPr>
          <w:rFonts w:hint="cs"/>
          <w:rtl/>
        </w:rPr>
        <w:t>أ</w:t>
      </w:r>
      <w:r>
        <w:rPr>
          <w:rtl/>
        </w:rPr>
        <w:t>لف مر</w:t>
      </w:r>
      <w:r w:rsidR="0044347F">
        <w:rPr>
          <w:rFonts w:hint="cs"/>
          <w:rtl/>
        </w:rPr>
        <w:t>ّ</w:t>
      </w:r>
      <w:r>
        <w:rPr>
          <w:rtl/>
        </w:rPr>
        <w:t>ة وهو يقول</w:t>
      </w:r>
      <w:r w:rsidR="00456126">
        <w:rPr>
          <w:rtl/>
        </w:rPr>
        <w:t>:</w:t>
      </w:r>
      <w:r>
        <w:rPr>
          <w:rtl/>
        </w:rPr>
        <w:t xml:space="preserve"> لا إله </w:t>
      </w:r>
      <w:r w:rsidR="00361CAA">
        <w:rPr>
          <w:rtl/>
        </w:rPr>
        <w:t>إلّا</w:t>
      </w:r>
      <w:r>
        <w:rPr>
          <w:rtl/>
        </w:rPr>
        <w:t xml:space="preserve"> الله حق</w:t>
      </w:r>
      <w:r w:rsidR="0044347F">
        <w:rPr>
          <w:rFonts w:hint="cs"/>
          <w:rtl/>
        </w:rPr>
        <w:t>ّ</w:t>
      </w:r>
      <w:r>
        <w:rPr>
          <w:rtl/>
        </w:rPr>
        <w:t>ا</w:t>
      </w:r>
      <w:r w:rsidR="0044347F">
        <w:rPr>
          <w:rFonts w:hint="cs"/>
          <w:rtl/>
        </w:rPr>
        <w:t>ً</w:t>
      </w:r>
      <w:r>
        <w:rPr>
          <w:rtl/>
        </w:rPr>
        <w:t xml:space="preserve"> حق</w:t>
      </w:r>
      <w:r w:rsidR="0044347F">
        <w:rPr>
          <w:rFonts w:hint="cs"/>
          <w:rtl/>
        </w:rPr>
        <w:t>ّ</w:t>
      </w:r>
      <w:r>
        <w:rPr>
          <w:rtl/>
        </w:rPr>
        <w:t>ا</w:t>
      </w:r>
      <w:r w:rsidR="0044347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لا إله </w:t>
      </w:r>
      <w:r w:rsidR="00361CAA">
        <w:rPr>
          <w:rtl/>
        </w:rPr>
        <w:t>إلّا</w:t>
      </w:r>
      <w:r>
        <w:rPr>
          <w:rtl/>
        </w:rPr>
        <w:t xml:space="preserve"> الله تعبدا ورق</w:t>
      </w:r>
      <w:r w:rsidR="00693B63">
        <w:rPr>
          <w:rFonts w:hint="cs"/>
          <w:rtl/>
        </w:rPr>
        <w:t>ّ</w:t>
      </w:r>
      <w:r>
        <w:rPr>
          <w:rtl/>
        </w:rPr>
        <w:t>ا</w:t>
      </w:r>
      <w:r w:rsidR="00693B63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لا إله </w:t>
      </w:r>
      <w:r w:rsidR="00361CAA">
        <w:rPr>
          <w:rtl/>
        </w:rPr>
        <w:t>إلّا</w:t>
      </w:r>
      <w:r>
        <w:rPr>
          <w:rtl/>
        </w:rPr>
        <w:t xml:space="preserve"> الله إيمانا</w:t>
      </w:r>
      <w:r w:rsidR="00693B63">
        <w:rPr>
          <w:rFonts w:hint="cs"/>
          <w:rtl/>
        </w:rPr>
        <w:t>ً</w:t>
      </w:r>
      <w:r>
        <w:rPr>
          <w:rtl/>
        </w:rPr>
        <w:t xml:space="preserve"> وصدقا</w:t>
      </w:r>
      <w:r w:rsidR="00693B63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رفع رأسه من سجوده</w:t>
      </w:r>
      <w:r w:rsidR="00456126">
        <w:rPr>
          <w:rtl/>
        </w:rPr>
        <w:t>،</w:t>
      </w:r>
      <w:r>
        <w:rPr>
          <w:rtl/>
        </w:rPr>
        <w:t xml:space="preserve"> وأن</w:t>
      </w:r>
      <w:r w:rsidR="00693B63">
        <w:rPr>
          <w:rFonts w:hint="cs"/>
          <w:rtl/>
        </w:rPr>
        <w:t>ّ</w:t>
      </w:r>
      <w:r>
        <w:rPr>
          <w:rtl/>
        </w:rPr>
        <w:t xml:space="preserve"> لحيته ووجهه قد غمرا بالماء من دموع عينيه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يا سي</w:t>
      </w:r>
      <w:r w:rsidR="0044347F">
        <w:rPr>
          <w:rFonts w:hint="cs"/>
          <w:rtl/>
        </w:rPr>
        <w:t>ّ</w:t>
      </w:r>
      <w:r>
        <w:rPr>
          <w:rtl/>
        </w:rPr>
        <w:t>دي</w:t>
      </w:r>
      <w:r w:rsidR="00456126">
        <w:rPr>
          <w:rtl/>
        </w:rPr>
        <w:t>،</w:t>
      </w:r>
      <w:r>
        <w:rPr>
          <w:rtl/>
        </w:rPr>
        <w:t xml:space="preserve"> ما آن لحزنك أن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أمالي الطوسي 1</w:t>
      </w:r>
      <w:r w:rsidR="00456126">
        <w:rPr>
          <w:rtl/>
        </w:rPr>
        <w:t>:</w:t>
      </w:r>
      <w:r>
        <w:rPr>
          <w:rtl/>
        </w:rPr>
        <w:t xml:space="preserve"> 162.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الملهوف على قتلى الطفوف</w:t>
      </w:r>
      <w:r w:rsidR="00456126">
        <w:rPr>
          <w:rtl/>
        </w:rPr>
        <w:t>:</w:t>
      </w:r>
      <w:r>
        <w:rPr>
          <w:rtl/>
        </w:rPr>
        <w:t xml:space="preserve"> 87.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الملهوف على قتلى الطفوف</w:t>
      </w:r>
      <w:r w:rsidR="00456126">
        <w:rPr>
          <w:rtl/>
        </w:rPr>
        <w:t>:</w:t>
      </w:r>
      <w:r>
        <w:rPr>
          <w:rtl/>
        </w:rPr>
        <w:t xml:space="preserve"> 88.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ينقضي؟! ولبكائك أن يقل</w:t>
      </w:r>
      <w:r w:rsidR="0099081A">
        <w:rPr>
          <w:rFonts w:hint="cs"/>
          <w:rtl/>
        </w:rPr>
        <w:t>ّ</w:t>
      </w:r>
      <w:r>
        <w:rPr>
          <w:rtl/>
        </w:rPr>
        <w:t>؟! فقال لي</w:t>
      </w:r>
      <w:r w:rsidR="00456126">
        <w:rPr>
          <w:rtl/>
        </w:rPr>
        <w:t>:</w:t>
      </w:r>
      <w:r>
        <w:rPr>
          <w:rtl/>
        </w:rPr>
        <w:t xml:space="preserve"> ويحك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99081A">
        <w:rPr>
          <w:rFonts w:hint="cs"/>
          <w:rtl/>
        </w:rPr>
        <w:t>ّ</w:t>
      </w:r>
      <w:r>
        <w:rPr>
          <w:rtl/>
        </w:rPr>
        <w:t xml:space="preserve"> يعقوب بن إسحاق بن إبراهيم كان نبيا</w:t>
      </w:r>
      <w:r w:rsidR="0099081A">
        <w:rPr>
          <w:rFonts w:hint="cs"/>
          <w:rtl/>
        </w:rPr>
        <w:t>ً</w:t>
      </w:r>
      <w:r>
        <w:rPr>
          <w:rtl/>
        </w:rPr>
        <w:t xml:space="preserve"> ابن نبي</w:t>
      </w:r>
      <w:r w:rsidR="00456126">
        <w:rPr>
          <w:rtl/>
        </w:rPr>
        <w:t>،</w:t>
      </w:r>
      <w:r>
        <w:rPr>
          <w:rtl/>
        </w:rPr>
        <w:t xml:space="preserve"> وكان له اثنا عشر ابناً</w:t>
      </w:r>
      <w:r w:rsidR="00456126">
        <w:rPr>
          <w:rtl/>
        </w:rPr>
        <w:t>،</w:t>
      </w:r>
      <w:r>
        <w:rPr>
          <w:rtl/>
        </w:rPr>
        <w:t xml:space="preserve"> فغي</w:t>
      </w:r>
      <w:r w:rsidR="0099081A">
        <w:rPr>
          <w:rFonts w:hint="cs"/>
          <w:rtl/>
        </w:rPr>
        <w:t>ّ</w:t>
      </w:r>
      <w:r>
        <w:rPr>
          <w:rtl/>
        </w:rPr>
        <w:t>ب الله واحدا</w:t>
      </w:r>
      <w:r w:rsidR="0099081A">
        <w:rPr>
          <w:rFonts w:hint="cs"/>
          <w:rtl/>
        </w:rPr>
        <w:t>ً</w:t>
      </w:r>
      <w:r>
        <w:rPr>
          <w:rtl/>
        </w:rPr>
        <w:t xml:space="preserve"> منهم</w:t>
      </w:r>
      <w:r w:rsidR="00456126">
        <w:rPr>
          <w:rtl/>
        </w:rPr>
        <w:t>،</w:t>
      </w:r>
      <w:r>
        <w:rPr>
          <w:rtl/>
        </w:rPr>
        <w:t xml:space="preserve"> فشاب رأسه من الحزن</w:t>
      </w:r>
      <w:r w:rsidR="00456126">
        <w:rPr>
          <w:rtl/>
        </w:rPr>
        <w:t>،</w:t>
      </w:r>
      <w:r>
        <w:rPr>
          <w:rtl/>
        </w:rPr>
        <w:t xml:space="preserve"> وأحدودب ظهره من الغم</w:t>
      </w:r>
      <w:r w:rsidR="0099081A">
        <w:rPr>
          <w:rFonts w:hint="cs"/>
          <w:rtl/>
        </w:rPr>
        <w:t>ّ</w:t>
      </w:r>
      <w:r>
        <w:rPr>
          <w:rtl/>
        </w:rPr>
        <w:t xml:space="preserve"> والهم</w:t>
      </w:r>
      <w:r w:rsidR="0099081A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وذهب بصره من البكاء</w:t>
      </w:r>
      <w:r w:rsidR="00456126">
        <w:rPr>
          <w:rtl/>
        </w:rPr>
        <w:t>،</w:t>
      </w:r>
      <w:r>
        <w:rPr>
          <w:rtl/>
        </w:rPr>
        <w:t xml:space="preserve"> وابنه حي</w:t>
      </w:r>
      <w:r w:rsidR="0099081A">
        <w:rPr>
          <w:rFonts w:hint="cs"/>
          <w:rtl/>
        </w:rPr>
        <w:t>ّ</w:t>
      </w:r>
      <w:r>
        <w:rPr>
          <w:rtl/>
        </w:rPr>
        <w:t xml:space="preserve"> في دار الدنيا</w:t>
      </w:r>
      <w:r w:rsidR="00456126">
        <w:rPr>
          <w:rtl/>
        </w:rPr>
        <w:t>،</w:t>
      </w:r>
      <w:r>
        <w:rPr>
          <w:rtl/>
        </w:rPr>
        <w:t xml:space="preserve"> وأنا رأيت أبي وأخي وسبعة عشر من أهل بيتي صرعى مقتولين</w:t>
      </w:r>
      <w:r w:rsidR="00456126">
        <w:rPr>
          <w:rtl/>
        </w:rPr>
        <w:t>،</w:t>
      </w:r>
      <w:r>
        <w:rPr>
          <w:rtl/>
        </w:rPr>
        <w:t xml:space="preserve"> فكيف ينقضي حزني ويذهب بكائي؟!.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99081A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 w:rsidR="00456126">
        <w:rPr>
          <w:rtl/>
        </w:rPr>
        <w:t>،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هنا وفي الزيارات وغير ذلك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187" w:name="_Toc273442613"/>
      <w:bookmarkStart w:id="1188" w:name="_Toc299792302"/>
      <w:bookmarkStart w:id="1189" w:name="_Toc301343418"/>
      <w:bookmarkStart w:id="1190" w:name="_Toc370896958"/>
      <w:bookmarkStart w:id="1191" w:name="_Toc254722289"/>
      <w:r>
        <w:rPr>
          <w:rtl/>
        </w:rPr>
        <w:t>88 - باب استحباب البكاء لموت المؤمن.</w:t>
      </w:r>
      <w:bookmarkEnd w:id="1187"/>
      <w:bookmarkEnd w:id="1188"/>
      <w:bookmarkEnd w:id="1189"/>
      <w:bookmarkEnd w:id="1190"/>
      <w:bookmarkEnd w:id="119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[3660]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وعن علي</w:t>
      </w:r>
      <w:r w:rsidR="0099081A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علي بن رئاب قال</w:t>
      </w:r>
      <w:r w:rsidR="00456126">
        <w:rPr>
          <w:rtl/>
        </w:rPr>
        <w:t>:</w:t>
      </w:r>
      <w:r>
        <w:rPr>
          <w:rtl/>
        </w:rPr>
        <w:t xml:space="preserve"> سمعت أبا الحسن </w:t>
      </w:r>
      <w:r w:rsidR="0099081A">
        <w:rPr>
          <w:rtl/>
        </w:rPr>
        <w:t>ال</w:t>
      </w:r>
      <w:r w:rsidR="0099081A">
        <w:rPr>
          <w:rFonts w:hint="cs"/>
          <w:rtl/>
        </w:rPr>
        <w:t>أ</w:t>
      </w:r>
      <w:r w:rsidR="00BC712F">
        <w:rPr>
          <w:rtl/>
        </w:rPr>
        <w:t>و</w:t>
      </w:r>
      <w:r w:rsidR="0099081A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إذا مات المؤمن بكت عليه الملائكة وبقاع </w:t>
      </w:r>
      <w:r w:rsidR="000E7B16">
        <w:rPr>
          <w:rtl/>
        </w:rPr>
        <w:t>الأرض</w:t>
      </w:r>
      <w:r>
        <w:rPr>
          <w:rtl/>
        </w:rPr>
        <w:t xml:space="preserve"> التي كان يعبد الله عليها</w:t>
      </w:r>
      <w:r w:rsidR="00456126">
        <w:rPr>
          <w:rtl/>
        </w:rPr>
        <w:t>،</w:t>
      </w:r>
      <w:r>
        <w:rPr>
          <w:rtl/>
        </w:rPr>
        <w:t xml:space="preserve"> وأبواب السماء التي كان يصعد أعماله فيها</w:t>
      </w:r>
      <w:r w:rsidR="00456126">
        <w:rPr>
          <w:rtl/>
        </w:rPr>
        <w:t>،</w:t>
      </w:r>
      <w:r>
        <w:rPr>
          <w:rtl/>
        </w:rPr>
        <w:t xml:space="preserve"> وثلم ثلمة في </w:t>
      </w:r>
      <w:r w:rsidR="00472137">
        <w:rPr>
          <w:rtl/>
        </w:rPr>
        <w:t>الإ</w:t>
      </w:r>
      <w:r w:rsidR="0099081A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 xml:space="preserve"> لا يسد</w:t>
      </w:r>
      <w:r w:rsidR="0099081A">
        <w:rPr>
          <w:rFonts w:hint="cs"/>
          <w:rtl/>
        </w:rPr>
        <w:t>ّ</w:t>
      </w:r>
      <w:r>
        <w:rPr>
          <w:rtl/>
        </w:rPr>
        <w:t>ها شيء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932279">
        <w:rPr>
          <w:rFonts w:hint="cs"/>
          <w:rtl/>
        </w:rPr>
        <w:t>ّ</w:t>
      </w:r>
      <w:r>
        <w:rPr>
          <w:rtl/>
        </w:rPr>
        <w:t xml:space="preserve"> المؤمنين حصون </w:t>
      </w:r>
      <w:r w:rsidR="00472137">
        <w:rPr>
          <w:rtl/>
        </w:rPr>
        <w:t>الإ</w:t>
      </w:r>
      <w:r w:rsidR="0099081A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 xml:space="preserve"> كحصون سور المدينة لها. </w:t>
      </w:r>
    </w:p>
    <w:p w:rsidR="00701CB4" w:rsidRDefault="00701CB4" w:rsidP="00932279">
      <w:pPr>
        <w:rPr>
          <w:rtl/>
        </w:rPr>
      </w:pPr>
      <w:r>
        <w:rPr>
          <w:rtl/>
        </w:rPr>
        <w:t xml:space="preserve">ورواه الحميري في ( قرب </w:t>
      </w:r>
      <w:r w:rsidR="00932279">
        <w:rPr>
          <w:rtl/>
        </w:rPr>
        <w:t>ال</w:t>
      </w:r>
      <w:r w:rsidR="00932279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الحسين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93227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[3661] 2 -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 xml:space="preserve">(1) تقدم ما </w:t>
      </w:r>
      <w:r w:rsidR="00932279">
        <w:rPr>
          <w:rtl/>
        </w:rPr>
        <w:t>يدل</w:t>
      </w:r>
      <w:r w:rsidRPr="008930A4">
        <w:rPr>
          <w:rtl/>
        </w:rPr>
        <w:t xml:space="preserve"> على ذلك في الباب 70 والحديث 1 من الباب 71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 xml:space="preserve">(2) يأتي ما </w:t>
      </w:r>
      <w:r w:rsidR="00932279">
        <w:rPr>
          <w:rtl/>
        </w:rPr>
        <w:t>يدل</w:t>
      </w:r>
      <w:r w:rsidRPr="008930A4">
        <w:rPr>
          <w:rtl/>
        </w:rPr>
        <w:t xml:space="preserve"> عليه في الباب 88 و 89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8930A4">
        <w:rPr>
          <w:rtl/>
        </w:rPr>
        <w:t xml:space="preserve"> والباب 66 من أبواب المزار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Default="00701CB4" w:rsidP="00932279">
      <w:pPr>
        <w:pStyle w:val="libFootnoteCenterBold"/>
        <w:rPr>
          <w:rtl/>
        </w:rPr>
      </w:pPr>
      <w:r>
        <w:rPr>
          <w:rtl/>
        </w:rPr>
        <w:t>الباب 88</w:t>
      </w:r>
    </w:p>
    <w:p w:rsidR="00701CB4" w:rsidRDefault="00701CB4" w:rsidP="00932279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254 </w:t>
      </w:r>
      <w:r w:rsidR="00D5613F">
        <w:rPr>
          <w:rtl/>
        </w:rPr>
        <w:t>/</w:t>
      </w:r>
      <w:r>
        <w:rPr>
          <w:rtl/>
        </w:rPr>
        <w:t xml:space="preserve"> 13. </w:t>
      </w:r>
    </w:p>
    <w:p w:rsidR="00701CB4" w:rsidRPr="008930A4" w:rsidRDefault="00701CB4" w:rsidP="00932279">
      <w:pPr>
        <w:pStyle w:val="libFootnote0"/>
        <w:rPr>
          <w:rtl/>
        </w:rPr>
      </w:pPr>
      <w:r w:rsidRPr="008930A4">
        <w:rPr>
          <w:rtl/>
        </w:rPr>
        <w:t>(</w:t>
      </w:r>
      <w:r w:rsidR="00932279">
        <w:rPr>
          <w:rFonts w:hint="cs"/>
          <w:rtl/>
        </w:rPr>
        <w:t>3</w:t>
      </w:r>
      <w:r w:rsidRPr="008930A4">
        <w:rPr>
          <w:rtl/>
        </w:rPr>
        <w:t xml:space="preserve">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8930A4">
        <w:rPr>
          <w:rtl/>
        </w:rPr>
        <w:t xml:space="preserve"> 124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1</w:t>
      </w:r>
      <w:r w:rsidR="00456126">
        <w:rPr>
          <w:rtl/>
        </w:rPr>
        <w:t>:</w:t>
      </w:r>
      <w:r>
        <w:rPr>
          <w:rtl/>
        </w:rPr>
        <w:t xml:space="preserve"> 30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علي بن أبي حمزة قال</w:t>
      </w:r>
      <w:r w:rsidR="00456126">
        <w:rPr>
          <w:rtl/>
        </w:rPr>
        <w:t>:</w:t>
      </w:r>
      <w:r>
        <w:rPr>
          <w:rtl/>
        </w:rPr>
        <w:t xml:space="preserve"> سمعت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،</w:t>
      </w:r>
      <w:r>
        <w:rPr>
          <w:rtl/>
        </w:rPr>
        <w:t xml:space="preserve"> وذكر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4D246A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4D246A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4D246A">
        <w:rPr>
          <w:rFonts w:hint="cs"/>
          <w:rtl/>
        </w:rPr>
        <w:t>ّ</w:t>
      </w:r>
      <w:r>
        <w:rPr>
          <w:rtl/>
        </w:rPr>
        <w:t xml:space="preserve"> المؤمنين الفقهاء. </w:t>
      </w:r>
    </w:p>
    <w:p w:rsidR="00701CB4" w:rsidRDefault="00701CB4" w:rsidP="00932279">
      <w:pPr>
        <w:pStyle w:val="libNormal"/>
        <w:rPr>
          <w:rtl/>
        </w:rPr>
      </w:pPr>
      <w:r>
        <w:rPr>
          <w:rtl/>
        </w:rPr>
        <w:t xml:space="preserve">[3662] 3 -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BC76F3">
        <w:rPr>
          <w:rFonts w:hint="cs"/>
          <w:rtl/>
        </w:rPr>
        <w:t>ـ</w:t>
      </w:r>
      <w:r>
        <w:rPr>
          <w:rtl/>
        </w:rPr>
        <w:t>م</w:t>
      </w:r>
      <w:r w:rsidR="00BC76F3">
        <w:rPr>
          <w:rFonts w:hint="cs"/>
          <w:rtl/>
        </w:rPr>
        <w:t>ّ</w:t>
      </w:r>
      <w:r>
        <w:rPr>
          <w:rtl/>
        </w:rPr>
        <w:t xml:space="preserve">ا انصرف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من وقعة أُحد إلى المدينة سمع من كل</w:t>
      </w:r>
      <w:r w:rsidR="00BC76F3">
        <w:rPr>
          <w:rFonts w:hint="cs"/>
          <w:rtl/>
        </w:rPr>
        <w:t>ّ</w:t>
      </w:r>
      <w:r>
        <w:rPr>
          <w:rtl/>
        </w:rPr>
        <w:t xml:space="preserve"> دار قتل من أهلها قتيل نوحا</w:t>
      </w:r>
      <w:r w:rsidR="00BC76F3">
        <w:rPr>
          <w:rFonts w:hint="cs"/>
          <w:rtl/>
        </w:rPr>
        <w:t>ً</w:t>
      </w:r>
      <w:r>
        <w:rPr>
          <w:rtl/>
        </w:rPr>
        <w:t xml:space="preserve"> وبكاءاً</w:t>
      </w:r>
      <w:r w:rsidR="00456126">
        <w:rPr>
          <w:rtl/>
        </w:rPr>
        <w:t>،</w:t>
      </w:r>
      <w:r>
        <w:rPr>
          <w:rtl/>
        </w:rPr>
        <w:t xml:space="preserve"> ولم يسمع من دار حمزة عم</w:t>
      </w:r>
      <w:r w:rsidR="00FC671D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93227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932279">
        <w:rPr>
          <w:rFonts w:hint="cs"/>
          <w:rtl/>
        </w:rPr>
        <w:t xml:space="preserve"> ) :</w:t>
      </w:r>
      <w:r>
        <w:rPr>
          <w:rtl/>
        </w:rPr>
        <w:t xml:space="preserve"> لكن</w:t>
      </w:r>
      <w:r w:rsidR="00FC671D">
        <w:rPr>
          <w:rFonts w:hint="cs"/>
          <w:rtl/>
        </w:rPr>
        <w:t>ّ</w:t>
      </w:r>
      <w:r>
        <w:rPr>
          <w:rtl/>
        </w:rPr>
        <w:t xml:space="preserve"> حمزة لا بواكي له</w:t>
      </w:r>
      <w:r w:rsidR="00456126">
        <w:rPr>
          <w:rtl/>
        </w:rPr>
        <w:t>،</w:t>
      </w:r>
      <w:r>
        <w:rPr>
          <w:rtl/>
        </w:rPr>
        <w:t xml:space="preserve"> فآلى أهل المدينة أن لا ينوحوا على </w:t>
      </w:r>
      <w:r w:rsidR="00361CAA">
        <w:rPr>
          <w:rtl/>
        </w:rPr>
        <w:t>ميّت</w:t>
      </w:r>
      <w:r>
        <w:rPr>
          <w:rtl/>
        </w:rPr>
        <w:t xml:space="preserve"> ولا يبكوه حتى يبدؤوا بحمزة فينوحوا عليه ويبكوه</w:t>
      </w:r>
      <w:r w:rsidR="00456126">
        <w:rPr>
          <w:rtl/>
        </w:rPr>
        <w:t>،</w:t>
      </w:r>
      <w:r>
        <w:rPr>
          <w:rtl/>
        </w:rPr>
        <w:t xml:space="preserve"> فهم إلى اليوم على ذلك.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FC671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192" w:name="_Toc273442614"/>
      <w:bookmarkStart w:id="1193" w:name="_Toc299792303"/>
      <w:bookmarkStart w:id="1194" w:name="_Toc301343419"/>
      <w:bookmarkStart w:id="1195" w:name="_Toc370896959"/>
      <w:bookmarkStart w:id="1196" w:name="_Toc254722290"/>
      <w:r>
        <w:rPr>
          <w:rtl/>
        </w:rPr>
        <w:t xml:space="preserve">89 - باب جواز البكاء على </w:t>
      </w:r>
      <w:r w:rsidR="00E93B21">
        <w:rPr>
          <w:rFonts w:hint="cs"/>
          <w:rtl/>
        </w:rPr>
        <w:t>ا</w:t>
      </w:r>
      <w:r w:rsidR="00E93B21">
        <w:rPr>
          <w:rtl/>
        </w:rPr>
        <w:t>ل</w:t>
      </w:r>
      <w:r w:rsidR="00E93B21">
        <w:rPr>
          <w:rFonts w:hint="cs"/>
          <w:rtl/>
        </w:rPr>
        <w:t>أ</w:t>
      </w:r>
      <w:r>
        <w:rPr>
          <w:rtl/>
        </w:rPr>
        <w:t>ليف الضال.</w:t>
      </w:r>
      <w:bookmarkEnd w:id="1192"/>
      <w:bookmarkEnd w:id="1193"/>
      <w:bookmarkEnd w:id="1194"/>
      <w:bookmarkEnd w:id="1195"/>
      <w:bookmarkEnd w:id="1196"/>
    </w:p>
    <w:p w:rsidR="00701CB4" w:rsidRDefault="00701CB4" w:rsidP="00EA444E">
      <w:pPr>
        <w:pStyle w:val="libNormal"/>
        <w:rPr>
          <w:rtl/>
        </w:rPr>
      </w:pPr>
      <w:r>
        <w:rPr>
          <w:rtl/>
        </w:rPr>
        <w:t xml:space="preserve">[3663] 1 - </w:t>
      </w:r>
      <w:r w:rsidR="004E726A">
        <w:rPr>
          <w:rtl/>
        </w:rPr>
        <w:t>محمّد</w:t>
      </w:r>
      <w:r>
        <w:rPr>
          <w:rtl/>
        </w:rPr>
        <w:t xml:space="preserve"> بن عمر بن عبد العزيز الكش</w:t>
      </w:r>
      <w:r w:rsidR="00EA444E">
        <w:rPr>
          <w:rFonts w:hint="cs"/>
          <w:rtl/>
        </w:rPr>
        <w:t>ّ</w:t>
      </w:r>
      <w:r>
        <w:rPr>
          <w:rtl/>
        </w:rPr>
        <w:t>ي في كتاب ( الرجال )</w:t>
      </w:r>
      <w:r w:rsidR="00456126">
        <w:rPr>
          <w:rtl/>
        </w:rPr>
        <w:t>:</w:t>
      </w:r>
      <w:r>
        <w:rPr>
          <w:rtl/>
        </w:rPr>
        <w:t xml:space="preserve"> عن حمدويه و</w:t>
      </w:r>
      <w:r w:rsidR="004E726A">
        <w:rPr>
          <w:rtl/>
        </w:rPr>
        <w:t>محمّد</w:t>
      </w:r>
      <w:r>
        <w:rPr>
          <w:rtl/>
        </w:rPr>
        <w:t xml:space="preserve"> ابني نصير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الحميد العط</w:t>
      </w:r>
      <w:r w:rsidR="00EA444E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يونس بن يعقوب</w:t>
      </w:r>
      <w:r w:rsidR="00456126">
        <w:rPr>
          <w:rtl/>
        </w:rPr>
        <w:t>،</w:t>
      </w:r>
      <w:r>
        <w:rPr>
          <w:rtl/>
        </w:rPr>
        <w:t xml:space="preserve"> عن عبدالله بن بكر الرجاني قال</w:t>
      </w:r>
      <w:r w:rsidR="00456126">
        <w:rPr>
          <w:rtl/>
        </w:rPr>
        <w:t>:</w:t>
      </w:r>
      <w:r>
        <w:rPr>
          <w:rtl/>
        </w:rPr>
        <w:t xml:space="preserve"> ذكرت أبا الخط</w:t>
      </w:r>
      <w:r w:rsidR="00EA444E">
        <w:rPr>
          <w:rFonts w:hint="cs"/>
          <w:rtl/>
        </w:rPr>
        <w:t>ّ</w:t>
      </w:r>
      <w:r>
        <w:rPr>
          <w:rtl/>
        </w:rPr>
        <w:t xml:space="preserve">اب ومقتله عند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فرققت عند ذلك فبكيت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أتأسى عليهم؟ فقلت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ولكن سمعتك تذكر أن</w:t>
      </w:r>
      <w:r w:rsidR="00EA444E">
        <w:rPr>
          <w:rFonts w:hint="cs"/>
          <w:rtl/>
        </w:rPr>
        <w:t>ّ</w:t>
      </w:r>
      <w:r>
        <w:rPr>
          <w:rtl/>
        </w:rPr>
        <w:t xml:space="preserve"> </w:t>
      </w:r>
      <w:r w:rsidR="009203B7">
        <w:rPr>
          <w:rtl/>
        </w:rPr>
        <w:t>علياً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قتل أصحاب النهروان فأصبح أصحاب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يبكون عليهم</w:t>
      </w:r>
      <w:r w:rsidR="00456126">
        <w:rPr>
          <w:rtl/>
        </w:rPr>
        <w:t>،</w:t>
      </w:r>
      <w:r>
        <w:rPr>
          <w:rtl/>
        </w:rPr>
        <w:t xml:space="preserve"> فقال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EA444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:</w:t>
      </w:r>
      <w:r>
        <w:rPr>
          <w:rtl/>
        </w:rPr>
        <w:t xml:space="preserve"> أتأسون عليهم؟! فقالوا</w:t>
      </w:r>
      <w:r w:rsidR="00456126">
        <w:rPr>
          <w:rtl/>
        </w:rPr>
        <w:t>:</w:t>
      </w:r>
      <w:r>
        <w:rPr>
          <w:rtl/>
        </w:rPr>
        <w:t xml:space="preserve"> لا </w:t>
      </w:r>
      <w:r w:rsidRPr="00701CB4">
        <w:rPr>
          <w:rStyle w:val="libFootnotenumChar"/>
          <w:rtl/>
        </w:rPr>
        <w:t>(</w:t>
      </w:r>
      <w:r w:rsidR="00EA444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إنا ذكرنا </w:t>
      </w:r>
      <w:r w:rsidR="00EA444E">
        <w:rPr>
          <w:rFonts w:hint="cs"/>
          <w:rtl/>
        </w:rPr>
        <w:t>ا</w:t>
      </w:r>
      <w:r w:rsidR="00EA444E">
        <w:rPr>
          <w:rtl/>
        </w:rPr>
        <w:t>ل</w:t>
      </w:r>
      <w:r w:rsidR="00EA444E">
        <w:rPr>
          <w:rFonts w:hint="cs"/>
          <w:rtl/>
        </w:rPr>
        <w:t>أُ</w:t>
      </w:r>
      <w:r>
        <w:rPr>
          <w:rtl/>
        </w:rPr>
        <w:t>لفة التي كن</w:t>
      </w:r>
      <w:r w:rsidR="00EA444E">
        <w:rPr>
          <w:rFonts w:hint="cs"/>
          <w:rtl/>
        </w:rPr>
        <w:t>ّ</w:t>
      </w:r>
      <w:r>
        <w:rPr>
          <w:rtl/>
        </w:rPr>
        <w:t>ا عليها والبلي</w:t>
      </w:r>
      <w:r w:rsidR="00EA444E">
        <w:rPr>
          <w:rFonts w:hint="cs"/>
          <w:rtl/>
        </w:rPr>
        <w:t>ّ</w:t>
      </w:r>
      <w:r>
        <w:rPr>
          <w:rtl/>
        </w:rPr>
        <w:t>ة التي أوقعتهم</w:t>
      </w:r>
      <w:r w:rsidR="00456126">
        <w:rPr>
          <w:rtl/>
        </w:rPr>
        <w:t>،</w:t>
      </w:r>
      <w:r>
        <w:rPr>
          <w:rtl/>
        </w:rPr>
        <w:t xml:space="preserve"> فلذلك رققنا عليهم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116 </w:t>
      </w:r>
      <w:r w:rsidR="00D5613F">
        <w:rPr>
          <w:rtl/>
        </w:rPr>
        <w:t>/</w:t>
      </w:r>
      <w:r>
        <w:rPr>
          <w:rtl/>
        </w:rPr>
        <w:t xml:space="preserve"> 553. 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 xml:space="preserve">(1) تقدم ما </w:t>
      </w:r>
      <w:r w:rsidR="00D728CD">
        <w:rPr>
          <w:rtl/>
        </w:rPr>
        <w:t>يدلّ</w:t>
      </w:r>
      <w:r w:rsidRPr="008930A4">
        <w:rPr>
          <w:rtl/>
        </w:rPr>
        <w:t xml:space="preserve"> على ذلد في الباب السابق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Default="00701CB4" w:rsidP="00EA444E">
      <w:pPr>
        <w:pStyle w:val="libFootnoteCenterBold"/>
        <w:rPr>
          <w:rtl/>
        </w:rPr>
      </w:pPr>
      <w:r>
        <w:rPr>
          <w:rtl/>
        </w:rPr>
        <w:t>الباب 89</w:t>
      </w:r>
    </w:p>
    <w:p w:rsidR="00701CB4" w:rsidRDefault="00701CB4" w:rsidP="00EA444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رجال الكشي 2</w:t>
      </w:r>
      <w:r w:rsidR="00456126">
        <w:rPr>
          <w:rtl/>
        </w:rPr>
        <w:t>:</w:t>
      </w:r>
      <w:r>
        <w:rPr>
          <w:rtl/>
        </w:rPr>
        <w:t xml:space="preserve"> 582 </w:t>
      </w:r>
      <w:r w:rsidR="00D5613F">
        <w:rPr>
          <w:rtl/>
        </w:rPr>
        <w:t>/</w:t>
      </w:r>
      <w:r>
        <w:rPr>
          <w:rtl/>
        </w:rPr>
        <w:t xml:space="preserve"> 517. </w:t>
      </w:r>
    </w:p>
    <w:p w:rsidR="00701CB4" w:rsidRPr="008930A4" w:rsidRDefault="00701CB4" w:rsidP="00EA444E">
      <w:pPr>
        <w:pStyle w:val="libFootnote0"/>
        <w:rPr>
          <w:rtl/>
        </w:rPr>
      </w:pPr>
      <w:r w:rsidRPr="008930A4">
        <w:rPr>
          <w:rtl/>
        </w:rPr>
        <w:t>(</w:t>
      </w:r>
      <w:r w:rsidR="00EA444E">
        <w:rPr>
          <w:rFonts w:hint="cs"/>
          <w:rtl/>
        </w:rPr>
        <w:t>2</w:t>
      </w:r>
      <w:r w:rsidRPr="008930A4">
        <w:rPr>
          <w:rtl/>
        </w:rPr>
        <w:t>) في المصدر زيادة</w:t>
      </w:r>
      <w:r w:rsidR="00456126">
        <w:rPr>
          <w:rtl/>
        </w:rPr>
        <w:t>:</w:t>
      </w:r>
      <w:r w:rsidRPr="008930A4">
        <w:rPr>
          <w:rtl/>
        </w:rPr>
        <w:t xml:space="preserve"> لهم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Pr="008930A4" w:rsidRDefault="00701CB4" w:rsidP="00EA444E">
      <w:pPr>
        <w:pStyle w:val="libFootnote0"/>
        <w:rPr>
          <w:rtl/>
        </w:rPr>
      </w:pPr>
      <w:r w:rsidRPr="008930A4">
        <w:rPr>
          <w:rtl/>
        </w:rPr>
        <w:t>(</w:t>
      </w:r>
      <w:r w:rsidR="00EA444E">
        <w:rPr>
          <w:rFonts w:hint="cs"/>
          <w:rtl/>
        </w:rPr>
        <w:t>3</w:t>
      </w:r>
      <w:r w:rsidRPr="008930A4">
        <w:rPr>
          <w:rtl/>
        </w:rPr>
        <w:t>) في المصدر زيادة</w:t>
      </w:r>
      <w:r w:rsidR="00456126">
        <w:rPr>
          <w:rtl/>
        </w:rPr>
        <w:t>:</w:t>
      </w:r>
      <w:r w:rsidRPr="008930A4">
        <w:rPr>
          <w:rtl/>
        </w:rPr>
        <w:t xml:space="preserve"> </w:t>
      </w:r>
      <w:r w:rsidR="00EA444E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197" w:name="_Toc273442615"/>
      <w:bookmarkStart w:id="1198" w:name="_Toc299792304"/>
      <w:bookmarkStart w:id="1199" w:name="_Toc301343420"/>
      <w:bookmarkStart w:id="1200" w:name="_Toc370896960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201" w:name="_Toc254722291"/>
      <w:r>
        <w:rPr>
          <w:rtl/>
        </w:rPr>
        <w:lastRenderedPageBreak/>
        <w:t>90 - باب استحباب شهادة أربعين أو خمسين للمؤمن بالخير.</w:t>
      </w:r>
      <w:bookmarkEnd w:id="1197"/>
      <w:bookmarkEnd w:id="1198"/>
      <w:bookmarkEnd w:id="1199"/>
      <w:bookmarkEnd w:id="1200"/>
      <w:bookmarkEnd w:id="120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[3664]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عمر بن يزيد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مات المؤمن فحضر جنازته أربعون رجلا</w:t>
      </w:r>
      <w:r w:rsidR="00213AF2">
        <w:rPr>
          <w:rFonts w:hint="cs"/>
          <w:rtl/>
        </w:rPr>
        <w:t>ً</w:t>
      </w:r>
      <w:r>
        <w:rPr>
          <w:rtl/>
        </w:rPr>
        <w:t xml:space="preserve"> من المؤمنين فقالوا</w:t>
      </w:r>
      <w:r w:rsidR="00456126">
        <w:rPr>
          <w:rtl/>
        </w:rPr>
        <w:t>: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إن</w:t>
      </w:r>
      <w:r w:rsidR="00213AF2">
        <w:rPr>
          <w:rFonts w:hint="cs"/>
          <w:rtl/>
        </w:rPr>
        <w:t xml:space="preserve">ّا </w:t>
      </w:r>
      <w:r w:rsidR="00361CAA">
        <w:rPr>
          <w:rtl/>
        </w:rPr>
        <w:t>إلّا</w:t>
      </w:r>
      <w:r>
        <w:rPr>
          <w:rtl/>
        </w:rPr>
        <w:t xml:space="preserve"> نعلم منه </w:t>
      </w:r>
      <w:r w:rsidR="00361CAA">
        <w:rPr>
          <w:rtl/>
        </w:rPr>
        <w:t>إلّا</w:t>
      </w:r>
      <w:r>
        <w:rPr>
          <w:rtl/>
        </w:rPr>
        <w:t xml:space="preserve"> خيرا</w:t>
      </w:r>
      <w:r w:rsidR="00213AF2">
        <w:rPr>
          <w:rFonts w:hint="cs"/>
          <w:rtl/>
        </w:rPr>
        <w:t>ً</w:t>
      </w:r>
      <w:r>
        <w:rPr>
          <w:rtl/>
        </w:rPr>
        <w:t xml:space="preserve"> وأنت أعلم به من</w:t>
      </w:r>
      <w:r w:rsidR="00213AF2">
        <w:rPr>
          <w:rFonts w:hint="cs"/>
          <w:rtl/>
        </w:rPr>
        <w:t>ّ</w:t>
      </w:r>
      <w:r>
        <w:rPr>
          <w:rtl/>
        </w:rPr>
        <w:t>ا</w:t>
      </w:r>
      <w:r w:rsidR="00456126">
        <w:rPr>
          <w:rtl/>
        </w:rPr>
        <w:t>،</w:t>
      </w:r>
      <w:r>
        <w:rPr>
          <w:rtl/>
        </w:rPr>
        <w:t xml:space="preserve"> قال الله تبارك وتعالى</w:t>
      </w:r>
      <w:r w:rsidR="00456126">
        <w:rPr>
          <w:rtl/>
        </w:rPr>
        <w:t>:</w:t>
      </w:r>
      <w:r>
        <w:rPr>
          <w:rtl/>
        </w:rPr>
        <w:t xml:space="preserve"> قد أجزت شهاداتكم وغفرت له ما علمت مم</w:t>
      </w:r>
      <w:r w:rsidR="00B87386">
        <w:rPr>
          <w:rFonts w:hint="cs"/>
          <w:rtl/>
        </w:rPr>
        <w:t xml:space="preserve">ّا </w:t>
      </w:r>
      <w:r w:rsidR="00B8738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تعلمون. </w:t>
      </w:r>
    </w:p>
    <w:p w:rsidR="00701CB4" w:rsidRDefault="00701CB4" w:rsidP="00701CB4">
      <w:pPr>
        <w:rPr>
          <w:rtl/>
        </w:rPr>
      </w:pPr>
      <w:r>
        <w:rPr>
          <w:rtl/>
        </w:rPr>
        <w:t>وفي ( الخصال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B87386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عبدالله بن مسكان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4E726A" w:rsidP="00701CB4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 w:rsidR="00B86CAE">
        <w:rPr>
          <w:rtl/>
        </w:rPr>
        <w:t>عدّة</w:t>
      </w:r>
      <w:r w:rsidR="00701CB4">
        <w:rPr>
          <w:rtl/>
        </w:rPr>
        <w:t xml:space="preserve"> من أصحابنا</w:t>
      </w:r>
      <w:r w:rsidR="00456126">
        <w:rPr>
          <w:rtl/>
        </w:rPr>
        <w:t>،</w:t>
      </w:r>
      <w:r w:rsidR="00701CB4">
        <w:rPr>
          <w:rtl/>
        </w:rPr>
        <w:t xml:space="preserve"> عن سهل بن زياد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علي</w:t>
      </w:r>
      <w:r w:rsidR="00456126">
        <w:rPr>
          <w:rtl/>
        </w:rPr>
        <w:t>،</w:t>
      </w:r>
      <w:r w:rsidR="00701CB4">
        <w:rPr>
          <w:rtl/>
        </w:rPr>
        <w:t xml:space="preserve"> عن إسماعيل بن يسار</w:t>
      </w:r>
      <w:r w:rsidR="00456126">
        <w:rPr>
          <w:rtl/>
        </w:rPr>
        <w:t>،</w:t>
      </w:r>
      <w:r w:rsidR="00701CB4">
        <w:rPr>
          <w:rtl/>
        </w:rPr>
        <w:t xml:space="preserve"> عن عمر بن يزيد</w:t>
      </w:r>
      <w:r w:rsidR="00456126">
        <w:rPr>
          <w:rtl/>
        </w:rPr>
        <w:t>،</w:t>
      </w:r>
      <w:r w:rsidR="00701CB4">
        <w:rPr>
          <w:rtl/>
        </w:rPr>
        <w:t xml:space="preserve"> عن أبي عبدالله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(2)</w:t>
      </w:r>
      <w:r w:rsidR="00701CB4">
        <w:rPr>
          <w:rtl/>
        </w:rPr>
        <w:t xml:space="preserve">. </w:t>
      </w:r>
    </w:p>
    <w:p w:rsidR="00701CB4" w:rsidRDefault="00701CB4" w:rsidP="00365EB4">
      <w:pPr>
        <w:pStyle w:val="libNormal"/>
        <w:rPr>
          <w:rtl/>
        </w:rPr>
      </w:pPr>
      <w:r>
        <w:rPr>
          <w:rtl/>
        </w:rPr>
        <w:t xml:space="preserve">[3665] 2 -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بن إبراهيم بن أبي البلاد</w:t>
      </w:r>
      <w:r w:rsidR="00456126">
        <w:rPr>
          <w:rtl/>
        </w:rPr>
        <w:t>،</w:t>
      </w:r>
      <w:r>
        <w:rPr>
          <w:rtl/>
        </w:rPr>
        <w:t xml:space="preserve"> عن سعد </w:t>
      </w:r>
      <w:r w:rsidR="00B87386">
        <w:rPr>
          <w:rFonts w:hint="cs"/>
          <w:rtl/>
        </w:rPr>
        <w:t>ا</w:t>
      </w:r>
      <w:r w:rsidR="00B87386">
        <w:rPr>
          <w:rtl/>
        </w:rPr>
        <w:t>ل</w:t>
      </w:r>
      <w:r w:rsidR="00B87386">
        <w:rPr>
          <w:rFonts w:hint="cs"/>
          <w:rtl/>
        </w:rPr>
        <w:t>إِ</w:t>
      </w:r>
      <w:r>
        <w:rPr>
          <w:rtl/>
        </w:rPr>
        <w:t>سكاف - في حديث - قال</w:t>
      </w:r>
      <w:r w:rsidR="00456126">
        <w:rPr>
          <w:rtl/>
        </w:rPr>
        <w:t>:</w:t>
      </w:r>
      <w:r>
        <w:rPr>
          <w:rtl/>
        </w:rPr>
        <w:t xml:space="preserve"> لا أعلمه </w:t>
      </w:r>
      <w:r w:rsidR="00361CAA">
        <w:rPr>
          <w:rtl/>
        </w:rPr>
        <w:t>إلّا</w:t>
      </w:r>
      <w:r>
        <w:rPr>
          <w:rtl/>
        </w:rPr>
        <w:t xml:space="preserve"> قال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في بني اسرائيل عابد فأعجب به داود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فأوحى الله إليه</w:t>
      </w:r>
      <w:r w:rsidR="00456126">
        <w:rPr>
          <w:rtl/>
        </w:rPr>
        <w:t>:</w:t>
      </w:r>
      <w:r>
        <w:rPr>
          <w:rtl/>
        </w:rPr>
        <w:t xml:space="preserve"> لا يعجبك شيء من أمره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مرائي قال</w:t>
      </w:r>
      <w:r w:rsidR="00456126">
        <w:rPr>
          <w:rtl/>
        </w:rPr>
        <w:t>:</w:t>
      </w:r>
      <w:r>
        <w:rPr>
          <w:rtl/>
        </w:rPr>
        <w:t xml:space="preserve"> فمات الرجل</w:t>
      </w:r>
      <w:r w:rsidR="00456126">
        <w:rPr>
          <w:rtl/>
        </w:rPr>
        <w:t>،</w:t>
      </w:r>
      <w:r>
        <w:rPr>
          <w:rtl/>
        </w:rPr>
        <w:t xml:space="preserve"> فقال داود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ادفنوا ص</w:t>
      </w:r>
      <w:r w:rsidR="00B87386">
        <w:rPr>
          <w:rFonts w:hint="cs"/>
          <w:rtl/>
        </w:rPr>
        <w:t>ا</w:t>
      </w:r>
      <w:r w:rsidR="00B87386">
        <w:rPr>
          <w:rtl/>
        </w:rPr>
        <w:t>حب</w:t>
      </w:r>
      <w:r>
        <w:rPr>
          <w:rtl/>
        </w:rPr>
        <w:t>كم ولم يحضره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365EB4">
        <w:rPr>
          <w:rFonts w:hint="cs"/>
          <w:rtl/>
        </w:rPr>
        <w:t>ّ</w:t>
      </w:r>
      <w:r>
        <w:rPr>
          <w:rtl/>
        </w:rPr>
        <w:t>ا غس</w:t>
      </w:r>
      <w:r w:rsidR="00365EB4">
        <w:rPr>
          <w:rFonts w:hint="cs"/>
          <w:rtl/>
        </w:rPr>
        <w:t>ّ</w:t>
      </w:r>
      <w:r>
        <w:rPr>
          <w:rtl/>
        </w:rPr>
        <w:t>ل قام خمسون رجلا</w:t>
      </w:r>
      <w:r w:rsidR="00365EB4">
        <w:rPr>
          <w:rFonts w:hint="cs"/>
          <w:rtl/>
        </w:rPr>
        <w:t>ً</w:t>
      </w:r>
      <w:r>
        <w:rPr>
          <w:rtl/>
        </w:rPr>
        <w:t xml:space="preserve"> فشهدوا بالله ما يعلمون </w:t>
      </w:r>
      <w:r w:rsidRPr="00701CB4">
        <w:rPr>
          <w:rStyle w:val="libFootnotenumChar"/>
          <w:rtl/>
        </w:rPr>
        <w:t>(</w:t>
      </w:r>
      <w:r w:rsidR="00365EB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خيرا</w:t>
      </w:r>
      <w:r w:rsidR="00365EB4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365EB4">
        <w:rPr>
          <w:rFonts w:hint="cs"/>
          <w:rtl/>
        </w:rPr>
        <w:t>ّ</w:t>
      </w:r>
      <w:r>
        <w:rPr>
          <w:rtl/>
        </w:rPr>
        <w:t>ا صل</w:t>
      </w:r>
      <w:r w:rsidR="00365EB4">
        <w:rPr>
          <w:rFonts w:hint="cs"/>
          <w:rtl/>
        </w:rPr>
        <w:t>ّ</w:t>
      </w:r>
      <w:r>
        <w:rPr>
          <w:rtl/>
        </w:rPr>
        <w:t>وا عليه قام خمسون آخرون فشهدوا بذلك</w:t>
      </w:r>
      <w:r w:rsidR="00456126">
        <w:rPr>
          <w:rtl/>
        </w:rPr>
        <w:t>،</w:t>
      </w:r>
      <w:r>
        <w:rPr>
          <w:rtl/>
        </w:rPr>
        <w:t xml:space="preserve"> فلما دفنوه قام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365EB4">
      <w:pPr>
        <w:pStyle w:val="libFootnoteCenterBold"/>
        <w:rPr>
          <w:rtl/>
        </w:rPr>
      </w:pPr>
      <w:r>
        <w:rPr>
          <w:rtl/>
        </w:rPr>
        <w:t>الباب 90</w:t>
      </w:r>
    </w:p>
    <w:p w:rsidR="00701CB4" w:rsidRDefault="00701CB4" w:rsidP="00365EB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102 </w:t>
      </w:r>
      <w:r w:rsidR="00D5613F">
        <w:rPr>
          <w:rtl/>
        </w:rPr>
        <w:t>/</w:t>
      </w:r>
      <w:r>
        <w:rPr>
          <w:rtl/>
        </w:rPr>
        <w:t xml:space="preserve"> 472. 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>(1) الخصال</w:t>
      </w:r>
      <w:r w:rsidR="00456126">
        <w:rPr>
          <w:rtl/>
        </w:rPr>
        <w:t>:</w:t>
      </w:r>
      <w:r w:rsidRPr="008930A4">
        <w:rPr>
          <w:rtl/>
        </w:rPr>
        <w:t xml:space="preserve"> 538 </w:t>
      </w:r>
      <w:r w:rsidR="00D5613F">
        <w:rPr>
          <w:rtl/>
        </w:rPr>
        <w:t>/</w:t>
      </w:r>
      <w:r w:rsidRPr="008930A4">
        <w:rPr>
          <w:rtl/>
        </w:rPr>
        <w:t xml:space="preserve"> 4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>(2) الكافي 3</w:t>
      </w:r>
      <w:r w:rsidR="00456126">
        <w:rPr>
          <w:rtl/>
        </w:rPr>
        <w:t>:</w:t>
      </w:r>
      <w:r w:rsidRPr="008930A4">
        <w:rPr>
          <w:rtl/>
        </w:rPr>
        <w:t xml:space="preserve"> 254 </w:t>
      </w:r>
      <w:r w:rsidR="00D5613F">
        <w:rPr>
          <w:rtl/>
        </w:rPr>
        <w:t>/</w:t>
      </w:r>
      <w:r w:rsidRPr="008930A4">
        <w:rPr>
          <w:rtl/>
        </w:rPr>
        <w:t xml:space="preserve"> 14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7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11 باختلاف في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لفاظ. </w:t>
      </w:r>
    </w:p>
    <w:p w:rsidR="00701CB4" w:rsidRPr="008930A4" w:rsidRDefault="00701CB4" w:rsidP="00365EB4">
      <w:pPr>
        <w:pStyle w:val="libFootnote0"/>
        <w:rPr>
          <w:rtl/>
        </w:rPr>
      </w:pPr>
      <w:r w:rsidRPr="008930A4">
        <w:rPr>
          <w:rtl/>
        </w:rPr>
        <w:t>(</w:t>
      </w:r>
      <w:r w:rsidR="00365EB4">
        <w:rPr>
          <w:rFonts w:hint="cs"/>
          <w:rtl/>
        </w:rPr>
        <w:t>3</w:t>
      </w:r>
      <w:r w:rsidRPr="008930A4">
        <w:rPr>
          <w:rtl/>
        </w:rPr>
        <w:t>) في المصدر زيادة</w:t>
      </w:r>
      <w:r w:rsidR="00456126">
        <w:rPr>
          <w:rtl/>
        </w:rPr>
        <w:t>:</w:t>
      </w:r>
      <w:r w:rsidRPr="008930A4">
        <w:rPr>
          <w:rtl/>
        </w:rPr>
        <w:t xml:space="preserve"> منه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365EB4" w:rsidP="00554089">
      <w:pPr>
        <w:pStyle w:val="libNormal0"/>
        <w:rPr>
          <w:rtl/>
        </w:rPr>
      </w:pPr>
      <w:r>
        <w:rPr>
          <w:rtl/>
        </w:rPr>
        <w:lastRenderedPageBreak/>
        <w:t xml:space="preserve">خمسون </w:t>
      </w:r>
      <w:r>
        <w:rPr>
          <w:rFonts w:hint="cs"/>
          <w:rtl/>
        </w:rPr>
        <w:t>آ</w:t>
      </w:r>
      <w:r w:rsidR="00701CB4">
        <w:rPr>
          <w:rtl/>
        </w:rPr>
        <w:t>خرون فشهدوا بذلك أيضاً</w:t>
      </w:r>
      <w:r w:rsidR="00456126">
        <w:rPr>
          <w:rtl/>
        </w:rPr>
        <w:t>،</w:t>
      </w:r>
      <w:r w:rsidR="00701CB4">
        <w:rPr>
          <w:rtl/>
        </w:rPr>
        <w:t xml:space="preserve"> فأوحى الله إلى داود ما منعك أن تشهد فلانا</w:t>
      </w:r>
      <w:r>
        <w:rPr>
          <w:rFonts w:hint="cs"/>
          <w:rtl/>
        </w:rPr>
        <w:t>ً</w:t>
      </w:r>
      <w:r w:rsidR="00701CB4">
        <w:rPr>
          <w:rtl/>
        </w:rPr>
        <w:t xml:space="preserve">؟ فقال </w:t>
      </w:r>
      <w:r w:rsidR="00701CB4" w:rsidRPr="00701CB4">
        <w:rPr>
          <w:rStyle w:val="libFootnotenumChar"/>
          <w:rtl/>
        </w:rPr>
        <w:t>(</w:t>
      </w:r>
      <w:r w:rsidR="00554089">
        <w:rPr>
          <w:rStyle w:val="libFootnotenumChar"/>
          <w:rFonts w:hint="cs"/>
          <w:rtl/>
        </w:rPr>
        <w:t>1</w:t>
      </w:r>
      <w:r w:rsidR="00701CB4" w:rsidRPr="00701CB4">
        <w:rPr>
          <w:rStyle w:val="libFootnotenumChar"/>
          <w:rtl/>
        </w:rPr>
        <w:t>)</w:t>
      </w:r>
      <w:r w:rsidR="00456126">
        <w:rPr>
          <w:rtl/>
        </w:rPr>
        <w:t>:</w:t>
      </w:r>
      <w:r w:rsidR="00701CB4">
        <w:rPr>
          <w:rtl/>
        </w:rPr>
        <w:t xml:space="preserve"> يا رب</w:t>
      </w:r>
      <w:r>
        <w:rPr>
          <w:rFonts w:hint="cs"/>
          <w:rtl/>
        </w:rPr>
        <w:t>ّ</w:t>
      </w:r>
      <w:r w:rsidR="00456126">
        <w:rPr>
          <w:rtl/>
        </w:rPr>
        <w:t>،</w:t>
      </w:r>
      <w:r w:rsidR="00701CB4">
        <w:rPr>
          <w:rtl/>
        </w:rPr>
        <w:t xml:space="preserve"> لل</w:t>
      </w:r>
      <w:r>
        <w:rPr>
          <w:rFonts w:hint="cs"/>
          <w:rtl/>
        </w:rPr>
        <w:t>ّ</w:t>
      </w:r>
      <w:r w:rsidR="00701CB4">
        <w:rPr>
          <w:rtl/>
        </w:rPr>
        <w:t>ذي أطلعتني عليه من أمره</w:t>
      </w:r>
      <w:r w:rsidR="00456126">
        <w:rPr>
          <w:rtl/>
        </w:rPr>
        <w:t>،</w:t>
      </w:r>
      <w:r w:rsidR="00701CB4">
        <w:rPr>
          <w:rtl/>
        </w:rPr>
        <w:t xml:space="preserve"> فأوحى الله إليه أن كان ذلك كذلك</w:t>
      </w:r>
      <w:r w:rsidR="00456126">
        <w:rPr>
          <w:rtl/>
        </w:rPr>
        <w:t>،</w:t>
      </w:r>
      <w:r w:rsidR="00701CB4">
        <w:rPr>
          <w:rtl/>
        </w:rPr>
        <w:t xml:space="preserve"> ولكن</w:t>
      </w:r>
      <w:r>
        <w:rPr>
          <w:rFonts w:hint="cs"/>
          <w:rtl/>
        </w:rPr>
        <w:t>ّ</w:t>
      </w:r>
      <w:r w:rsidR="00701CB4">
        <w:rPr>
          <w:rtl/>
        </w:rPr>
        <w:t xml:space="preserve">ه قد شهد قوم من </w:t>
      </w:r>
      <w:r>
        <w:rPr>
          <w:rFonts w:hint="cs"/>
          <w:rtl/>
        </w:rPr>
        <w:t>ا</w:t>
      </w:r>
      <w:r>
        <w:rPr>
          <w:rtl/>
        </w:rPr>
        <w:t>لأحب</w:t>
      </w:r>
      <w:r w:rsidR="00701CB4">
        <w:rPr>
          <w:rtl/>
        </w:rPr>
        <w:t xml:space="preserve">ار والرهبان ما يعلمون </w:t>
      </w:r>
      <w:r w:rsidR="00361CAA">
        <w:rPr>
          <w:rtl/>
        </w:rPr>
        <w:t>إلّا</w:t>
      </w:r>
      <w:r w:rsidR="00701CB4">
        <w:rPr>
          <w:rtl/>
        </w:rPr>
        <w:t xml:space="preserve"> خيرا</w:t>
      </w:r>
      <w:r>
        <w:rPr>
          <w:rFonts w:hint="cs"/>
          <w:rtl/>
        </w:rPr>
        <w:t>ً</w:t>
      </w:r>
      <w:r w:rsidR="00701CB4">
        <w:rPr>
          <w:rtl/>
        </w:rPr>
        <w:t xml:space="preserve"> فأجزت شهادتهم عليه</w:t>
      </w:r>
      <w:r w:rsidR="00456126">
        <w:rPr>
          <w:rtl/>
        </w:rPr>
        <w:t>،</w:t>
      </w:r>
      <w:r w:rsidR="00701CB4">
        <w:rPr>
          <w:rtl/>
        </w:rPr>
        <w:t xml:space="preserve"> وغفرت له علمي فيه. </w:t>
      </w:r>
    </w:p>
    <w:p w:rsidR="00701CB4" w:rsidRDefault="00701CB4" w:rsidP="00554089">
      <w:pPr>
        <w:rPr>
          <w:rtl/>
        </w:rPr>
      </w:pPr>
      <w:r>
        <w:rPr>
          <w:rtl/>
        </w:rPr>
        <w:t xml:space="preserve">ورواه الشيخ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554089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554089">
      <w:pPr>
        <w:rPr>
          <w:rtl/>
        </w:rPr>
      </w:pPr>
      <w:r>
        <w:rPr>
          <w:rtl/>
        </w:rPr>
        <w:t xml:space="preserve">ورواه الحسين بن سعيد في كتاب ( الزهد ) مثله </w:t>
      </w:r>
      <w:r w:rsidRPr="00701CB4">
        <w:rPr>
          <w:rStyle w:val="libFootnotenumChar"/>
          <w:rtl/>
        </w:rPr>
        <w:t>(</w:t>
      </w:r>
      <w:r w:rsidR="0055408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202" w:name="_Toc273442616"/>
      <w:bookmarkStart w:id="1203" w:name="_Toc299792305"/>
      <w:bookmarkStart w:id="1204" w:name="_Toc301343421"/>
      <w:bookmarkStart w:id="1205" w:name="_Toc370896961"/>
      <w:bookmarkStart w:id="1206" w:name="_Toc254722292"/>
      <w:r>
        <w:rPr>
          <w:rtl/>
        </w:rPr>
        <w:t>91 - باب استحباب مسح رأس اليتيم ترحم</w:t>
      </w:r>
      <w:r w:rsidR="00365EB4">
        <w:rPr>
          <w:rFonts w:hint="cs"/>
          <w:rtl/>
        </w:rPr>
        <w:t>ّ</w:t>
      </w:r>
      <w:r>
        <w:rPr>
          <w:rtl/>
        </w:rPr>
        <w:t>ا</w:t>
      </w:r>
      <w:r w:rsidR="00365EB4">
        <w:rPr>
          <w:rFonts w:hint="cs"/>
          <w:rtl/>
        </w:rPr>
        <w:t>ً</w:t>
      </w:r>
      <w:r>
        <w:rPr>
          <w:rtl/>
        </w:rPr>
        <w:t xml:space="preserve"> له</w:t>
      </w:r>
      <w:r w:rsidR="00456126">
        <w:rPr>
          <w:rtl/>
        </w:rPr>
        <w:t>،</w:t>
      </w:r>
      <w:r>
        <w:rPr>
          <w:rtl/>
        </w:rPr>
        <w:t xml:space="preserve"> وملاطفته</w:t>
      </w:r>
      <w:r w:rsidR="00456126">
        <w:rPr>
          <w:rtl/>
        </w:rPr>
        <w:t>،</w:t>
      </w:r>
      <w:bookmarkEnd w:id="1202"/>
      <w:bookmarkEnd w:id="1203"/>
      <w:bookmarkEnd w:id="1204"/>
      <w:r w:rsidR="008C107E">
        <w:rPr>
          <w:rtl/>
        </w:rPr>
        <w:t xml:space="preserve"> </w:t>
      </w:r>
      <w:bookmarkStart w:id="1207" w:name="_Toc273442617"/>
      <w:bookmarkStart w:id="1208" w:name="_Toc299792306"/>
      <w:bookmarkStart w:id="1209" w:name="_Toc301343422"/>
      <w:r w:rsidR="008C107E">
        <w:rPr>
          <w:rtl/>
        </w:rPr>
        <w:t>و</w:t>
      </w:r>
      <w:r>
        <w:rPr>
          <w:rtl/>
        </w:rPr>
        <w:t>اسكاته إذا بكى.</w:t>
      </w:r>
      <w:bookmarkEnd w:id="1205"/>
      <w:bookmarkEnd w:id="1206"/>
      <w:bookmarkEnd w:id="1207"/>
      <w:bookmarkEnd w:id="1208"/>
      <w:bookmarkEnd w:id="120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[3666]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ما من عبد يمسح يده على رأس يتيم ترحم</w:t>
      </w:r>
      <w:r w:rsidR="00365EB4">
        <w:rPr>
          <w:rFonts w:hint="cs"/>
          <w:rtl/>
        </w:rPr>
        <w:t>ّ</w:t>
      </w:r>
      <w:r>
        <w:rPr>
          <w:rtl/>
        </w:rPr>
        <w:t>ا</w:t>
      </w:r>
      <w:r w:rsidR="00365EB4">
        <w:rPr>
          <w:rFonts w:hint="cs"/>
          <w:rtl/>
        </w:rPr>
        <w:t>ً</w:t>
      </w:r>
      <w:r>
        <w:rPr>
          <w:rtl/>
        </w:rPr>
        <w:t xml:space="preserve"> له </w:t>
      </w:r>
      <w:r w:rsidR="00361CAA">
        <w:rPr>
          <w:rtl/>
        </w:rPr>
        <w:t>إلّا</w:t>
      </w:r>
      <w:r>
        <w:rPr>
          <w:rtl/>
        </w:rPr>
        <w:t xml:space="preserve"> أعطاه الله عز</w:t>
      </w:r>
      <w:r w:rsidR="0081613C">
        <w:rPr>
          <w:rFonts w:hint="cs"/>
          <w:rtl/>
        </w:rPr>
        <w:t>ّ</w:t>
      </w:r>
      <w:r>
        <w:rPr>
          <w:rtl/>
        </w:rPr>
        <w:t xml:space="preserve"> وجل</w:t>
      </w:r>
      <w:r w:rsidR="0081613C">
        <w:rPr>
          <w:rFonts w:hint="cs"/>
          <w:rtl/>
        </w:rPr>
        <w:t>ّ</w:t>
      </w:r>
      <w:r>
        <w:rPr>
          <w:rtl/>
        </w:rPr>
        <w:t xml:space="preserve"> لكل</w:t>
      </w:r>
      <w:r w:rsidR="0081613C">
        <w:rPr>
          <w:rFonts w:hint="cs"/>
          <w:rtl/>
        </w:rPr>
        <w:t>ّ</w:t>
      </w:r>
      <w:r>
        <w:rPr>
          <w:rtl/>
        </w:rPr>
        <w:t xml:space="preserve"> شعرة نورا</w:t>
      </w:r>
      <w:r w:rsidR="0081613C">
        <w:rPr>
          <w:rFonts w:hint="cs"/>
          <w:rtl/>
        </w:rPr>
        <w:t>ً</w:t>
      </w:r>
      <w:r>
        <w:rPr>
          <w:rtl/>
        </w:rPr>
        <w:t xml:space="preserve"> يوم القيامة.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[3667] 2 - قال</w:t>
      </w:r>
      <w:r w:rsidR="00456126">
        <w:rPr>
          <w:rtl/>
        </w:rPr>
        <w:t>:</w:t>
      </w:r>
      <w:r>
        <w:rPr>
          <w:rtl/>
        </w:rPr>
        <w:t xml:space="preserve"> وروي </w:t>
      </w:r>
      <w:r w:rsidR="00361CAA">
        <w:rPr>
          <w:rtl/>
        </w:rPr>
        <w:t>أنّه</w:t>
      </w:r>
      <w:r>
        <w:rPr>
          <w:rtl/>
        </w:rPr>
        <w:t xml:space="preserve"> يكتب الله عز</w:t>
      </w:r>
      <w:r w:rsidR="0081613C">
        <w:rPr>
          <w:rFonts w:hint="cs"/>
          <w:rtl/>
        </w:rPr>
        <w:t>ّ</w:t>
      </w:r>
      <w:r>
        <w:rPr>
          <w:rtl/>
        </w:rPr>
        <w:t xml:space="preserve"> وجل</w:t>
      </w:r>
      <w:r w:rsidR="0081613C">
        <w:rPr>
          <w:rFonts w:hint="cs"/>
          <w:rtl/>
        </w:rPr>
        <w:t>ّ</w:t>
      </w:r>
      <w:r>
        <w:rPr>
          <w:rtl/>
        </w:rPr>
        <w:t xml:space="preserve"> له بعدد كل</w:t>
      </w:r>
      <w:r w:rsidR="006A52EB">
        <w:rPr>
          <w:rFonts w:hint="cs"/>
          <w:rtl/>
        </w:rPr>
        <w:t>ّ</w:t>
      </w:r>
      <w:r>
        <w:rPr>
          <w:rtl/>
        </w:rPr>
        <w:t xml:space="preserve"> شعرة مر</w:t>
      </w:r>
      <w:r w:rsidR="006A52EB">
        <w:rPr>
          <w:rFonts w:hint="cs"/>
          <w:rtl/>
        </w:rPr>
        <w:t>ّ</w:t>
      </w:r>
      <w:r>
        <w:rPr>
          <w:rtl/>
        </w:rPr>
        <w:t>ت عليها يده ح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[3668] 3 - قال</w:t>
      </w:r>
      <w:r w:rsidR="00456126">
        <w:rPr>
          <w:rtl/>
        </w:rPr>
        <w:t>:</w:t>
      </w:r>
      <w:r>
        <w:rPr>
          <w:rtl/>
        </w:rPr>
        <w:t xml:space="preserve"> وقال رسول الله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6126">
        <w:rPr>
          <w:rtl/>
        </w:rPr>
        <w:t>:</w:t>
      </w:r>
      <w:r>
        <w:rPr>
          <w:rtl/>
        </w:rPr>
        <w:t xml:space="preserve"> من أنكر منكم قساوة قلبه فليدن يتيما</w:t>
      </w:r>
      <w:r w:rsidR="006A52EB">
        <w:rPr>
          <w:rFonts w:hint="cs"/>
          <w:rtl/>
        </w:rPr>
        <w:t>ً</w:t>
      </w:r>
      <w:r>
        <w:rPr>
          <w:rtl/>
        </w:rPr>
        <w:t xml:space="preserve"> فيلاطفه</w:t>
      </w:r>
      <w:r w:rsidR="00456126">
        <w:rPr>
          <w:rtl/>
        </w:rPr>
        <w:t>،</w:t>
      </w:r>
      <w:r>
        <w:rPr>
          <w:rtl/>
        </w:rPr>
        <w:t xml:space="preserve"> وليمسح رأسه</w:t>
      </w:r>
      <w:r w:rsidR="00456126">
        <w:rPr>
          <w:rtl/>
        </w:rPr>
        <w:t>،</w:t>
      </w:r>
      <w:r>
        <w:rPr>
          <w:rtl/>
        </w:rPr>
        <w:t xml:space="preserve"> يلين قلبه بإذن الله عز</w:t>
      </w:r>
      <w:r w:rsidR="006A52EB">
        <w:rPr>
          <w:rFonts w:hint="cs"/>
          <w:rtl/>
        </w:rPr>
        <w:t>ّ</w:t>
      </w:r>
      <w:r>
        <w:rPr>
          <w:rtl/>
        </w:rPr>
        <w:t xml:space="preserve"> وجل</w:t>
      </w:r>
      <w:r w:rsidR="006A52E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41294D">
        <w:rPr>
          <w:rFonts w:hint="cs"/>
          <w:rtl/>
        </w:rPr>
        <w:t>ّ</w:t>
      </w:r>
      <w:r>
        <w:rPr>
          <w:rtl/>
        </w:rPr>
        <w:t xml:space="preserve"> لليتيم حق</w:t>
      </w:r>
      <w:r w:rsidR="0041294D">
        <w:rPr>
          <w:rFonts w:hint="cs"/>
          <w:rtl/>
        </w:rPr>
        <w:t>ّ</w:t>
      </w:r>
      <w:r>
        <w:rPr>
          <w:rtl/>
        </w:rPr>
        <w:t>ا</w:t>
      </w:r>
      <w:r w:rsidR="0041294D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930A4" w:rsidRDefault="00701CB4" w:rsidP="00554089">
      <w:pPr>
        <w:pStyle w:val="libFootnote0"/>
        <w:rPr>
          <w:rtl/>
        </w:rPr>
      </w:pPr>
      <w:r w:rsidRPr="008930A4">
        <w:rPr>
          <w:rtl/>
        </w:rPr>
        <w:t>(</w:t>
      </w:r>
      <w:r w:rsidR="00554089">
        <w:rPr>
          <w:rFonts w:hint="cs"/>
          <w:rtl/>
        </w:rPr>
        <w:t>1</w:t>
      </w:r>
      <w:r w:rsidRPr="008930A4">
        <w:rPr>
          <w:rtl/>
        </w:rPr>
        <w:t>) في المصدر زيادة</w:t>
      </w:r>
      <w:r w:rsidR="00456126">
        <w:rPr>
          <w:rtl/>
        </w:rPr>
        <w:t>:</w:t>
      </w:r>
      <w:r w:rsidRPr="008930A4">
        <w:rPr>
          <w:rtl/>
        </w:rPr>
        <w:t xml:space="preserve"> داود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Pr="008930A4" w:rsidRDefault="00701CB4" w:rsidP="00554089">
      <w:pPr>
        <w:pStyle w:val="libFootnote0"/>
        <w:rPr>
          <w:rtl/>
        </w:rPr>
      </w:pPr>
      <w:r w:rsidRPr="008930A4">
        <w:rPr>
          <w:rtl/>
        </w:rPr>
        <w:t>(</w:t>
      </w:r>
      <w:r w:rsidR="00554089">
        <w:rPr>
          <w:rFonts w:hint="cs"/>
          <w:rtl/>
        </w:rPr>
        <w:t>2</w:t>
      </w:r>
      <w:r w:rsidRPr="008930A4">
        <w:rPr>
          <w:rtl/>
        </w:rPr>
        <w:t>) التهذيب 6</w:t>
      </w:r>
      <w:r w:rsidR="00456126">
        <w:rPr>
          <w:rtl/>
        </w:rPr>
        <w:t>:</w:t>
      </w:r>
      <w:r w:rsidRPr="008930A4">
        <w:rPr>
          <w:rtl/>
        </w:rPr>
        <w:t xml:space="preserve"> 278 </w:t>
      </w:r>
      <w:r w:rsidR="00D5613F">
        <w:rPr>
          <w:rtl/>
        </w:rPr>
        <w:t>/</w:t>
      </w:r>
      <w:r w:rsidRPr="008930A4">
        <w:rPr>
          <w:rtl/>
        </w:rPr>
        <w:t xml:space="preserve"> 764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Pr="008930A4" w:rsidRDefault="00701CB4" w:rsidP="00554089">
      <w:pPr>
        <w:pStyle w:val="libFootnote0"/>
        <w:rPr>
          <w:rtl/>
        </w:rPr>
      </w:pPr>
      <w:r w:rsidRPr="008930A4">
        <w:rPr>
          <w:rtl/>
        </w:rPr>
        <w:t>(</w:t>
      </w:r>
      <w:r w:rsidR="00554089">
        <w:rPr>
          <w:rFonts w:hint="cs"/>
          <w:rtl/>
        </w:rPr>
        <w:t>3</w:t>
      </w:r>
      <w:r w:rsidRPr="008930A4">
        <w:rPr>
          <w:rtl/>
        </w:rPr>
        <w:t>) الزهد</w:t>
      </w:r>
      <w:r w:rsidR="00456126">
        <w:rPr>
          <w:rtl/>
        </w:rPr>
        <w:t>:</w:t>
      </w:r>
      <w:r w:rsidRPr="008930A4">
        <w:rPr>
          <w:rtl/>
        </w:rPr>
        <w:t xml:space="preserve"> 66 </w:t>
      </w:r>
      <w:r w:rsidR="00D5613F">
        <w:rPr>
          <w:rtl/>
        </w:rPr>
        <w:t>/</w:t>
      </w:r>
      <w:r w:rsidRPr="008930A4">
        <w:rPr>
          <w:rtl/>
        </w:rPr>
        <w:t xml:space="preserve"> 175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Default="00701CB4" w:rsidP="00554089">
      <w:pPr>
        <w:pStyle w:val="libFootnoteCenterBold"/>
        <w:rPr>
          <w:rtl/>
        </w:rPr>
      </w:pPr>
      <w:r>
        <w:rPr>
          <w:rtl/>
        </w:rPr>
        <w:t>الباب 91</w:t>
      </w:r>
    </w:p>
    <w:p w:rsidR="00701CB4" w:rsidRDefault="00701CB4" w:rsidP="00554089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119 </w:t>
      </w:r>
      <w:r w:rsidR="00D5613F">
        <w:rPr>
          <w:rtl/>
        </w:rPr>
        <w:t>/</w:t>
      </w:r>
      <w:r>
        <w:rPr>
          <w:rtl/>
        </w:rPr>
        <w:t xml:space="preserve"> 569 أورده في الحديث 1 الباب 13 من أحكام </w:t>
      </w:r>
      <w:r w:rsidR="00554089">
        <w:rPr>
          <w:rtl/>
        </w:rPr>
        <w:t>ال</w:t>
      </w:r>
      <w:r w:rsidR="00554089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 xml:space="preserve">اد.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119 </w:t>
      </w:r>
      <w:r w:rsidR="00D5613F">
        <w:rPr>
          <w:rtl/>
        </w:rPr>
        <w:t>/</w:t>
      </w:r>
      <w:r>
        <w:rPr>
          <w:rtl/>
        </w:rPr>
        <w:t xml:space="preserve"> 570 أورده في الحديث 2 الباب 13 من أحكام </w:t>
      </w:r>
      <w:r w:rsidR="00554089">
        <w:rPr>
          <w:rtl/>
        </w:rPr>
        <w:t>ال</w:t>
      </w:r>
      <w:r w:rsidR="00554089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 xml:space="preserve">اد.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119 </w:t>
      </w:r>
      <w:r w:rsidR="00D5613F">
        <w:rPr>
          <w:rtl/>
        </w:rPr>
        <w:t>/</w:t>
      </w:r>
      <w:r>
        <w:rPr>
          <w:rtl/>
        </w:rPr>
        <w:t xml:space="preserve"> 570 أورده في الحديث 4 الباب 13 من أحكام </w:t>
      </w:r>
      <w:r w:rsidR="00554089">
        <w:rPr>
          <w:rtl/>
        </w:rPr>
        <w:t>ال</w:t>
      </w:r>
      <w:r w:rsidR="00554089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 xml:space="preserve">اد.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[3669] 4 - قال</w:t>
      </w:r>
      <w:r w:rsidR="00456126">
        <w:rPr>
          <w:rtl/>
        </w:rPr>
        <w:t>:</w:t>
      </w:r>
      <w:r>
        <w:rPr>
          <w:rtl/>
        </w:rPr>
        <w:t xml:space="preserve"> وروي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يقعده على خو</w:t>
      </w:r>
      <w:r w:rsidR="00361CAA">
        <w:rPr>
          <w:rtl/>
        </w:rPr>
        <w:t>أنّه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ويمسح رأسه يلين قلبه.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[3670] 5 - قال</w:t>
      </w:r>
      <w:r w:rsidR="00456126">
        <w:rPr>
          <w:rtl/>
        </w:rPr>
        <w:t>:</w:t>
      </w:r>
      <w:r>
        <w:rPr>
          <w:rtl/>
        </w:rPr>
        <w:t xml:space="preserve"> وقال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بكى اليتيم اهتز</w:t>
      </w:r>
      <w:r w:rsidR="00554089">
        <w:rPr>
          <w:rFonts w:hint="cs"/>
          <w:rtl/>
        </w:rPr>
        <w:t>ّ</w:t>
      </w:r>
      <w:r>
        <w:rPr>
          <w:rtl/>
        </w:rPr>
        <w:t xml:space="preserve"> له العرش</w:t>
      </w:r>
      <w:r w:rsidR="00456126">
        <w:rPr>
          <w:rtl/>
        </w:rPr>
        <w:t>،</w:t>
      </w:r>
      <w:r>
        <w:rPr>
          <w:rtl/>
        </w:rPr>
        <w:t xml:space="preserve"> فيقول الله تبارك وتعالى</w:t>
      </w:r>
      <w:r w:rsidR="00456126">
        <w:rPr>
          <w:rtl/>
        </w:rPr>
        <w:t>:</w:t>
      </w:r>
      <w:r>
        <w:rPr>
          <w:rtl/>
        </w:rPr>
        <w:t xml:space="preserve"> من هذا الذي أبكى عبدي الذي سلبته أبويه في صغره؟! فوعز</w:t>
      </w:r>
      <w:r w:rsidR="00554089">
        <w:rPr>
          <w:rFonts w:hint="cs"/>
          <w:rtl/>
        </w:rPr>
        <w:t>ّ</w:t>
      </w:r>
      <w:r>
        <w:rPr>
          <w:rtl/>
        </w:rPr>
        <w:t>تي وجلالي</w:t>
      </w:r>
      <w:r w:rsidR="00456126">
        <w:rPr>
          <w:rtl/>
        </w:rPr>
        <w:t>،</w:t>
      </w:r>
      <w:r>
        <w:rPr>
          <w:rtl/>
        </w:rPr>
        <w:t xml:space="preserve"> وارتفاعي في مكاني</w:t>
      </w:r>
      <w:r w:rsidR="00456126">
        <w:rPr>
          <w:rtl/>
        </w:rPr>
        <w:t>،</w:t>
      </w:r>
      <w:r>
        <w:rPr>
          <w:rtl/>
        </w:rPr>
        <w:t xml:space="preserve"> لا يسكته عبد مؤمن </w:t>
      </w:r>
      <w:r w:rsidR="00361CAA">
        <w:rPr>
          <w:rtl/>
        </w:rPr>
        <w:t>إلّا</w:t>
      </w:r>
      <w:r>
        <w:rPr>
          <w:rtl/>
        </w:rPr>
        <w:t xml:space="preserve"> وجبت له الجن</w:t>
      </w:r>
      <w:r w:rsidR="00B644B5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B644B5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النكاح في أحكام </w:t>
      </w:r>
      <w:r w:rsidR="00B644B5">
        <w:rPr>
          <w:rtl/>
        </w:rPr>
        <w:t>ال</w:t>
      </w:r>
      <w:r w:rsidR="00B644B5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 xml:space="preserve">اد </w:t>
      </w:r>
      <w:r w:rsidRPr="00701CB4">
        <w:rPr>
          <w:rStyle w:val="libFootnotenumChar"/>
          <w:rtl/>
        </w:rPr>
        <w:t>(</w:t>
      </w:r>
      <w:r w:rsidR="00B644B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119 </w:t>
      </w:r>
      <w:r w:rsidR="00D5613F">
        <w:rPr>
          <w:rtl/>
        </w:rPr>
        <w:t>/</w:t>
      </w:r>
      <w:r>
        <w:rPr>
          <w:rtl/>
        </w:rPr>
        <w:t xml:space="preserve"> 572 أورده في الحديث 5 الباب 13 من أحكاج </w:t>
      </w:r>
      <w:r w:rsidR="00B644B5">
        <w:rPr>
          <w:rtl/>
        </w:rPr>
        <w:t>ال</w:t>
      </w:r>
      <w:r w:rsidR="00B644B5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 xml:space="preserve">اد. 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 xml:space="preserve">(1) في هامش </w:t>
      </w:r>
      <w:r w:rsidR="00F77A57">
        <w:rPr>
          <w:rtl/>
        </w:rPr>
        <w:t>الاصل</w:t>
      </w:r>
      <w:r w:rsidR="00456126">
        <w:rPr>
          <w:rtl/>
        </w:rPr>
        <w:t>:</w:t>
      </w:r>
      <w:r w:rsidRPr="008930A4">
        <w:rPr>
          <w:rtl/>
        </w:rPr>
        <w:t xml:space="preserve"> جواره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1</w:t>
      </w:r>
      <w:r w:rsidR="00456126">
        <w:rPr>
          <w:rtl/>
        </w:rPr>
        <w:t>:</w:t>
      </w:r>
      <w:r>
        <w:rPr>
          <w:rtl/>
        </w:rPr>
        <w:t xml:space="preserve"> 119 </w:t>
      </w:r>
      <w:r w:rsidR="00D5613F">
        <w:rPr>
          <w:rtl/>
        </w:rPr>
        <w:t>/</w:t>
      </w:r>
      <w:r>
        <w:rPr>
          <w:rtl/>
        </w:rPr>
        <w:t xml:space="preserve"> 573. </w:t>
      </w:r>
    </w:p>
    <w:p w:rsidR="00701CB4" w:rsidRPr="008930A4" w:rsidRDefault="00701CB4" w:rsidP="00B644B5">
      <w:pPr>
        <w:pStyle w:val="libFootnote0"/>
        <w:rPr>
          <w:rtl/>
        </w:rPr>
      </w:pPr>
      <w:r w:rsidRPr="008930A4">
        <w:rPr>
          <w:rtl/>
        </w:rPr>
        <w:t>(</w:t>
      </w:r>
      <w:r w:rsidR="00B644B5">
        <w:rPr>
          <w:rFonts w:hint="cs"/>
          <w:rtl/>
        </w:rPr>
        <w:t>2</w:t>
      </w:r>
      <w:r w:rsidRPr="008930A4">
        <w:rPr>
          <w:rtl/>
        </w:rPr>
        <w:t xml:space="preserve">) يأتي ما </w:t>
      </w:r>
      <w:r w:rsidR="00B644B5">
        <w:rPr>
          <w:rtl/>
        </w:rPr>
        <w:t>يدل</w:t>
      </w:r>
      <w:r w:rsidRPr="008930A4">
        <w:rPr>
          <w:rtl/>
        </w:rPr>
        <w:t xml:space="preserve"> على ذلك في الباب 19 من فعل المعروف</w:t>
      </w:r>
      <w:r w:rsidR="00456126">
        <w:rPr>
          <w:rtl/>
        </w:rPr>
        <w:t>،</w:t>
      </w:r>
      <w:r w:rsidRPr="008930A4">
        <w:rPr>
          <w:rtl/>
        </w:rPr>
        <w:t xml:space="preserve"> وفي الحديث 3 الباب 13 من أحكام </w:t>
      </w:r>
      <w:r w:rsidR="00B644B5">
        <w:rPr>
          <w:rtl/>
        </w:rPr>
        <w:t>ال</w:t>
      </w:r>
      <w:r w:rsidR="00B644B5">
        <w:rPr>
          <w:rFonts w:hint="cs"/>
          <w:rtl/>
        </w:rPr>
        <w:t>أ</w:t>
      </w:r>
      <w:r w:rsidR="00BC712F">
        <w:rPr>
          <w:rtl/>
        </w:rPr>
        <w:t>ول</w:t>
      </w:r>
      <w:r w:rsidRPr="008930A4">
        <w:rPr>
          <w:rtl/>
        </w:rPr>
        <w:t>اد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210" w:name="_Toc273442618"/>
      <w:bookmarkStart w:id="1211" w:name="_Toc299792307"/>
      <w:bookmarkStart w:id="1212" w:name="_Toc301343423"/>
      <w:bookmarkStart w:id="1213" w:name="_Toc370896962"/>
      <w:r>
        <w:rPr>
          <w:rtl/>
          <w:lang w:bidi="fa-IR"/>
        </w:rPr>
        <w:br w:type="page"/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701CB4" w:rsidRDefault="00701CB4" w:rsidP="00945C5C">
      <w:pPr>
        <w:pStyle w:val="Heading1Center"/>
        <w:rPr>
          <w:rtl/>
        </w:rPr>
      </w:pPr>
      <w:bookmarkStart w:id="1214" w:name="_Toc254722293"/>
      <w:r>
        <w:rPr>
          <w:rtl/>
        </w:rPr>
        <w:lastRenderedPageBreak/>
        <w:t>ابواب غسل المس</w:t>
      </w:r>
      <w:bookmarkEnd w:id="1210"/>
      <w:bookmarkEnd w:id="1211"/>
      <w:bookmarkEnd w:id="1212"/>
      <w:bookmarkEnd w:id="1213"/>
      <w:bookmarkEnd w:id="1214"/>
    </w:p>
    <w:p w:rsidR="00701CB4" w:rsidRDefault="00701CB4" w:rsidP="00701CB4">
      <w:pPr>
        <w:pStyle w:val="Heading2Center"/>
        <w:rPr>
          <w:rtl/>
        </w:rPr>
      </w:pPr>
      <w:bookmarkStart w:id="1215" w:name="_Toc273442619"/>
      <w:bookmarkStart w:id="1216" w:name="_Toc299792308"/>
      <w:bookmarkStart w:id="1217" w:name="_Toc301343424"/>
      <w:bookmarkStart w:id="1218" w:name="_Toc370896963"/>
      <w:bookmarkStart w:id="1219" w:name="_Toc254722294"/>
      <w:r>
        <w:rPr>
          <w:rtl/>
        </w:rPr>
        <w:t>1 - باب وجوب الغسل بمس</w:t>
      </w:r>
      <w:r w:rsidR="00B644B5">
        <w:rPr>
          <w:rFonts w:hint="cs"/>
          <w:rtl/>
        </w:rPr>
        <w:t>ّ</w:t>
      </w:r>
      <w:r>
        <w:rPr>
          <w:rtl/>
        </w:rPr>
        <w:t xml:space="preserve"> </w:t>
      </w:r>
      <w:r w:rsidR="00361CAA">
        <w:rPr>
          <w:rtl/>
        </w:rPr>
        <w:t>ميّت</w:t>
      </w:r>
      <w:r>
        <w:rPr>
          <w:rtl/>
        </w:rPr>
        <w:t xml:space="preserve"> </w:t>
      </w:r>
      <w:r w:rsidR="00B644B5">
        <w:rPr>
          <w:rFonts w:hint="cs"/>
          <w:rtl/>
        </w:rPr>
        <w:t>ا</w:t>
      </w:r>
      <w:r w:rsidR="00B644B5">
        <w:rPr>
          <w:rtl/>
        </w:rPr>
        <w:t>ل</w:t>
      </w:r>
      <w:r w:rsidR="00B644B5">
        <w:rPr>
          <w:rFonts w:hint="cs"/>
          <w:rtl/>
        </w:rPr>
        <w:t>آ</w:t>
      </w:r>
      <w:r>
        <w:rPr>
          <w:rtl/>
        </w:rPr>
        <w:t xml:space="preserve">دمي بعد </w:t>
      </w:r>
      <w:r w:rsidR="00B644B5">
        <w:rPr>
          <w:rtl/>
        </w:rPr>
        <w:t>برد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وقبل</w:t>
      </w:r>
      <w:bookmarkEnd w:id="1215"/>
      <w:bookmarkEnd w:id="1216"/>
      <w:bookmarkEnd w:id="1217"/>
      <w:r w:rsidR="008C107E">
        <w:rPr>
          <w:rtl/>
        </w:rPr>
        <w:t xml:space="preserve"> </w:t>
      </w:r>
      <w:bookmarkStart w:id="1220" w:name="_Toc273442620"/>
      <w:bookmarkStart w:id="1221" w:name="_Toc299792309"/>
      <w:bookmarkStart w:id="1222" w:name="_Toc301343425"/>
      <w:r w:rsidR="008C107E">
        <w:rPr>
          <w:rtl/>
        </w:rPr>
        <w:t>غ</w:t>
      </w:r>
      <w:r>
        <w:rPr>
          <w:rtl/>
        </w:rPr>
        <w:t>سله</w:t>
      </w:r>
      <w:r w:rsidR="00456126">
        <w:rPr>
          <w:rtl/>
        </w:rPr>
        <w:t>،</w:t>
      </w:r>
      <w:r>
        <w:rPr>
          <w:rtl/>
        </w:rPr>
        <w:t xml:space="preserve"> وكراهة مس</w:t>
      </w:r>
      <w:r w:rsidR="00B644B5">
        <w:rPr>
          <w:rFonts w:hint="cs"/>
          <w:rtl/>
        </w:rPr>
        <w:t>ّ</w:t>
      </w:r>
      <w:r>
        <w:rPr>
          <w:rtl/>
        </w:rPr>
        <w:t>ه حينئذ.</w:t>
      </w:r>
      <w:bookmarkEnd w:id="1218"/>
      <w:bookmarkEnd w:id="1219"/>
      <w:bookmarkEnd w:id="1220"/>
      <w:bookmarkEnd w:id="1221"/>
      <w:bookmarkEnd w:id="122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 [3671]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 بن يحيى و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الرجل يغمض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أعليه غسل؟ قال</w:t>
      </w:r>
      <w:r w:rsidR="00456126">
        <w:rPr>
          <w:rtl/>
        </w:rPr>
        <w:t>:</w:t>
      </w:r>
      <w:r>
        <w:rPr>
          <w:rtl/>
        </w:rPr>
        <w:t xml:space="preserve"> إذا مس</w:t>
      </w:r>
      <w:r w:rsidR="00085544">
        <w:rPr>
          <w:rFonts w:hint="cs"/>
          <w:rtl/>
        </w:rPr>
        <w:t>ّ</w:t>
      </w:r>
      <w:r>
        <w:rPr>
          <w:rtl/>
        </w:rPr>
        <w:t>ه بحرارته فلا</w:t>
      </w:r>
      <w:r w:rsidR="00456126">
        <w:rPr>
          <w:rtl/>
        </w:rPr>
        <w:t>،</w:t>
      </w:r>
      <w:r>
        <w:rPr>
          <w:rtl/>
        </w:rPr>
        <w:t xml:space="preserve"> ولكن إذا مس</w:t>
      </w:r>
      <w:r w:rsidR="00085544">
        <w:rPr>
          <w:rFonts w:hint="cs"/>
          <w:rtl/>
        </w:rPr>
        <w:t>ّ</w:t>
      </w:r>
      <w:r>
        <w:rPr>
          <w:rtl/>
        </w:rPr>
        <w:t>ه بعدما ي</w:t>
      </w:r>
      <w:r w:rsidR="009203B7">
        <w:rPr>
          <w:rtl/>
        </w:rPr>
        <w:t>بردٍ</w:t>
      </w:r>
      <w:r>
        <w:rPr>
          <w:rtl/>
        </w:rPr>
        <w:t xml:space="preserve"> فليغتسل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فالذي يغسله يغتسل؟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فيغسله ( </w:t>
      </w:r>
      <w:r w:rsidR="00BE761D">
        <w:rPr>
          <w:rtl/>
        </w:rPr>
        <w:t>ثمّ</w:t>
      </w:r>
      <w:r>
        <w:rPr>
          <w:rtl/>
        </w:rPr>
        <w:t xml:space="preserve"> يلبسه أكف</w:t>
      </w:r>
      <w:r w:rsidR="00085544">
        <w:rPr>
          <w:rFonts w:hint="cs"/>
          <w:rtl/>
        </w:rPr>
        <w:t>ا</w:t>
      </w:r>
      <w:r w:rsidR="00085544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 xml:space="preserve">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قبل أن يغتسل؟ قال</w:t>
      </w:r>
      <w:r w:rsidR="00456126">
        <w:rPr>
          <w:rtl/>
        </w:rPr>
        <w:t>:</w:t>
      </w:r>
      <w:r>
        <w:rPr>
          <w:rtl/>
        </w:rPr>
        <w:t xml:space="preserve"> يغسله </w:t>
      </w:r>
      <w:r w:rsidR="00BE761D">
        <w:rPr>
          <w:rtl/>
        </w:rPr>
        <w:t>ثمّ</w:t>
      </w:r>
      <w:r>
        <w:rPr>
          <w:rtl/>
        </w:rPr>
        <w:t xml:space="preserve"> يغسل يديه من العاتق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يلبسه أكف</w:t>
      </w:r>
      <w:r w:rsidR="00361CAA">
        <w:rPr>
          <w:rtl/>
        </w:rPr>
        <w:t>أنّه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يغتسل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فمن حمله</w:t>
      </w:r>
      <w:r w:rsidR="00456126">
        <w:rPr>
          <w:rtl/>
        </w:rPr>
        <w:t>،</w:t>
      </w:r>
      <w:r>
        <w:rPr>
          <w:rtl/>
        </w:rPr>
        <w:t xml:space="preserve"> عليه غسل؟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فمن أدخله القبر</w:t>
      </w:r>
      <w:r w:rsidR="00456126">
        <w:rPr>
          <w:rtl/>
        </w:rPr>
        <w:t>،</w:t>
      </w:r>
      <w:r>
        <w:rPr>
          <w:rtl/>
        </w:rPr>
        <w:t xml:space="preserve"> عليه وضوء؟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 يتوض</w:t>
      </w:r>
      <w:r w:rsidR="0010604E">
        <w:rPr>
          <w:rFonts w:hint="cs"/>
          <w:rtl/>
        </w:rPr>
        <w:t>ّ</w:t>
      </w:r>
      <w:r>
        <w:rPr>
          <w:rtl/>
        </w:rPr>
        <w:t>أ من تراب القبر</w:t>
      </w:r>
      <w:r w:rsidR="00456126">
        <w:rPr>
          <w:rtl/>
        </w:rPr>
        <w:t>،</w:t>
      </w:r>
      <w:r>
        <w:rPr>
          <w:rtl/>
        </w:rPr>
        <w:t xml:space="preserve"> إن شاء.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الكليني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10604E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0604E">
      <w:pPr>
        <w:pStyle w:val="libFootnoteCenterBold"/>
        <w:rPr>
          <w:rtl/>
        </w:rPr>
      </w:pPr>
      <w:r>
        <w:rPr>
          <w:rtl/>
        </w:rPr>
        <w:t>أبواب غسل المس</w:t>
      </w:r>
    </w:p>
    <w:p w:rsidR="00701CB4" w:rsidRDefault="00701CB4" w:rsidP="00643370">
      <w:pPr>
        <w:pStyle w:val="libFootnoteCenterBold"/>
        <w:rPr>
          <w:rtl/>
        </w:rPr>
      </w:pPr>
      <w:r>
        <w:rPr>
          <w:rtl/>
        </w:rPr>
        <w:t>الباب 1</w:t>
      </w:r>
    </w:p>
    <w:p w:rsidR="00701CB4" w:rsidRDefault="00701CB4" w:rsidP="00643370">
      <w:pPr>
        <w:pStyle w:val="libFootnoteCenterBold"/>
        <w:rPr>
          <w:rtl/>
        </w:rPr>
      </w:pPr>
      <w:r>
        <w:rPr>
          <w:rtl/>
        </w:rPr>
        <w:t>فيه 18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428 </w:t>
      </w:r>
      <w:r w:rsidR="00D5613F">
        <w:rPr>
          <w:rtl/>
        </w:rPr>
        <w:t>/</w:t>
      </w:r>
      <w:r>
        <w:rPr>
          <w:rtl/>
        </w:rPr>
        <w:t xml:space="preserve"> 1364 وأورده في الحديث 1 الباب 35 من التكفين وأورد ذيله في الحديث 2 الباب 53 من الدفن. 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>(1) في الكافي زيادة</w:t>
      </w:r>
      <w:r w:rsidR="00456126">
        <w:rPr>
          <w:rtl/>
        </w:rPr>
        <w:t>:</w:t>
      </w:r>
      <w:r w:rsidRPr="008930A4">
        <w:rPr>
          <w:rtl/>
        </w:rPr>
        <w:t xml:space="preserve"> عين ( هامش المخطوط )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>(2) في الكافي</w:t>
      </w:r>
      <w:r w:rsidR="00456126">
        <w:rPr>
          <w:rtl/>
        </w:rPr>
        <w:t>:</w:t>
      </w:r>
      <w:r w:rsidRPr="008930A4">
        <w:rPr>
          <w:rtl/>
        </w:rPr>
        <w:t xml:space="preserve"> </w:t>
      </w:r>
      <w:r w:rsidR="00BE761D">
        <w:rPr>
          <w:rtl/>
        </w:rPr>
        <w:t>ثمّ</w:t>
      </w:r>
      <w:r w:rsidRPr="008930A4">
        <w:rPr>
          <w:rtl/>
        </w:rPr>
        <w:t xml:space="preserve"> ي</w:t>
      </w:r>
      <w:r w:rsidR="00643370">
        <w:rPr>
          <w:rtl/>
        </w:rPr>
        <w:t>كف</w:t>
      </w:r>
      <w:r w:rsidR="009203B7">
        <w:rPr>
          <w:rtl/>
        </w:rPr>
        <w:t>ن</w:t>
      </w:r>
      <w:r w:rsidRPr="008930A4">
        <w:rPr>
          <w:rtl/>
        </w:rPr>
        <w:t>ه ( هامش المخطوط )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701CB4" w:rsidRPr="008930A4" w:rsidRDefault="00701CB4" w:rsidP="001B16E4">
      <w:pPr>
        <w:pStyle w:val="libFootnote0"/>
        <w:rPr>
          <w:rtl/>
        </w:rPr>
      </w:pPr>
      <w:r w:rsidRPr="008930A4">
        <w:rPr>
          <w:rtl/>
        </w:rPr>
        <w:t>(3) الكافي 3</w:t>
      </w:r>
      <w:r w:rsidR="00456126">
        <w:rPr>
          <w:rtl/>
        </w:rPr>
        <w:t>:</w:t>
      </w:r>
      <w:r w:rsidRPr="008930A4">
        <w:rPr>
          <w:rtl/>
        </w:rPr>
        <w:t xml:space="preserve"> 160 </w:t>
      </w:r>
      <w:r w:rsidR="00D5613F">
        <w:rPr>
          <w:rtl/>
        </w:rPr>
        <w:t>/</w:t>
      </w:r>
      <w:r w:rsidRPr="008930A4">
        <w:rPr>
          <w:rtl/>
        </w:rPr>
        <w:t xml:space="preserve"> 2</w:t>
      </w:r>
      <w:r>
        <w:rPr>
          <w:rtl/>
        </w:rPr>
        <w:t>.</w:t>
      </w:r>
      <w:r w:rsidRPr="008930A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[3672]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إسماعيل بن جابر قال</w:t>
      </w:r>
      <w:r w:rsidR="00456126">
        <w:rPr>
          <w:rtl/>
        </w:rPr>
        <w:t>:</w:t>
      </w:r>
      <w:r>
        <w:rPr>
          <w:rtl/>
        </w:rPr>
        <w:t xml:space="preserve"> دخلت على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حين مات ابنه إسماعيل </w:t>
      </w:r>
      <w:r w:rsidR="00173A2F">
        <w:rPr>
          <w:rFonts w:hint="cs"/>
          <w:rtl/>
        </w:rPr>
        <w:t>ا</w:t>
      </w:r>
      <w:r w:rsidR="00173A2F">
        <w:rPr>
          <w:rtl/>
        </w:rPr>
        <w:t>ل</w:t>
      </w:r>
      <w:r w:rsidR="00173A2F">
        <w:rPr>
          <w:rFonts w:hint="cs"/>
          <w:rtl/>
        </w:rPr>
        <w:t>أ</w:t>
      </w:r>
      <w:r>
        <w:rPr>
          <w:rtl/>
        </w:rPr>
        <w:t>كبر</w:t>
      </w:r>
      <w:r w:rsidR="00456126">
        <w:rPr>
          <w:rtl/>
        </w:rPr>
        <w:t>،</w:t>
      </w:r>
      <w:r>
        <w:rPr>
          <w:rtl/>
        </w:rPr>
        <w:t xml:space="preserve"> فجعل يقب</w:t>
      </w:r>
      <w:r w:rsidR="00173A2F">
        <w:rPr>
          <w:rFonts w:hint="cs"/>
          <w:rtl/>
        </w:rPr>
        <w:t>ّ</w:t>
      </w:r>
      <w:r>
        <w:rPr>
          <w:rtl/>
        </w:rPr>
        <w:t xml:space="preserve">له وهو 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جعلت فداك</w:t>
      </w:r>
      <w:r w:rsidR="00456126">
        <w:rPr>
          <w:rtl/>
        </w:rPr>
        <w:t>،</w:t>
      </w:r>
      <w:r>
        <w:rPr>
          <w:rtl/>
        </w:rPr>
        <w:t xml:space="preserve"> اليس لا ينبغي أن يمس</w:t>
      </w:r>
      <w:r w:rsidR="00173A2F">
        <w:rPr>
          <w:rFonts w:hint="cs"/>
          <w:rtl/>
        </w:rPr>
        <w:t>ّ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بعدما يموت</w:t>
      </w:r>
      <w:r w:rsidR="00456126">
        <w:rPr>
          <w:rtl/>
        </w:rPr>
        <w:t>،</w:t>
      </w:r>
      <w:r>
        <w:rPr>
          <w:rtl/>
        </w:rPr>
        <w:t xml:space="preserve"> ومن مس</w:t>
      </w:r>
      <w:r w:rsidR="00173A2F">
        <w:rPr>
          <w:rFonts w:hint="cs"/>
          <w:rtl/>
        </w:rPr>
        <w:t>ّ</w:t>
      </w:r>
      <w:r>
        <w:rPr>
          <w:rtl/>
        </w:rPr>
        <w:t>ه فعليه الغسل؟! فقال</w:t>
      </w:r>
      <w:r w:rsidR="00456126">
        <w:rPr>
          <w:rtl/>
        </w:rPr>
        <w:t>:</w:t>
      </w:r>
      <w:r>
        <w:rPr>
          <w:rtl/>
        </w:rPr>
        <w:t xml:space="preserve"> أم</w:t>
      </w:r>
      <w:r w:rsidR="00173A2F">
        <w:rPr>
          <w:rFonts w:hint="cs"/>
          <w:rtl/>
        </w:rPr>
        <w:t>ّ</w:t>
      </w:r>
      <w:r>
        <w:rPr>
          <w:rtl/>
        </w:rPr>
        <w:t>ا بحرارته فلا بأس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ذاك إذا </w:t>
      </w:r>
      <w:r w:rsidR="009203B7">
        <w:rPr>
          <w:rtl/>
        </w:rPr>
        <w:t>بردٍ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[3673] 3 - وبإسناده عن النضر بن سويد</w:t>
      </w:r>
      <w:r w:rsidR="00456126">
        <w:rPr>
          <w:rtl/>
        </w:rPr>
        <w:t>،</w:t>
      </w:r>
      <w:r>
        <w:rPr>
          <w:rtl/>
        </w:rPr>
        <w:t xml:space="preserve"> عن عاصم بن حميد قال</w:t>
      </w:r>
      <w:r w:rsidR="00456126">
        <w:rPr>
          <w:rtl/>
        </w:rPr>
        <w:t>:</w:t>
      </w:r>
      <w:r>
        <w:rPr>
          <w:rtl/>
        </w:rPr>
        <w:t xml:space="preserve"> سألته عن ال</w:t>
      </w:r>
      <w:r w:rsidR="00361CAA">
        <w:rPr>
          <w:rtl/>
        </w:rPr>
        <w:t>ميّت</w:t>
      </w:r>
      <w:r>
        <w:rPr>
          <w:rtl/>
        </w:rPr>
        <w:t xml:space="preserve"> إذا مس</w:t>
      </w:r>
      <w:r w:rsidR="000975EF">
        <w:rPr>
          <w:rFonts w:hint="cs"/>
          <w:rtl/>
        </w:rPr>
        <w:t>ّ</w:t>
      </w:r>
      <w:r>
        <w:rPr>
          <w:rtl/>
        </w:rPr>
        <w:t xml:space="preserve">ه </w:t>
      </w:r>
      <w:r w:rsidR="000975EF">
        <w:rPr>
          <w:rtl/>
        </w:rPr>
        <w:t>ال</w:t>
      </w:r>
      <w:r w:rsidR="000975EF">
        <w:rPr>
          <w:rFonts w:hint="cs"/>
          <w:rtl/>
        </w:rPr>
        <w:t>إِ</w:t>
      </w:r>
      <w:r w:rsidR="00EE005D">
        <w:rPr>
          <w:rtl/>
        </w:rPr>
        <w:t>نسان</w:t>
      </w:r>
      <w:r w:rsidR="00456126">
        <w:rPr>
          <w:rtl/>
        </w:rPr>
        <w:t>،</w:t>
      </w:r>
      <w:r>
        <w:rPr>
          <w:rtl/>
        </w:rPr>
        <w:t xml:space="preserve"> أفيه غسل؟ قال</w:t>
      </w:r>
      <w:r w:rsidR="00456126">
        <w:rPr>
          <w:rtl/>
        </w:rPr>
        <w:t>: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إذا مسست جسده حين ي</w:t>
      </w:r>
      <w:r w:rsidR="009203B7">
        <w:rPr>
          <w:rtl/>
        </w:rPr>
        <w:t>بردٍ</w:t>
      </w:r>
      <w:r>
        <w:rPr>
          <w:rtl/>
        </w:rPr>
        <w:t xml:space="preserve"> فاغتسل.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[3674] 4 - وبإسناده عن 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 بن أيوب</w:t>
      </w:r>
      <w:r w:rsidR="00456126">
        <w:rPr>
          <w:rtl/>
        </w:rPr>
        <w:t>،</w:t>
      </w:r>
      <w:r>
        <w:rPr>
          <w:rtl/>
        </w:rPr>
        <w:t xml:space="preserve"> عن معاوية بن عمار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الذي يغسل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عليه غسل؟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فإذا مسه وهو سخن؟ قال</w:t>
      </w:r>
      <w:r w:rsidR="00456126">
        <w:rPr>
          <w:rtl/>
        </w:rPr>
        <w:t>:</w:t>
      </w:r>
      <w:r>
        <w:rPr>
          <w:rtl/>
        </w:rPr>
        <w:t xml:space="preserve"> لا غسل عليه</w:t>
      </w:r>
      <w:r w:rsidR="00456126">
        <w:rPr>
          <w:rtl/>
        </w:rPr>
        <w:t>،</w:t>
      </w:r>
      <w:r>
        <w:rPr>
          <w:rtl/>
        </w:rPr>
        <w:t xml:space="preserve"> فإذا </w:t>
      </w:r>
      <w:r w:rsidR="009203B7">
        <w:rPr>
          <w:rtl/>
        </w:rPr>
        <w:t>بردٍ</w:t>
      </w:r>
      <w:r>
        <w:rPr>
          <w:rtl/>
        </w:rPr>
        <w:t xml:space="preserve"> فعليه الغسل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والبهائم والطير إذا مسها</w:t>
      </w:r>
      <w:r w:rsidR="00456126">
        <w:rPr>
          <w:rtl/>
        </w:rPr>
        <w:t>،</w:t>
      </w:r>
      <w:r>
        <w:rPr>
          <w:rtl/>
        </w:rPr>
        <w:t xml:space="preserve"> عليه غسل؟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ليس هذا ك</w:t>
      </w:r>
      <w:r w:rsidR="00EE005D">
        <w:rPr>
          <w:rtl/>
        </w:rPr>
        <w:t>الانسان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[3675] 5 - وبإسناده عن </w:t>
      </w:r>
      <w:r w:rsidR="004E726A">
        <w:rPr>
          <w:rtl/>
        </w:rPr>
        <w:t>محمّد</w:t>
      </w:r>
      <w:r>
        <w:rPr>
          <w:rtl/>
        </w:rPr>
        <w:t xml:space="preserve"> بن الحسن الصف</w:t>
      </w:r>
      <w:r w:rsidR="00CA7F16">
        <w:rPr>
          <w:rFonts w:hint="cs"/>
          <w:rtl/>
        </w:rPr>
        <w:t>ّ</w:t>
      </w:r>
      <w:r>
        <w:rPr>
          <w:rtl/>
        </w:rPr>
        <w:t>ار قال</w:t>
      </w:r>
      <w:r w:rsidR="00456126">
        <w:rPr>
          <w:rtl/>
        </w:rPr>
        <w:t>:</w:t>
      </w:r>
      <w:r>
        <w:rPr>
          <w:rtl/>
        </w:rPr>
        <w:t xml:space="preserve"> كتبت إليه</w:t>
      </w:r>
      <w:r w:rsidR="00456126">
        <w:rPr>
          <w:rtl/>
        </w:rPr>
        <w:t>:</w:t>
      </w:r>
      <w:r>
        <w:rPr>
          <w:rtl/>
        </w:rPr>
        <w:t xml:space="preserve"> رجل أصاب يديه أو بدنه ثوب ال</w:t>
      </w:r>
      <w:r w:rsidR="00361CAA">
        <w:rPr>
          <w:rtl/>
        </w:rPr>
        <w:t>ميّت</w:t>
      </w:r>
      <w:r>
        <w:rPr>
          <w:rtl/>
        </w:rPr>
        <w:t xml:space="preserve"> الذي يلي جلده قبل أن يغسل</w:t>
      </w:r>
      <w:r w:rsidR="00456126">
        <w:rPr>
          <w:rtl/>
        </w:rPr>
        <w:t>،</w:t>
      </w:r>
      <w:r>
        <w:rPr>
          <w:rtl/>
        </w:rPr>
        <w:t xml:space="preserve"> هل يجب عليه غسل يديه أو بدنه؟ فوقع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أصاب يدك جسد ال</w:t>
      </w:r>
      <w:r w:rsidR="00361CAA">
        <w:rPr>
          <w:rtl/>
        </w:rPr>
        <w:t>ميّت</w:t>
      </w:r>
      <w:r>
        <w:rPr>
          <w:rtl/>
        </w:rPr>
        <w:t xml:space="preserve"> قبل أن يغسل فقد يجب عليك الغسل.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[3676] 6 - وبإسناده عن </w:t>
      </w:r>
      <w:r w:rsidR="004E726A">
        <w:rPr>
          <w:rtl/>
        </w:rPr>
        <w:t>محمّد</w:t>
      </w:r>
      <w:r>
        <w:rPr>
          <w:rtl/>
        </w:rPr>
        <w:t xml:space="preserve"> بن عيسى بن عبيد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ابن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غسل </w:t>
      </w:r>
      <w:r w:rsidR="00361CAA">
        <w:rPr>
          <w:rtl/>
        </w:rPr>
        <w:t>ميّت</w:t>
      </w:r>
      <w:r>
        <w:rPr>
          <w:rtl/>
        </w:rPr>
        <w:t>ا</w:t>
      </w:r>
      <w:r w:rsidR="003D205E">
        <w:rPr>
          <w:rFonts w:hint="cs"/>
          <w:rtl/>
        </w:rPr>
        <w:t>ً</w:t>
      </w:r>
      <w:r>
        <w:rPr>
          <w:rtl/>
        </w:rPr>
        <w:t xml:space="preserve"> و</w:t>
      </w:r>
      <w:r w:rsidR="009203B7">
        <w:rPr>
          <w:rtl/>
        </w:rPr>
        <w:t>كفّن</w:t>
      </w:r>
      <w:r>
        <w:rPr>
          <w:rtl/>
        </w:rPr>
        <w:t xml:space="preserve">ه اغتسل غسل الجنابة.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429 </w:t>
      </w:r>
      <w:r w:rsidR="00D5613F">
        <w:rPr>
          <w:rtl/>
        </w:rPr>
        <w:t>/</w:t>
      </w:r>
      <w:r>
        <w:rPr>
          <w:rtl/>
        </w:rPr>
        <w:t xml:space="preserve"> 1366.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429 </w:t>
      </w:r>
      <w:r w:rsidR="00D5613F">
        <w:rPr>
          <w:rtl/>
        </w:rPr>
        <w:t>/</w:t>
      </w:r>
      <w:r>
        <w:rPr>
          <w:rtl/>
        </w:rPr>
        <w:t xml:space="preserve"> 1365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423.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429 </w:t>
      </w:r>
      <w:r w:rsidR="00D5613F">
        <w:rPr>
          <w:rtl/>
        </w:rPr>
        <w:t>/</w:t>
      </w:r>
      <w:r>
        <w:rPr>
          <w:rtl/>
        </w:rPr>
        <w:t xml:space="preserve"> 1367.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429 </w:t>
      </w:r>
      <w:r w:rsidR="00D5613F">
        <w:rPr>
          <w:rtl/>
        </w:rPr>
        <w:t>/</w:t>
      </w:r>
      <w:r>
        <w:rPr>
          <w:rtl/>
        </w:rPr>
        <w:t xml:space="preserve"> 1368 وأورده في الحديث 1 من الباب 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447 </w:t>
      </w:r>
      <w:r w:rsidR="00D5613F">
        <w:rPr>
          <w:rtl/>
        </w:rPr>
        <w:t>/</w:t>
      </w:r>
      <w:r>
        <w:rPr>
          <w:rtl/>
        </w:rPr>
        <w:t xml:space="preserve"> 1446.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[3677] 7 - وعنه</w:t>
      </w:r>
      <w:r w:rsidR="00456126">
        <w:rPr>
          <w:rtl/>
        </w:rPr>
        <w:t>،</w:t>
      </w:r>
      <w:r>
        <w:rPr>
          <w:rtl/>
        </w:rPr>
        <w:t xml:space="preserve"> عن الحسن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بن عبيد قال</w:t>
      </w:r>
      <w:r w:rsidR="00456126">
        <w:rPr>
          <w:rtl/>
        </w:rPr>
        <w:t>:</w:t>
      </w:r>
      <w:r>
        <w:rPr>
          <w:rtl/>
        </w:rPr>
        <w:t xml:space="preserve"> كتبت إلى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هل اغتسل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حين غسل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عند موته؟ ( فأجابه</w:t>
      </w:r>
      <w:r w:rsidR="00456126">
        <w:rPr>
          <w:rtl/>
        </w:rPr>
        <w:t>: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طاهر مطه</w:t>
      </w:r>
      <w:r w:rsidR="003D205E">
        <w:rPr>
          <w:rFonts w:hint="cs"/>
          <w:rtl/>
        </w:rPr>
        <w:t>ّ</w:t>
      </w:r>
      <w:r>
        <w:rPr>
          <w:rtl/>
        </w:rPr>
        <w:t xml:space="preserve">ر )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ولكن أميرالمؤمنين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فعل</w:t>
      </w:r>
      <w:r w:rsidR="00456126">
        <w:rPr>
          <w:rtl/>
        </w:rPr>
        <w:t>،</w:t>
      </w:r>
      <w:r>
        <w:rPr>
          <w:rtl/>
        </w:rPr>
        <w:t xml:space="preserve"> وجرت به ال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3D205E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القاسم الصيقل قال</w:t>
      </w:r>
      <w:r w:rsidR="00456126">
        <w:rPr>
          <w:rtl/>
        </w:rPr>
        <w:t>:</w:t>
      </w:r>
      <w:r>
        <w:rPr>
          <w:rtl/>
        </w:rPr>
        <w:t xml:space="preserve"> كتبت إليه</w:t>
      </w:r>
      <w:r w:rsidR="00456126">
        <w:rPr>
          <w:rtl/>
        </w:rPr>
        <w:t>،</w:t>
      </w:r>
      <w:r>
        <w:rPr>
          <w:rtl/>
        </w:rPr>
        <w:t xml:space="preserve"> وذكرمثله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[3678] 8 - وبإسناده عن سعد</w:t>
      </w:r>
      <w:r w:rsidR="00456126">
        <w:rPr>
          <w:rtl/>
        </w:rPr>
        <w:t>،</w:t>
      </w:r>
      <w:r>
        <w:rPr>
          <w:rtl/>
        </w:rPr>
        <w:t xml:space="preserve"> عن أبي الجوزاء المنب</w:t>
      </w:r>
      <w:r w:rsidR="003D205E">
        <w:rPr>
          <w:rFonts w:hint="cs"/>
          <w:rtl/>
        </w:rPr>
        <w:t>ّ</w:t>
      </w:r>
      <w:r>
        <w:rPr>
          <w:rtl/>
        </w:rPr>
        <w:t>ه بن عبدالله</w:t>
      </w:r>
      <w:r w:rsidR="00456126">
        <w:rPr>
          <w:rtl/>
        </w:rPr>
        <w:t>،</w:t>
      </w:r>
      <w:r>
        <w:rPr>
          <w:rtl/>
        </w:rPr>
        <w:t xml:space="preserve"> عن الحسين بن علوان</w:t>
      </w:r>
      <w:r w:rsidR="00456126">
        <w:rPr>
          <w:rtl/>
        </w:rPr>
        <w:t>،</w:t>
      </w:r>
      <w:r>
        <w:rPr>
          <w:rtl/>
        </w:rPr>
        <w:t xml:space="preserve"> عن عمرو بن خالد</w:t>
      </w:r>
      <w:r w:rsidR="00456126">
        <w:rPr>
          <w:rtl/>
        </w:rPr>
        <w:t>،</w:t>
      </w:r>
      <w:r>
        <w:rPr>
          <w:rtl/>
        </w:rPr>
        <w:t xml:space="preserve"> عن زيد بن علي</w:t>
      </w:r>
      <w:r w:rsidR="00456126">
        <w:rPr>
          <w:rtl/>
        </w:rPr>
        <w:t>،</w:t>
      </w:r>
      <w:r>
        <w:rPr>
          <w:rtl/>
        </w:rPr>
        <w:t xml:space="preserve"> عن ابائه</w:t>
      </w:r>
      <w:r w:rsidR="00456126">
        <w:rPr>
          <w:rtl/>
        </w:rPr>
        <w:t>،</w:t>
      </w:r>
      <w:r>
        <w:rPr>
          <w:rtl/>
        </w:rPr>
        <w:t xml:space="preserve">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الغسل من سبعة</w:t>
      </w:r>
      <w:r w:rsidR="00456126">
        <w:rPr>
          <w:rtl/>
        </w:rPr>
        <w:t>:</w:t>
      </w:r>
      <w:r>
        <w:rPr>
          <w:rtl/>
        </w:rPr>
        <w:t xml:space="preserve"> من الجنابة وهو واجب</w:t>
      </w:r>
      <w:r w:rsidR="00456126">
        <w:rPr>
          <w:rtl/>
        </w:rPr>
        <w:t>،</w:t>
      </w:r>
      <w:r>
        <w:rPr>
          <w:rtl/>
        </w:rPr>
        <w:t xml:space="preserve"> ومن 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وإن تطه</w:t>
      </w:r>
      <w:r w:rsidR="003D205E">
        <w:rPr>
          <w:rFonts w:hint="cs"/>
          <w:rtl/>
        </w:rPr>
        <w:t>ّ</w:t>
      </w:r>
      <w:r>
        <w:rPr>
          <w:rtl/>
        </w:rPr>
        <w:t>رت أجزأك</w:t>
      </w:r>
      <w:r w:rsidR="00456126">
        <w:rPr>
          <w:rtl/>
        </w:rPr>
        <w:t>،</w:t>
      </w:r>
      <w:r>
        <w:rPr>
          <w:rtl/>
        </w:rPr>
        <w:t xml:space="preserve"> وذكر غير ذلك. </w:t>
      </w:r>
    </w:p>
    <w:p w:rsidR="00701CB4" w:rsidRDefault="00701CB4" w:rsidP="00701CB4">
      <w:pPr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قوله</w:t>
      </w:r>
      <w:r w:rsidR="00456126">
        <w:rPr>
          <w:rtl/>
        </w:rPr>
        <w:t>:</w:t>
      </w:r>
      <w:r>
        <w:rPr>
          <w:rtl/>
        </w:rPr>
        <w:t xml:space="preserve"> وإن تطه</w:t>
      </w:r>
      <w:r w:rsidR="003D205E">
        <w:rPr>
          <w:rFonts w:hint="cs"/>
          <w:rtl/>
        </w:rPr>
        <w:t>ّ</w:t>
      </w:r>
      <w:r>
        <w:rPr>
          <w:rtl/>
        </w:rPr>
        <w:t>رت أجزأك</w:t>
      </w:r>
      <w:r w:rsidR="00456126">
        <w:rPr>
          <w:rtl/>
        </w:rPr>
        <w:t>،</w:t>
      </w:r>
      <w:r>
        <w:rPr>
          <w:rtl/>
        </w:rPr>
        <w:t xml:space="preserve"> محمول على التقي</w:t>
      </w:r>
      <w:r w:rsidR="003D205E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وهو موافق للعام</w:t>
      </w:r>
      <w:r w:rsidR="003D205E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لا يعمل عليه. </w:t>
      </w:r>
    </w:p>
    <w:p w:rsidR="00701CB4" w:rsidRDefault="00701CB4" w:rsidP="008B58BC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ويحتمل أن يكون معنى تطه</w:t>
      </w:r>
      <w:r w:rsidR="003D205E">
        <w:rPr>
          <w:rFonts w:hint="cs"/>
          <w:rtl/>
        </w:rPr>
        <w:t>ّ</w:t>
      </w:r>
      <w:r>
        <w:rPr>
          <w:rtl/>
        </w:rPr>
        <w:t>رت اغتسلت</w:t>
      </w:r>
      <w:r w:rsidR="00456126">
        <w:rPr>
          <w:rtl/>
        </w:rPr>
        <w:t>،</w:t>
      </w:r>
      <w:r>
        <w:rPr>
          <w:rtl/>
        </w:rPr>
        <w:t xml:space="preserve"> ويراد به </w:t>
      </w:r>
      <w:r w:rsidR="003D205E">
        <w:rPr>
          <w:rFonts w:hint="cs"/>
          <w:rtl/>
        </w:rPr>
        <w:t>ا</w:t>
      </w:r>
      <w:r w:rsidR="003D205E">
        <w:rPr>
          <w:rtl/>
        </w:rPr>
        <w:t>ل</w:t>
      </w:r>
      <w:r w:rsidR="003D205E">
        <w:rPr>
          <w:rFonts w:hint="cs"/>
          <w:rtl/>
        </w:rPr>
        <w:t>إِ</w:t>
      </w:r>
      <w:r>
        <w:rPr>
          <w:rtl/>
        </w:rPr>
        <w:t>جزاء عن الوضوء</w:t>
      </w:r>
      <w:r w:rsidR="00456126">
        <w:rPr>
          <w:rtl/>
        </w:rPr>
        <w:t>،</w:t>
      </w:r>
      <w:r>
        <w:rPr>
          <w:rtl/>
        </w:rPr>
        <w:t xml:space="preserve"> ويحتمل أن يراد الطهارة اللغوي</w:t>
      </w:r>
      <w:r w:rsidR="008B58BC">
        <w:rPr>
          <w:rFonts w:hint="cs"/>
          <w:rtl/>
        </w:rPr>
        <w:t>ّ</w:t>
      </w:r>
      <w:r>
        <w:rPr>
          <w:rtl/>
        </w:rPr>
        <w:t>ة بمعنى النظافة والنزاهة</w:t>
      </w:r>
      <w:r w:rsidR="00456126">
        <w:rPr>
          <w:rtl/>
        </w:rPr>
        <w:t>،</w:t>
      </w:r>
      <w:r>
        <w:rPr>
          <w:rtl/>
        </w:rPr>
        <w:t xml:space="preserve"> أي إن تنز</w:t>
      </w:r>
      <w:r w:rsidR="008B58BC">
        <w:rPr>
          <w:rFonts w:hint="cs"/>
          <w:rtl/>
        </w:rPr>
        <w:t>ّ</w:t>
      </w:r>
      <w:r>
        <w:rPr>
          <w:rtl/>
        </w:rPr>
        <w:t>هت واجتنبت مس</w:t>
      </w:r>
      <w:r w:rsidR="008B58BC">
        <w:rPr>
          <w:rFonts w:hint="cs"/>
          <w:rtl/>
        </w:rPr>
        <w:t>ّ</w:t>
      </w:r>
      <w:r>
        <w:rPr>
          <w:rtl/>
        </w:rPr>
        <w:t>ه لم يلزمك الغسل</w:t>
      </w:r>
      <w:r w:rsidR="00456126">
        <w:rPr>
          <w:rtl/>
        </w:rPr>
        <w:t>،</w:t>
      </w:r>
      <w:r>
        <w:rPr>
          <w:rtl/>
        </w:rPr>
        <w:t xml:space="preserve"> كما إذا لفّ الغاسل على يده خرقة</w:t>
      </w:r>
      <w:r w:rsidR="00456126">
        <w:rPr>
          <w:rtl/>
        </w:rPr>
        <w:t>،</w:t>
      </w:r>
      <w:r>
        <w:rPr>
          <w:rtl/>
        </w:rPr>
        <w:t xml:space="preserve"> ومع هذه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حتم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ت لا يعارض ما مضى </w:t>
      </w:r>
      <w:r w:rsidRPr="00701CB4">
        <w:rPr>
          <w:rStyle w:val="libFootnotenumChar"/>
          <w:rtl/>
        </w:rPr>
        <w:t>(</w:t>
      </w:r>
      <w:r w:rsidR="008B58B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701CB4">
        <w:rPr>
          <w:rStyle w:val="libFootnotenumChar"/>
          <w:rtl/>
        </w:rPr>
        <w:t>(</w:t>
      </w:r>
      <w:r w:rsidR="008B58BC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[3679] 9 -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469 </w:t>
      </w:r>
      <w:r w:rsidR="00D5613F">
        <w:rPr>
          <w:rtl/>
        </w:rPr>
        <w:t>/</w:t>
      </w:r>
      <w:r>
        <w:rPr>
          <w:rtl/>
        </w:rPr>
        <w:t xml:space="preserve"> 1541 و 107 ذيل حديث 281. </w:t>
      </w:r>
    </w:p>
    <w:p w:rsidR="00701CB4" w:rsidRPr="00D345A8" w:rsidRDefault="00701CB4" w:rsidP="001B16E4">
      <w:pPr>
        <w:pStyle w:val="libFootnote0"/>
        <w:rPr>
          <w:rtl/>
        </w:rPr>
      </w:pPr>
      <w:r w:rsidRPr="00D345A8">
        <w:rPr>
          <w:rtl/>
        </w:rPr>
        <w:t>(1) في المصدر</w:t>
      </w:r>
      <w:r w:rsidR="00456126">
        <w:rPr>
          <w:rtl/>
        </w:rPr>
        <w:t>:</w:t>
      </w:r>
      <w:r w:rsidRPr="00D345A8">
        <w:rPr>
          <w:rtl/>
        </w:rPr>
        <w:t xml:space="preserve"> الحسين</w:t>
      </w:r>
      <w:r>
        <w:rPr>
          <w:rtl/>
        </w:rPr>
        <w:t>.</w:t>
      </w:r>
      <w:r w:rsidRPr="00D345A8">
        <w:rPr>
          <w:rtl/>
        </w:rPr>
        <w:t xml:space="preserve"> </w:t>
      </w:r>
    </w:p>
    <w:p w:rsidR="00701CB4" w:rsidRPr="00D345A8" w:rsidRDefault="00701CB4" w:rsidP="001B16E4">
      <w:pPr>
        <w:pStyle w:val="libFootnote0"/>
        <w:rPr>
          <w:rtl/>
        </w:rPr>
      </w:pPr>
      <w:r w:rsidRPr="00D345A8">
        <w:rPr>
          <w:rtl/>
        </w:rPr>
        <w:t>(2) في المصدر</w:t>
      </w:r>
      <w:r w:rsidR="00456126">
        <w:rPr>
          <w:rtl/>
        </w:rPr>
        <w:t>:</w:t>
      </w:r>
      <w:r w:rsidRPr="00D345A8">
        <w:rPr>
          <w:rtl/>
        </w:rPr>
        <w:t xml:space="preserve"> فقال</w:t>
      </w:r>
      <w:r w:rsidR="00456126">
        <w:rPr>
          <w:rtl/>
        </w:rPr>
        <w:t>:</w:t>
      </w:r>
      <w:r w:rsidRPr="00D345A8">
        <w:rPr>
          <w:rtl/>
        </w:rPr>
        <w:t xml:space="preserve">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8B58BC">
        <w:rPr>
          <w:rStyle w:val="libFootnoteAlaemChar"/>
          <w:rFonts w:hint="cs"/>
          <w:rtl/>
        </w:rPr>
        <w:t xml:space="preserve">صلى‌الله‌عليه‌وآله‌وسلم </w:t>
      </w:r>
      <w:r w:rsidR="004E726A" w:rsidRPr="004E726A">
        <w:rPr>
          <w:rStyle w:val="libNormalChar"/>
          <w:rFonts w:hint="cs"/>
          <w:rtl/>
        </w:rPr>
        <w:t>)</w:t>
      </w:r>
      <w:r w:rsidR="008B58BC">
        <w:rPr>
          <w:rStyle w:val="libNormalChar"/>
          <w:rFonts w:hint="cs"/>
          <w:rtl/>
        </w:rPr>
        <w:t xml:space="preserve"> </w:t>
      </w:r>
      <w:r w:rsidRPr="00D345A8">
        <w:rPr>
          <w:rtl/>
        </w:rPr>
        <w:t>طاهراً مطهراً</w:t>
      </w:r>
      <w:r>
        <w:rPr>
          <w:rtl/>
        </w:rPr>
        <w:t>.</w:t>
      </w:r>
      <w:r w:rsidRPr="00D345A8">
        <w:rPr>
          <w:rtl/>
        </w:rPr>
        <w:t xml:space="preserve"> </w:t>
      </w:r>
    </w:p>
    <w:p w:rsidR="00701CB4" w:rsidRPr="00D345A8" w:rsidRDefault="00701CB4" w:rsidP="001B16E4">
      <w:pPr>
        <w:pStyle w:val="libFootnote0"/>
        <w:rPr>
          <w:rtl/>
        </w:rPr>
      </w:pPr>
      <w:r w:rsidRPr="00D345A8">
        <w:rPr>
          <w:rtl/>
        </w:rPr>
        <w:t xml:space="preserve">(3) </w:t>
      </w:r>
      <w:r w:rsidR="005D1CCB">
        <w:rPr>
          <w:rtl/>
        </w:rPr>
        <w:t>الاستبصار</w:t>
      </w:r>
      <w:r w:rsidRPr="00D345A8">
        <w:rPr>
          <w:rtl/>
        </w:rPr>
        <w:t xml:space="preserve"> 1</w:t>
      </w:r>
      <w:r w:rsidR="00456126">
        <w:rPr>
          <w:rtl/>
        </w:rPr>
        <w:t>:</w:t>
      </w:r>
      <w:r w:rsidRPr="00D345A8">
        <w:rPr>
          <w:rtl/>
        </w:rPr>
        <w:t xml:space="preserve"> 99 </w:t>
      </w:r>
      <w:r w:rsidR="00D5613F">
        <w:rPr>
          <w:rtl/>
        </w:rPr>
        <w:t>/</w:t>
      </w:r>
      <w:r w:rsidRPr="00D345A8">
        <w:rPr>
          <w:rtl/>
        </w:rPr>
        <w:t xml:space="preserve"> 323</w:t>
      </w:r>
      <w:r>
        <w:rPr>
          <w:rtl/>
        </w:rPr>
        <w:t>.</w:t>
      </w:r>
      <w:r w:rsidRPr="00D345A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1</w:t>
      </w:r>
      <w:r w:rsidR="00456126">
        <w:rPr>
          <w:rtl/>
        </w:rPr>
        <w:t>:</w:t>
      </w:r>
      <w:r>
        <w:rPr>
          <w:rtl/>
        </w:rPr>
        <w:t xml:space="preserve"> 464 </w:t>
      </w:r>
      <w:r w:rsidR="00D5613F">
        <w:rPr>
          <w:rtl/>
        </w:rPr>
        <w:t>/</w:t>
      </w:r>
      <w:r>
        <w:rPr>
          <w:rtl/>
        </w:rPr>
        <w:t xml:space="preserve"> 1517</w:t>
      </w:r>
      <w:r w:rsidR="00456126">
        <w:rPr>
          <w:rtl/>
        </w:rPr>
        <w:t>،</w:t>
      </w:r>
      <w:r>
        <w:rPr>
          <w:rtl/>
        </w:rPr>
        <w:t xml:space="preserve"> وتقدم صدره في الحديث 13 من الباب 1 من أبواب الجنابة. </w:t>
      </w:r>
    </w:p>
    <w:p w:rsidR="00701CB4" w:rsidRPr="00D345A8" w:rsidRDefault="00701CB4" w:rsidP="008B58BC">
      <w:pPr>
        <w:pStyle w:val="libFootnote0"/>
        <w:rPr>
          <w:rtl/>
        </w:rPr>
      </w:pPr>
      <w:r w:rsidRPr="00D345A8">
        <w:rPr>
          <w:rtl/>
        </w:rPr>
        <w:t>(</w:t>
      </w:r>
      <w:r w:rsidR="008B58BC">
        <w:rPr>
          <w:rFonts w:hint="cs"/>
          <w:rtl/>
        </w:rPr>
        <w:t>4</w:t>
      </w:r>
      <w:r w:rsidRPr="00D345A8">
        <w:rPr>
          <w:rtl/>
        </w:rPr>
        <w:t xml:space="preserve">) مضى في </w:t>
      </w:r>
      <w:r w:rsidR="008B58BC">
        <w:rPr>
          <w:rtl/>
        </w:rPr>
        <w:t>ال</w:t>
      </w:r>
      <w:r w:rsidR="008B58BC">
        <w:rPr>
          <w:rFonts w:hint="cs"/>
          <w:rtl/>
        </w:rPr>
        <w:t>أ</w:t>
      </w:r>
      <w:r w:rsidR="00980595">
        <w:rPr>
          <w:rtl/>
        </w:rPr>
        <w:t>حاديث</w:t>
      </w:r>
      <w:r w:rsidRPr="00D345A8">
        <w:rPr>
          <w:rtl/>
        </w:rPr>
        <w:t xml:space="preserve"> 1 و 2 و 3 و 4 </w:t>
      </w:r>
      <w:r>
        <w:rPr>
          <w:rtl/>
        </w:rPr>
        <w:t>و 5</w:t>
      </w:r>
      <w:r w:rsidRPr="00D345A8">
        <w:rPr>
          <w:rtl/>
        </w:rPr>
        <w:t xml:space="preserve"> و 6 و 7 من هذا الباب</w:t>
      </w:r>
      <w:r>
        <w:rPr>
          <w:rtl/>
        </w:rPr>
        <w:t>.</w:t>
      </w:r>
      <w:r w:rsidRPr="00D345A8">
        <w:rPr>
          <w:rtl/>
        </w:rPr>
        <w:t xml:space="preserve"> </w:t>
      </w:r>
    </w:p>
    <w:p w:rsidR="00701CB4" w:rsidRPr="00D345A8" w:rsidRDefault="00701CB4" w:rsidP="008B58BC">
      <w:pPr>
        <w:pStyle w:val="libFootnote0"/>
        <w:rPr>
          <w:rtl/>
        </w:rPr>
      </w:pPr>
      <w:r w:rsidRPr="00D345A8">
        <w:rPr>
          <w:rtl/>
        </w:rPr>
        <w:t>(</w:t>
      </w:r>
      <w:r w:rsidR="008B58BC">
        <w:rPr>
          <w:rFonts w:hint="cs"/>
          <w:rtl/>
        </w:rPr>
        <w:t>5</w:t>
      </w:r>
      <w:r w:rsidRPr="00D345A8">
        <w:rPr>
          <w:rtl/>
        </w:rPr>
        <w:t xml:space="preserve">) يأتي في </w:t>
      </w:r>
      <w:r w:rsidR="008B58BC">
        <w:rPr>
          <w:rtl/>
        </w:rPr>
        <w:t>ال</w:t>
      </w:r>
      <w:r w:rsidR="008B58BC">
        <w:rPr>
          <w:rFonts w:hint="cs"/>
          <w:rtl/>
        </w:rPr>
        <w:t>أ</w:t>
      </w:r>
      <w:r w:rsidR="00980595">
        <w:rPr>
          <w:rtl/>
        </w:rPr>
        <w:t>حاديث</w:t>
      </w:r>
      <w:r w:rsidRPr="00D345A8">
        <w:rPr>
          <w:rtl/>
        </w:rPr>
        <w:t xml:space="preserve"> 9 و 10 و 11 و 12 و 13 و 14 و 15 و 16 و 17 و 18 من هذا الباب</w:t>
      </w:r>
      <w:r>
        <w:rPr>
          <w:rtl/>
        </w:rPr>
        <w:t>.</w:t>
      </w:r>
      <w:r w:rsidRPr="00D345A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الفقيه 1</w:t>
      </w:r>
      <w:r w:rsidR="00456126">
        <w:rPr>
          <w:rtl/>
        </w:rPr>
        <w:t>:</w:t>
      </w:r>
      <w:r>
        <w:rPr>
          <w:rtl/>
        </w:rPr>
        <w:t xml:space="preserve"> 262 </w:t>
      </w:r>
      <w:r w:rsidR="00D5613F">
        <w:rPr>
          <w:rtl/>
        </w:rPr>
        <w:t>/</w:t>
      </w:r>
      <w:r>
        <w:rPr>
          <w:rtl/>
        </w:rPr>
        <w:t xml:space="preserve"> 1197.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945C5C">
      <w:pPr>
        <w:pStyle w:val="libNormal0"/>
        <w:rPr>
          <w:rtl/>
        </w:rPr>
      </w:pPr>
      <w:r w:rsidRPr="004E726A">
        <w:rPr>
          <w:rStyle w:val="libNormalChar"/>
          <w:rFonts w:hint="cs"/>
          <w:rtl/>
        </w:rPr>
        <w:lastRenderedPageBreak/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 w:rsidR="00701CB4">
        <w:rPr>
          <w:rtl/>
        </w:rPr>
        <w:t xml:space="preserve"> في رجل أم</w:t>
      </w:r>
      <w:r w:rsidR="008B58BC">
        <w:rPr>
          <w:rFonts w:hint="cs"/>
          <w:rtl/>
        </w:rPr>
        <w:t>ّ</w:t>
      </w:r>
      <w:r w:rsidR="00701CB4">
        <w:rPr>
          <w:rtl/>
        </w:rPr>
        <w:t xml:space="preserve"> قوما</w:t>
      </w:r>
      <w:r w:rsidR="008B58BC">
        <w:rPr>
          <w:rFonts w:hint="cs"/>
          <w:rtl/>
        </w:rPr>
        <w:t>ً</w:t>
      </w:r>
      <w:r w:rsidR="00701CB4">
        <w:rPr>
          <w:rtl/>
        </w:rPr>
        <w:t xml:space="preserve"> فصل</w:t>
      </w:r>
      <w:r w:rsidR="008B58BC">
        <w:rPr>
          <w:rFonts w:hint="cs"/>
          <w:rtl/>
        </w:rPr>
        <w:t>ّ</w:t>
      </w:r>
      <w:r w:rsidR="00701CB4">
        <w:rPr>
          <w:rtl/>
        </w:rPr>
        <w:t xml:space="preserve">ى بهم ركعة </w:t>
      </w:r>
      <w:r w:rsidR="00BE761D">
        <w:rPr>
          <w:rtl/>
        </w:rPr>
        <w:t>ثمّ</w:t>
      </w:r>
      <w:r w:rsidR="00701CB4">
        <w:rPr>
          <w:rtl/>
        </w:rPr>
        <w:t xml:space="preserve"> مات</w:t>
      </w:r>
      <w:r w:rsidR="00456126">
        <w:rPr>
          <w:rtl/>
        </w:rPr>
        <w:t>،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يقد</w:t>
      </w:r>
      <w:r w:rsidR="008B58BC">
        <w:rPr>
          <w:rFonts w:hint="cs"/>
          <w:rtl/>
        </w:rPr>
        <w:t>ّ</w:t>
      </w:r>
      <w:r w:rsidR="00701CB4">
        <w:rPr>
          <w:rtl/>
        </w:rPr>
        <w:t>مون رجلا</w:t>
      </w:r>
      <w:r w:rsidR="008B58BC">
        <w:rPr>
          <w:rFonts w:hint="cs"/>
          <w:rtl/>
        </w:rPr>
        <w:t>ً</w:t>
      </w:r>
      <w:r w:rsidR="00701CB4">
        <w:rPr>
          <w:rtl/>
        </w:rPr>
        <w:t xml:space="preserve"> آخر فيعتد بالركعة</w:t>
      </w:r>
      <w:r w:rsidR="00456126">
        <w:rPr>
          <w:rtl/>
        </w:rPr>
        <w:t>،</w:t>
      </w:r>
      <w:r w:rsidR="00701CB4">
        <w:rPr>
          <w:rtl/>
        </w:rPr>
        <w:t xml:space="preserve"> ويطرحون ال</w:t>
      </w:r>
      <w:r w:rsidR="00361CAA">
        <w:rPr>
          <w:rtl/>
        </w:rPr>
        <w:t>ميّت</w:t>
      </w:r>
      <w:r w:rsidR="00701CB4">
        <w:rPr>
          <w:rtl/>
        </w:rPr>
        <w:t xml:space="preserve"> خلفهم</w:t>
      </w:r>
      <w:r w:rsidR="00456126">
        <w:rPr>
          <w:rtl/>
        </w:rPr>
        <w:t>،</w:t>
      </w:r>
      <w:r w:rsidR="00701CB4">
        <w:rPr>
          <w:rtl/>
        </w:rPr>
        <w:t xml:space="preserve"> ويغتسل من مس</w:t>
      </w:r>
      <w:r w:rsidR="00B03846">
        <w:rPr>
          <w:rFonts w:hint="cs"/>
          <w:rtl/>
        </w:rPr>
        <w:t>ّ</w:t>
      </w:r>
      <w:r w:rsidR="00701CB4">
        <w:rPr>
          <w:rtl/>
        </w:rPr>
        <w:t xml:space="preserve">ه.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والكليني كما يأتي في محل</w:t>
      </w:r>
      <w:r w:rsidR="00B03846">
        <w:rPr>
          <w:rFonts w:hint="cs"/>
          <w:rtl/>
        </w:rPr>
        <w:t>ّ</w:t>
      </w:r>
      <w:r>
        <w:rPr>
          <w:rtl/>
        </w:rPr>
        <w:t xml:space="preserve">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[3680] 10 - وبإسناده عن سليمان بن خالد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أيغتسل من غسل ال</w:t>
      </w:r>
      <w:r w:rsidR="00361CAA">
        <w:rPr>
          <w:rtl/>
        </w:rPr>
        <w:t>ميّت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فمن أدخله القبر؟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مس</w:t>
      </w:r>
      <w:r w:rsidR="00AC1BA3">
        <w:rPr>
          <w:rFonts w:hint="cs"/>
          <w:rtl/>
        </w:rPr>
        <w:t>ّ</w:t>
      </w:r>
      <w:r>
        <w:rPr>
          <w:rtl/>
        </w:rPr>
        <w:t xml:space="preserve"> الثياب.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[3681] 11 - وفي ( عيون </w:t>
      </w:r>
      <w:r w:rsidR="00D5613F">
        <w:rPr>
          <w:rtl/>
        </w:rPr>
        <w:t>الأخبار</w:t>
      </w:r>
      <w:r>
        <w:rPr>
          <w:rtl/>
        </w:rPr>
        <w:t xml:space="preserve"> ) وفي ( العلل ) بأسانيده عن الفضل بن شاذان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أ</w:t>
      </w:r>
      <w:r w:rsidR="00AC1BA3">
        <w:rPr>
          <w:rFonts w:hint="cs"/>
          <w:rtl/>
        </w:rPr>
        <w:t>ُ</w:t>
      </w:r>
      <w:r>
        <w:rPr>
          <w:rtl/>
        </w:rPr>
        <w:t>مر من يغسل ال</w:t>
      </w:r>
      <w:r w:rsidR="00361CAA">
        <w:rPr>
          <w:rtl/>
        </w:rPr>
        <w:t>ميّت</w:t>
      </w:r>
      <w:r>
        <w:rPr>
          <w:rtl/>
        </w:rPr>
        <w:t xml:space="preserve"> بالغ</w:t>
      </w:r>
      <w:r w:rsidR="00AC1BA3">
        <w:rPr>
          <w:rFonts w:hint="cs"/>
          <w:rtl/>
        </w:rPr>
        <w:t>ُ</w:t>
      </w:r>
      <w:r>
        <w:rPr>
          <w:rtl/>
        </w:rPr>
        <w:t>سل لعل</w:t>
      </w:r>
      <w:r w:rsidR="00AC1BA3">
        <w:rPr>
          <w:rFonts w:hint="cs"/>
          <w:rtl/>
        </w:rPr>
        <w:t>ّ</w:t>
      </w:r>
      <w:r>
        <w:rPr>
          <w:rtl/>
        </w:rPr>
        <w:t>ة الطهارة مم</w:t>
      </w:r>
      <w:r w:rsidR="00AC1BA3">
        <w:rPr>
          <w:rFonts w:hint="cs"/>
          <w:rtl/>
        </w:rPr>
        <w:t>ّ</w:t>
      </w:r>
      <w:r>
        <w:rPr>
          <w:rtl/>
        </w:rPr>
        <w:t>ا أصابه من نضح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لأن ال</w:t>
      </w:r>
      <w:r w:rsidR="00361CAA">
        <w:rPr>
          <w:rtl/>
        </w:rPr>
        <w:t>ميّت</w:t>
      </w:r>
      <w:r>
        <w:rPr>
          <w:rtl/>
        </w:rPr>
        <w:t xml:space="preserve"> إذا خرج منه الروح بقي منه أكثر آفته. </w:t>
      </w:r>
    </w:p>
    <w:p w:rsidR="00701CB4" w:rsidRDefault="00701CB4" w:rsidP="00495AF1">
      <w:pPr>
        <w:pStyle w:val="libNormal"/>
        <w:rPr>
          <w:rtl/>
        </w:rPr>
      </w:pPr>
      <w:r>
        <w:rPr>
          <w:rtl/>
        </w:rPr>
        <w:t xml:space="preserve">[3682] 12 - وبأسانيده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الرضا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وعل</w:t>
      </w:r>
      <w:r w:rsidR="00AC1BA3">
        <w:rPr>
          <w:rFonts w:hint="cs"/>
          <w:rtl/>
        </w:rPr>
        <w:t>ّ</w:t>
      </w:r>
      <w:r>
        <w:rPr>
          <w:rtl/>
        </w:rPr>
        <w:t>ة اغتسال من غسل ال</w:t>
      </w:r>
      <w:r w:rsidR="00361CAA">
        <w:rPr>
          <w:rtl/>
        </w:rPr>
        <w:t>ميّت</w:t>
      </w:r>
      <w:r>
        <w:rPr>
          <w:rtl/>
        </w:rPr>
        <w:t xml:space="preserve"> أو مسه الطهارة لما أصابه من نضح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لأن ال</w:t>
      </w:r>
      <w:r w:rsidR="00361CAA">
        <w:rPr>
          <w:rtl/>
        </w:rPr>
        <w:t>ميّت</w:t>
      </w:r>
      <w:r>
        <w:rPr>
          <w:rtl/>
        </w:rPr>
        <w:t xml:space="preserve"> إذا خرج </w:t>
      </w:r>
      <w:r w:rsidRPr="00701CB4">
        <w:rPr>
          <w:rStyle w:val="libFootnotenumChar"/>
          <w:rtl/>
        </w:rPr>
        <w:t>(</w:t>
      </w:r>
      <w:r w:rsidR="00495AF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الروح منه بقي أكثر آفته فلذلك يتطه</w:t>
      </w:r>
      <w:r w:rsidR="009A2105">
        <w:rPr>
          <w:rFonts w:hint="cs"/>
          <w:rtl/>
        </w:rPr>
        <w:t>ّ</w:t>
      </w:r>
      <w:r>
        <w:rPr>
          <w:rtl/>
        </w:rPr>
        <w:t xml:space="preserve">ر منه ويطهر.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[3683] 13 - وفي ( الخصال ) بإسناده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</w:t>
      </w:r>
      <w:r w:rsidR="00F3364E">
        <w:rPr>
          <w:rtl/>
        </w:rPr>
        <w:t>الأربع</w:t>
      </w:r>
      <w:r>
        <w:rPr>
          <w:rtl/>
        </w:rPr>
        <w:t>مائة - قال</w:t>
      </w:r>
      <w:r w:rsidR="00456126">
        <w:rPr>
          <w:rtl/>
        </w:rPr>
        <w:t>:</w:t>
      </w:r>
      <w:r>
        <w:rPr>
          <w:rtl/>
        </w:rPr>
        <w:t xml:space="preserve"> ومن غسل منكم </w:t>
      </w:r>
      <w:r w:rsidR="00361CAA">
        <w:rPr>
          <w:rtl/>
        </w:rPr>
        <w:t>ميّت</w:t>
      </w:r>
      <w:r>
        <w:rPr>
          <w:rtl/>
        </w:rPr>
        <w:t>ا</w:t>
      </w:r>
      <w:r w:rsidR="00495AF1">
        <w:rPr>
          <w:rFonts w:hint="cs"/>
          <w:rtl/>
        </w:rPr>
        <w:t>ً</w:t>
      </w:r>
      <w:r>
        <w:rPr>
          <w:rtl/>
        </w:rPr>
        <w:t xml:space="preserve"> فليغتسل بعدما يلبسه أكف</w:t>
      </w:r>
      <w:r w:rsidR="00361CAA">
        <w:rPr>
          <w:rtl/>
        </w:rPr>
        <w:t>أنّه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[3684] 14 -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غسل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374A7" w:rsidRDefault="00701CB4" w:rsidP="001B16E4">
      <w:pPr>
        <w:pStyle w:val="libFootnote0"/>
        <w:rPr>
          <w:rtl/>
        </w:rPr>
      </w:pPr>
      <w:r w:rsidRPr="002374A7">
        <w:rPr>
          <w:rtl/>
        </w:rPr>
        <w:t>(1) يأتي في الحديث 1 من الباب 43 من الجماعة</w:t>
      </w:r>
      <w:r>
        <w:rPr>
          <w:rtl/>
        </w:rPr>
        <w:t>.</w:t>
      </w:r>
      <w:r w:rsidRPr="002374A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الفقيه 1</w:t>
      </w:r>
      <w:r w:rsidR="00456126">
        <w:rPr>
          <w:rtl/>
        </w:rPr>
        <w:t>:</w:t>
      </w:r>
      <w:r>
        <w:rPr>
          <w:rtl/>
        </w:rPr>
        <w:t xml:space="preserve"> 98 </w:t>
      </w:r>
      <w:r w:rsidR="00D5613F">
        <w:rPr>
          <w:rtl/>
        </w:rPr>
        <w:t>/</w:t>
      </w:r>
      <w:r>
        <w:rPr>
          <w:rtl/>
        </w:rPr>
        <w:t xml:space="preserve"> 451.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11 -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95AF1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114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وعلل الشرائع</w:t>
      </w:r>
      <w:r w:rsidR="00456126">
        <w:rPr>
          <w:rtl/>
        </w:rPr>
        <w:t>:</w:t>
      </w:r>
      <w:r>
        <w:rPr>
          <w:rtl/>
        </w:rPr>
        <w:t xml:space="preserve"> 268 </w:t>
      </w:r>
      <w:r w:rsidR="00D5613F">
        <w:rPr>
          <w:rtl/>
        </w:rPr>
        <w:t>/</w:t>
      </w:r>
      <w:r>
        <w:rPr>
          <w:rtl/>
        </w:rPr>
        <w:t xml:space="preserve"> 9 الباب 182.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12 -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95AF1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89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وعلل الشرائع</w:t>
      </w:r>
      <w:r w:rsidR="00456126">
        <w:rPr>
          <w:rtl/>
        </w:rPr>
        <w:t>:</w:t>
      </w:r>
      <w:r>
        <w:rPr>
          <w:rtl/>
        </w:rPr>
        <w:t xml:space="preserve"> 300 </w:t>
      </w:r>
      <w:r w:rsidR="00D5613F">
        <w:rPr>
          <w:rtl/>
        </w:rPr>
        <w:t>/</w:t>
      </w:r>
      <w:r>
        <w:rPr>
          <w:rtl/>
        </w:rPr>
        <w:t xml:space="preserve"> 3 الباب 238</w:t>
      </w:r>
      <w:r w:rsidR="00456126">
        <w:rPr>
          <w:rtl/>
        </w:rPr>
        <w:t>،</w:t>
      </w:r>
      <w:r>
        <w:rPr>
          <w:rtl/>
        </w:rPr>
        <w:t xml:space="preserve"> وأورد صدره في الحديث 3 من الباب 1 من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Pr="002374A7" w:rsidRDefault="00701CB4" w:rsidP="00495AF1">
      <w:pPr>
        <w:pStyle w:val="libFootnote0"/>
        <w:rPr>
          <w:rtl/>
        </w:rPr>
      </w:pPr>
      <w:r w:rsidRPr="002374A7">
        <w:rPr>
          <w:rtl/>
        </w:rPr>
        <w:t>(</w:t>
      </w:r>
      <w:r w:rsidR="00495AF1">
        <w:rPr>
          <w:rFonts w:hint="cs"/>
          <w:rtl/>
        </w:rPr>
        <w:t>2</w:t>
      </w:r>
      <w:r w:rsidRPr="002374A7">
        <w:rPr>
          <w:rtl/>
        </w:rPr>
        <w:t>) في المصدر</w:t>
      </w:r>
      <w:r w:rsidR="00456126">
        <w:rPr>
          <w:rtl/>
        </w:rPr>
        <w:t>:</w:t>
      </w:r>
      <w:r w:rsidRPr="002374A7">
        <w:rPr>
          <w:rtl/>
        </w:rPr>
        <w:t xml:space="preserve"> خرجت</w:t>
      </w:r>
      <w:r>
        <w:rPr>
          <w:rtl/>
        </w:rPr>
        <w:t>.</w:t>
      </w:r>
      <w:r w:rsidRPr="002374A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الخصال</w:t>
      </w:r>
      <w:r w:rsidR="00456126">
        <w:rPr>
          <w:rtl/>
        </w:rPr>
        <w:t>:</w:t>
      </w:r>
      <w:r>
        <w:rPr>
          <w:rtl/>
        </w:rPr>
        <w:t xml:space="preserve"> 618.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14 - الكافي 3</w:t>
      </w:r>
      <w:r w:rsidR="00456126">
        <w:rPr>
          <w:rtl/>
        </w:rPr>
        <w:t>:</w:t>
      </w:r>
      <w:r>
        <w:rPr>
          <w:rtl/>
        </w:rPr>
        <w:t xml:space="preserve"> 160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108 </w:t>
      </w:r>
      <w:r w:rsidR="00D5613F">
        <w:rPr>
          <w:rtl/>
        </w:rPr>
        <w:t>/</w:t>
      </w:r>
      <w:r>
        <w:rPr>
          <w:rtl/>
        </w:rPr>
        <w:t xml:space="preserve"> 283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99 </w:t>
      </w:r>
      <w:r w:rsidR="00D5613F">
        <w:rPr>
          <w:rtl/>
        </w:rPr>
        <w:t>/</w:t>
      </w:r>
      <w:r>
        <w:rPr>
          <w:rtl/>
        </w:rPr>
        <w:t xml:space="preserve"> 321.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361CAA" w:rsidP="00945C5C">
      <w:pPr>
        <w:pStyle w:val="libNormal0"/>
        <w:rPr>
          <w:rtl/>
        </w:rPr>
      </w:pPr>
      <w:r>
        <w:rPr>
          <w:rtl/>
        </w:rPr>
        <w:lastRenderedPageBreak/>
        <w:t>ميّت</w:t>
      </w:r>
      <w:r w:rsidR="00701CB4">
        <w:rPr>
          <w:rtl/>
        </w:rPr>
        <w:t>ا</w:t>
      </w:r>
      <w:r w:rsidR="00495AF1">
        <w:rPr>
          <w:rFonts w:hint="cs"/>
          <w:rtl/>
        </w:rPr>
        <w:t>ً</w:t>
      </w:r>
      <w:r w:rsidR="00701CB4">
        <w:rPr>
          <w:rtl/>
        </w:rPr>
        <w:t xml:space="preserve"> فليغتسل</w:t>
      </w:r>
      <w:r w:rsidR="00456126">
        <w:rPr>
          <w:rtl/>
        </w:rPr>
        <w:t>،</w:t>
      </w:r>
      <w:r w:rsidR="00701CB4">
        <w:rPr>
          <w:rtl/>
        </w:rPr>
        <w:t xml:space="preserve"> وإن مس</w:t>
      </w:r>
      <w:r w:rsidR="00495AF1">
        <w:rPr>
          <w:rFonts w:hint="cs"/>
          <w:rtl/>
        </w:rPr>
        <w:t>ّ</w:t>
      </w:r>
      <w:r w:rsidR="00701CB4">
        <w:rPr>
          <w:rtl/>
        </w:rPr>
        <w:t>ه ما دام حار</w:t>
      </w:r>
      <w:r w:rsidR="00495AF1">
        <w:rPr>
          <w:rFonts w:hint="cs"/>
          <w:rtl/>
        </w:rPr>
        <w:t>ّ</w:t>
      </w:r>
      <w:r w:rsidR="00701CB4">
        <w:rPr>
          <w:rtl/>
        </w:rPr>
        <w:t>ا</w:t>
      </w:r>
      <w:r w:rsidR="00495AF1">
        <w:rPr>
          <w:rFonts w:hint="cs"/>
          <w:rtl/>
        </w:rPr>
        <w:t>ً</w:t>
      </w:r>
      <w:r w:rsidR="00701CB4">
        <w:rPr>
          <w:rtl/>
        </w:rPr>
        <w:t xml:space="preserve"> فلا غسل عليه</w:t>
      </w:r>
      <w:r w:rsidR="00456126">
        <w:rPr>
          <w:rtl/>
        </w:rPr>
        <w:t>،</w:t>
      </w:r>
      <w:r w:rsidR="00701CB4">
        <w:rPr>
          <w:rtl/>
        </w:rPr>
        <w:t xml:space="preserve"> وإذا </w:t>
      </w:r>
      <w:r w:rsidR="00495AF1">
        <w:rPr>
          <w:rtl/>
        </w:rPr>
        <w:t>برد</w:t>
      </w:r>
      <w:r w:rsidR="00701CB4">
        <w:rPr>
          <w:rtl/>
        </w:rPr>
        <w:t xml:space="preserve"> </w:t>
      </w:r>
      <w:r w:rsidR="00BE761D">
        <w:rPr>
          <w:rtl/>
        </w:rPr>
        <w:t>ثمّ</w:t>
      </w:r>
      <w:r w:rsidR="00701CB4">
        <w:rPr>
          <w:rtl/>
        </w:rPr>
        <w:t xml:space="preserve"> مس</w:t>
      </w:r>
      <w:r w:rsidR="00495AF1">
        <w:rPr>
          <w:rFonts w:hint="cs"/>
          <w:rtl/>
        </w:rPr>
        <w:t>ّ</w:t>
      </w:r>
      <w:r w:rsidR="00701CB4">
        <w:rPr>
          <w:rtl/>
        </w:rPr>
        <w:t>ه فليغتسل</w:t>
      </w:r>
      <w:r w:rsidR="00456126">
        <w:rPr>
          <w:rtl/>
        </w:rPr>
        <w:t>،</w:t>
      </w:r>
      <w:r w:rsidR="00701CB4">
        <w:rPr>
          <w:rtl/>
        </w:rPr>
        <w:t xml:space="preserve"> قلت</w:t>
      </w:r>
      <w:r w:rsidR="00456126">
        <w:rPr>
          <w:rtl/>
        </w:rPr>
        <w:t>:</w:t>
      </w:r>
      <w:r w:rsidR="00701CB4">
        <w:rPr>
          <w:rtl/>
        </w:rPr>
        <w:t xml:space="preserve"> فمن أدخله القبر؟ قال</w:t>
      </w:r>
      <w:r w:rsidR="00456126">
        <w:rPr>
          <w:rtl/>
        </w:rPr>
        <w:t>:</w:t>
      </w:r>
      <w:r w:rsidR="00701CB4">
        <w:rPr>
          <w:rtl/>
        </w:rPr>
        <w:t xml:space="preserve"> لا غسل عليه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>
        <w:rPr>
          <w:rtl/>
        </w:rPr>
        <w:t>إنّما</w:t>
      </w:r>
      <w:r w:rsidR="00701CB4">
        <w:rPr>
          <w:rtl/>
        </w:rPr>
        <w:t xml:space="preserve"> يمس</w:t>
      </w:r>
      <w:r w:rsidR="00495AF1">
        <w:rPr>
          <w:rFonts w:hint="cs"/>
          <w:rtl/>
        </w:rPr>
        <w:t>ّ</w:t>
      </w:r>
      <w:r w:rsidR="00701CB4">
        <w:rPr>
          <w:rtl/>
        </w:rPr>
        <w:t xml:space="preserve"> الثياب.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[3685] 15 -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يغتسل الذي 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وإن قب</w:t>
      </w:r>
      <w:r w:rsidR="00495AF1">
        <w:rPr>
          <w:rFonts w:hint="cs"/>
          <w:rtl/>
        </w:rPr>
        <w:t>ّ</w:t>
      </w:r>
      <w:r>
        <w:rPr>
          <w:rtl/>
        </w:rPr>
        <w:t>ل ال</w:t>
      </w:r>
      <w:r w:rsidR="00361CAA">
        <w:rPr>
          <w:rtl/>
        </w:rPr>
        <w:t>ميّت</w:t>
      </w:r>
      <w:r>
        <w:rPr>
          <w:rtl/>
        </w:rPr>
        <w:t xml:space="preserve"> إنسان ( بعد موته )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وهو حار فليس عليه غسل</w:t>
      </w:r>
      <w:r w:rsidR="00456126">
        <w:rPr>
          <w:rtl/>
        </w:rPr>
        <w:t>،</w:t>
      </w:r>
      <w:r>
        <w:rPr>
          <w:rtl/>
        </w:rPr>
        <w:t xml:space="preserve"> ولكن إذا مس</w:t>
      </w:r>
      <w:r w:rsidR="00495AF1">
        <w:rPr>
          <w:rFonts w:hint="cs"/>
          <w:rtl/>
        </w:rPr>
        <w:t>ّ</w:t>
      </w:r>
      <w:r>
        <w:rPr>
          <w:rtl/>
        </w:rPr>
        <w:t>ه وقب</w:t>
      </w:r>
      <w:r w:rsidR="00495AF1">
        <w:rPr>
          <w:rFonts w:hint="cs"/>
          <w:rtl/>
        </w:rPr>
        <w:t>ّ</w:t>
      </w:r>
      <w:r>
        <w:rPr>
          <w:rtl/>
        </w:rPr>
        <w:t xml:space="preserve">له وقد </w:t>
      </w:r>
      <w:r w:rsidR="009203B7">
        <w:rPr>
          <w:rtl/>
        </w:rPr>
        <w:t>بردٍ</w:t>
      </w:r>
      <w:r>
        <w:rPr>
          <w:rtl/>
        </w:rPr>
        <w:t xml:space="preserve"> فعليه الغسل</w:t>
      </w:r>
      <w:r w:rsidR="00456126">
        <w:rPr>
          <w:rtl/>
        </w:rPr>
        <w:t>،</w:t>
      </w:r>
      <w:r>
        <w:rPr>
          <w:rtl/>
        </w:rPr>
        <w:t xml:space="preserve"> ولا بأس أن يمس</w:t>
      </w:r>
      <w:r w:rsidR="00495AF1">
        <w:rPr>
          <w:rFonts w:hint="cs"/>
          <w:rtl/>
        </w:rPr>
        <w:t>ّ</w:t>
      </w:r>
      <w:r>
        <w:rPr>
          <w:rtl/>
        </w:rPr>
        <w:t>ه بعد الغسل ويقب</w:t>
      </w:r>
      <w:r w:rsidR="00495AF1">
        <w:rPr>
          <w:rFonts w:hint="cs"/>
          <w:rtl/>
        </w:rPr>
        <w:t>ّ</w:t>
      </w:r>
      <w:r>
        <w:rPr>
          <w:rtl/>
        </w:rPr>
        <w:t xml:space="preserve">له.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وكذا ما قبله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</w:t>
      </w:r>
      <w:r w:rsidRPr="001A7B59">
        <w:rPr>
          <w:rtl/>
        </w:rPr>
        <w:t>3686</w:t>
      </w:r>
      <w:r>
        <w:rPr>
          <w:rtl/>
        </w:rPr>
        <w:t xml:space="preserve">] 16 - وقد سبق في الجنابة حديث سماعة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وغسل من مس </w:t>
      </w:r>
      <w:r w:rsidR="00361CAA">
        <w:rPr>
          <w:rtl/>
        </w:rPr>
        <w:t>ميّت</w:t>
      </w:r>
      <w:r>
        <w:rPr>
          <w:rtl/>
        </w:rPr>
        <w:t>ا</w:t>
      </w:r>
      <w:r w:rsidR="00495AF1">
        <w:rPr>
          <w:rFonts w:hint="cs"/>
          <w:rtl/>
        </w:rPr>
        <w:t>ً</w:t>
      </w:r>
      <w:r>
        <w:rPr>
          <w:rtl/>
        </w:rPr>
        <w:t xml:space="preserve"> واجب.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[3687] 17 - وحديث يونس عن بعض رجاله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الغسل في سبعة عشر موطنا</w:t>
      </w:r>
      <w:r w:rsidR="00495AF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منها الفرض ثلاث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ما الفرض منها؟ قال</w:t>
      </w:r>
      <w:r w:rsidR="00456126">
        <w:rPr>
          <w:rtl/>
        </w:rPr>
        <w:t>:</w:t>
      </w:r>
      <w:r>
        <w:rPr>
          <w:rtl/>
        </w:rPr>
        <w:t xml:space="preserve"> غسل الجنابة</w:t>
      </w:r>
      <w:r w:rsidR="00456126">
        <w:rPr>
          <w:rtl/>
        </w:rPr>
        <w:t>،</w:t>
      </w:r>
      <w:r>
        <w:rPr>
          <w:rtl/>
        </w:rPr>
        <w:t xml:space="preserve"> وغسل من مس </w:t>
      </w:r>
      <w:r w:rsidR="00361CAA">
        <w:rPr>
          <w:rtl/>
        </w:rPr>
        <w:t>ميّت</w:t>
      </w:r>
      <w:r>
        <w:rPr>
          <w:rtl/>
        </w:rPr>
        <w:t>ا</w:t>
      </w:r>
      <w:r w:rsidR="00495AF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وغسل </w:t>
      </w:r>
      <w:r w:rsidR="00495AF1">
        <w:rPr>
          <w:rFonts w:hint="cs"/>
          <w:rtl/>
        </w:rPr>
        <w:t>ا</w:t>
      </w:r>
      <w:r w:rsidR="00495AF1">
        <w:rPr>
          <w:rtl/>
        </w:rPr>
        <w:t>ل</w:t>
      </w:r>
      <w:r w:rsidR="00495AF1">
        <w:rPr>
          <w:rFonts w:hint="cs"/>
          <w:rtl/>
        </w:rPr>
        <w:t>إِ</w:t>
      </w:r>
      <w:r>
        <w:rPr>
          <w:rtl/>
        </w:rPr>
        <w:t xml:space="preserve">حرام.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[3688] 18 - علي بن جعفر في ( كتابه ) عن أخيه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مس</w:t>
      </w:r>
      <w:r w:rsidR="00325F83">
        <w:rPr>
          <w:rFonts w:hint="cs"/>
          <w:rtl/>
        </w:rPr>
        <w:t>ّ</w:t>
      </w:r>
      <w:r>
        <w:rPr>
          <w:rtl/>
        </w:rPr>
        <w:t xml:space="preserve"> </w:t>
      </w:r>
      <w:r w:rsidR="00361CAA">
        <w:rPr>
          <w:rtl/>
        </w:rPr>
        <w:t>ميّت</w:t>
      </w:r>
      <w:r>
        <w:rPr>
          <w:rtl/>
        </w:rPr>
        <w:t>ا</w:t>
      </w:r>
      <w:r w:rsidR="00495AF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عليه الغ</w:t>
      </w:r>
      <w:r w:rsidR="00495AF1">
        <w:rPr>
          <w:rFonts w:hint="cs"/>
          <w:rtl/>
        </w:rPr>
        <w:t>ُ</w:t>
      </w:r>
      <w:r>
        <w:rPr>
          <w:rtl/>
        </w:rPr>
        <w:t>سل؟ قال</w:t>
      </w:r>
      <w:r w:rsidR="00456126">
        <w:rPr>
          <w:rtl/>
        </w:rPr>
        <w:t>:</w:t>
      </w:r>
      <w:r>
        <w:rPr>
          <w:rtl/>
        </w:rPr>
        <w:t xml:space="preserve"> إن كان ال</w:t>
      </w:r>
      <w:r w:rsidR="00361CAA">
        <w:rPr>
          <w:rtl/>
        </w:rPr>
        <w:t>ميّت</w:t>
      </w:r>
      <w:r>
        <w:rPr>
          <w:rtl/>
        </w:rPr>
        <w:t xml:space="preserve"> لم ي</w:t>
      </w:r>
      <w:r w:rsidR="00325F83">
        <w:rPr>
          <w:rtl/>
        </w:rPr>
        <w:t>برد</w:t>
      </w:r>
      <w:r>
        <w:rPr>
          <w:rtl/>
        </w:rPr>
        <w:t xml:space="preserve"> فلا غسل عليه</w:t>
      </w:r>
      <w:r w:rsidR="00456126">
        <w:rPr>
          <w:rtl/>
        </w:rPr>
        <w:t>،</w:t>
      </w:r>
      <w:r>
        <w:rPr>
          <w:rtl/>
        </w:rPr>
        <w:t xml:space="preserve"> وإن كان قد </w:t>
      </w:r>
      <w:r w:rsidR="009203B7">
        <w:rPr>
          <w:rtl/>
        </w:rPr>
        <w:t>بردٍ</w:t>
      </w:r>
      <w:r>
        <w:rPr>
          <w:rtl/>
        </w:rPr>
        <w:t xml:space="preserve"> فعليه الغسل إذا مس</w:t>
      </w:r>
      <w:r w:rsidR="00325F83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701CB4" w:rsidP="0046039C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هذه </w:t>
      </w:r>
      <w:r w:rsidR="00325F83">
        <w:rPr>
          <w:rtl/>
        </w:rPr>
        <w:t>ال</w:t>
      </w:r>
      <w:r w:rsidR="00325F83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46039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وفي </w:t>
      </w:r>
      <w:r w:rsidR="00325F83">
        <w:rPr>
          <w:rFonts w:hint="cs"/>
          <w:rtl/>
        </w:rPr>
        <w:t>ا</w:t>
      </w:r>
      <w:r w:rsidR="00325F83">
        <w:rPr>
          <w:rtl/>
        </w:rPr>
        <w:t>ل</w:t>
      </w:r>
      <w:r w:rsidR="00325F83">
        <w:rPr>
          <w:rFonts w:hint="cs"/>
          <w:rtl/>
        </w:rPr>
        <w:t>أ</w:t>
      </w:r>
      <w:r>
        <w:rPr>
          <w:rtl/>
        </w:rPr>
        <w:t xml:space="preserve">غسال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15 - الكافي 3</w:t>
      </w:r>
      <w:r w:rsidR="00456126">
        <w:rPr>
          <w:rtl/>
        </w:rPr>
        <w:t>:</w:t>
      </w:r>
      <w:r>
        <w:rPr>
          <w:rtl/>
        </w:rPr>
        <w:t xml:space="preserve"> 160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>(1) ليس في المصدر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>(2) التهذيب 1</w:t>
      </w:r>
      <w:r w:rsidR="00456126">
        <w:rPr>
          <w:rtl/>
        </w:rPr>
        <w:t>:</w:t>
      </w:r>
      <w:r w:rsidRPr="001A7B59">
        <w:rPr>
          <w:rtl/>
        </w:rPr>
        <w:t xml:space="preserve"> 108 </w:t>
      </w:r>
      <w:r w:rsidR="00D5613F">
        <w:rPr>
          <w:rtl/>
        </w:rPr>
        <w:t>/</w:t>
      </w:r>
      <w:r w:rsidRPr="001A7B59">
        <w:rPr>
          <w:rtl/>
        </w:rPr>
        <w:t xml:space="preserve"> 284</w:t>
      </w:r>
      <w:r w:rsidR="00456126">
        <w:rPr>
          <w:rtl/>
        </w:rPr>
        <w:t>،</w:t>
      </w:r>
      <w:r w:rsidRPr="001A7B59">
        <w:rPr>
          <w:rtl/>
        </w:rPr>
        <w:t xml:space="preserve"> و</w:t>
      </w:r>
      <w:r w:rsidR="005D1CCB">
        <w:rPr>
          <w:rtl/>
        </w:rPr>
        <w:t>الاستبصار</w:t>
      </w:r>
      <w:r w:rsidRPr="001A7B59">
        <w:rPr>
          <w:rtl/>
        </w:rPr>
        <w:t xml:space="preserve"> 1</w:t>
      </w:r>
      <w:r w:rsidR="00456126">
        <w:rPr>
          <w:rtl/>
        </w:rPr>
        <w:t>:</w:t>
      </w:r>
      <w:r w:rsidRPr="001A7B59">
        <w:rPr>
          <w:rtl/>
        </w:rPr>
        <w:t xml:space="preserve"> 99 </w:t>
      </w:r>
      <w:r w:rsidR="00D5613F">
        <w:rPr>
          <w:rtl/>
        </w:rPr>
        <w:t>/</w:t>
      </w:r>
      <w:r w:rsidRPr="001A7B59">
        <w:rPr>
          <w:rtl/>
        </w:rPr>
        <w:t xml:space="preserve"> 222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16 - تقدم في الحديث 3 من الباب 1 من الجنابة.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17 - تقدم في الحديث 4 من الباب 1 من الجنابة.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18 - مسائل علي بن جعفر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426. </w:t>
      </w:r>
    </w:p>
    <w:p w:rsidR="00701CB4" w:rsidRPr="00701CB4" w:rsidRDefault="00701CB4" w:rsidP="0046039C">
      <w:pPr>
        <w:pStyle w:val="libFootnote0"/>
        <w:rPr>
          <w:rStyle w:val="libFootnoteChar"/>
          <w:rtl/>
        </w:rPr>
      </w:pPr>
      <w:r w:rsidRPr="001A7B59">
        <w:rPr>
          <w:rtl/>
        </w:rPr>
        <w:t>(</w:t>
      </w:r>
      <w:r w:rsidR="0046039C">
        <w:rPr>
          <w:rFonts w:hint="cs"/>
          <w:rtl/>
        </w:rPr>
        <w:t>3</w:t>
      </w:r>
      <w:r w:rsidRPr="001A7B59">
        <w:rPr>
          <w:rtl/>
        </w:rPr>
        <w:t>) يأتي في الحديث 1 من الباب 2 و</w:t>
      </w:r>
      <w:r w:rsidR="00980595">
        <w:rPr>
          <w:rtl/>
        </w:rPr>
        <w:t>الاحاديث</w:t>
      </w:r>
      <w:r w:rsidRPr="001A7B59">
        <w:rPr>
          <w:rtl/>
        </w:rPr>
        <w:t xml:space="preserve"> 3 و 4 </w:t>
      </w:r>
      <w:r>
        <w:rPr>
          <w:rtl/>
        </w:rPr>
        <w:t>و 5</w:t>
      </w:r>
      <w:r w:rsidRPr="001A7B59">
        <w:rPr>
          <w:rtl/>
        </w:rPr>
        <w:t xml:space="preserve"> من الباب 3</w:t>
      </w:r>
      <w:r w:rsidR="00456126">
        <w:rPr>
          <w:rtl/>
        </w:rPr>
        <w:t>،</w:t>
      </w:r>
      <w:r w:rsidRPr="001A7B59">
        <w:rPr>
          <w:rtl/>
        </w:rPr>
        <w:t xml:space="preserve"> والحديث 1 و 4 من الباب 4</w:t>
      </w:r>
      <w:r>
        <w:rPr>
          <w:rtl/>
        </w:rPr>
        <w:t xml:space="preserve"> </w:t>
      </w:r>
      <w:r w:rsidRPr="00701CB4">
        <w:rPr>
          <w:rStyle w:val="libFootnoteChar"/>
          <w:rtl/>
        </w:rPr>
        <w:t xml:space="preserve">والحديث 1 من الباب 7 من هذه </w:t>
      </w:r>
      <w:r w:rsidR="005D1CCB">
        <w:rPr>
          <w:rStyle w:val="libFootnoteChar"/>
          <w:rtl/>
        </w:rPr>
        <w:t>الابواب</w:t>
      </w:r>
      <w:r w:rsidRPr="00701CB4">
        <w:rPr>
          <w:rStyle w:val="libFootnoteChar"/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825C5E">
      <w:pPr>
        <w:pStyle w:val="libNormal0"/>
        <w:rPr>
          <w:rtl/>
        </w:rPr>
      </w:pPr>
      <w:r>
        <w:rPr>
          <w:rtl/>
        </w:rPr>
        <w:lastRenderedPageBreak/>
        <w:t xml:space="preserve">المسنونة </w:t>
      </w:r>
      <w:r w:rsidRPr="00701CB4">
        <w:rPr>
          <w:rStyle w:val="libFootnotenumChar"/>
          <w:rtl/>
        </w:rPr>
        <w:t>(</w:t>
      </w:r>
      <w:r w:rsidR="00825C5E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وغير ذلك إن شاء الله</w:t>
      </w:r>
      <w:r w:rsidR="00456126">
        <w:rPr>
          <w:rtl/>
        </w:rPr>
        <w:t>،</w:t>
      </w:r>
      <w:r>
        <w:rPr>
          <w:rtl/>
        </w:rPr>
        <w:t xml:space="preserve"> وتقد</w:t>
      </w:r>
      <w:r w:rsidR="003D3147">
        <w:rPr>
          <w:rFonts w:hint="cs"/>
          <w:rtl/>
        </w:rPr>
        <w:t>ّ</w:t>
      </w:r>
      <w:r>
        <w:rPr>
          <w:rtl/>
        </w:rPr>
        <w:t>م أيضا</w:t>
      </w:r>
      <w:r w:rsidR="003D3147">
        <w:rPr>
          <w:rFonts w:hint="cs"/>
          <w:rtl/>
        </w:rPr>
        <w:t>ً</w:t>
      </w:r>
      <w:r>
        <w:rPr>
          <w:rtl/>
        </w:rPr>
        <w:t xml:space="preserve">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825C5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223" w:name="_Toc273442621"/>
      <w:bookmarkStart w:id="1224" w:name="_Toc299792310"/>
      <w:bookmarkStart w:id="1225" w:name="_Toc301343426"/>
      <w:bookmarkStart w:id="1226" w:name="_Toc370896964"/>
      <w:bookmarkStart w:id="1227" w:name="_Toc254722295"/>
      <w:r>
        <w:rPr>
          <w:rtl/>
        </w:rPr>
        <w:t>2 - باب وجوب الغ</w:t>
      </w:r>
      <w:r w:rsidR="003D3147">
        <w:rPr>
          <w:rFonts w:hint="cs"/>
          <w:rtl/>
        </w:rPr>
        <w:t>ُ</w:t>
      </w:r>
      <w:r>
        <w:rPr>
          <w:rtl/>
        </w:rPr>
        <w:t>سل على من مس</w:t>
      </w:r>
      <w:r w:rsidR="003D3147">
        <w:rPr>
          <w:rFonts w:hint="cs"/>
          <w:rtl/>
        </w:rPr>
        <w:t>ّ</w:t>
      </w:r>
      <w:r>
        <w:rPr>
          <w:rtl/>
        </w:rPr>
        <w:t xml:space="preserve"> قطعة قطعت من آدمي إن</w:t>
      </w:r>
      <w:bookmarkEnd w:id="1223"/>
      <w:bookmarkEnd w:id="1224"/>
      <w:bookmarkEnd w:id="1225"/>
      <w:r w:rsidR="008C107E">
        <w:rPr>
          <w:rtl/>
        </w:rPr>
        <w:t xml:space="preserve"> </w:t>
      </w:r>
      <w:bookmarkStart w:id="1228" w:name="_Toc273442622"/>
      <w:bookmarkStart w:id="1229" w:name="_Toc299792311"/>
      <w:bookmarkStart w:id="1230" w:name="_Toc301343427"/>
      <w:r w:rsidR="008C107E">
        <w:rPr>
          <w:rtl/>
        </w:rPr>
        <w:t>ك</w:t>
      </w:r>
      <w:r>
        <w:rPr>
          <w:rtl/>
        </w:rPr>
        <w:t>ان فيها عظم</w:t>
      </w:r>
      <w:r w:rsidR="00456126">
        <w:rPr>
          <w:rtl/>
        </w:rPr>
        <w:t>،</w:t>
      </w:r>
      <w:r>
        <w:rPr>
          <w:rtl/>
        </w:rPr>
        <w:t xml:space="preserve"> وعدم وجوب الغسل بمس</w:t>
      </w:r>
      <w:r w:rsidR="003D3147">
        <w:rPr>
          <w:rFonts w:hint="cs"/>
          <w:rtl/>
        </w:rPr>
        <w:t>ّ</w:t>
      </w:r>
      <w:r>
        <w:rPr>
          <w:rtl/>
        </w:rPr>
        <w:t xml:space="preserve"> عظم بعد </w:t>
      </w:r>
      <w:r w:rsidR="003D3147">
        <w:rPr>
          <w:rtl/>
        </w:rPr>
        <w:t>سن</w:t>
      </w:r>
      <w:r w:rsidR="00361CAA">
        <w:rPr>
          <w:rtl/>
        </w:rPr>
        <w:t>ة</w:t>
      </w:r>
      <w:r>
        <w:rPr>
          <w:rtl/>
        </w:rPr>
        <w:t>.</w:t>
      </w:r>
      <w:bookmarkEnd w:id="1226"/>
      <w:bookmarkEnd w:id="1227"/>
      <w:bookmarkEnd w:id="1228"/>
      <w:bookmarkEnd w:id="1229"/>
      <w:bookmarkEnd w:id="123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[3689]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أي</w:t>
      </w:r>
      <w:r w:rsidR="003D3147">
        <w:rPr>
          <w:rFonts w:hint="cs"/>
          <w:rtl/>
        </w:rPr>
        <w:t>ّ</w:t>
      </w:r>
      <w:r>
        <w:rPr>
          <w:rtl/>
        </w:rPr>
        <w:t>وب بن نوح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أبب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ق</w:t>
      </w:r>
      <w:r w:rsidR="003D3147">
        <w:rPr>
          <w:rFonts w:hint="cs"/>
          <w:rtl/>
        </w:rPr>
        <w:t>ُ</w:t>
      </w:r>
      <w:r>
        <w:rPr>
          <w:rtl/>
        </w:rPr>
        <w:t xml:space="preserve">طع من الرجل قطعة فهي </w:t>
      </w:r>
      <w:r w:rsidR="00361CAA">
        <w:rPr>
          <w:rtl/>
        </w:rPr>
        <w:t>ميّت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فإذا مس</w:t>
      </w:r>
      <w:r w:rsidR="003D3147">
        <w:rPr>
          <w:rFonts w:hint="cs"/>
          <w:rtl/>
        </w:rPr>
        <w:t>ّ</w:t>
      </w:r>
      <w:r>
        <w:rPr>
          <w:rtl/>
        </w:rPr>
        <w:t>ه إنسان فكل</w:t>
      </w:r>
      <w:r w:rsidR="003D3147">
        <w:rPr>
          <w:rFonts w:hint="cs"/>
          <w:rtl/>
        </w:rPr>
        <w:t>ّ</w:t>
      </w:r>
      <w:r>
        <w:rPr>
          <w:rtl/>
        </w:rPr>
        <w:t xml:space="preserve"> ما كان فيه عظم فقد وجب على من يمسه الغسل</w:t>
      </w:r>
      <w:r w:rsidR="00456126">
        <w:rPr>
          <w:rtl/>
        </w:rPr>
        <w:t>،</w:t>
      </w:r>
      <w:r>
        <w:rPr>
          <w:rtl/>
        </w:rPr>
        <w:t xml:space="preserve"> فإن لم يكن فيه عظم فلا غسل عليه. </w:t>
      </w:r>
    </w:p>
    <w:p w:rsidR="00701CB4" w:rsidRDefault="00701CB4" w:rsidP="00825C5E">
      <w:pPr>
        <w:rPr>
          <w:rtl/>
        </w:rPr>
      </w:pPr>
      <w:r>
        <w:rPr>
          <w:rtl/>
        </w:rPr>
        <w:t xml:space="preserve">ورواه الكليني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أيوب بن نوح</w:t>
      </w:r>
      <w:r w:rsidR="00456126">
        <w:rPr>
          <w:rtl/>
        </w:rPr>
        <w:t>،</w:t>
      </w:r>
      <w:r>
        <w:rPr>
          <w:rtl/>
        </w:rPr>
        <w:t xml:space="preserve"> رفعه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825C5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25C5E">
      <w:pPr>
        <w:pStyle w:val="libNormal"/>
        <w:rPr>
          <w:rtl/>
        </w:rPr>
      </w:pPr>
      <w:r>
        <w:rPr>
          <w:rtl/>
        </w:rPr>
        <w:t xml:space="preserve">[3690] 2 -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عبد الوهاب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حمزة</w:t>
      </w:r>
      <w:r w:rsidR="00456126">
        <w:rPr>
          <w:rtl/>
        </w:rPr>
        <w:t>،</w:t>
      </w:r>
      <w:r>
        <w:rPr>
          <w:rtl/>
        </w:rPr>
        <w:t xml:space="preserve"> عن هشام بن سالم</w:t>
      </w:r>
      <w:r w:rsidR="00456126">
        <w:rPr>
          <w:rtl/>
        </w:rPr>
        <w:t>،</w:t>
      </w:r>
      <w:r>
        <w:rPr>
          <w:rtl/>
        </w:rPr>
        <w:t xml:space="preserve"> عن إسماعيل الجعفي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عم</w:t>
      </w:r>
      <w:r w:rsidR="003D3147">
        <w:rPr>
          <w:rFonts w:hint="cs"/>
          <w:rtl/>
        </w:rPr>
        <w:t>ّ</w:t>
      </w:r>
      <w:r>
        <w:rPr>
          <w:rtl/>
        </w:rPr>
        <w:t>ن يمس</w:t>
      </w:r>
      <w:r w:rsidR="003D3147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825C5E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عظم ال</w:t>
      </w:r>
      <w:r w:rsidR="00361CAA">
        <w:rPr>
          <w:rtl/>
        </w:rPr>
        <w:t>ميّت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إذا جاز </w:t>
      </w:r>
      <w:r w:rsidR="00361CAA">
        <w:rPr>
          <w:rtl/>
        </w:rPr>
        <w:t>سنّة</w:t>
      </w:r>
      <w:r>
        <w:rPr>
          <w:rtl/>
        </w:rPr>
        <w:t xml:space="preserve"> فليس به بأس.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الكليني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3D3147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صفوان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ليس فيه دلالة على وجوب الغسل بمس</w:t>
      </w:r>
      <w:r w:rsidR="003D3147">
        <w:rPr>
          <w:rFonts w:hint="cs"/>
          <w:rtl/>
        </w:rPr>
        <w:t>ّ</w:t>
      </w:r>
      <w:r>
        <w:rPr>
          <w:rtl/>
        </w:rPr>
        <w:t xml:space="preserve"> العظم قبل </w:t>
      </w:r>
      <w:r w:rsidR="00361CAA">
        <w:rPr>
          <w:rtl/>
        </w:rPr>
        <w:t>سنّة</w:t>
      </w:r>
      <w:r w:rsidR="003D3147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بل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A7B59" w:rsidRDefault="00701CB4" w:rsidP="005D137E">
      <w:pPr>
        <w:pStyle w:val="libFootnote0"/>
        <w:rPr>
          <w:rtl/>
        </w:rPr>
      </w:pPr>
      <w:r w:rsidRPr="001A7B59">
        <w:rPr>
          <w:rtl/>
        </w:rPr>
        <w:t>(</w:t>
      </w:r>
      <w:r w:rsidR="005D137E">
        <w:rPr>
          <w:rFonts w:hint="cs"/>
          <w:rtl/>
        </w:rPr>
        <w:t>1</w:t>
      </w:r>
      <w:r w:rsidRPr="001A7B59">
        <w:rPr>
          <w:rtl/>
        </w:rPr>
        <w:t xml:space="preserve">) يأتي في الحديث 3 من الباب 1 من أبواب </w:t>
      </w:r>
      <w:r w:rsidR="00361CAA">
        <w:rPr>
          <w:rtl/>
        </w:rPr>
        <w:t>إلّا</w:t>
      </w:r>
      <w:r w:rsidRPr="001A7B59">
        <w:rPr>
          <w:rtl/>
        </w:rPr>
        <w:t>غسال المسنونة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Pr="001A7B59" w:rsidRDefault="00701CB4" w:rsidP="005D137E">
      <w:pPr>
        <w:pStyle w:val="libFootnote0"/>
        <w:rPr>
          <w:rtl/>
        </w:rPr>
      </w:pPr>
      <w:r w:rsidRPr="001A7B59">
        <w:rPr>
          <w:rtl/>
        </w:rPr>
        <w:t>(</w:t>
      </w:r>
      <w:r w:rsidR="005D137E">
        <w:rPr>
          <w:rFonts w:hint="cs"/>
          <w:rtl/>
        </w:rPr>
        <w:t>2</w:t>
      </w:r>
      <w:r w:rsidRPr="001A7B59">
        <w:rPr>
          <w:rtl/>
        </w:rPr>
        <w:t>) تقدم في الحديث 7 من الباب 2 وفي الحديث 6 من الباب 3</w:t>
      </w:r>
      <w:r w:rsidR="00456126">
        <w:rPr>
          <w:rtl/>
        </w:rPr>
        <w:t>،</w:t>
      </w:r>
      <w:r w:rsidRPr="001A7B59">
        <w:rPr>
          <w:rtl/>
        </w:rPr>
        <w:t xml:space="preserve"> وفي </w:t>
      </w:r>
      <w:r w:rsidR="00980595">
        <w:rPr>
          <w:rtl/>
        </w:rPr>
        <w:t>الاحاديث</w:t>
      </w:r>
      <w:r w:rsidRPr="001A7B59">
        <w:rPr>
          <w:rtl/>
        </w:rPr>
        <w:t xml:space="preserve"> 5 و 6 و 8 من الباب 31 من أبواب غسل ال</w:t>
      </w:r>
      <w:r w:rsidR="00361CAA">
        <w:rPr>
          <w:rtl/>
        </w:rPr>
        <w:t>ميّت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Default="00701CB4" w:rsidP="005D137E">
      <w:pPr>
        <w:pStyle w:val="libFootnoteCenterBold"/>
        <w:rPr>
          <w:rtl/>
        </w:rPr>
      </w:pPr>
      <w:r>
        <w:rPr>
          <w:rtl/>
        </w:rPr>
        <w:t>الباب 2</w:t>
      </w:r>
    </w:p>
    <w:p w:rsidR="00701CB4" w:rsidRDefault="00701CB4" w:rsidP="005D137E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429 </w:t>
      </w:r>
      <w:r w:rsidR="00D5613F">
        <w:rPr>
          <w:rtl/>
        </w:rPr>
        <w:t>/</w:t>
      </w:r>
      <w:r>
        <w:rPr>
          <w:rtl/>
        </w:rPr>
        <w:t xml:space="preserve"> 1369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325. </w:t>
      </w:r>
    </w:p>
    <w:p w:rsidR="00701CB4" w:rsidRPr="001A7B59" w:rsidRDefault="00701CB4" w:rsidP="005D137E">
      <w:pPr>
        <w:pStyle w:val="libFootnote0"/>
        <w:rPr>
          <w:rtl/>
        </w:rPr>
      </w:pPr>
      <w:r w:rsidRPr="001A7B59">
        <w:rPr>
          <w:rtl/>
        </w:rPr>
        <w:t>(</w:t>
      </w:r>
      <w:r w:rsidR="005D137E">
        <w:rPr>
          <w:rFonts w:hint="cs"/>
          <w:rtl/>
        </w:rPr>
        <w:t>3</w:t>
      </w:r>
      <w:r w:rsidRPr="001A7B59">
        <w:rPr>
          <w:rtl/>
        </w:rPr>
        <w:t>) الكافي 3</w:t>
      </w:r>
      <w:r w:rsidR="00456126">
        <w:rPr>
          <w:rtl/>
        </w:rPr>
        <w:t>:</w:t>
      </w:r>
      <w:r w:rsidRPr="001A7B59">
        <w:rPr>
          <w:rtl/>
        </w:rPr>
        <w:t xml:space="preserve"> 212 </w:t>
      </w:r>
      <w:r w:rsidR="00D5613F">
        <w:rPr>
          <w:rtl/>
        </w:rPr>
        <w:t>/</w:t>
      </w:r>
      <w:r w:rsidRPr="001A7B59">
        <w:rPr>
          <w:rtl/>
        </w:rPr>
        <w:t xml:space="preserve"> 4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277 </w:t>
      </w:r>
      <w:r w:rsidR="00D5613F">
        <w:rPr>
          <w:rtl/>
        </w:rPr>
        <w:t>/</w:t>
      </w:r>
      <w:r>
        <w:rPr>
          <w:rtl/>
        </w:rPr>
        <w:t xml:space="preserve"> 814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673. </w:t>
      </w:r>
    </w:p>
    <w:p w:rsidR="00701CB4" w:rsidRPr="001A7B59" w:rsidRDefault="00701CB4" w:rsidP="005D137E">
      <w:pPr>
        <w:pStyle w:val="libFootnote0"/>
        <w:rPr>
          <w:rtl/>
        </w:rPr>
      </w:pPr>
      <w:r w:rsidRPr="001A7B59">
        <w:rPr>
          <w:rtl/>
        </w:rPr>
        <w:t>(</w:t>
      </w:r>
      <w:r w:rsidR="005D137E">
        <w:rPr>
          <w:rFonts w:hint="cs"/>
          <w:rtl/>
        </w:rPr>
        <w:t>4</w:t>
      </w:r>
      <w:r w:rsidRPr="001A7B59">
        <w:rPr>
          <w:rtl/>
        </w:rPr>
        <w:t xml:space="preserve">) في هامش </w:t>
      </w:r>
      <w:r w:rsidR="00F77A57">
        <w:rPr>
          <w:rtl/>
        </w:rPr>
        <w:t>الاصل</w:t>
      </w:r>
      <w:r w:rsidRPr="001A7B59">
        <w:rPr>
          <w:rtl/>
        </w:rPr>
        <w:t xml:space="preserve"> عن التهذيب</w:t>
      </w:r>
      <w:r w:rsidR="00456126">
        <w:rPr>
          <w:rtl/>
        </w:rPr>
        <w:t>:</w:t>
      </w:r>
      <w:r w:rsidRPr="001A7B59">
        <w:rPr>
          <w:rtl/>
        </w:rPr>
        <w:t xml:space="preserve"> عن مسّ</w:t>
      </w:r>
      <w:r>
        <w:rPr>
          <w:rtl/>
        </w:rPr>
        <w:t>.</w:t>
      </w:r>
      <w:r w:rsidRPr="001A7B59">
        <w:rPr>
          <w:rtl/>
        </w:rPr>
        <w:t xml:space="preserve"> بدل ( عمن يمس )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>الكافي 3</w:t>
      </w:r>
      <w:r w:rsidR="00456126">
        <w:rPr>
          <w:rtl/>
        </w:rPr>
        <w:t>:</w:t>
      </w:r>
      <w:r w:rsidRPr="001A7B59">
        <w:rPr>
          <w:rtl/>
        </w:rPr>
        <w:t xml:space="preserve"> 73 </w:t>
      </w:r>
      <w:r w:rsidR="00D5613F">
        <w:rPr>
          <w:rtl/>
        </w:rPr>
        <w:t>/</w:t>
      </w:r>
      <w:r w:rsidRPr="001A7B59">
        <w:rPr>
          <w:rtl/>
        </w:rPr>
        <w:t xml:space="preserve"> 13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ثبوت البأس أعم</w:t>
      </w:r>
      <w:r w:rsidR="00456126">
        <w:rPr>
          <w:rtl/>
        </w:rPr>
        <w:t>،</w:t>
      </w:r>
      <w:r>
        <w:rPr>
          <w:rtl/>
        </w:rPr>
        <w:t xml:space="preserve"> ومفهوم الشرط ضعيف</w:t>
      </w:r>
      <w:r w:rsidR="00456126">
        <w:rPr>
          <w:rtl/>
        </w:rPr>
        <w:t>،</w:t>
      </w:r>
      <w:r>
        <w:rPr>
          <w:rtl/>
        </w:rPr>
        <w:t xml:space="preserve"> ولعل وجهه أن العظم قبل </w:t>
      </w:r>
      <w:r w:rsidR="00911ED5">
        <w:rPr>
          <w:rtl/>
        </w:rPr>
        <w:t>سن</w:t>
      </w:r>
      <w:r w:rsidR="00361CAA">
        <w:rPr>
          <w:rtl/>
        </w:rPr>
        <w:t>ة</w:t>
      </w:r>
      <w:r w:rsidR="00911ED5">
        <w:rPr>
          <w:rFonts w:hint="cs"/>
          <w:rtl/>
        </w:rPr>
        <w:t>ٍ</w:t>
      </w:r>
      <w:r>
        <w:rPr>
          <w:rtl/>
        </w:rPr>
        <w:t xml:space="preserve"> لا يكاد يخلو من أجزاء اللحم الموجب مس</w:t>
      </w:r>
      <w:r w:rsidR="00911ED5">
        <w:rPr>
          <w:rFonts w:hint="cs"/>
          <w:rtl/>
        </w:rPr>
        <w:t>ّ</w:t>
      </w:r>
      <w:r>
        <w:rPr>
          <w:rtl/>
        </w:rPr>
        <w:t>ها للغسل</w:t>
      </w:r>
      <w:r w:rsidR="00456126">
        <w:rPr>
          <w:rtl/>
        </w:rPr>
        <w:t>،</w:t>
      </w:r>
      <w:r>
        <w:rPr>
          <w:rtl/>
        </w:rPr>
        <w:t xml:space="preserve"> والله أعلم.</w:t>
      </w:r>
    </w:p>
    <w:p w:rsidR="00701CB4" w:rsidRDefault="00701CB4" w:rsidP="00701CB4">
      <w:pPr>
        <w:pStyle w:val="Heading2Center"/>
        <w:rPr>
          <w:rtl/>
        </w:rPr>
      </w:pPr>
      <w:bookmarkStart w:id="1231" w:name="_Toc273442623"/>
      <w:bookmarkStart w:id="1232" w:name="_Toc299792312"/>
      <w:bookmarkStart w:id="1233" w:name="_Toc301343428"/>
      <w:bookmarkStart w:id="1234" w:name="_Toc370896965"/>
      <w:bookmarkStart w:id="1235" w:name="_Toc254722296"/>
      <w:r>
        <w:rPr>
          <w:rtl/>
        </w:rPr>
        <w:t>3 - باب عدم وجوب الغسل على من مس ال</w:t>
      </w:r>
      <w:r w:rsidR="00361CAA">
        <w:rPr>
          <w:rtl/>
        </w:rPr>
        <w:t>ميّت</w:t>
      </w:r>
      <w:r>
        <w:rPr>
          <w:rtl/>
        </w:rPr>
        <w:t xml:space="preserve"> قبل ال</w:t>
      </w:r>
      <w:r w:rsidR="009203B7">
        <w:rPr>
          <w:rtl/>
        </w:rPr>
        <w:t>برد</w:t>
      </w:r>
      <w:bookmarkEnd w:id="1231"/>
      <w:bookmarkEnd w:id="1232"/>
      <w:bookmarkEnd w:id="1233"/>
      <w:r w:rsidR="008C107E">
        <w:rPr>
          <w:rtl/>
        </w:rPr>
        <w:t xml:space="preserve"> </w:t>
      </w:r>
      <w:bookmarkStart w:id="1236" w:name="_Toc273442624"/>
      <w:bookmarkStart w:id="1237" w:name="_Toc299792313"/>
      <w:bookmarkStart w:id="1238" w:name="_Toc301343429"/>
      <w:r w:rsidR="008C107E">
        <w:rPr>
          <w:rtl/>
        </w:rPr>
        <w:t>أ</w:t>
      </w:r>
      <w:r>
        <w:rPr>
          <w:rtl/>
        </w:rPr>
        <w:t>وبعد الغسل.</w:t>
      </w:r>
      <w:bookmarkEnd w:id="1234"/>
      <w:bookmarkEnd w:id="1235"/>
      <w:bookmarkEnd w:id="1236"/>
      <w:bookmarkEnd w:id="1237"/>
      <w:bookmarkEnd w:id="123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[3691]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عن جميل بن در</w:t>
      </w:r>
      <w:r w:rsidR="00341031"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مس</w:t>
      </w:r>
      <w:r w:rsidR="00341031">
        <w:rPr>
          <w:rFonts w:hint="cs"/>
          <w:rtl/>
        </w:rPr>
        <w:t>ّ</w:t>
      </w:r>
      <w:r>
        <w:rPr>
          <w:rtl/>
        </w:rPr>
        <w:t xml:space="preserve"> ال</w:t>
      </w:r>
      <w:r w:rsidR="00341031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عند موته وبعد غسله والقبلة ليس بها بأس.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[3692] 2 - وبإسناده عن علي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علي</w:t>
      </w:r>
      <w:r w:rsidR="00456126">
        <w:rPr>
          <w:rtl/>
        </w:rPr>
        <w:t>،</w:t>
      </w:r>
      <w:r>
        <w:rPr>
          <w:rtl/>
        </w:rPr>
        <w:t xml:space="preserve"> عن عبدالله بن الصلت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بأن يمسه بعد الغسل ويقبله.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34103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[3693] 3 -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CE2AFD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83486C">
        <w:rPr>
          <w:rFonts w:hint="cs"/>
          <w:rtl/>
        </w:rPr>
        <w:t>ّ</w:t>
      </w:r>
      <w:r>
        <w:rPr>
          <w:rtl/>
        </w:rPr>
        <w:t>ار الساباطي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يغتسل الذي غسل ال</w:t>
      </w:r>
      <w:r w:rsidR="00361CAA">
        <w:rPr>
          <w:rtl/>
        </w:rPr>
        <w:t>ميّت</w:t>
      </w:r>
      <w:r>
        <w:rPr>
          <w:rtl/>
        </w:rPr>
        <w:t xml:space="preserve"> وكل من مس </w:t>
      </w:r>
      <w:r w:rsidR="00361CAA">
        <w:rPr>
          <w:rtl/>
        </w:rPr>
        <w:t>ميّت</w:t>
      </w:r>
      <w:r>
        <w:rPr>
          <w:rtl/>
        </w:rPr>
        <w:t>ا فعليه الغسل وإن كان ال</w:t>
      </w:r>
      <w:r w:rsidR="00361CAA">
        <w:rPr>
          <w:rtl/>
        </w:rPr>
        <w:t>ميّت</w:t>
      </w:r>
      <w:r>
        <w:rPr>
          <w:rtl/>
        </w:rPr>
        <w:t xml:space="preserve"> قد غ</w:t>
      </w:r>
      <w:r w:rsidR="0083486C">
        <w:rPr>
          <w:rFonts w:hint="cs"/>
          <w:rtl/>
        </w:rPr>
        <w:t>ُ</w:t>
      </w:r>
      <w:r>
        <w:rPr>
          <w:rtl/>
        </w:rPr>
        <w:t xml:space="preserve">سل.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0746F1" w:rsidRDefault="00701CB4" w:rsidP="0083486C">
      <w:pPr>
        <w:pStyle w:val="libFootnoteCenterBold"/>
        <w:rPr>
          <w:rtl/>
        </w:rPr>
      </w:pPr>
      <w:r w:rsidRPr="000746F1">
        <w:rPr>
          <w:rtl/>
        </w:rPr>
        <w:t>الباب 3</w:t>
      </w:r>
    </w:p>
    <w:p w:rsidR="00701CB4" w:rsidRPr="000746F1" w:rsidRDefault="00701CB4" w:rsidP="0083486C">
      <w:pPr>
        <w:pStyle w:val="libFootnoteCenterBold"/>
        <w:rPr>
          <w:rtl/>
        </w:rPr>
      </w:pPr>
      <w:r w:rsidRPr="000746F1"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430 </w:t>
      </w:r>
      <w:r w:rsidR="00D5613F">
        <w:rPr>
          <w:rtl/>
        </w:rPr>
        <w:t>/</w:t>
      </w:r>
      <w:r>
        <w:rPr>
          <w:rtl/>
        </w:rPr>
        <w:t xml:space="preserve"> 1370. 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>(1) الفقيه 1</w:t>
      </w:r>
      <w:r w:rsidR="00456126">
        <w:rPr>
          <w:rtl/>
        </w:rPr>
        <w:t>:</w:t>
      </w:r>
      <w:r w:rsidRPr="001A7B59">
        <w:rPr>
          <w:rtl/>
        </w:rPr>
        <w:t xml:space="preserve"> 87 </w:t>
      </w:r>
      <w:r w:rsidR="00D5613F">
        <w:rPr>
          <w:rtl/>
        </w:rPr>
        <w:t>/</w:t>
      </w:r>
      <w:r w:rsidRPr="001A7B59">
        <w:rPr>
          <w:rtl/>
        </w:rPr>
        <w:t xml:space="preserve"> 403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430 </w:t>
      </w:r>
      <w:r w:rsidR="00D5613F">
        <w:rPr>
          <w:rtl/>
        </w:rPr>
        <w:t>/</w:t>
      </w:r>
      <w:r>
        <w:rPr>
          <w:rtl/>
        </w:rPr>
        <w:t xml:space="preserve"> 1372. </w:t>
      </w:r>
    </w:p>
    <w:p w:rsidR="00701CB4" w:rsidRPr="001A7B59" w:rsidRDefault="00701CB4" w:rsidP="0083486C">
      <w:pPr>
        <w:pStyle w:val="libFootnote0"/>
        <w:rPr>
          <w:rtl/>
        </w:rPr>
      </w:pPr>
      <w:r w:rsidRPr="001A7B59">
        <w:rPr>
          <w:rtl/>
        </w:rPr>
        <w:t>(</w:t>
      </w:r>
      <w:r w:rsidR="0083486C">
        <w:rPr>
          <w:rFonts w:hint="cs"/>
          <w:rtl/>
        </w:rPr>
        <w:t>2</w:t>
      </w:r>
      <w:r w:rsidRPr="001A7B59">
        <w:rPr>
          <w:rtl/>
        </w:rPr>
        <w:t xml:space="preserve">) تقدم في الحديثين 2 </w:t>
      </w:r>
      <w:r>
        <w:rPr>
          <w:rtl/>
        </w:rPr>
        <w:t>و 1</w:t>
      </w:r>
      <w:r w:rsidRPr="001A7B59">
        <w:rPr>
          <w:rtl/>
        </w:rPr>
        <w:t>5 الباب 1 من أبواب غسل المس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430 </w:t>
      </w:r>
      <w:r w:rsidR="00D5613F">
        <w:rPr>
          <w:rtl/>
        </w:rPr>
        <w:t>/</w:t>
      </w:r>
      <w:r>
        <w:rPr>
          <w:rtl/>
        </w:rPr>
        <w:t xml:space="preserve"> 1373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328</w:t>
      </w:r>
      <w:r w:rsidR="00456126">
        <w:rPr>
          <w:rtl/>
        </w:rPr>
        <w:t>،</w:t>
      </w:r>
      <w:r>
        <w:rPr>
          <w:rtl/>
        </w:rPr>
        <w:t xml:space="preserve"> وتقدم مثله في الحديث 4 من الباب 14 من التكفين.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حمله الشيخ على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ويحتمل الحمل على ما إذا غسل بالسدر وحده</w:t>
      </w:r>
      <w:r w:rsidR="00456126">
        <w:rPr>
          <w:rtl/>
        </w:rPr>
        <w:t>،</w:t>
      </w:r>
      <w:r>
        <w:rPr>
          <w:rtl/>
        </w:rPr>
        <w:t xml:space="preserve"> أو به وبالكافور ولم يغسل بالماء القراح</w:t>
      </w:r>
      <w:r w:rsidR="00456126">
        <w:rPr>
          <w:rtl/>
        </w:rPr>
        <w:t>،</w:t>
      </w:r>
      <w:r>
        <w:rPr>
          <w:rtl/>
        </w:rPr>
        <w:t xml:space="preserve"> أو على أن ال</w:t>
      </w:r>
      <w:r w:rsidR="00361CAA">
        <w:rPr>
          <w:rtl/>
        </w:rPr>
        <w:t>ميّت</w:t>
      </w:r>
      <w:r>
        <w:rPr>
          <w:rtl/>
        </w:rPr>
        <w:t xml:space="preserve"> غ</w:t>
      </w:r>
      <w:r w:rsidR="002C25E9">
        <w:rPr>
          <w:rFonts w:hint="cs"/>
          <w:rtl/>
        </w:rPr>
        <w:t>ُ</w:t>
      </w:r>
      <w:r>
        <w:rPr>
          <w:rtl/>
        </w:rPr>
        <w:t>سل بدنه من النجاسات والوسخ ولم يغس</w:t>
      </w:r>
      <w:r w:rsidR="002C25E9">
        <w:rPr>
          <w:rFonts w:hint="cs"/>
          <w:rtl/>
        </w:rPr>
        <w:t>ّ</w:t>
      </w:r>
      <w:r>
        <w:rPr>
          <w:rtl/>
        </w:rPr>
        <w:t>ل غسل الموت</w:t>
      </w:r>
      <w:r w:rsidR="00456126">
        <w:rPr>
          <w:rtl/>
        </w:rPr>
        <w:t>،</w:t>
      </w:r>
      <w:r>
        <w:rPr>
          <w:rtl/>
        </w:rPr>
        <w:t xml:space="preserve"> أو على أن غسل المس</w:t>
      </w:r>
      <w:r w:rsidR="002C25E9">
        <w:rPr>
          <w:rFonts w:hint="cs"/>
          <w:rtl/>
        </w:rPr>
        <w:t>ّ</w:t>
      </w:r>
      <w:r>
        <w:rPr>
          <w:rtl/>
        </w:rPr>
        <w:t xml:space="preserve"> الواقع قبل غسل ال</w:t>
      </w:r>
      <w:r w:rsidR="00361CAA">
        <w:rPr>
          <w:rtl/>
        </w:rPr>
        <w:t>ميّت</w:t>
      </w:r>
      <w:r>
        <w:rPr>
          <w:rtl/>
        </w:rPr>
        <w:t xml:space="preserve"> واجب</w:t>
      </w:r>
      <w:r w:rsidR="00456126">
        <w:rPr>
          <w:rtl/>
        </w:rPr>
        <w:t>،</w:t>
      </w:r>
      <w:r>
        <w:rPr>
          <w:rtl/>
        </w:rPr>
        <w:t xml:space="preserve"> وإن كان ال</w:t>
      </w:r>
      <w:r w:rsidR="00361CAA">
        <w:rPr>
          <w:rtl/>
        </w:rPr>
        <w:t>ميّت</w:t>
      </w:r>
      <w:r>
        <w:rPr>
          <w:rtl/>
        </w:rPr>
        <w:t xml:space="preserve"> غسل لم يسقط</w:t>
      </w:r>
      <w:r w:rsidR="00456126">
        <w:rPr>
          <w:rtl/>
        </w:rPr>
        <w:t>،</w:t>
      </w:r>
      <w:r>
        <w:rPr>
          <w:rtl/>
        </w:rPr>
        <w:t xml:space="preserve"> ويحتمل غير ذلك.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[3694] 4 - أحمد بن علي بن أبي طالب الطبرسي في ( </w:t>
      </w:r>
      <w:r w:rsidR="000A0F8A">
        <w:rPr>
          <w:rtl/>
        </w:rPr>
        <w:t>الاحتجاج</w:t>
      </w:r>
      <w:r>
        <w:rPr>
          <w:rtl/>
        </w:rPr>
        <w:t xml:space="preserve"> ) قال</w:t>
      </w:r>
      <w:r w:rsidR="00456126">
        <w:rPr>
          <w:rtl/>
        </w:rPr>
        <w:t>:</w:t>
      </w:r>
      <w:r>
        <w:rPr>
          <w:rtl/>
        </w:rPr>
        <w:t xml:space="preserve"> مم</w:t>
      </w:r>
      <w:r w:rsidR="00421FB5">
        <w:rPr>
          <w:rFonts w:hint="cs"/>
          <w:rtl/>
        </w:rPr>
        <w:t>ّ</w:t>
      </w:r>
      <w:r>
        <w:rPr>
          <w:rtl/>
        </w:rPr>
        <w:t>ا خرج عن ص</w:t>
      </w:r>
      <w:r w:rsidR="009203B7">
        <w:rPr>
          <w:rtl/>
        </w:rPr>
        <w:t>أحبّ</w:t>
      </w:r>
      <w:r>
        <w:rPr>
          <w:rtl/>
        </w:rPr>
        <w:t xml:space="preserve"> الزمان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إلى </w:t>
      </w:r>
      <w:r w:rsidR="004E726A">
        <w:rPr>
          <w:rtl/>
        </w:rPr>
        <w:t>محمّد</w:t>
      </w:r>
      <w:r>
        <w:rPr>
          <w:rtl/>
        </w:rPr>
        <w:t xml:space="preserve"> بن عبدالله بن جعفر الحميري</w:t>
      </w:r>
      <w:r w:rsidR="00456126">
        <w:rPr>
          <w:rtl/>
        </w:rPr>
        <w:t>،</w:t>
      </w:r>
      <w:r>
        <w:rPr>
          <w:rtl/>
        </w:rPr>
        <w:t xml:space="preserve"> حيث كتب إليه</w:t>
      </w:r>
      <w:r w:rsidR="00456126">
        <w:rPr>
          <w:rtl/>
        </w:rPr>
        <w:t>:</w:t>
      </w:r>
      <w:r>
        <w:rPr>
          <w:rtl/>
        </w:rPr>
        <w:t xml:space="preserve"> روي لنا عن العالم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سئل عن إمام قوم صلى</w:t>
      </w:r>
      <w:r w:rsidR="00456126">
        <w:rPr>
          <w:rtl/>
        </w:rPr>
        <w:t>:</w:t>
      </w:r>
      <w:r>
        <w:rPr>
          <w:rtl/>
        </w:rPr>
        <w:t xml:space="preserve"> كم بعض صلاتهم وحدثت عليه حادثة</w:t>
      </w:r>
      <w:r w:rsidR="00456126">
        <w:rPr>
          <w:rtl/>
        </w:rPr>
        <w:t>،</w:t>
      </w:r>
      <w:r>
        <w:rPr>
          <w:rtl/>
        </w:rPr>
        <w:t xml:space="preserve"> كيف يعمل من خلفه؟ </w:t>
      </w:r>
    </w:p>
    <w:p w:rsidR="00701CB4" w:rsidRDefault="00701CB4" w:rsidP="00701CB4">
      <w:pPr>
        <w:rPr>
          <w:rtl/>
        </w:rPr>
      </w:pPr>
      <w:r>
        <w:rPr>
          <w:rtl/>
        </w:rPr>
        <w:t>فقال</w:t>
      </w:r>
      <w:r w:rsidR="00456126">
        <w:rPr>
          <w:rtl/>
        </w:rPr>
        <w:t>:</w:t>
      </w:r>
      <w:r>
        <w:rPr>
          <w:rtl/>
        </w:rPr>
        <w:t xml:space="preserve"> يؤخ</w:t>
      </w:r>
      <w:r w:rsidR="00421FB5">
        <w:rPr>
          <w:rFonts w:hint="cs"/>
          <w:rtl/>
        </w:rPr>
        <w:t>ّ</w:t>
      </w:r>
      <w:r>
        <w:rPr>
          <w:rtl/>
        </w:rPr>
        <w:t>ر</w:t>
      </w:r>
      <w:r w:rsidR="00456126">
        <w:rPr>
          <w:rtl/>
        </w:rPr>
        <w:t>،</w:t>
      </w:r>
      <w:r>
        <w:rPr>
          <w:rtl/>
        </w:rPr>
        <w:t xml:space="preserve"> ويتقد</w:t>
      </w:r>
      <w:r w:rsidR="00421FB5">
        <w:rPr>
          <w:rFonts w:hint="cs"/>
          <w:rtl/>
        </w:rPr>
        <w:t>ّ</w:t>
      </w:r>
      <w:r>
        <w:rPr>
          <w:rtl/>
        </w:rPr>
        <w:t>م بعضهم</w:t>
      </w:r>
      <w:r w:rsidR="00456126">
        <w:rPr>
          <w:rtl/>
        </w:rPr>
        <w:t>،</w:t>
      </w:r>
      <w:r>
        <w:rPr>
          <w:rtl/>
        </w:rPr>
        <w:t xml:space="preserve"> ويتم</w:t>
      </w:r>
      <w:r w:rsidR="00421FB5">
        <w:rPr>
          <w:rFonts w:hint="cs"/>
          <w:rtl/>
        </w:rPr>
        <w:t>ّ</w:t>
      </w:r>
      <w:r>
        <w:rPr>
          <w:rtl/>
        </w:rPr>
        <w:t xml:space="preserve"> صلاتهم</w:t>
      </w:r>
      <w:r w:rsidR="00456126">
        <w:rPr>
          <w:rtl/>
        </w:rPr>
        <w:t>،</w:t>
      </w:r>
      <w:r>
        <w:rPr>
          <w:rtl/>
        </w:rPr>
        <w:t xml:space="preserve"> ويغتسل من مس</w:t>
      </w:r>
      <w:r w:rsidR="00421FB5">
        <w:rPr>
          <w:rFonts w:hint="cs"/>
          <w:rtl/>
        </w:rPr>
        <w:t>ّ</w:t>
      </w:r>
      <w:r>
        <w:rPr>
          <w:rtl/>
        </w:rPr>
        <w:t>ه؟</w:t>
      </w:r>
    </w:p>
    <w:p w:rsidR="00701CB4" w:rsidRDefault="00701CB4" w:rsidP="00701CB4">
      <w:pPr>
        <w:rPr>
          <w:rtl/>
        </w:rPr>
      </w:pPr>
      <w:r>
        <w:rPr>
          <w:rtl/>
        </w:rPr>
        <w:t>التوقيع</w:t>
      </w:r>
      <w:r w:rsidR="00456126">
        <w:rPr>
          <w:rtl/>
        </w:rPr>
        <w:t>:</w:t>
      </w:r>
      <w:r>
        <w:rPr>
          <w:rtl/>
        </w:rPr>
        <w:t xml:space="preserve"> ليس على من نحاه </w:t>
      </w:r>
      <w:r w:rsidR="00361CAA">
        <w:rPr>
          <w:rtl/>
        </w:rPr>
        <w:t>إلّا</w:t>
      </w:r>
      <w:r>
        <w:rPr>
          <w:rtl/>
        </w:rPr>
        <w:t xml:space="preserve"> غسل اليد</w:t>
      </w:r>
      <w:r w:rsidR="00456126">
        <w:rPr>
          <w:rtl/>
        </w:rPr>
        <w:t>،</w:t>
      </w:r>
      <w:r>
        <w:rPr>
          <w:rtl/>
        </w:rPr>
        <w:t xml:space="preserve"> وإذا لم تحدث حادثة تقطع الصلاة تمم صلاته مع القوم.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[3695] 5 - وعنه قال</w:t>
      </w:r>
      <w:r w:rsidR="00456126">
        <w:rPr>
          <w:rtl/>
        </w:rPr>
        <w:t>:</w:t>
      </w:r>
      <w:r>
        <w:rPr>
          <w:rtl/>
        </w:rPr>
        <w:t xml:space="preserve"> وكتب إليه</w:t>
      </w:r>
      <w:r w:rsidR="00456126">
        <w:rPr>
          <w:rtl/>
        </w:rPr>
        <w:t>:</w:t>
      </w:r>
      <w:r>
        <w:rPr>
          <w:rtl/>
        </w:rPr>
        <w:t xml:space="preserve"> وروي عن العالم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 من مس </w:t>
      </w:r>
      <w:r w:rsidR="00361CAA">
        <w:rPr>
          <w:rtl/>
        </w:rPr>
        <w:t>ميّت</w:t>
      </w:r>
      <w:r>
        <w:rPr>
          <w:rtl/>
        </w:rPr>
        <w:t>ا بحرارته غسل يده</w:t>
      </w:r>
      <w:r w:rsidR="00456126">
        <w:rPr>
          <w:rtl/>
        </w:rPr>
        <w:t>،</w:t>
      </w:r>
      <w:r>
        <w:rPr>
          <w:rtl/>
        </w:rPr>
        <w:t xml:space="preserve"> ومن مسه وقد </w:t>
      </w:r>
      <w:r w:rsidR="009203B7">
        <w:rPr>
          <w:rtl/>
        </w:rPr>
        <w:t>بردٍ</w:t>
      </w:r>
      <w:r>
        <w:rPr>
          <w:rtl/>
        </w:rPr>
        <w:t xml:space="preserve"> فعليه الغسل</w:t>
      </w:r>
      <w:r w:rsidR="00456126">
        <w:rPr>
          <w:rtl/>
        </w:rPr>
        <w:t>،</w:t>
      </w:r>
      <w:r>
        <w:rPr>
          <w:rtl/>
        </w:rPr>
        <w:t xml:space="preserve"> وهذا ال</w:t>
      </w:r>
      <w:r w:rsidR="00361CAA">
        <w:rPr>
          <w:rtl/>
        </w:rPr>
        <w:t>ميّت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في هذه الحال لا يكون </w:t>
      </w:r>
      <w:r w:rsidR="00361CAA">
        <w:rPr>
          <w:rtl/>
        </w:rPr>
        <w:t>إلّا</w:t>
      </w:r>
      <w:r>
        <w:rPr>
          <w:rtl/>
        </w:rPr>
        <w:t xml:space="preserve"> بحرارته</w:t>
      </w:r>
      <w:r w:rsidR="00456126">
        <w:rPr>
          <w:rtl/>
        </w:rPr>
        <w:t>،</w:t>
      </w:r>
      <w:r>
        <w:rPr>
          <w:rtl/>
        </w:rPr>
        <w:t xml:space="preserve"> فالعمل في ذلك على ما هو؟ ولعل</w:t>
      </w:r>
      <w:r w:rsidR="00421FB5">
        <w:rPr>
          <w:rFonts w:hint="cs"/>
          <w:rtl/>
        </w:rPr>
        <w:t>ّ</w:t>
      </w:r>
      <w:r>
        <w:rPr>
          <w:rtl/>
        </w:rPr>
        <w:t>ه ينح</w:t>
      </w:r>
      <w:r w:rsidR="00421FB5">
        <w:rPr>
          <w:rFonts w:hint="cs"/>
          <w:rtl/>
        </w:rPr>
        <w:t>ّ</w:t>
      </w:r>
      <w:r>
        <w:rPr>
          <w:rtl/>
        </w:rPr>
        <w:t>يه بثيابه ولا يمس</w:t>
      </w:r>
      <w:r w:rsidR="00421FB5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فكيف يجب عليه الغسل؟! </w:t>
      </w:r>
      <w:r>
        <w:rPr>
          <w:rtl/>
        </w:rPr>
        <w:cr/>
        <w:t>التوقيع</w:t>
      </w:r>
      <w:r w:rsidR="00456126">
        <w:rPr>
          <w:rtl/>
        </w:rPr>
        <w:t>:</w:t>
      </w:r>
      <w:r>
        <w:rPr>
          <w:rtl/>
        </w:rPr>
        <w:t xml:space="preserve"> إذا مس</w:t>
      </w:r>
      <w:r w:rsidR="00421FB5">
        <w:rPr>
          <w:rFonts w:hint="cs"/>
          <w:rtl/>
        </w:rPr>
        <w:t>ّ</w:t>
      </w:r>
      <w:r>
        <w:rPr>
          <w:rtl/>
        </w:rPr>
        <w:t xml:space="preserve">ه على هذه الحال لم يكن عليه </w:t>
      </w:r>
      <w:r w:rsidR="00361CAA">
        <w:rPr>
          <w:rtl/>
        </w:rPr>
        <w:t>إلّا</w:t>
      </w:r>
      <w:r>
        <w:rPr>
          <w:rtl/>
        </w:rPr>
        <w:t xml:space="preserve"> غسل يده.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الشيخ في كتاب ( الغيبة ) ب</w:t>
      </w:r>
      <w:r w:rsidR="00421FB5">
        <w:rPr>
          <w:rtl/>
        </w:rPr>
        <w:t>ال</w:t>
      </w:r>
      <w:r w:rsidR="00421FB5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</w:t>
      </w:r>
      <w:r w:rsidR="00421FB5">
        <w:rPr>
          <w:rtl/>
        </w:rPr>
        <w:t>ال</w:t>
      </w:r>
      <w:r w:rsidR="00421FB5">
        <w:rPr>
          <w:rFonts w:hint="cs"/>
          <w:rtl/>
        </w:rPr>
        <w:t>آ</w:t>
      </w:r>
      <w:r w:rsidR="00062CB1">
        <w:rPr>
          <w:rtl/>
        </w:rPr>
        <w:t>تي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السؤ</w:t>
      </w:r>
      <w:r w:rsidR="00421FB5">
        <w:rPr>
          <w:rFonts w:hint="cs"/>
          <w:rtl/>
        </w:rPr>
        <w:t>ا</w:t>
      </w:r>
      <w:r w:rsidR="00361CAA">
        <w:rPr>
          <w:rtl/>
        </w:rPr>
        <w:t>لا</w:t>
      </w:r>
      <w:r>
        <w:rPr>
          <w:rtl/>
        </w:rPr>
        <w:t>ن</w:t>
      </w:r>
      <w:r w:rsidR="00421FB5">
        <w:rPr>
          <w:rFonts w:hint="cs"/>
          <w:rtl/>
        </w:rPr>
        <w:t>ِ</w:t>
      </w:r>
      <w:r>
        <w:rPr>
          <w:rtl/>
        </w:rPr>
        <w:t xml:space="preserve"> مخصوصان</w:t>
      </w:r>
      <w:r w:rsidR="00421FB5">
        <w:rPr>
          <w:rFonts w:hint="cs"/>
          <w:rtl/>
        </w:rPr>
        <w:t>ِ</w:t>
      </w:r>
      <w:r>
        <w:rPr>
          <w:rtl/>
        </w:rPr>
        <w:t xml:space="preserve"> بوقت حرارة البدن</w:t>
      </w:r>
      <w:r w:rsidR="00456126">
        <w:rPr>
          <w:rtl/>
        </w:rPr>
        <w:t>،</w:t>
      </w:r>
      <w:r>
        <w:rPr>
          <w:rtl/>
        </w:rPr>
        <w:t xml:space="preserve"> لما مضى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ويأتي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</w:t>
      </w:r>
      <w:r w:rsidR="000A0F8A">
        <w:rPr>
          <w:rtl/>
        </w:rPr>
        <w:t>الاحتجاج</w:t>
      </w:r>
      <w:r w:rsidR="00456126">
        <w:rPr>
          <w:rtl/>
        </w:rPr>
        <w:t>:</w:t>
      </w:r>
      <w:r>
        <w:rPr>
          <w:rtl/>
        </w:rPr>
        <w:t xml:space="preserve"> 482.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</w:t>
      </w:r>
      <w:r w:rsidR="000A0F8A">
        <w:rPr>
          <w:rtl/>
        </w:rPr>
        <w:t>الاحتجاج</w:t>
      </w:r>
      <w:r w:rsidR="00456126">
        <w:rPr>
          <w:rtl/>
        </w:rPr>
        <w:t>:</w:t>
      </w:r>
      <w:r>
        <w:rPr>
          <w:rtl/>
        </w:rPr>
        <w:t xml:space="preserve"> 482. 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>(1) في المصدر</w:t>
      </w:r>
      <w:r w:rsidR="00456126">
        <w:rPr>
          <w:rtl/>
        </w:rPr>
        <w:t>:</w:t>
      </w:r>
      <w:r w:rsidRPr="001A7B59">
        <w:rPr>
          <w:rtl/>
        </w:rPr>
        <w:t xml:space="preserve"> </w:t>
      </w:r>
      <w:r w:rsidR="00CB6905">
        <w:rPr>
          <w:rtl/>
        </w:rPr>
        <w:t>الامام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>(2) الغيبة للطوسي</w:t>
      </w:r>
      <w:r w:rsidR="00456126">
        <w:rPr>
          <w:rtl/>
        </w:rPr>
        <w:t>:</w:t>
      </w:r>
      <w:r w:rsidRPr="001A7B59">
        <w:rPr>
          <w:rtl/>
        </w:rPr>
        <w:t xml:space="preserve"> 230</w:t>
      </w:r>
      <w:r w:rsidR="00456126">
        <w:rPr>
          <w:rtl/>
        </w:rPr>
        <w:t>،</w:t>
      </w:r>
      <w:r w:rsidRPr="001A7B59">
        <w:rPr>
          <w:rtl/>
        </w:rPr>
        <w:t xml:space="preserve"> ويأتي </w:t>
      </w:r>
      <w:r w:rsidR="00EE005D">
        <w:rPr>
          <w:rtl/>
        </w:rPr>
        <w:t>الاسناد</w:t>
      </w:r>
      <w:r w:rsidRPr="001A7B59">
        <w:rPr>
          <w:rtl/>
        </w:rPr>
        <w:t xml:space="preserve"> في الفائدة الثانية </w:t>
      </w:r>
      <w:r w:rsidR="00D5613F">
        <w:rPr>
          <w:rtl/>
        </w:rPr>
        <w:t>/</w:t>
      </w:r>
      <w:r w:rsidRPr="001A7B59">
        <w:rPr>
          <w:rtl/>
        </w:rPr>
        <w:t xml:space="preserve"> 47 من الخاتمة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 xml:space="preserve">(3) لما مضى في الباب 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 xml:space="preserve">(4) يأتي في </w:t>
      </w:r>
      <w:r w:rsidR="005D1CCB">
        <w:rPr>
          <w:rtl/>
        </w:rPr>
        <w:t>الابواب</w:t>
      </w:r>
      <w:r w:rsidRPr="001A7B59">
        <w:rPr>
          <w:rtl/>
        </w:rPr>
        <w:t xml:space="preserve"> </w:t>
      </w:r>
      <w:r w:rsidR="00062CB1">
        <w:rPr>
          <w:rtl/>
        </w:rPr>
        <w:t>الاتي</w:t>
      </w:r>
      <w:r w:rsidRPr="001A7B59">
        <w:rPr>
          <w:rtl/>
        </w:rPr>
        <w:t>ة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239" w:name="_Toc273442625"/>
      <w:bookmarkStart w:id="1240" w:name="_Toc299792314"/>
      <w:bookmarkStart w:id="1241" w:name="_Toc301343430"/>
      <w:bookmarkStart w:id="1242" w:name="_Toc370896966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243" w:name="_Toc254722297"/>
      <w:r>
        <w:rPr>
          <w:rtl/>
        </w:rPr>
        <w:lastRenderedPageBreak/>
        <w:t>4 - باب عدم وجوب الغ</w:t>
      </w:r>
      <w:r w:rsidR="00421FB5">
        <w:rPr>
          <w:rFonts w:hint="cs"/>
          <w:rtl/>
        </w:rPr>
        <w:t>ُ</w:t>
      </w:r>
      <w:r>
        <w:rPr>
          <w:rtl/>
        </w:rPr>
        <w:t>سل على من مس</w:t>
      </w:r>
      <w:r w:rsidR="00EE0F52">
        <w:rPr>
          <w:rFonts w:hint="cs"/>
          <w:rtl/>
        </w:rPr>
        <w:t>ّ</w:t>
      </w:r>
      <w:r>
        <w:rPr>
          <w:rtl/>
        </w:rPr>
        <w:t xml:space="preserve"> ثوب ال</w:t>
      </w:r>
      <w:r w:rsidR="00361CAA">
        <w:rPr>
          <w:rtl/>
        </w:rPr>
        <w:t>ميّت</w:t>
      </w:r>
      <w:r>
        <w:rPr>
          <w:rtl/>
        </w:rPr>
        <w:t xml:space="preserve"> الذي يلي</w:t>
      </w:r>
      <w:bookmarkEnd w:id="1239"/>
      <w:bookmarkEnd w:id="1240"/>
      <w:bookmarkEnd w:id="1241"/>
      <w:r w:rsidR="008C107E">
        <w:rPr>
          <w:rtl/>
        </w:rPr>
        <w:t xml:space="preserve"> </w:t>
      </w:r>
      <w:bookmarkStart w:id="1244" w:name="_Toc273442626"/>
      <w:bookmarkStart w:id="1245" w:name="_Toc299792315"/>
      <w:bookmarkStart w:id="1246" w:name="_Toc301343431"/>
      <w:r w:rsidR="008C107E">
        <w:rPr>
          <w:rtl/>
        </w:rPr>
        <w:t>ج</w:t>
      </w:r>
      <w:r>
        <w:rPr>
          <w:rtl/>
        </w:rPr>
        <w:t>لده</w:t>
      </w:r>
      <w:r w:rsidR="00456126">
        <w:rPr>
          <w:rtl/>
        </w:rPr>
        <w:t>،</w:t>
      </w:r>
      <w:r>
        <w:rPr>
          <w:rtl/>
        </w:rPr>
        <w:t xml:space="preserve"> ولا من حمله</w:t>
      </w:r>
      <w:r w:rsidR="00456126">
        <w:rPr>
          <w:rtl/>
        </w:rPr>
        <w:t>،</w:t>
      </w:r>
      <w:r>
        <w:rPr>
          <w:rtl/>
        </w:rPr>
        <w:t xml:space="preserve"> ولا من أدخله القبر.</w:t>
      </w:r>
      <w:bookmarkEnd w:id="1242"/>
      <w:bookmarkEnd w:id="1243"/>
      <w:bookmarkEnd w:id="1244"/>
      <w:bookmarkEnd w:id="1245"/>
      <w:bookmarkEnd w:id="124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[3696]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الحسن الصف</w:t>
      </w:r>
      <w:r w:rsidR="00EE0F52">
        <w:rPr>
          <w:rFonts w:hint="cs"/>
          <w:rtl/>
        </w:rPr>
        <w:t>ّ</w:t>
      </w:r>
      <w:r>
        <w:rPr>
          <w:rtl/>
        </w:rPr>
        <w:t>ار قال</w:t>
      </w:r>
      <w:r w:rsidR="00456126">
        <w:rPr>
          <w:rtl/>
        </w:rPr>
        <w:t>:</w:t>
      </w:r>
      <w:r>
        <w:rPr>
          <w:rtl/>
        </w:rPr>
        <w:t xml:space="preserve"> كتبت إليه</w:t>
      </w:r>
      <w:r w:rsidR="00456126">
        <w:rPr>
          <w:rtl/>
        </w:rPr>
        <w:t>:</w:t>
      </w:r>
      <w:r>
        <w:rPr>
          <w:rtl/>
        </w:rPr>
        <w:t xml:space="preserve"> رجل أصاب يديه وبدنه ثوب ال</w:t>
      </w:r>
      <w:r w:rsidR="00361CAA">
        <w:rPr>
          <w:rtl/>
        </w:rPr>
        <w:t>ميّت</w:t>
      </w:r>
      <w:r>
        <w:rPr>
          <w:rtl/>
        </w:rPr>
        <w:t xml:space="preserve"> الذي يلي جلده قبل أن يغسل</w:t>
      </w:r>
      <w:r w:rsidR="00456126">
        <w:rPr>
          <w:rtl/>
        </w:rPr>
        <w:t>،</w:t>
      </w:r>
      <w:r>
        <w:rPr>
          <w:rtl/>
        </w:rPr>
        <w:t xml:space="preserve"> هل يجب غسل يديه أو بدنه؟ فوق</w:t>
      </w:r>
      <w:r w:rsidR="00EE0F52">
        <w:rPr>
          <w:rFonts w:hint="cs"/>
          <w:rtl/>
        </w:rPr>
        <w:t>ّ</w:t>
      </w:r>
      <w:r>
        <w:rPr>
          <w:rtl/>
        </w:rPr>
        <w:t>ع</w:t>
      </w:r>
      <w:r w:rsidR="00456126">
        <w:rPr>
          <w:rtl/>
        </w:rPr>
        <w:t>:</w:t>
      </w:r>
      <w:r>
        <w:rPr>
          <w:rtl/>
        </w:rPr>
        <w:t xml:space="preserve"> إذا أصاب بدنك جسد ال</w:t>
      </w:r>
      <w:r w:rsidR="00361CAA">
        <w:rPr>
          <w:rtl/>
        </w:rPr>
        <w:t>ميّت</w:t>
      </w:r>
      <w:r>
        <w:rPr>
          <w:rtl/>
        </w:rPr>
        <w:t xml:space="preserve"> قبل أن يغسل فقد يجب عليك الغسل.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[3697] 2 -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اغتسل يوم </w:t>
      </w:r>
      <w:r w:rsidR="00EE0F52">
        <w:rPr>
          <w:rFonts w:hint="cs"/>
          <w:rtl/>
        </w:rPr>
        <w:t>ا</w:t>
      </w:r>
      <w:r w:rsidR="00EE0F52">
        <w:rPr>
          <w:rtl/>
        </w:rPr>
        <w:t>ل</w:t>
      </w:r>
      <w:r w:rsidR="00EE0F52">
        <w:rPr>
          <w:rFonts w:hint="cs"/>
          <w:rtl/>
        </w:rPr>
        <w:t>أ</w:t>
      </w:r>
      <w:r>
        <w:rPr>
          <w:rtl/>
        </w:rPr>
        <w:t>ضحى</w:t>
      </w:r>
      <w:r w:rsidR="00456126">
        <w:rPr>
          <w:rtl/>
        </w:rPr>
        <w:t>،</w:t>
      </w:r>
      <w:r>
        <w:rPr>
          <w:rtl/>
        </w:rPr>
        <w:t xml:space="preserve"> والفطر</w:t>
      </w:r>
      <w:r w:rsidR="00456126">
        <w:rPr>
          <w:rtl/>
        </w:rPr>
        <w:t>،</w:t>
      </w:r>
      <w:r>
        <w:rPr>
          <w:rtl/>
        </w:rPr>
        <w:t xml:space="preserve"> والجمعة</w:t>
      </w:r>
      <w:r w:rsidR="00456126">
        <w:rPr>
          <w:rtl/>
        </w:rPr>
        <w:t>،</w:t>
      </w:r>
      <w:r>
        <w:rPr>
          <w:rtl/>
        </w:rPr>
        <w:t xml:space="preserve"> وإذا غسلت </w:t>
      </w:r>
      <w:r w:rsidR="00361CAA">
        <w:rPr>
          <w:rtl/>
        </w:rPr>
        <w:t>ميّت</w:t>
      </w:r>
      <w:r>
        <w:rPr>
          <w:rtl/>
        </w:rPr>
        <w:t>ا</w:t>
      </w:r>
      <w:r w:rsidR="00EE0F52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ولا تغتسل من مس</w:t>
      </w:r>
      <w:r w:rsidR="00EE0F52">
        <w:rPr>
          <w:rFonts w:hint="cs"/>
          <w:rtl/>
        </w:rPr>
        <w:t>ّ</w:t>
      </w:r>
      <w:r>
        <w:rPr>
          <w:rtl/>
        </w:rPr>
        <w:t>ه إذا أدخلته القبر</w:t>
      </w:r>
      <w:r w:rsidR="00456126">
        <w:rPr>
          <w:rtl/>
        </w:rPr>
        <w:t>،</w:t>
      </w:r>
      <w:r>
        <w:rPr>
          <w:rtl/>
        </w:rPr>
        <w:t xml:space="preserve"> ولا إذا حملته.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[3698]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EE0F52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الحج</w:t>
      </w:r>
      <w:r w:rsidR="00EE0F52">
        <w:rPr>
          <w:rFonts w:hint="cs"/>
          <w:rtl/>
        </w:rPr>
        <w:t>ّ</w:t>
      </w:r>
      <w:r>
        <w:rPr>
          <w:rtl/>
        </w:rPr>
        <w:t>ال</w:t>
      </w:r>
      <w:r w:rsidR="00456126">
        <w:rPr>
          <w:rtl/>
        </w:rPr>
        <w:t>،</w:t>
      </w:r>
      <w:r>
        <w:rPr>
          <w:rtl/>
        </w:rPr>
        <w:t xml:space="preserve"> عن ثعلبة</w:t>
      </w:r>
      <w:r w:rsidR="00456126">
        <w:rPr>
          <w:rtl/>
        </w:rPr>
        <w:t>،</w:t>
      </w:r>
      <w:r>
        <w:rPr>
          <w:rtl/>
        </w:rPr>
        <w:t xml:space="preserve"> عن معم</w:t>
      </w:r>
      <w:r w:rsidR="00EE0F52">
        <w:rPr>
          <w:rFonts w:hint="cs"/>
          <w:rtl/>
        </w:rPr>
        <w:t>ّ</w:t>
      </w:r>
      <w:r>
        <w:rPr>
          <w:rtl/>
        </w:rPr>
        <w:t>ر بن يحيى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ينهى عن الغ</w:t>
      </w:r>
      <w:r w:rsidR="00EE0F52">
        <w:rPr>
          <w:rFonts w:hint="cs"/>
          <w:rtl/>
        </w:rPr>
        <w:t>ُ</w:t>
      </w:r>
      <w:r>
        <w:rPr>
          <w:rtl/>
        </w:rPr>
        <w:t xml:space="preserve">سل إذا دخل القبر.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[3699] 4 -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ابن أبي نجران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أيغتسل من غسل ال</w:t>
      </w:r>
      <w:r w:rsidR="00361CAA">
        <w:rPr>
          <w:rtl/>
        </w:rPr>
        <w:t>ميّت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فمن أدخله القبر؟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يمس</w:t>
      </w:r>
      <w:r w:rsidR="00EE0F52">
        <w:rPr>
          <w:rFonts w:hint="cs"/>
          <w:rtl/>
        </w:rPr>
        <w:t>ّ</w:t>
      </w:r>
      <w:r>
        <w:rPr>
          <w:rtl/>
        </w:rPr>
        <w:t xml:space="preserve"> الثياب.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EE0F52">
      <w:pPr>
        <w:pStyle w:val="libFootnoteCenterBold"/>
        <w:rPr>
          <w:rtl/>
        </w:rPr>
      </w:pPr>
      <w:r>
        <w:rPr>
          <w:rtl/>
        </w:rPr>
        <w:t>الباب 4</w:t>
      </w:r>
    </w:p>
    <w:p w:rsidR="00701CB4" w:rsidRDefault="00701CB4" w:rsidP="00EE0F52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429 </w:t>
      </w:r>
      <w:r w:rsidR="00D5613F">
        <w:rPr>
          <w:rtl/>
        </w:rPr>
        <w:t>/</w:t>
      </w:r>
      <w:r>
        <w:rPr>
          <w:rtl/>
        </w:rPr>
        <w:t xml:space="preserve"> 1368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EE0F52">
        <w:rPr>
          <w:rFonts w:hint="cs"/>
          <w:rtl/>
        </w:rPr>
        <w:t>ً</w:t>
      </w:r>
      <w:r>
        <w:rPr>
          <w:rtl/>
        </w:rPr>
        <w:t xml:space="preserve"> في الحديث 5 من الباب 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105 </w:t>
      </w:r>
      <w:r w:rsidR="00D5613F">
        <w:rPr>
          <w:rtl/>
        </w:rPr>
        <w:t>/</w:t>
      </w:r>
      <w:r>
        <w:rPr>
          <w:rtl/>
        </w:rPr>
        <w:t xml:space="preserve"> 273</w:t>
      </w:r>
      <w:r w:rsidR="00456126">
        <w:rPr>
          <w:rtl/>
        </w:rPr>
        <w:t>،</w:t>
      </w:r>
      <w:r>
        <w:rPr>
          <w:rtl/>
        </w:rPr>
        <w:t xml:space="preserve"> ويأتي أيضا</w:t>
      </w:r>
      <w:r w:rsidR="00EE0F52">
        <w:rPr>
          <w:rFonts w:hint="cs"/>
          <w:rtl/>
        </w:rPr>
        <w:t>ً</w:t>
      </w:r>
      <w:r>
        <w:rPr>
          <w:rtl/>
        </w:rPr>
        <w:t xml:space="preserve"> في الحديث 9 من الباب 1 من أبواب </w:t>
      </w:r>
      <w:r w:rsidR="00EE0F52">
        <w:rPr>
          <w:rFonts w:hint="cs"/>
          <w:rtl/>
        </w:rPr>
        <w:t>ا</w:t>
      </w:r>
      <w:r w:rsidR="00EE0F52">
        <w:rPr>
          <w:rtl/>
        </w:rPr>
        <w:t>ل</w:t>
      </w:r>
      <w:r w:rsidR="00EE0F52">
        <w:rPr>
          <w:rFonts w:hint="cs"/>
          <w:rtl/>
        </w:rPr>
        <w:t>أ</w:t>
      </w:r>
      <w:r>
        <w:rPr>
          <w:rtl/>
        </w:rPr>
        <w:t xml:space="preserve">غسال المسنونه.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161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161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EE0F52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حديث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وحديث حريز</w:t>
      </w:r>
      <w:r w:rsidR="00456126">
        <w:rPr>
          <w:rtl/>
        </w:rPr>
        <w:t>،</w:t>
      </w:r>
      <w:r>
        <w:rPr>
          <w:rtl/>
        </w:rPr>
        <w:t xml:space="preserve"> وحديث سليمان بن خالد</w:t>
      </w:r>
      <w:r w:rsidR="00456126">
        <w:rPr>
          <w:rtl/>
        </w:rPr>
        <w:t>،</w:t>
      </w:r>
      <w:r>
        <w:rPr>
          <w:rtl/>
        </w:rPr>
        <w:t xml:space="preserve"> وغير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247" w:name="_Toc273442627"/>
      <w:bookmarkStart w:id="1248" w:name="_Toc299792316"/>
      <w:bookmarkStart w:id="1249" w:name="_Toc301343432"/>
      <w:bookmarkStart w:id="1250" w:name="_Toc370896967"/>
      <w:bookmarkStart w:id="1251" w:name="_Toc254722298"/>
      <w:r>
        <w:rPr>
          <w:rtl/>
        </w:rPr>
        <w:t>5 - باب جواز تقبيل ال</w:t>
      </w:r>
      <w:r w:rsidR="00361CAA">
        <w:rPr>
          <w:rtl/>
        </w:rPr>
        <w:t>ميّت</w:t>
      </w:r>
      <w:r>
        <w:rPr>
          <w:rtl/>
        </w:rPr>
        <w:t xml:space="preserve"> قبل الغ</w:t>
      </w:r>
      <w:r w:rsidR="00EE0F52">
        <w:rPr>
          <w:rFonts w:hint="cs"/>
          <w:rtl/>
        </w:rPr>
        <w:t>ُ</w:t>
      </w:r>
      <w:r>
        <w:rPr>
          <w:rtl/>
        </w:rPr>
        <w:t>سل وبعده.</w:t>
      </w:r>
      <w:bookmarkEnd w:id="1247"/>
      <w:bookmarkEnd w:id="1248"/>
      <w:bookmarkEnd w:id="1249"/>
      <w:bookmarkEnd w:id="1250"/>
      <w:bookmarkEnd w:id="125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[3700]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 بن أي</w:t>
      </w:r>
      <w:r w:rsidR="000C750C">
        <w:rPr>
          <w:rFonts w:hint="cs"/>
          <w:rtl/>
        </w:rPr>
        <w:t>ّ</w:t>
      </w:r>
      <w:r>
        <w:rPr>
          <w:rtl/>
        </w:rPr>
        <w:t>وب</w:t>
      </w:r>
      <w:r w:rsidR="00456126">
        <w:rPr>
          <w:rtl/>
        </w:rPr>
        <w:t>،</w:t>
      </w:r>
      <w:r>
        <w:rPr>
          <w:rtl/>
        </w:rPr>
        <w:t xml:space="preserve"> عن إسماعيل بن أبي زياد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قب</w:t>
      </w:r>
      <w:r w:rsidR="000C750C">
        <w:rPr>
          <w:rFonts w:hint="cs"/>
          <w:rtl/>
        </w:rPr>
        <w:t>ّ</w:t>
      </w:r>
      <w:r>
        <w:rPr>
          <w:rtl/>
        </w:rPr>
        <w:t>ل ع</w:t>
      </w:r>
      <w:r w:rsidR="00BE761D">
        <w:rPr>
          <w:rtl/>
        </w:rPr>
        <w:t>ثمّ</w:t>
      </w:r>
      <w:r>
        <w:rPr>
          <w:rtl/>
        </w:rPr>
        <w:t xml:space="preserve">ان بن مظعون بعد موته. </w:t>
      </w:r>
    </w:p>
    <w:p w:rsidR="00701CB4" w:rsidRDefault="00701CB4" w:rsidP="00180965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18096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80965">
      <w:pPr>
        <w:rPr>
          <w:rtl/>
        </w:rPr>
      </w:pPr>
      <w:r>
        <w:rPr>
          <w:rtl/>
        </w:rPr>
        <w:t>ورواه إلشيخ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18096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[3701]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0C750C">
        <w:rPr>
          <w:rFonts w:hint="cs"/>
          <w:rtl/>
        </w:rPr>
        <w:t>ـ</w:t>
      </w:r>
      <w:r>
        <w:rPr>
          <w:rtl/>
        </w:rPr>
        <w:t>م</w:t>
      </w:r>
      <w:r w:rsidR="000C750C">
        <w:rPr>
          <w:rFonts w:hint="cs"/>
          <w:rtl/>
        </w:rPr>
        <w:t>ّ</w:t>
      </w:r>
      <w:r>
        <w:rPr>
          <w:rtl/>
        </w:rPr>
        <w:t>ا مات إسماعيل أمرت به وهو مسجى أن يكشف عن وجهه</w:t>
      </w:r>
      <w:r w:rsidR="00456126">
        <w:rPr>
          <w:rtl/>
        </w:rPr>
        <w:t>،</w:t>
      </w:r>
      <w:r>
        <w:rPr>
          <w:rtl/>
        </w:rPr>
        <w:t xml:space="preserve"> فقبلت وجهه وذقنه ونحره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أمرت به فغ</w:t>
      </w:r>
      <w:r w:rsidR="000C750C">
        <w:rPr>
          <w:rFonts w:hint="cs"/>
          <w:rtl/>
        </w:rPr>
        <w:t>ُ</w:t>
      </w:r>
      <w:r>
        <w:rPr>
          <w:rtl/>
        </w:rPr>
        <w:t>ط</w:t>
      </w:r>
      <w:r w:rsidR="000C750C">
        <w:rPr>
          <w:rFonts w:hint="cs"/>
          <w:rtl/>
        </w:rPr>
        <w:t>ّ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اكشفوا عنه</w:t>
      </w:r>
      <w:r w:rsidR="00456126">
        <w:rPr>
          <w:rtl/>
        </w:rPr>
        <w:t>،</w:t>
      </w:r>
      <w:r>
        <w:rPr>
          <w:rtl/>
        </w:rPr>
        <w:t xml:space="preserve"> فقب</w:t>
      </w:r>
      <w:r w:rsidR="000C750C">
        <w:rPr>
          <w:rFonts w:hint="cs"/>
          <w:rtl/>
        </w:rPr>
        <w:t>ّ</w:t>
      </w:r>
      <w:r>
        <w:rPr>
          <w:rtl/>
        </w:rPr>
        <w:t>لت أيضا</w:t>
      </w:r>
      <w:r w:rsidR="000C750C">
        <w:rPr>
          <w:rFonts w:hint="cs"/>
          <w:rtl/>
        </w:rPr>
        <w:t>ً</w:t>
      </w:r>
      <w:r>
        <w:rPr>
          <w:rtl/>
        </w:rPr>
        <w:t xml:space="preserve"> جبهته وذقنه ونحره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أمرتهم فغط</w:t>
      </w:r>
      <w:r w:rsidR="000C750C">
        <w:rPr>
          <w:rFonts w:hint="cs"/>
          <w:rtl/>
        </w:rPr>
        <w:t>ّ</w:t>
      </w:r>
      <w:r>
        <w:rPr>
          <w:rtl/>
        </w:rPr>
        <w:t>وه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أمرت به فغسل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دخلت عليه وقد </w:t>
      </w:r>
      <w:r w:rsidR="009203B7">
        <w:rPr>
          <w:rtl/>
        </w:rPr>
        <w:t>كفّن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اكشفوا عن وجهه</w:t>
      </w:r>
      <w:r w:rsidR="00456126">
        <w:rPr>
          <w:rtl/>
        </w:rPr>
        <w:t>،</w:t>
      </w:r>
      <w:r>
        <w:rPr>
          <w:rtl/>
        </w:rPr>
        <w:t xml:space="preserve"> فقب</w:t>
      </w:r>
      <w:r w:rsidR="000C750C">
        <w:rPr>
          <w:rFonts w:hint="cs"/>
          <w:rtl/>
        </w:rPr>
        <w:t>ّ</w:t>
      </w:r>
      <w:r>
        <w:rPr>
          <w:rtl/>
        </w:rPr>
        <w:t>لت جبهته وذقنه ونحره</w:t>
      </w:r>
      <w:r w:rsidR="00456126">
        <w:rPr>
          <w:rtl/>
        </w:rPr>
        <w:t>،</w:t>
      </w:r>
      <w:r>
        <w:rPr>
          <w:rtl/>
        </w:rPr>
        <w:t xml:space="preserve"> وعو</w:t>
      </w:r>
      <w:r w:rsidR="000C750C">
        <w:rPr>
          <w:rFonts w:hint="cs"/>
          <w:rtl/>
        </w:rPr>
        <w:t>ّ</w:t>
      </w:r>
      <w:r>
        <w:rPr>
          <w:rtl/>
        </w:rPr>
        <w:t>ذته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أدرجوه. </w:t>
      </w:r>
    </w:p>
    <w:p w:rsidR="00701CB4" w:rsidRDefault="00701CB4" w:rsidP="00701CB4">
      <w:pPr>
        <w:rPr>
          <w:rtl/>
        </w:rPr>
      </w:pPr>
      <w:r>
        <w:rPr>
          <w:rtl/>
        </w:rPr>
        <w:t>فقيل له</w:t>
      </w:r>
      <w:r w:rsidR="00456126">
        <w:rPr>
          <w:rtl/>
        </w:rPr>
        <w:t>:</w:t>
      </w:r>
      <w:r>
        <w:rPr>
          <w:rtl/>
        </w:rPr>
        <w:t xml:space="preserve"> بأي</w:t>
      </w:r>
      <w:r w:rsidR="00180965">
        <w:rPr>
          <w:rFonts w:hint="cs"/>
          <w:rtl/>
        </w:rPr>
        <w:t>ّ</w:t>
      </w:r>
      <w:r>
        <w:rPr>
          <w:rtl/>
        </w:rPr>
        <w:t xml:space="preserve"> شيء عو</w:t>
      </w:r>
      <w:r w:rsidR="00180965">
        <w:rPr>
          <w:rFonts w:hint="cs"/>
          <w:rtl/>
        </w:rPr>
        <w:t>ّ</w:t>
      </w:r>
      <w:r>
        <w:rPr>
          <w:rtl/>
        </w:rPr>
        <w:t>ذته؟ فقال</w:t>
      </w:r>
      <w:r w:rsidR="00456126">
        <w:rPr>
          <w:rtl/>
        </w:rPr>
        <w:t>:</w:t>
      </w:r>
      <w:r>
        <w:rPr>
          <w:rtl/>
        </w:rPr>
        <w:t xml:space="preserve"> بالقران. </w:t>
      </w:r>
    </w:p>
    <w:p w:rsidR="00701CB4" w:rsidRDefault="00701CB4" w:rsidP="00701CB4">
      <w:pPr>
        <w:rPr>
          <w:rtl/>
        </w:rPr>
      </w:pPr>
      <w:r>
        <w:rPr>
          <w:rtl/>
        </w:rPr>
        <w:t>وفي كتاب ( إكمال الدين وإتمام النعمة ) عن أبيه</w:t>
      </w:r>
      <w:r w:rsidR="00456126">
        <w:rPr>
          <w:rtl/>
        </w:rPr>
        <w:t>،</w:t>
      </w:r>
      <w:r>
        <w:rPr>
          <w:rtl/>
        </w:rPr>
        <w:t xml:space="preserve"> عن سعد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 xml:space="preserve">(1) تقدم ما </w:t>
      </w:r>
      <w:r w:rsidR="00180965">
        <w:rPr>
          <w:rtl/>
        </w:rPr>
        <w:t>يدل</w:t>
      </w:r>
      <w:r w:rsidRPr="001A7B59">
        <w:rPr>
          <w:rtl/>
        </w:rPr>
        <w:t xml:space="preserve"> على ذلك في الحديث 1 و 10 و 14 من الباب 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Default="00701CB4" w:rsidP="00180965">
      <w:pPr>
        <w:pStyle w:val="libFootnoteCenterBold"/>
        <w:rPr>
          <w:rtl/>
        </w:rPr>
      </w:pPr>
      <w:r>
        <w:rPr>
          <w:rtl/>
        </w:rPr>
        <w:t>الباب 5</w:t>
      </w:r>
    </w:p>
    <w:p w:rsidR="00701CB4" w:rsidRDefault="00701CB4" w:rsidP="0018096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161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1A7B59" w:rsidRDefault="00701CB4" w:rsidP="00180965">
      <w:pPr>
        <w:pStyle w:val="libFootnote0"/>
        <w:rPr>
          <w:rtl/>
        </w:rPr>
      </w:pPr>
      <w:r w:rsidRPr="001A7B59">
        <w:rPr>
          <w:rtl/>
        </w:rPr>
        <w:t>(</w:t>
      </w:r>
      <w:r w:rsidR="00180965">
        <w:rPr>
          <w:rFonts w:hint="cs"/>
          <w:rtl/>
        </w:rPr>
        <w:t>2</w:t>
      </w:r>
      <w:r w:rsidRPr="001A7B59">
        <w:rPr>
          <w:rtl/>
        </w:rPr>
        <w:t>) الفقيه 1</w:t>
      </w:r>
      <w:r w:rsidR="00456126">
        <w:rPr>
          <w:rtl/>
        </w:rPr>
        <w:t>:</w:t>
      </w:r>
      <w:r w:rsidRPr="001A7B59">
        <w:rPr>
          <w:rtl/>
        </w:rPr>
        <w:t xml:space="preserve"> 98 </w:t>
      </w:r>
      <w:r w:rsidR="00D5613F">
        <w:rPr>
          <w:rtl/>
        </w:rPr>
        <w:t>/</w:t>
      </w:r>
      <w:r w:rsidRPr="001A7B59">
        <w:rPr>
          <w:rtl/>
        </w:rPr>
        <w:t xml:space="preserve"> 453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Pr="001A7B59" w:rsidRDefault="00701CB4" w:rsidP="00180965">
      <w:pPr>
        <w:pStyle w:val="libFootnote0"/>
        <w:rPr>
          <w:rtl/>
        </w:rPr>
      </w:pPr>
      <w:r w:rsidRPr="001A7B59">
        <w:rPr>
          <w:rtl/>
        </w:rPr>
        <w:t>(</w:t>
      </w:r>
      <w:r w:rsidR="00180965">
        <w:rPr>
          <w:rFonts w:hint="cs"/>
          <w:rtl/>
        </w:rPr>
        <w:t>3</w:t>
      </w:r>
      <w:r w:rsidRPr="001A7B59">
        <w:rPr>
          <w:rtl/>
        </w:rPr>
        <w:t>) التهذيب 1</w:t>
      </w:r>
      <w:r w:rsidR="00456126">
        <w:rPr>
          <w:rtl/>
        </w:rPr>
        <w:t>:</w:t>
      </w:r>
      <w:r w:rsidRPr="001A7B59">
        <w:rPr>
          <w:rtl/>
        </w:rPr>
        <w:t xml:space="preserve"> 430 </w:t>
      </w:r>
      <w:r w:rsidR="00D5613F">
        <w:rPr>
          <w:rtl/>
        </w:rPr>
        <w:t>/</w:t>
      </w:r>
      <w:r w:rsidRPr="001A7B59">
        <w:rPr>
          <w:rtl/>
        </w:rPr>
        <w:t xml:space="preserve"> 1371</w:t>
      </w:r>
      <w:r w:rsidR="00456126">
        <w:rPr>
          <w:rtl/>
        </w:rPr>
        <w:t>،</w:t>
      </w:r>
      <w:r w:rsidRPr="001A7B59">
        <w:rPr>
          <w:rtl/>
        </w:rPr>
        <w:t xml:space="preserve"> و</w:t>
      </w:r>
      <w:r w:rsidR="005D1CCB">
        <w:rPr>
          <w:rtl/>
        </w:rPr>
        <w:t>الاستبصار</w:t>
      </w:r>
      <w:r w:rsidRPr="001A7B59">
        <w:rPr>
          <w:rtl/>
        </w:rPr>
        <w:t xml:space="preserve"> 1</w:t>
      </w:r>
      <w:r w:rsidR="00456126">
        <w:rPr>
          <w:rtl/>
        </w:rPr>
        <w:t>:</w:t>
      </w:r>
      <w:r w:rsidRPr="001A7B59">
        <w:rPr>
          <w:rtl/>
        </w:rPr>
        <w:t xml:space="preserve"> 100 </w:t>
      </w:r>
      <w:r w:rsidR="00D5613F">
        <w:rPr>
          <w:rtl/>
        </w:rPr>
        <w:t>/</w:t>
      </w:r>
      <w:r w:rsidRPr="001A7B59">
        <w:rPr>
          <w:rtl/>
        </w:rPr>
        <w:t xml:space="preserve"> 327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98 </w:t>
      </w:r>
      <w:r w:rsidR="00D5613F">
        <w:rPr>
          <w:rtl/>
        </w:rPr>
        <w:t>/</w:t>
      </w:r>
      <w:r>
        <w:rPr>
          <w:rtl/>
        </w:rPr>
        <w:t xml:space="preserve"> 452.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80DE0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 بن أي</w:t>
      </w:r>
      <w:r w:rsidR="00380DE0">
        <w:rPr>
          <w:rFonts w:hint="cs"/>
          <w:rtl/>
        </w:rPr>
        <w:t>ّ</w:t>
      </w:r>
      <w:r>
        <w:rPr>
          <w:rtl/>
        </w:rPr>
        <w:t xml:space="preserve">وب والحسن بن علي بن </w:t>
      </w:r>
      <w:r w:rsidR="009203B7">
        <w:rPr>
          <w:rtl/>
        </w:rPr>
        <w:t>فضّال</w:t>
      </w:r>
      <w:r>
        <w:rPr>
          <w:rtl/>
        </w:rPr>
        <w:t xml:space="preserve">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يونس بن يعقوب</w:t>
      </w:r>
      <w:r w:rsidR="00456126">
        <w:rPr>
          <w:rtl/>
        </w:rPr>
        <w:t>،</w:t>
      </w:r>
      <w:r>
        <w:rPr>
          <w:rtl/>
        </w:rPr>
        <w:t xml:space="preserve"> عن سعيد بن عبدالله </w:t>
      </w:r>
      <w:r w:rsidR="00380DE0">
        <w:rPr>
          <w:rFonts w:hint="cs"/>
          <w:rtl/>
        </w:rPr>
        <w:t>ا</w:t>
      </w:r>
      <w:r w:rsidR="00361CAA">
        <w:rPr>
          <w:rtl/>
        </w:rPr>
        <w:t>ل</w:t>
      </w:r>
      <w:r w:rsidR="00380DE0">
        <w:rPr>
          <w:rFonts w:hint="cs"/>
          <w:rtl/>
        </w:rPr>
        <w:t>أ</w:t>
      </w:r>
      <w:r>
        <w:rPr>
          <w:rtl/>
        </w:rPr>
        <w:t>عرج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 الشيخ التقبيل المذكور على </w:t>
      </w:r>
      <w:r w:rsidR="00361CAA">
        <w:rPr>
          <w:rtl/>
        </w:rPr>
        <w:t>أنّه</w:t>
      </w:r>
      <w:r>
        <w:rPr>
          <w:rtl/>
        </w:rPr>
        <w:t xml:space="preserve"> قبل ال</w:t>
      </w:r>
      <w:r w:rsidR="009203B7">
        <w:rPr>
          <w:rtl/>
        </w:rPr>
        <w:t>بردٍ</w:t>
      </w:r>
      <w:r w:rsidR="00456126">
        <w:rPr>
          <w:rtl/>
        </w:rPr>
        <w:t>،</w:t>
      </w:r>
      <w:r>
        <w:rPr>
          <w:rtl/>
        </w:rPr>
        <w:t xml:space="preserve"> أو بعد الغ</w:t>
      </w:r>
      <w:r w:rsidR="00380DE0">
        <w:rPr>
          <w:rFonts w:hint="cs"/>
          <w:rtl/>
        </w:rPr>
        <w:t>ُ</w:t>
      </w:r>
      <w:r>
        <w:rPr>
          <w:rtl/>
        </w:rPr>
        <w:t>سل</w:t>
      </w:r>
      <w:r w:rsidR="00456126">
        <w:rPr>
          <w:rtl/>
        </w:rPr>
        <w:t>،</w:t>
      </w:r>
      <w:r>
        <w:rPr>
          <w:rtl/>
        </w:rPr>
        <w:t xml:space="preserve"> ولا حاجة إلى ذلك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380DE0">
        <w:rPr>
          <w:rFonts w:hint="cs"/>
          <w:rtl/>
        </w:rPr>
        <w:t>ّ</w:t>
      </w:r>
      <w:r>
        <w:rPr>
          <w:rtl/>
        </w:rPr>
        <w:t xml:space="preserve"> جواز التقبيل لا ينافي وجوب الغ</w:t>
      </w:r>
      <w:r w:rsidR="00380DE0">
        <w:rPr>
          <w:rFonts w:hint="cs"/>
          <w:rtl/>
        </w:rPr>
        <w:t>ُ</w:t>
      </w:r>
      <w:r>
        <w:rPr>
          <w:rtl/>
        </w:rPr>
        <w:t>سل بوجه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380DE0">
        <w:rPr>
          <w:rFonts w:hint="cs"/>
          <w:rtl/>
        </w:rPr>
        <w:t>ّ</w:t>
      </w:r>
      <w:r>
        <w:rPr>
          <w:rtl/>
        </w:rPr>
        <w:t xml:space="preserve"> الجماع الذي ليس بمحر</w:t>
      </w:r>
      <w:r w:rsidR="00380DE0">
        <w:rPr>
          <w:rFonts w:hint="cs"/>
          <w:rtl/>
        </w:rPr>
        <w:t>ّ</w:t>
      </w:r>
      <w:r>
        <w:rPr>
          <w:rtl/>
        </w:rPr>
        <w:t>م ولا مكروه يوجب الغسل</w:t>
      </w:r>
      <w:r w:rsidR="00456126">
        <w:rPr>
          <w:rtl/>
        </w:rPr>
        <w:t>،</w:t>
      </w:r>
      <w:r>
        <w:rPr>
          <w:rtl/>
        </w:rPr>
        <w:t xml:space="preserve"> وقد أشار إلى ذلك الصدوق في كتاب ( إكمال الدين )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وتقد</w:t>
      </w:r>
      <w:r w:rsidR="00380DE0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المقصود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(4)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252" w:name="_Toc273442628"/>
      <w:bookmarkStart w:id="1253" w:name="_Toc299792317"/>
      <w:bookmarkStart w:id="1254" w:name="_Toc301343433"/>
      <w:bookmarkStart w:id="1255" w:name="_Toc370896968"/>
      <w:bookmarkStart w:id="1256" w:name="_Toc254722299"/>
      <w:r>
        <w:rPr>
          <w:rtl/>
        </w:rPr>
        <w:t>6 - باب عدم وجوب الغ</w:t>
      </w:r>
      <w:r w:rsidR="00380DE0">
        <w:rPr>
          <w:rFonts w:hint="cs"/>
          <w:rtl/>
        </w:rPr>
        <w:t>ُ</w:t>
      </w:r>
      <w:r>
        <w:rPr>
          <w:rtl/>
        </w:rPr>
        <w:t>سل بمس</w:t>
      </w:r>
      <w:r w:rsidR="00380DE0">
        <w:rPr>
          <w:rFonts w:hint="cs"/>
          <w:rtl/>
        </w:rPr>
        <w:t>ّ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ة من غير </w:t>
      </w:r>
      <w:r w:rsidR="00380DE0">
        <w:rPr>
          <w:rFonts w:hint="cs"/>
          <w:rtl/>
        </w:rPr>
        <w:t>ا</w:t>
      </w:r>
      <w:r w:rsidR="00380DE0">
        <w:rPr>
          <w:rtl/>
        </w:rPr>
        <w:t>ل</w:t>
      </w:r>
      <w:r w:rsidR="00380DE0">
        <w:rPr>
          <w:rFonts w:hint="cs"/>
          <w:rtl/>
        </w:rPr>
        <w:t>آ</w:t>
      </w:r>
      <w:r>
        <w:rPr>
          <w:rtl/>
        </w:rPr>
        <w:t>دمي وما</w:t>
      </w:r>
      <w:bookmarkEnd w:id="1252"/>
      <w:bookmarkEnd w:id="1253"/>
      <w:bookmarkEnd w:id="1254"/>
      <w:r w:rsidR="008C107E">
        <w:rPr>
          <w:rtl/>
        </w:rPr>
        <w:t xml:space="preserve"> </w:t>
      </w:r>
      <w:bookmarkStart w:id="1257" w:name="_Toc273442629"/>
      <w:bookmarkStart w:id="1258" w:name="_Toc299792318"/>
      <w:bookmarkStart w:id="1259" w:name="_Toc301343434"/>
      <w:r w:rsidR="008C107E">
        <w:rPr>
          <w:rtl/>
        </w:rPr>
        <w:t>ل</w:t>
      </w:r>
      <w:r>
        <w:rPr>
          <w:rtl/>
        </w:rPr>
        <w:t>ا تحل</w:t>
      </w:r>
      <w:r w:rsidR="00380DE0">
        <w:rPr>
          <w:rFonts w:hint="cs"/>
          <w:rtl/>
        </w:rPr>
        <w:t>ّ</w:t>
      </w:r>
      <w:r>
        <w:rPr>
          <w:rtl/>
        </w:rPr>
        <w:t>ه الحياة.</w:t>
      </w:r>
      <w:bookmarkEnd w:id="1255"/>
      <w:bookmarkEnd w:id="1256"/>
      <w:bookmarkEnd w:id="1257"/>
      <w:bookmarkEnd w:id="1258"/>
      <w:bookmarkEnd w:id="1259"/>
    </w:p>
    <w:p w:rsidR="00701CB4" w:rsidRDefault="00701CB4" w:rsidP="00380DE0">
      <w:pPr>
        <w:pStyle w:val="libNormal"/>
        <w:rPr>
          <w:rtl/>
        </w:rPr>
      </w:pPr>
      <w:r>
        <w:rPr>
          <w:rtl/>
        </w:rPr>
        <w:t xml:space="preserve">[3702]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العلات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380DE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380DE0">
        <w:rPr>
          <w:rFonts w:hint="cs"/>
          <w:rtl/>
        </w:rPr>
        <w:t xml:space="preserve"> ) ،</w:t>
      </w:r>
      <w:r>
        <w:rPr>
          <w:rtl/>
        </w:rPr>
        <w:t xml:space="preserve"> في رجل مس</w:t>
      </w:r>
      <w:r w:rsidR="00380DE0">
        <w:rPr>
          <w:rFonts w:hint="cs"/>
          <w:rtl/>
        </w:rPr>
        <w:t>ّ</w:t>
      </w:r>
      <w:r>
        <w:rPr>
          <w:rtl/>
        </w:rPr>
        <w:t xml:space="preserve"> </w:t>
      </w:r>
      <w:r w:rsidR="00380DE0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أعليه الغسل؟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ذلك من </w:t>
      </w:r>
      <w:r w:rsidR="00380DE0">
        <w:rPr>
          <w:rtl/>
        </w:rPr>
        <w:t>ال</w:t>
      </w:r>
      <w:r w:rsidR="00380DE0">
        <w:rPr>
          <w:rFonts w:hint="cs"/>
          <w:rtl/>
        </w:rPr>
        <w:t>إِ</w:t>
      </w:r>
      <w:r w:rsidR="00EE005D">
        <w:rPr>
          <w:rtl/>
        </w:rPr>
        <w:t>نسان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 w:rsidRPr="001A7B59">
        <w:rPr>
          <w:rtl/>
        </w:rPr>
        <w:t>[3703] 2</w:t>
      </w:r>
      <w:r>
        <w:rPr>
          <w:rtl/>
        </w:rPr>
        <w:t xml:space="preserve"> - </w:t>
      </w:r>
      <w:r w:rsidRPr="001A7B59">
        <w:rPr>
          <w:rtl/>
        </w:rPr>
        <w:t xml:space="preserve">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 w:rsidRPr="001A7B59">
        <w:rPr>
          <w:rtl/>
        </w:rPr>
        <w:t xml:space="preserve"> عن ابن أبي عمير</w:t>
      </w:r>
      <w:r w:rsidR="00456126">
        <w:rPr>
          <w:rtl/>
        </w:rPr>
        <w:t>،</w:t>
      </w:r>
      <w:r w:rsidRPr="001A7B59"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 w:rsidRPr="001A7B59">
        <w:rPr>
          <w:rtl/>
        </w:rPr>
        <w:t xml:space="preserve"> عن</w:t>
      </w:r>
      <w:r>
        <w:rPr>
          <w:rtl/>
        </w:rPr>
        <w:t xml:space="preserve"> الحلبي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يمس</w:t>
      </w:r>
      <w:r w:rsidR="00380DE0">
        <w:rPr>
          <w:rFonts w:hint="cs"/>
          <w:rtl/>
        </w:rPr>
        <w:t>ّ</w:t>
      </w:r>
      <w:r>
        <w:rPr>
          <w:rtl/>
        </w:rPr>
        <w:t xml:space="preserve"> ال</w:t>
      </w:r>
      <w:r w:rsidR="00380DE0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أينبغي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>(1) في اكمال الدين</w:t>
      </w:r>
      <w:r w:rsidR="00456126">
        <w:rPr>
          <w:rtl/>
        </w:rPr>
        <w:t>:</w:t>
      </w:r>
      <w:r w:rsidRPr="001A7B59">
        <w:rPr>
          <w:rtl/>
        </w:rPr>
        <w:t xml:space="preserve"> الحسن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>(2) اكمال الدين 1</w:t>
      </w:r>
      <w:r w:rsidR="00456126">
        <w:rPr>
          <w:rtl/>
        </w:rPr>
        <w:t>:</w:t>
      </w:r>
      <w:r w:rsidRPr="001A7B59">
        <w:rPr>
          <w:rtl/>
        </w:rPr>
        <w:t xml:space="preserve"> 71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>(3) اكمال الدين 1</w:t>
      </w:r>
      <w:r w:rsidR="00456126">
        <w:rPr>
          <w:rtl/>
        </w:rPr>
        <w:t>:</w:t>
      </w:r>
      <w:r w:rsidRPr="001A7B59">
        <w:rPr>
          <w:rtl/>
        </w:rPr>
        <w:t xml:space="preserve"> 71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 xml:space="preserve">(4) تقدم ما </w:t>
      </w:r>
      <w:r w:rsidR="00380DE0">
        <w:rPr>
          <w:rtl/>
        </w:rPr>
        <w:t>يدل</w:t>
      </w:r>
      <w:r w:rsidRPr="001A7B59">
        <w:rPr>
          <w:rtl/>
        </w:rPr>
        <w:t xml:space="preserve"> على ذلك في الحديث 2 </w:t>
      </w:r>
      <w:r>
        <w:rPr>
          <w:rtl/>
        </w:rPr>
        <w:t>و 1</w:t>
      </w:r>
      <w:r w:rsidRPr="001A7B59">
        <w:rPr>
          <w:rtl/>
        </w:rPr>
        <w:t>5 من الباب 1</w:t>
      </w:r>
      <w:r w:rsidR="00456126">
        <w:rPr>
          <w:rtl/>
        </w:rPr>
        <w:t>،</w:t>
      </w:r>
      <w:r w:rsidRPr="001A7B59">
        <w:rPr>
          <w:rtl/>
        </w:rPr>
        <w:t xml:space="preserve"> وفي الحديث 1 و 2 من الباب 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Default="00701CB4" w:rsidP="00380DE0">
      <w:pPr>
        <w:pStyle w:val="libFootnoteCenterBold"/>
        <w:rPr>
          <w:rtl/>
        </w:rPr>
      </w:pPr>
      <w:r>
        <w:rPr>
          <w:rtl/>
        </w:rPr>
        <w:t>الباب 6</w:t>
      </w:r>
    </w:p>
    <w:p w:rsidR="00701CB4" w:rsidRDefault="00701CB4" w:rsidP="00380DE0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430 </w:t>
      </w:r>
      <w:r w:rsidR="00D5613F">
        <w:rPr>
          <w:rtl/>
        </w:rPr>
        <w:t>/</w:t>
      </w:r>
      <w:r>
        <w:rPr>
          <w:rtl/>
        </w:rPr>
        <w:t xml:space="preserve"> 1374.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431 </w:t>
      </w:r>
      <w:r w:rsidR="00D5613F">
        <w:rPr>
          <w:rtl/>
        </w:rPr>
        <w:t>/</w:t>
      </w:r>
      <w:r>
        <w:rPr>
          <w:rtl/>
        </w:rPr>
        <w:t xml:space="preserve"> 1375</w:t>
      </w:r>
      <w:r w:rsidR="00456126">
        <w:rPr>
          <w:rtl/>
        </w:rPr>
        <w:t>،</w:t>
      </w:r>
      <w:r>
        <w:rPr>
          <w:rtl/>
        </w:rPr>
        <w:t xml:space="preserve"> ورواه في الكافي 3</w:t>
      </w:r>
      <w:r w:rsidR="00456126">
        <w:rPr>
          <w:rtl/>
        </w:rPr>
        <w:t>:</w:t>
      </w:r>
      <w:r>
        <w:rPr>
          <w:rtl/>
        </w:rPr>
        <w:t xml:space="preserve"> 161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أن يغتسل منها؟ فقال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من </w:t>
      </w:r>
      <w:r w:rsidR="00380DE0">
        <w:rPr>
          <w:rtl/>
        </w:rPr>
        <w:t>ال</w:t>
      </w:r>
      <w:r w:rsidR="00380DE0">
        <w:rPr>
          <w:rFonts w:hint="cs"/>
          <w:rtl/>
        </w:rPr>
        <w:t>إِ</w:t>
      </w:r>
      <w:r w:rsidR="00EE005D">
        <w:rPr>
          <w:rtl/>
        </w:rPr>
        <w:t>نسان</w:t>
      </w:r>
      <w:r>
        <w:rPr>
          <w:rtl/>
        </w:rPr>
        <w:t xml:space="preserve"> وحده.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[3704]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أييه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وزاد</w:t>
      </w:r>
      <w:r w:rsidR="00456126">
        <w:rPr>
          <w:rtl/>
        </w:rPr>
        <w:t>: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وسألته عن الرجل يصيب ثوبه جسد ال</w:t>
      </w:r>
      <w:r w:rsidR="00361CAA">
        <w:rPr>
          <w:rtl/>
        </w:rPr>
        <w:t>ميّت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يغسل ما أصاب الثوب.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[3705] 4 -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</w:t>
      </w:r>
      <w:r w:rsidR="00456126">
        <w:rPr>
          <w:rtl/>
        </w:rPr>
        <w:t>:</w:t>
      </w:r>
      <w:r>
        <w:rPr>
          <w:rtl/>
        </w:rPr>
        <w:t xml:space="preserve"> هل يحل</w:t>
      </w:r>
      <w:r w:rsidR="007E4AEF">
        <w:rPr>
          <w:rFonts w:hint="cs"/>
          <w:rtl/>
        </w:rPr>
        <w:t>ّ</w:t>
      </w:r>
      <w:r>
        <w:rPr>
          <w:rtl/>
        </w:rPr>
        <w:t xml:space="preserve"> أن يمس</w:t>
      </w:r>
      <w:r w:rsidR="007E4AEF">
        <w:rPr>
          <w:rFonts w:hint="cs"/>
          <w:rtl/>
        </w:rPr>
        <w:t>ّ</w:t>
      </w:r>
      <w:r>
        <w:rPr>
          <w:rtl/>
        </w:rPr>
        <w:t xml:space="preserve"> الثعلب و</w:t>
      </w:r>
      <w:r w:rsidR="007E4AEF">
        <w:rPr>
          <w:rFonts w:hint="cs"/>
          <w:rtl/>
        </w:rPr>
        <w:t>ا</w:t>
      </w:r>
      <w:r w:rsidR="007E4AEF">
        <w:rPr>
          <w:rtl/>
        </w:rPr>
        <w:t>ل</w:t>
      </w:r>
      <w:r w:rsidR="007E4AEF">
        <w:rPr>
          <w:rFonts w:hint="cs"/>
          <w:rtl/>
        </w:rPr>
        <w:t>أ</w:t>
      </w:r>
      <w:r>
        <w:rPr>
          <w:rtl/>
        </w:rPr>
        <w:t xml:space="preserve">رنب أو </w:t>
      </w:r>
      <w:r w:rsidR="00586FE1">
        <w:rPr>
          <w:rtl/>
        </w:rPr>
        <w:t>شيئاً</w:t>
      </w:r>
      <w:r>
        <w:rPr>
          <w:rtl/>
        </w:rPr>
        <w:t xml:space="preserve"> من السباع حي</w:t>
      </w:r>
      <w:r w:rsidR="007E4AEF">
        <w:rPr>
          <w:rFonts w:hint="cs"/>
          <w:rtl/>
        </w:rPr>
        <w:t>ّ</w:t>
      </w:r>
      <w:r>
        <w:rPr>
          <w:rtl/>
        </w:rPr>
        <w:t>ا</w:t>
      </w:r>
      <w:r w:rsidR="007E4AEF">
        <w:rPr>
          <w:rFonts w:hint="cs"/>
          <w:rtl/>
        </w:rPr>
        <w:t>ً</w:t>
      </w:r>
      <w:r>
        <w:rPr>
          <w:rtl/>
        </w:rPr>
        <w:t xml:space="preserve"> أو</w:t>
      </w:r>
      <w:r w:rsidR="00361CAA">
        <w:rPr>
          <w:rtl/>
        </w:rPr>
        <w:t>ميّت</w:t>
      </w:r>
      <w:r>
        <w:rPr>
          <w:rtl/>
        </w:rPr>
        <w:t>ا</w:t>
      </w:r>
      <w:r w:rsidR="007E4AEF">
        <w:rPr>
          <w:rFonts w:hint="cs"/>
          <w:rtl/>
        </w:rPr>
        <w:t>ً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يضر</w:t>
      </w:r>
      <w:r w:rsidR="007E4AEF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ولكن يغسل يده. </w:t>
      </w:r>
    </w:p>
    <w:p w:rsidR="00701CB4" w:rsidRDefault="00701CB4" w:rsidP="006820B0">
      <w:pPr>
        <w:rPr>
          <w:rtl/>
        </w:rPr>
      </w:pPr>
      <w:r>
        <w:rPr>
          <w:rtl/>
        </w:rPr>
        <w:t>ورواه الشيخ عن المفيد</w:t>
      </w:r>
      <w:r w:rsidR="00456126">
        <w:rPr>
          <w:rtl/>
        </w:rPr>
        <w:t>،</w:t>
      </w:r>
      <w:r>
        <w:rPr>
          <w:rtl/>
        </w:rPr>
        <w:t xml:space="preserve"> عن الصدوق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6820B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6820B0">
      <w:pPr>
        <w:pStyle w:val="libNormal"/>
        <w:rPr>
          <w:rtl/>
        </w:rPr>
      </w:pPr>
      <w:r>
        <w:rPr>
          <w:rtl/>
        </w:rPr>
        <w:t xml:space="preserve">[3706] 5 -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عيون </w:t>
      </w:r>
      <w:r w:rsidR="00D5613F">
        <w:rPr>
          <w:rtl/>
        </w:rPr>
        <w:t>الأخبار</w:t>
      </w:r>
      <w:r>
        <w:rPr>
          <w:rtl/>
        </w:rPr>
        <w:t xml:space="preserve"> ) وفي ( العلل ) باسانيده عن الفضل بن شاذان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لم يجب الغسل على من مس</w:t>
      </w:r>
      <w:r w:rsidR="007E4AEF">
        <w:rPr>
          <w:rFonts w:hint="cs"/>
          <w:rtl/>
        </w:rPr>
        <w:t>ّ</w:t>
      </w:r>
      <w:r>
        <w:rPr>
          <w:rtl/>
        </w:rPr>
        <w:t xml:space="preserve"> </w:t>
      </w:r>
      <w:r w:rsidR="00586FE1">
        <w:rPr>
          <w:rtl/>
        </w:rPr>
        <w:t>شيئاً</w:t>
      </w:r>
      <w:r>
        <w:rPr>
          <w:rtl/>
        </w:rPr>
        <w:t xml:space="preserve"> من </w:t>
      </w:r>
      <w:r w:rsidR="008B5E41">
        <w:rPr>
          <w:rFonts w:hint="cs"/>
          <w:rtl/>
        </w:rPr>
        <w:t>ا</w:t>
      </w:r>
      <w:r w:rsidR="008B5E41">
        <w:rPr>
          <w:rtl/>
        </w:rPr>
        <w:t>ل</w:t>
      </w:r>
      <w:r w:rsidR="006820B0">
        <w:rPr>
          <w:rFonts w:hint="cs"/>
          <w:rtl/>
        </w:rPr>
        <w:t>أ</w:t>
      </w:r>
      <w:r>
        <w:rPr>
          <w:rtl/>
        </w:rPr>
        <w:t xml:space="preserve">موات غير </w:t>
      </w:r>
      <w:r w:rsidR="006820B0">
        <w:rPr>
          <w:rtl/>
        </w:rPr>
        <w:t>ال</w:t>
      </w:r>
      <w:r w:rsidR="006820B0">
        <w:rPr>
          <w:rFonts w:hint="cs"/>
          <w:rtl/>
        </w:rPr>
        <w:t>إِ</w:t>
      </w:r>
      <w:r w:rsidR="00EE005D">
        <w:rPr>
          <w:rtl/>
        </w:rPr>
        <w:t>نسان</w:t>
      </w:r>
      <w:r>
        <w:rPr>
          <w:rtl/>
        </w:rPr>
        <w:t xml:space="preserve"> كالطيور والبهائم والسباع وغير ذلك لأن</w:t>
      </w:r>
      <w:r w:rsidR="006820B0">
        <w:rPr>
          <w:rFonts w:hint="cs"/>
          <w:rtl/>
        </w:rPr>
        <w:t>ّ</w:t>
      </w:r>
      <w:r>
        <w:rPr>
          <w:rtl/>
        </w:rPr>
        <w:t xml:space="preserve"> هذه </w:t>
      </w:r>
      <w:r w:rsidR="006820B0">
        <w:rPr>
          <w:rFonts w:hint="cs"/>
          <w:rtl/>
        </w:rPr>
        <w:t>ا</w:t>
      </w:r>
      <w:r w:rsidR="006820B0">
        <w:rPr>
          <w:rtl/>
        </w:rPr>
        <w:t>ل</w:t>
      </w:r>
      <w:r w:rsidR="006820B0">
        <w:rPr>
          <w:rFonts w:hint="cs"/>
          <w:rtl/>
        </w:rPr>
        <w:t>أ</w:t>
      </w:r>
      <w:r>
        <w:rPr>
          <w:rtl/>
        </w:rPr>
        <w:t>شياء كل</w:t>
      </w:r>
      <w:r w:rsidR="006820B0">
        <w:rPr>
          <w:rFonts w:hint="cs"/>
          <w:rtl/>
        </w:rPr>
        <w:t>ّ</w:t>
      </w:r>
      <w:r>
        <w:rPr>
          <w:rtl/>
        </w:rPr>
        <w:t>ها ملب</w:t>
      </w:r>
      <w:r w:rsidR="006820B0">
        <w:rPr>
          <w:rFonts w:hint="cs"/>
          <w:rtl/>
        </w:rPr>
        <w:t>ّ</w:t>
      </w:r>
      <w:r>
        <w:rPr>
          <w:rtl/>
        </w:rPr>
        <w:t>سة ريشا</w:t>
      </w:r>
      <w:r w:rsidR="006820B0">
        <w:rPr>
          <w:rFonts w:hint="cs"/>
          <w:rtl/>
        </w:rPr>
        <w:t>ً</w:t>
      </w:r>
      <w:r>
        <w:rPr>
          <w:rtl/>
        </w:rPr>
        <w:t xml:space="preserve"> وصوفا</w:t>
      </w:r>
      <w:r w:rsidR="006820B0">
        <w:rPr>
          <w:rFonts w:hint="cs"/>
          <w:rtl/>
        </w:rPr>
        <w:t>ً</w:t>
      </w:r>
      <w:r>
        <w:rPr>
          <w:rtl/>
        </w:rPr>
        <w:t xml:space="preserve"> وشعرا</w:t>
      </w:r>
      <w:r w:rsidR="006820B0">
        <w:rPr>
          <w:rFonts w:hint="cs"/>
          <w:rtl/>
        </w:rPr>
        <w:t>ً</w:t>
      </w:r>
      <w:r>
        <w:rPr>
          <w:rtl/>
        </w:rPr>
        <w:t xml:space="preserve"> ووبرا</w:t>
      </w:r>
      <w:r w:rsidR="006820B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وهذا كل</w:t>
      </w:r>
      <w:r w:rsidR="006820B0">
        <w:rPr>
          <w:rFonts w:hint="cs"/>
          <w:rtl/>
        </w:rPr>
        <w:t>ّ</w:t>
      </w:r>
      <w:r>
        <w:rPr>
          <w:rtl/>
        </w:rPr>
        <w:t>ه ذكي</w:t>
      </w:r>
      <w:r w:rsidR="006820B0">
        <w:rPr>
          <w:rFonts w:hint="cs"/>
          <w:rtl/>
        </w:rPr>
        <w:t>ّ</w:t>
      </w:r>
      <w:r>
        <w:rPr>
          <w:rtl/>
        </w:rPr>
        <w:t xml:space="preserve"> لا يموت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يماس</w:t>
      </w:r>
      <w:r w:rsidR="006820B0">
        <w:rPr>
          <w:rFonts w:hint="cs"/>
          <w:rtl/>
        </w:rPr>
        <w:t>ّ</w:t>
      </w:r>
      <w:r>
        <w:rPr>
          <w:rtl/>
        </w:rPr>
        <w:t xml:space="preserve"> منه الشيء الذي هو ذكي</w:t>
      </w:r>
      <w:r w:rsidR="006820B0">
        <w:rPr>
          <w:rFonts w:hint="cs"/>
          <w:rtl/>
        </w:rPr>
        <w:t>ّ</w:t>
      </w:r>
      <w:r>
        <w:rPr>
          <w:rtl/>
        </w:rPr>
        <w:t xml:space="preserve"> من الحي</w:t>
      </w:r>
      <w:r w:rsidR="006820B0">
        <w:rPr>
          <w:rFonts w:hint="cs"/>
          <w:rtl/>
        </w:rPr>
        <w:t>ّ</w:t>
      </w:r>
      <w:r>
        <w:rPr>
          <w:rtl/>
        </w:rPr>
        <w:t xml:space="preserve"> وال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Default="00701CB4" w:rsidP="006820B0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التعليل غير حقيقي</w:t>
      </w:r>
      <w:r w:rsidR="006820B0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ومثله كثير جدا</w:t>
      </w:r>
      <w:r w:rsidR="006820B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ويحتمل كونه تعليلا</w:t>
      </w:r>
      <w:r w:rsidR="006820B0">
        <w:rPr>
          <w:rFonts w:hint="cs"/>
          <w:rtl/>
        </w:rPr>
        <w:t>ً</w:t>
      </w:r>
      <w:r>
        <w:rPr>
          <w:rtl/>
        </w:rPr>
        <w:t xml:space="preserve"> للفرد </w:t>
      </w:r>
      <w:r w:rsidR="006820B0">
        <w:rPr>
          <w:rFonts w:hint="cs"/>
          <w:rtl/>
        </w:rPr>
        <w:t>ا</w:t>
      </w:r>
      <w:r w:rsidR="006820B0">
        <w:rPr>
          <w:rtl/>
        </w:rPr>
        <w:t>ل</w:t>
      </w:r>
      <w:r w:rsidR="006820B0">
        <w:rPr>
          <w:rFonts w:hint="cs"/>
          <w:rtl/>
        </w:rPr>
        <w:t>أ</w:t>
      </w:r>
      <w:r>
        <w:rPr>
          <w:rtl/>
        </w:rPr>
        <w:t>غلب خاصة</w:t>
      </w:r>
      <w:r w:rsidR="00456126">
        <w:rPr>
          <w:rtl/>
        </w:rPr>
        <w:t>،</w:t>
      </w:r>
      <w:r>
        <w:rPr>
          <w:rtl/>
        </w:rPr>
        <w:t xml:space="preserve"> وقد تقد</w:t>
      </w:r>
      <w:r w:rsidR="006820B0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المقصود </w:t>
      </w:r>
      <w:r w:rsidRPr="00701CB4">
        <w:rPr>
          <w:rStyle w:val="libFootnotenumChar"/>
          <w:rtl/>
        </w:rPr>
        <w:t>(</w:t>
      </w:r>
      <w:r w:rsidR="006820B0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6820B0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A7B59" w:rsidRDefault="00701CB4" w:rsidP="001B16E4">
      <w:pPr>
        <w:pStyle w:val="libFootnote0"/>
        <w:rPr>
          <w:rtl/>
        </w:rPr>
      </w:pPr>
      <w:r w:rsidRPr="001A7B59">
        <w:rPr>
          <w:rtl/>
        </w:rPr>
        <w:t>(1) في نسخة</w:t>
      </w:r>
      <w:r w:rsidR="00456126">
        <w:rPr>
          <w:rtl/>
        </w:rPr>
        <w:t>:</w:t>
      </w:r>
      <w:r w:rsidRPr="001A7B59">
        <w:rPr>
          <w:rtl/>
        </w:rPr>
        <w:t xml:space="preserve"> ذاك ( هامش </w:t>
      </w:r>
      <w:r w:rsidR="00F77A57">
        <w:rPr>
          <w:rtl/>
        </w:rPr>
        <w:t>الاصل</w:t>
      </w:r>
      <w:r w:rsidRPr="001A7B59">
        <w:rPr>
          <w:rtl/>
        </w:rPr>
        <w:t xml:space="preserve"> )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161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276 </w:t>
      </w:r>
      <w:r w:rsidR="00D5613F">
        <w:rPr>
          <w:rtl/>
        </w:rPr>
        <w:t>/</w:t>
      </w:r>
      <w:r>
        <w:rPr>
          <w:rtl/>
        </w:rPr>
        <w:t xml:space="preserve"> 812</w:t>
      </w:r>
      <w:r w:rsidR="00456126">
        <w:rPr>
          <w:rtl/>
        </w:rPr>
        <w:t>،</w:t>
      </w:r>
      <w:r>
        <w:rPr>
          <w:rtl/>
        </w:rPr>
        <w:t xml:space="preserve"> وأورده أيضا</w:t>
      </w:r>
      <w:r w:rsidR="006820B0">
        <w:rPr>
          <w:rFonts w:hint="cs"/>
          <w:rtl/>
        </w:rPr>
        <w:t>ً</w:t>
      </w:r>
      <w:r>
        <w:rPr>
          <w:rtl/>
        </w:rPr>
        <w:t xml:space="preserve"> في الحديث 2 من الباب 34 من أبواب النجاسات.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60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وأورده أيضا</w:t>
      </w:r>
      <w:r w:rsidR="006820B0">
        <w:rPr>
          <w:rFonts w:hint="cs"/>
          <w:rtl/>
        </w:rPr>
        <w:t>ً</w:t>
      </w:r>
      <w:r>
        <w:rPr>
          <w:rtl/>
        </w:rPr>
        <w:t xml:space="preserve"> في الحديث 3 من الباب 34 من أبواب النجاسات. </w:t>
      </w:r>
    </w:p>
    <w:p w:rsidR="00701CB4" w:rsidRPr="001A7B59" w:rsidRDefault="00701CB4" w:rsidP="006820B0">
      <w:pPr>
        <w:pStyle w:val="libFootnote0"/>
        <w:rPr>
          <w:rtl/>
        </w:rPr>
      </w:pPr>
      <w:r w:rsidRPr="001A7B59">
        <w:rPr>
          <w:rtl/>
        </w:rPr>
        <w:t>(</w:t>
      </w:r>
      <w:r w:rsidR="006820B0">
        <w:rPr>
          <w:rFonts w:hint="cs"/>
          <w:rtl/>
        </w:rPr>
        <w:t>2</w:t>
      </w:r>
      <w:r w:rsidRPr="001A7B59">
        <w:rPr>
          <w:rtl/>
        </w:rPr>
        <w:t>) التهذيب 1</w:t>
      </w:r>
      <w:r w:rsidR="00456126">
        <w:rPr>
          <w:rtl/>
        </w:rPr>
        <w:t>:</w:t>
      </w:r>
      <w:r w:rsidRPr="001A7B59">
        <w:rPr>
          <w:rtl/>
        </w:rPr>
        <w:t xml:space="preserve"> 262 </w:t>
      </w:r>
      <w:r w:rsidR="00D5613F">
        <w:rPr>
          <w:rtl/>
        </w:rPr>
        <w:t>/</w:t>
      </w:r>
      <w:r w:rsidRPr="001A7B59">
        <w:rPr>
          <w:rtl/>
        </w:rPr>
        <w:t xml:space="preserve"> 763 وفي</w:t>
      </w:r>
      <w:r w:rsidR="00456126">
        <w:rPr>
          <w:rtl/>
        </w:rPr>
        <w:t>:</w:t>
      </w:r>
      <w:r w:rsidRPr="001A7B59">
        <w:rPr>
          <w:rtl/>
        </w:rPr>
        <w:t xml:space="preserve"> 277 </w:t>
      </w:r>
      <w:r w:rsidR="00D5613F">
        <w:rPr>
          <w:rtl/>
        </w:rPr>
        <w:t>/</w:t>
      </w:r>
      <w:r w:rsidRPr="001A7B59">
        <w:rPr>
          <w:rtl/>
        </w:rPr>
        <w:t xml:space="preserve"> 816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6820B0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114 الباب 34</w:t>
      </w:r>
      <w:r w:rsidR="00456126">
        <w:rPr>
          <w:rtl/>
        </w:rPr>
        <w:t>،</w:t>
      </w:r>
      <w:r>
        <w:rPr>
          <w:rtl/>
        </w:rPr>
        <w:t xml:space="preserve"> علل الشرائع</w:t>
      </w:r>
      <w:r w:rsidR="00456126">
        <w:rPr>
          <w:rtl/>
        </w:rPr>
        <w:t>:</w:t>
      </w:r>
      <w:r>
        <w:rPr>
          <w:rtl/>
        </w:rPr>
        <w:t xml:space="preserve"> 268 </w:t>
      </w:r>
      <w:r w:rsidR="00D5613F">
        <w:rPr>
          <w:rtl/>
        </w:rPr>
        <w:t>/</w:t>
      </w:r>
      <w:r>
        <w:rPr>
          <w:rtl/>
        </w:rPr>
        <w:t xml:space="preserve"> 9 الباب 182. </w:t>
      </w:r>
    </w:p>
    <w:p w:rsidR="00701CB4" w:rsidRPr="001A7B59" w:rsidRDefault="00701CB4" w:rsidP="006820B0">
      <w:pPr>
        <w:pStyle w:val="libFootnote0"/>
        <w:rPr>
          <w:rtl/>
        </w:rPr>
      </w:pPr>
      <w:r w:rsidRPr="001A7B59">
        <w:rPr>
          <w:rtl/>
        </w:rPr>
        <w:t>(</w:t>
      </w:r>
      <w:r w:rsidR="006820B0">
        <w:rPr>
          <w:rFonts w:hint="cs"/>
          <w:rtl/>
        </w:rPr>
        <w:t>3</w:t>
      </w:r>
      <w:r w:rsidRPr="001A7B59">
        <w:rPr>
          <w:rtl/>
        </w:rPr>
        <w:t xml:space="preserve">) تقدم ما </w:t>
      </w:r>
      <w:r w:rsidR="00D728CD">
        <w:rPr>
          <w:rtl/>
        </w:rPr>
        <w:t>يدلّ</w:t>
      </w:r>
      <w:r w:rsidRPr="001A7B59">
        <w:rPr>
          <w:rtl/>
        </w:rPr>
        <w:t xml:space="preserve"> على ذلك في الحديث 4 من الباب 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A7B59">
        <w:rPr>
          <w:rtl/>
        </w:rPr>
        <w:t xml:space="preserve"> </w:t>
      </w:r>
    </w:p>
    <w:p w:rsidR="00701CB4" w:rsidRPr="001A7B59" w:rsidRDefault="00701CB4" w:rsidP="006820B0">
      <w:pPr>
        <w:pStyle w:val="libFootnote0"/>
        <w:rPr>
          <w:rtl/>
        </w:rPr>
      </w:pPr>
      <w:r w:rsidRPr="001A7B59">
        <w:rPr>
          <w:rtl/>
        </w:rPr>
        <w:t>(</w:t>
      </w:r>
      <w:r w:rsidR="006820B0">
        <w:rPr>
          <w:rFonts w:hint="cs"/>
          <w:rtl/>
        </w:rPr>
        <w:t>4</w:t>
      </w:r>
      <w:r w:rsidRPr="001A7B59">
        <w:rPr>
          <w:rtl/>
        </w:rPr>
        <w:t xml:space="preserve">) يأتي ما </w:t>
      </w:r>
      <w:r w:rsidR="00D728CD">
        <w:rPr>
          <w:rtl/>
        </w:rPr>
        <w:t>يدلّ</w:t>
      </w:r>
      <w:r w:rsidRPr="001A7B59">
        <w:rPr>
          <w:rtl/>
        </w:rPr>
        <w:t xml:space="preserve"> عليه في الباب 34 من أبواب النجاسات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260" w:name="_Toc273442630"/>
      <w:bookmarkStart w:id="1261" w:name="_Toc299792319"/>
      <w:bookmarkStart w:id="1262" w:name="_Toc301343435"/>
      <w:bookmarkStart w:id="1263" w:name="_Toc370896969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264" w:name="_Toc254722300"/>
      <w:r>
        <w:rPr>
          <w:rtl/>
        </w:rPr>
        <w:lastRenderedPageBreak/>
        <w:t>7 - باب أن</w:t>
      </w:r>
      <w:r w:rsidR="006820B0">
        <w:rPr>
          <w:rFonts w:hint="cs"/>
          <w:rtl/>
        </w:rPr>
        <w:t>ّ</w:t>
      </w:r>
      <w:r>
        <w:rPr>
          <w:rtl/>
        </w:rPr>
        <w:t xml:space="preserve"> غسل مس</w:t>
      </w:r>
      <w:r w:rsidR="006820B0">
        <w:rPr>
          <w:rFonts w:hint="cs"/>
          <w:rtl/>
        </w:rPr>
        <w:t>ّ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كغسل الجنابة.</w:t>
      </w:r>
      <w:bookmarkEnd w:id="1260"/>
      <w:bookmarkEnd w:id="1261"/>
      <w:bookmarkEnd w:id="1262"/>
      <w:bookmarkEnd w:id="1263"/>
      <w:bookmarkEnd w:id="126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[3707]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عيسى بن عبيد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ابن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غسل </w:t>
      </w:r>
      <w:r w:rsidR="00361CAA">
        <w:rPr>
          <w:rtl/>
        </w:rPr>
        <w:t>ميّت</w:t>
      </w:r>
      <w:r>
        <w:rPr>
          <w:rtl/>
        </w:rPr>
        <w:t>ا</w:t>
      </w:r>
      <w:r w:rsidR="006820B0">
        <w:rPr>
          <w:rFonts w:hint="cs"/>
          <w:rtl/>
        </w:rPr>
        <w:t>ً</w:t>
      </w:r>
      <w:r>
        <w:rPr>
          <w:rtl/>
        </w:rPr>
        <w:t xml:space="preserve"> و</w:t>
      </w:r>
      <w:r w:rsidR="009203B7">
        <w:rPr>
          <w:rtl/>
        </w:rPr>
        <w:t>كفّن</w:t>
      </w:r>
      <w:r>
        <w:rPr>
          <w:rtl/>
        </w:rPr>
        <w:t xml:space="preserve">ه اغتسل غسل الجنابة. </w:t>
      </w:r>
    </w:p>
    <w:p w:rsidR="00701CB4" w:rsidRDefault="006820B0" w:rsidP="00701CB4">
      <w:pPr>
        <w:pStyle w:val="libNormal0"/>
        <w:rPr>
          <w:rtl/>
        </w:rPr>
      </w:pPr>
      <w:r>
        <w:rPr>
          <w:rtl/>
        </w:rPr>
        <w:t>____________________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الباب 7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701CB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447 </w:t>
      </w:r>
      <w:r w:rsidR="00D5613F">
        <w:rPr>
          <w:rtl/>
        </w:rPr>
        <w:t>/</w:t>
      </w:r>
      <w:r>
        <w:rPr>
          <w:rtl/>
        </w:rPr>
        <w:t xml:space="preserve"> 1446.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265" w:name="_Toc273442631"/>
      <w:bookmarkStart w:id="1266" w:name="_Toc299792320"/>
      <w:bookmarkStart w:id="1267" w:name="_Toc301343436"/>
      <w:bookmarkStart w:id="1268" w:name="_Toc370896970"/>
      <w:r>
        <w:rPr>
          <w:rtl/>
          <w:lang w:bidi="fa-IR"/>
        </w:rPr>
        <w:br w:type="page"/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701CB4" w:rsidRDefault="00701CB4" w:rsidP="00945C5C">
      <w:pPr>
        <w:pStyle w:val="Heading1Center"/>
        <w:rPr>
          <w:rtl/>
        </w:rPr>
      </w:pPr>
      <w:bookmarkStart w:id="1269" w:name="_Toc254722301"/>
      <w:r>
        <w:rPr>
          <w:rtl/>
        </w:rPr>
        <w:lastRenderedPageBreak/>
        <w:t xml:space="preserve">أبواب </w:t>
      </w:r>
      <w:r w:rsidR="006820B0">
        <w:rPr>
          <w:rFonts w:hint="cs"/>
          <w:rtl/>
        </w:rPr>
        <w:t>ا</w:t>
      </w:r>
      <w:r w:rsidR="006820B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غسال المسنونة</w:t>
      </w:r>
      <w:bookmarkEnd w:id="1265"/>
      <w:bookmarkEnd w:id="1266"/>
      <w:bookmarkEnd w:id="1267"/>
      <w:bookmarkEnd w:id="1268"/>
      <w:bookmarkEnd w:id="1269"/>
    </w:p>
    <w:p w:rsidR="00701CB4" w:rsidRDefault="00701CB4" w:rsidP="00701CB4">
      <w:pPr>
        <w:pStyle w:val="Heading2Center"/>
        <w:rPr>
          <w:rtl/>
        </w:rPr>
      </w:pPr>
      <w:bookmarkStart w:id="1270" w:name="_Toc273442632"/>
      <w:bookmarkStart w:id="1271" w:name="_Toc299792321"/>
      <w:bookmarkStart w:id="1272" w:name="_Toc301343437"/>
      <w:bookmarkStart w:id="1273" w:name="_Toc370896971"/>
      <w:bookmarkStart w:id="1274" w:name="_Toc254722302"/>
      <w:r>
        <w:rPr>
          <w:rtl/>
        </w:rPr>
        <w:t>1 - باب حصر أنواعها وأقسامها.</w:t>
      </w:r>
      <w:bookmarkEnd w:id="1270"/>
      <w:bookmarkEnd w:id="1271"/>
      <w:bookmarkEnd w:id="1272"/>
      <w:bookmarkEnd w:id="1273"/>
      <w:bookmarkEnd w:id="127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[3708]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صفوان بن يحيى وابن أبي عمير</w:t>
      </w:r>
      <w:r w:rsidR="00456126">
        <w:rPr>
          <w:rtl/>
        </w:rPr>
        <w:t>،</w:t>
      </w:r>
      <w:r>
        <w:rPr>
          <w:rtl/>
        </w:rPr>
        <w:t xml:space="preserve"> عن معاوية بن عم</w:t>
      </w:r>
      <w:r w:rsidR="00D93F57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سمعته يقول</w:t>
      </w:r>
      <w:r w:rsidR="00456126">
        <w:rPr>
          <w:rtl/>
        </w:rPr>
        <w:t>:</w:t>
      </w:r>
      <w:r>
        <w:rPr>
          <w:rtl/>
        </w:rPr>
        <w:t xml:space="preserve"> الغسل من الجنابة</w:t>
      </w:r>
      <w:r w:rsidR="00456126">
        <w:rPr>
          <w:rtl/>
        </w:rPr>
        <w:t>،</w:t>
      </w:r>
      <w:r>
        <w:rPr>
          <w:rtl/>
        </w:rPr>
        <w:t xml:space="preserve"> ويوم الجمعة</w:t>
      </w:r>
      <w:r w:rsidR="00456126">
        <w:rPr>
          <w:rtl/>
        </w:rPr>
        <w:t>،</w:t>
      </w:r>
      <w:r>
        <w:rPr>
          <w:rtl/>
        </w:rPr>
        <w:t xml:space="preserve"> والعيدين</w:t>
      </w:r>
      <w:r w:rsidR="00456126">
        <w:rPr>
          <w:rtl/>
        </w:rPr>
        <w:t>،</w:t>
      </w:r>
      <w:r>
        <w:rPr>
          <w:rtl/>
        </w:rPr>
        <w:t xml:space="preserve"> وحين تحرم</w:t>
      </w:r>
      <w:r w:rsidR="00456126">
        <w:rPr>
          <w:rtl/>
        </w:rPr>
        <w:t>،</w:t>
      </w:r>
      <w:r>
        <w:rPr>
          <w:rtl/>
        </w:rPr>
        <w:t xml:space="preserve"> وحين تدخل مك</w:t>
      </w:r>
      <w:r w:rsidR="00D93F57">
        <w:rPr>
          <w:rFonts w:hint="cs"/>
          <w:rtl/>
        </w:rPr>
        <w:t>ّ</w:t>
      </w:r>
      <w:r>
        <w:rPr>
          <w:rtl/>
        </w:rPr>
        <w:t>ة والمدينة</w:t>
      </w:r>
      <w:r w:rsidR="00456126">
        <w:rPr>
          <w:rtl/>
        </w:rPr>
        <w:t>،</w:t>
      </w:r>
      <w:r>
        <w:rPr>
          <w:rtl/>
        </w:rPr>
        <w:t xml:space="preserve"> ويوم عرفة</w:t>
      </w:r>
      <w:r w:rsidR="00456126">
        <w:rPr>
          <w:rtl/>
        </w:rPr>
        <w:t>،</w:t>
      </w:r>
      <w:r>
        <w:rPr>
          <w:rtl/>
        </w:rPr>
        <w:t xml:space="preserve"> ويوم تزور البيت</w:t>
      </w:r>
      <w:r w:rsidR="00456126">
        <w:rPr>
          <w:rtl/>
        </w:rPr>
        <w:t>،</w:t>
      </w:r>
      <w:r>
        <w:rPr>
          <w:rtl/>
        </w:rPr>
        <w:t xml:space="preserve"> وحين تدخل الكعبة</w:t>
      </w:r>
      <w:r w:rsidR="00456126">
        <w:rPr>
          <w:rtl/>
        </w:rPr>
        <w:t>،</w:t>
      </w:r>
      <w:r>
        <w:rPr>
          <w:rtl/>
        </w:rPr>
        <w:t xml:space="preserve"> وفي ليلة تسع عشرة وإحدى وعشرين وثلاث وعشرين من شهر رمضان</w:t>
      </w:r>
      <w:r w:rsidR="00456126">
        <w:rPr>
          <w:rtl/>
        </w:rPr>
        <w:t>،</w:t>
      </w:r>
      <w:r>
        <w:rPr>
          <w:rtl/>
        </w:rPr>
        <w:t xml:space="preserve"> ومن غس</w:t>
      </w:r>
      <w:r w:rsidR="00D93F57">
        <w:rPr>
          <w:rFonts w:hint="cs"/>
          <w:rtl/>
        </w:rPr>
        <w:t>ّ</w:t>
      </w:r>
      <w:r>
        <w:rPr>
          <w:rtl/>
        </w:rPr>
        <w:t xml:space="preserve">ل </w:t>
      </w:r>
      <w:r w:rsidR="00361CAA">
        <w:rPr>
          <w:rtl/>
        </w:rPr>
        <w:t>ميّت</w:t>
      </w:r>
      <w:r>
        <w:rPr>
          <w:rtl/>
        </w:rPr>
        <w:t>ا</w:t>
      </w:r>
      <w:r w:rsidR="00D93F57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[3709] 2 - وب</w:t>
      </w:r>
      <w:r w:rsidR="00D93F57">
        <w:rPr>
          <w:rtl/>
        </w:rPr>
        <w:t>ال</w:t>
      </w:r>
      <w:r w:rsidR="00D93F57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منصور بن حازم</w:t>
      </w:r>
      <w:r w:rsidR="00456126">
        <w:rPr>
          <w:rtl/>
        </w:rPr>
        <w:t>،</w:t>
      </w:r>
      <w:r>
        <w:rPr>
          <w:rtl/>
        </w:rPr>
        <w:t xml:space="preserve"> عن سليمان بن خالد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كم أغتسل في شهر رمضان ليلة؟ قال</w:t>
      </w:r>
      <w:r w:rsidR="00456126">
        <w:rPr>
          <w:rtl/>
        </w:rPr>
        <w:t>:</w:t>
      </w:r>
      <w:r>
        <w:rPr>
          <w:rtl/>
        </w:rPr>
        <w:t xml:space="preserve"> ليلة تسع عشرة</w:t>
      </w:r>
      <w:r w:rsidR="00456126">
        <w:rPr>
          <w:rtl/>
        </w:rPr>
        <w:t>،</w:t>
      </w:r>
      <w:r>
        <w:rPr>
          <w:rtl/>
        </w:rPr>
        <w:t xml:space="preserve"> وليلة إحدى وعشرين</w:t>
      </w:r>
      <w:r w:rsidR="00456126">
        <w:rPr>
          <w:rtl/>
        </w:rPr>
        <w:t>،</w:t>
      </w:r>
      <w:r>
        <w:rPr>
          <w:rtl/>
        </w:rPr>
        <w:t xml:space="preserve"> وثلاث وعشرين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شق</w:t>
      </w:r>
      <w:r w:rsidR="00D93F57">
        <w:rPr>
          <w:rFonts w:hint="cs"/>
          <w:rtl/>
        </w:rPr>
        <w:t>ّ</w:t>
      </w:r>
      <w:r>
        <w:rPr>
          <w:rtl/>
        </w:rPr>
        <w:t xml:space="preserve"> علي</w:t>
      </w:r>
      <w:r w:rsidR="00D93F57">
        <w:rPr>
          <w:rFonts w:hint="cs"/>
          <w:rtl/>
        </w:rPr>
        <w:t>ّ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في إحدى و عشرين</w:t>
      </w:r>
      <w:r w:rsidR="00456126">
        <w:rPr>
          <w:rtl/>
        </w:rPr>
        <w:t>،</w:t>
      </w:r>
      <w:r>
        <w:rPr>
          <w:rtl/>
        </w:rPr>
        <w:t xml:space="preserve"> وثلاث وعشرين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</w:t>
      </w:r>
      <w:r w:rsidR="00D93F57">
        <w:rPr>
          <w:rFonts w:hint="cs"/>
          <w:rtl/>
        </w:rPr>
        <w:t>ّ</w:t>
      </w:r>
      <w:r>
        <w:rPr>
          <w:rtl/>
        </w:rPr>
        <w:t xml:space="preserve"> شق</w:t>
      </w:r>
      <w:r w:rsidR="00D93F57">
        <w:rPr>
          <w:rFonts w:hint="cs"/>
          <w:rtl/>
        </w:rPr>
        <w:t>ّ</w:t>
      </w:r>
      <w:r>
        <w:rPr>
          <w:rtl/>
        </w:rPr>
        <w:t xml:space="preserve"> علي</w:t>
      </w:r>
      <w:r w:rsidR="0076331C">
        <w:rPr>
          <w:rFonts w:hint="cs"/>
          <w:rtl/>
        </w:rPr>
        <w:t>ّ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حسبك </w:t>
      </w:r>
      <w:r w:rsidR="00D93F57">
        <w:rPr>
          <w:rFonts w:hint="cs"/>
          <w:rtl/>
        </w:rPr>
        <w:t>ا</w:t>
      </w:r>
      <w:r w:rsidR="00D93F57">
        <w:rPr>
          <w:rtl/>
        </w:rPr>
        <w:t>ل</w:t>
      </w:r>
      <w:r w:rsidR="00D93F57">
        <w:rPr>
          <w:rFonts w:hint="cs"/>
          <w:rtl/>
        </w:rPr>
        <w:t>آ</w:t>
      </w:r>
      <w:r>
        <w:rPr>
          <w:rtl/>
        </w:rPr>
        <w:t xml:space="preserve">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[3710]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 xml:space="preserve">ان بن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D93F57">
      <w:pPr>
        <w:pStyle w:val="libFootnoteCenterBold"/>
        <w:rPr>
          <w:rtl/>
        </w:rPr>
      </w:pPr>
      <w:r>
        <w:rPr>
          <w:rtl/>
        </w:rPr>
        <w:t xml:space="preserve">أبواب </w:t>
      </w:r>
      <w:r w:rsidR="00D93F57">
        <w:rPr>
          <w:rFonts w:hint="cs"/>
          <w:rtl/>
        </w:rPr>
        <w:t>ا</w:t>
      </w:r>
      <w:r w:rsidR="00D93F57">
        <w:rPr>
          <w:rtl/>
        </w:rPr>
        <w:t>ل</w:t>
      </w:r>
      <w:r w:rsidR="00D93F57">
        <w:rPr>
          <w:rFonts w:hint="cs"/>
          <w:rtl/>
        </w:rPr>
        <w:t>أ</w:t>
      </w:r>
      <w:r>
        <w:rPr>
          <w:rtl/>
        </w:rPr>
        <w:t>غسال المسنونة</w:t>
      </w:r>
    </w:p>
    <w:p w:rsidR="00701CB4" w:rsidRDefault="00701CB4" w:rsidP="00D93F57">
      <w:pPr>
        <w:pStyle w:val="libFootnoteCenterBold"/>
        <w:rPr>
          <w:rtl/>
        </w:rPr>
      </w:pPr>
      <w:r>
        <w:rPr>
          <w:rtl/>
        </w:rPr>
        <w:t>الباب 1</w:t>
      </w:r>
    </w:p>
    <w:p w:rsidR="00701CB4" w:rsidRDefault="00701CB4" w:rsidP="00D93F57">
      <w:pPr>
        <w:pStyle w:val="libFootnoteCenterBold"/>
        <w:rPr>
          <w:rtl/>
        </w:rPr>
      </w:pPr>
      <w:r>
        <w:rPr>
          <w:rtl/>
        </w:rPr>
        <w:t>فيه 15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40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4</w:t>
      </w:r>
      <w:r w:rsidR="00456126">
        <w:rPr>
          <w:rtl/>
        </w:rPr>
        <w:t>:</w:t>
      </w:r>
      <w:r>
        <w:rPr>
          <w:rtl/>
        </w:rPr>
        <w:t xml:space="preserve"> 153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وأورد صدره أيضا</w:t>
      </w:r>
      <w:r w:rsidR="00D93F57">
        <w:rPr>
          <w:rFonts w:hint="cs"/>
          <w:rtl/>
        </w:rPr>
        <w:t>ً</w:t>
      </w:r>
      <w:r>
        <w:rPr>
          <w:rtl/>
        </w:rPr>
        <w:t xml:space="preserve"> في الحديث 2 من الباب 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104 </w:t>
      </w:r>
      <w:r w:rsidR="00D5613F">
        <w:rPr>
          <w:rtl/>
        </w:rPr>
        <w:t>/</w:t>
      </w:r>
      <w:r>
        <w:rPr>
          <w:rtl/>
        </w:rPr>
        <w:t xml:space="preserve"> 270.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C931FC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غسل الجمعة؟ فقال</w:t>
      </w:r>
      <w:r w:rsidR="00456126">
        <w:rPr>
          <w:rtl/>
        </w:rPr>
        <w:t>:</w:t>
      </w:r>
      <w:r>
        <w:rPr>
          <w:rtl/>
        </w:rPr>
        <w:t xml:space="preserve"> واجب في السفر والحضر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C931FC">
        <w:rPr>
          <w:rFonts w:hint="cs"/>
          <w:rtl/>
        </w:rPr>
        <w:t>إ</w:t>
      </w:r>
      <w:r w:rsidR="0076331C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رخ</w:t>
      </w:r>
      <w:r w:rsidR="00603528">
        <w:rPr>
          <w:rFonts w:hint="cs"/>
          <w:rtl/>
        </w:rPr>
        <w:t>ّ</w:t>
      </w:r>
      <w:r>
        <w:rPr>
          <w:rtl/>
        </w:rPr>
        <w:t>ص للنساء في السفر</w:t>
      </w:r>
      <w:r w:rsidR="00456126">
        <w:rPr>
          <w:rtl/>
        </w:rPr>
        <w:t>،</w:t>
      </w:r>
      <w:r>
        <w:rPr>
          <w:rtl/>
        </w:rPr>
        <w:t xml:space="preserve"> لقل</w:t>
      </w:r>
      <w:r w:rsidR="00356878">
        <w:rPr>
          <w:rFonts w:hint="cs"/>
          <w:rtl/>
        </w:rPr>
        <w:t>ّ</w:t>
      </w:r>
      <w:r>
        <w:rPr>
          <w:rtl/>
        </w:rPr>
        <w:t>ة الماء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غسل الجنابة واجب</w:t>
      </w:r>
      <w:r w:rsidR="00456126">
        <w:rPr>
          <w:rtl/>
        </w:rPr>
        <w:t>،</w:t>
      </w:r>
      <w:r>
        <w:rPr>
          <w:rtl/>
        </w:rPr>
        <w:t xml:space="preserve"> وغسل الحائض إذا طهرت واجب</w:t>
      </w:r>
      <w:r w:rsidR="00456126">
        <w:rPr>
          <w:rtl/>
        </w:rPr>
        <w:t>،</w:t>
      </w:r>
      <w:r>
        <w:rPr>
          <w:rtl/>
        </w:rPr>
        <w:t xml:space="preserve"> وغسل </w:t>
      </w:r>
      <w:r w:rsidR="00356878">
        <w:rPr>
          <w:rFonts w:hint="cs"/>
          <w:rtl/>
        </w:rPr>
        <w:t>ا</w:t>
      </w:r>
      <w:r w:rsidR="0035687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ستحاضة واجب إذا احتشت بالكرسف فجاز الدم الكرسف - إلى أن قال - وغسل النفساء واجب</w:t>
      </w:r>
      <w:r w:rsidR="00456126">
        <w:rPr>
          <w:rtl/>
        </w:rPr>
        <w:t>،</w:t>
      </w:r>
      <w:r>
        <w:rPr>
          <w:rtl/>
        </w:rPr>
        <w:t xml:space="preserve"> وغسل المولود واجب</w:t>
      </w:r>
      <w:r w:rsidR="00456126">
        <w:rPr>
          <w:rtl/>
        </w:rPr>
        <w:t>،</w:t>
      </w:r>
      <w:r>
        <w:rPr>
          <w:rtl/>
        </w:rPr>
        <w:t xml:space="preserve"> وغسل ال</w:t>
      </w:r>
      <w:r w:rsidR="00361CAA">
        <w:rPr>
          <w:rtl/>
        </w:rPr>
        <w:t>ميّت</w:t>
      </w:r>
      <w:r>
        <w:rPr>
          <w:rtl/>
        </w:rPr>
        <w:t xml:space="preserve"> واجب</w:t>
      </w:r>
      <w:r w:rsidR="00456126">
        <w:rPr>
          <w:rtl/>
        </w:rPr>
        <w:t>،</w:t>
      </w:r>
      <w:r>
        <w:rPr>
          <w:rtl/>
        </w:rPr>
        <w:t xml:space="preserve"> وغسل من غس</w:t>
      </w:r>
      <w:r w:rsidR="0093472C">
        <w:rPr>
          <w:rFonts w:hint="cs"/>
          <w:rtl/>
        </w:rPr>
        <w:t>ّ</w:t>
      </w:r>
      <w:r>
        <w:rPr>
          <w:rtl/>
        </w:rPr>
        <w:t>ل ال</w:t>
      </w:r>
      <w:r w:rsidR="00361CAA">
        <w:rPr>
          <w:rtl/>
        </w:rPr>
        <w:t>ميّت</w:t>
      </w:r>
      <w:r>
        <w:rPr>
          <w:rtl/>
        </w:rPr>
        <w:t xml:space="preserve"> واجب</w:t>
      </w:r>
      <w:r w:rsidR="00456126">
        <w:rPr>
          <w:rtl/>
        </w:rPr>
        <w:t>،</w:t>
      </w:r>
      <w:r>
        <w:rPr>
          <w:rtl/>
        </w:rPr>
        <w:t xml:space="preserve"> وغسل المحرم واجب</w:t>
      </w:r>
      <w:r w:rsidR="00456126">
        <w:rPr>
          <w:rtl/>
        </w:rPr>
        <w:t>،</w:t>
      </w:r>
      <w:r>
        <w:rPr>
          <w:rtl/>
        </w:rPr>
        <w:t xml:space="preserve"> وغسل يوم عرفة واجب</w:t>
      </w:r>
      <w:r w:rsidR="00456126">
        <w:rPr>
          <w:rtl/>
        </w:rPr>
        <w:t>،</w:t>
      </w:r>
      <w:r>
        <w:rPr>
          <w:rtl/>
        </w:rPr>
        <w:t xml:space="preserve"> وغسل الزيارة واجب </w:t>
      </w:r>
      <w:r w:rsidR="0093472C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من عل</w:t>
      </w:r>
      <w:r w:rsidR="0093472C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وغسل دخول البيت واجب</w:t>
      </w:r>
      <w:r w:rsidR="00456126">
        <w:rPr>
          <w:rtl/>
        </w:rPr>
        <w:t>،</w:t>
      </w:r>
      <w:r>
        <w:rPr>
          <w:rtl/>
        </w:rPr>
        <w:t xml:space="preserve"> وغسل دخول الحرم يستحب</w:t>
      </w:r>
      <w:r w:rsidR="0093472C">
        <w:rPr>
          <w:rFonts w:hint="cs"/>
          <w:rtl/>
        </w:rPr>
        <w:t>ّ</w:t>
      </w:r>
      <w:r>
        <w:rPr>
          <w:rtl/>
        </w:rPr>
        <w:t xml:space="preserve"> أن لا تدخله </w:t>
      </w:r>
      <w:r w:rsidR="0093472C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بغسل</w:t>
      </w:r>
      <w:r w:rsidR="00456126">
        <w:rPr>
          <w:rtl/>
        </w:rPr>
        <w:t>،</w:t>
      </w:r>
      <w:r>
        <w:rPr>
          <w:rtl/>
        </w:rPr>
        <w:t xml:space="preserve"> وغسل المباهلة واجب</w:t>
      </w:r>
      <w:r w:rsidR="00456126">
        <w:rPr>
          <w:rtl/>
        </w:rPr>
        <w:t>،</w:t>
      </w:r>
      <w:r>
        <w:rPr>
          <w:rtl/>
        </w:rPr>
        <w:t xml:space="preserve"> وغسل </w:t>
      </w:r>
      <w:r w:rsidR="0093472C">
        <w:rPr>
          <w:rFonts w:hint="cs"/>
          <w:rtl/>
        </w:rPr>
        <w:t>ا</w:t>
      </w:r>
      <w:r w:rsidR="0093472C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ستسقاء واجب</w:t>
      </w:r>
      <w:r w:rsidR="00456126">
        <w:rPr>
          <w:rtl/>
        </w:rPr>
        <w:t>،</w:t>
      </w:r>
      <w:r>
        <w:rPr>
          <w:rtl/>
        </w:rPr>
        <w:t xml:space="preserve"> وغسل أو</w:t>
      </w:r>
      <w:r w:rsidR="0093472C">
        <w:rPr>
          <w:rFonts w:hint="cs"/>
          <w:rtl/>
        </w:rPr>
        <w:t>ّ</w:t>
      </w:r>
      <w:r>
        <w:rPr>
          <w:rtl/>
        </w:rPr>
        <w:t>ل ليلة من شهر رمضان مستحب</w:t>
      </w:r>
      <w:r w:rsidR="00456126">
        <w:rPr>
          <w:rtl/>
        </w:rPr>
        <w:t>،</w:t>
      </w:r>
      <w:r>
        <w:rPr>
          <w:rtl/>
        </w:rPr>
        <w:t xml:space="preserve"> وغسل ليلة إحدى وعشرين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وغسل ليلة ثلاث وعشرين </w:t>
      </w:r>
      <w:r w:rsidR="00361CAA">
        <w:rPr>
          <w:rtl/>
        </w:rPr>
        <w:t>سنّة</w:t>
      </w:r>
      <w:r>
        <w:rPr>
          <w:rtl/>
        </w:rPr>
        <w:t xml:space="preserve"> لا تتركها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يرجى في إحداهن ليلة القدر</w:t>
      </w:r>
      <w:r w:rsidR="00456126">
        <w:rPr>
          <w:rtl/>
        </w:rPr>
        <w:t>،</w:t>
      </w:r>
      <w:r>
        <w:rPr>
          <w:rtl/>
        </w:rPr>
        <w:t xml:space="preserve"> وغسل يوم الفطر</w:t>
      </w:r>
      <w:r w:rsidR="00456126">
        <w:rPr>
          <w:rtl/>
        </w:rPr>
        <w:t>،</w:t>
      </w:r>
      <w:r>
        <w:rPr>
          <w:rtl/>
        </w:rPr>
        <w:t xml:space="preserve"> وغسل يوم </w:t>
      </w:r>
      <w:r w:rsidR="000B746A">
        <w:rPr>
          <w:rFonts w:hint="cs"/>
          <w:rtl/>
        </w:rPr>
        <w:t>ا</w:t>
      </w:r>
      <w:r w:rsidR="000B746A">
        <w:rPr>
          <w:rtl/>
        </w:rPr>
        <w:t>ل</w:t>
      </w:r>
      <w:r w:rsidR="00C931FC">
        <w:rPr>
          <w:rFonts w:hint="cs"/>
          <w:rtl/>
        </w:rPr>
        <w:t>أ</w:t>
      </w:r>
      <w:r>
        <w:rPr>
          <w:rtl/>
        </w:rPr>
        <w:t xml:space="preserve">ضحى </w:t>
      </w:r>
      <w:r w:rsidR="00361CAA">
        <w:rPr>
          <w:rtl/>
        </w:rPr>
        <w:t>سنّة</w:t>
      </w:r>
      <w:r>
        <w:rPr>
          <w:rtl/>
        </w:rPr>
        <w:t xml:space="preserve"> لا </w:t>
      </w:r>
      <w:r w:rsidR="009203B7">
        <w:rPr>
          <w:rtl/>
        </w:rPr>
        <w:t>أ</w:t>
      </w:r>
      <w:r w:rsidR="00C931FC">
        <w:rPr>
          <w:rFonts w:hint="cs"/>
          <w:rtl/>
        </w:rPr>
        <w:t>ُ</w:t>
      </w:r>
      <w:r w:rsidR="009203B7">
        <w:rPr>
          <w:rtl/>
        </w:rPr>
        <w:t>حبّ</w:t>
      </w:r>
      <w:r>
        <w:rPr>
          <w:rtl/>
        </w:rPr>
        <w:t xml:space="preserve"> تركها</w:t>
      </w:r>
      <w:r w:rsidR="00456126">
        <w:rPr>
          <w:rtl/>
        </w:rPr>
        <w:t>،</w:t>
      </w:r>
      <w:r>
        <w:rPr>
          <w:rtl/>
        </w:rPr>
        <w:t xml:space="preserve"> ونسعل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ستخارة يستحب.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الصدوق بإسناده عن سماعة بن مهران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وغسل دخول الحرم واجب</w:t>
      </w:r>
      <w:r w:rsidR="00456126">
        <w:rPr>
          <w:rtl/>
        </w:rPr>
        <w:t>،</w:t>
      </w:r>
      <w:r>
        <w:rPr>
          <w:rtl/>
        </w:rPr>
        <w:t xml:space="preserve"> يستحب أن لا تدخله </w:t>
      </w:r>
      <w:r w:rsidR="00C931FC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بغسل.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الكليني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C931FC">
        <w:rPr>
          <w:rtl/>
        </w:rPr>
        <w:t>ثم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أسقط غسل من مس </w:t>
      </w:r>
      <w:r w:rsidR="00361CAA">
        <w:rPr>
          <w:rtl/>
        </w:rPr>
        <w:t>ميّت</w:t>
      </w:r>
      <w:r>
        <w:rPr>
          <w:rtl/>
        </w:rPr>
        <w:t>ا</w:t>
      </w:r>
      <w:r w:rsidR="00456126">
        <w:rPr>
          <w:rtl/>
        </w:rPr>
        <w:t>،</w:t>
      </w:r>
      <w:r>
        <w:rPr>
          <w:rtl/>
        </w:rPr>
        <w:t xml:space="preserve"> وغسل المحرم</w:t>
      </w:r>
      <w:r w:rsidR="00456126">
        <w:rPr>
          <w:rtl/>
        </w:rPr>
        <w:t>،</w:t>
      </w:r>
      <w:r>
        <w:rPr>
          <w:rtl/>
        </w:rPr>
        <w:t xml:space="preserve"> وغسل يوم عرفة</w:t>
      </w:r>
      <w:r w:rsidR="00456126">
        <w:rPr>
          <w:rtl/>
        </w:rPr>
        <w:t>،</w:t>
      </w:r>
      <w:r>
        <w:rPr>
          <w:rtl/>
        </w:rPr>
        <w:t xml:space="preserve"> وغسل دخول الحرم</w:t>
      </w:r>
      <w:r w:rsidR="00456126">
        <w:rPr>
          <w:rtl/>
        </w:rPr>
        <w:t>،</w:t>
      </w:r>
      <w:r>
        <w:rPr>
          <w:rtl/>
        </w:rPr>
        <w:t xml:space="preserve"> وغسل المباهلة.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 الشيخ وغيره الوجوب على </w:t>
      </w:r>
      <w:r w:rsidR="00C931FC">
        <w:rPr>
          <w:rFonts w:hint="cs"/>
          <w:rtl/>
        </w:rPr>
        <w:t>ا</w:t>
      </w:r>
      <w:r w:rsidR="00C931FC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 المؤك</w:t>
      </w:r>
      <w:r w:rsidR="00C931FC">
        <w:rPr>
          <w:rFonts w:hint="cs"/>
          <w:rtl/>
        </w:rPr>
        <w:t>ّ</w:t>
      </w:r>
      <w:r>
        <w:rPr>
          <w:rtl/>
        </w:rPr>
        <w:t xml:space="preserve">د في غير </w:t>
      </w:r>
      <w:r w:rsidR="00C931FC">
        <w:rPr>
          <w:rFonts w:hint="cs"/>
          <w:rtl/>
        </w:rPr>
        <w:t>ا</w:t>
      </w:r>
      <w:r w:rsidR="00C931FC">
        <w:rPr>
          <w:rtl/>
        </w:rPr>
        <w:t>ل</w:t>
      </w:r>
      <w:r w:rsidR="00C931FC">
        <w:rPr>
          <w:rFonts w:hint="cs"/>
          <w:rtl/>
        </w:rPr>
        <w:t>أ</w:t>
      </w:r>
      <w:r>
        <w:rPr>
          <w:rtl/>
        </w:rPr>
        <w:t>غسال الست</w:t>
      </w:r>
      <w:r w:rsidR="00C931FC">
        <w:rPr>
          <w:rFonts w:hint="cs"/>
          <w:rtl/>
        </w:rPr>
        <w:t>ّ</w:t>
      </w:r>
      <w:r>
        <w:rPr>
          <w:rtl/>
        </w:rPr>
        <w:t>ة الواجبة</w:t>
      </w:r>
      <w:r w:rsidR="00456126">
        <w:rPr>
          <w:rtl/>
        </w:rPr>
        <w:t>،</w:t>
      </w:r>
      <w:r>
        <w:rPr>
          <w:rtl/>
        </w:rPr>
        <w:t xml:space="preserve"> وذكروا أن</w:t>
      </w:r>
      <w:r w:rsidR="00C931FC">
        <w:rPr>
          <w:rFonts w:hint="cs"/>
          <w:rtl/>
        </w:rPr>
        <w:t>ّ</w:t>
      </w:r>
      <w:r>
        <w:rPr>
          <w:rtl/>
        </w:rPr>
        <w:t xml:space="preserve"> </w:t>
      </w:r>
      <w:r w:rsidR="00D5613F">
        <w:rPr>
          <w:rtl/>
        </w:rPr>
        <w:t>الأخبار</w:t>
      </w:r>
      <w:r>
        <w:rPr>
          <w:rtl/>
        </w:rPr>
        <w:t xml:space="preserve"> دال</w:t>
      </w:r>
      <w:r w:rsidR="00C931FC">
        <w:rPr>
          <w:rFonts w:hint="cs"/>
          <w:rtl/>
        </w:rPr>
        <w:t>ّ</w:t>
      </w:r>
      <w:r>
        <w:rPr>
          <w:rtl/>
        </w:rPr>
        <w:t xml:space="preserve">ة على نفي وجوبها.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[3711]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B396C" w:rsidRDefault="00701CB4" w:rsidP="001B16E4">
      <w:pPr>
        <w:pStyle w:val="libFootnote0"/>
        <w:rPr>
          <w:rtl/>
        </w:rPr>
      </w:pPr>
      <w:r w:rsidRPr="004B396C">
        <w:rPr>
          <w:rtl/>
        </w:rPr>
        <w:t>(1) الفقيه 1</w:t>
      </w:r>
      <w:r w:rsidR="00456126">
        <w:rPr>
          <w:rtl/>
        </w:rPr>
        <w:t>:</w:t>
      </w:r>
      <w:r w:rsidRPr="004B396C">
        <w:rPr>
          <w:rtl/>
        </w:rPr>
        <w:t xml:space="preserve"> 45 </w:t>
      </w:r>
      <w:r w:rsidR="00D5613F">
        <w:rPr>
          <w:rtl/>
        </w:rPr>
        <w:t>/</w:t>
      </w:r>
      <w:r w:rsidRPr="004B396C">
        <w:rPr>
          <w:rtl/>
        </w:rPr>
        <w:t xml:space="preserve"> 176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Pr="004B396C" w:rsidRDefault="00701CB4" w:rsidP="001B16E4">
      <w:pPr>
        <w:pStyle w:val="libFootnote0"/>
        <w:rPr>
          <w:rtl/>
        </w:rPr>
      </w:pPr>
      <w:r w:rsidRPr="004B396C">
        <w:rPr>
          <w:rtl/>
        </w:rPr>
        <w:t>(2) الكافي 3</w:t>
      </w:r>
      <w:r w:rsidR="00456126">
        <w:rPr>
          <w:rtl/>
        </w:rPr>
        <w:t>:</w:t>
      </w:r>
      <w:r w:rsidRPr="004B396C">
        <w:rPr>
          <w:rtl/>
        </w:rPr>
        <w:t xml:space="preserve"> 40 </w:t>
      </w:r>
      <w:r w:rsidR="00D5613F">
        <w:rPr>
          <w:rtl/>
        </w:rPr>
        <w:t>/</w:t>
      </w:r>
      <w:r w:rsidRPr="004B396C">
        <w:rPr>
          <w:rtl/>
        </w:rPr>
        <w:t xml:space="preserve"> 2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44 </w:t>
      </w:r>
      <w:r w:rsidR="00D5613F">
        <w:rPr>
          <w:rtl/>
        </w:rPr>
        <w:t>/</w:t>
      </w:r>
      <w:r>
        <w:rPr>
          <w:rtl/>
        </w:rPr>
        <w:t xml:space="preserve"> 712.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الغسل في سبعة عشر</w:t>
      </w:r>
      <w:r w:rsidR="00C931FC">
        <w:rPr>
          <w:rFonts w:hint="cs"/>
          <w:rtl/>
        </w:rPr>
        <w:t xml:space="preserve"> </w:t>
      </w:r>
      <w:r>
        <w:rPr>
          <w:rtl/>
        </w:rPr>
        <w:t>موطناً</w:t>
      </w:r>
      <w:r w:rsidR="00456126">
        <w:rPr>
          <w:rtl/>
        </w:rPr>
        <w:t>:</w:t>
      </w:r>
      <w:r>
        <w:rPr>
          <w:rtl/>
        </w:rPr>
        <w:t xml:space="preserve"> ليلة سبعة عشرمن شهر رمضان</w:t>
      </w:r>
      <w:r w:rsidR="00456126">
        <w:rPr>
          <w:rtl/>
        </w:rPr>
        <w:t>،</w:t>
      </w:r>
      <w:r>
        <w:rPr>
          <w:rtl/>
        </w:rPr>
        <w:t xml:space="preserve"> وليلة تسعة عشر</w:t>
      </w:r>
      <w:r w:rsidR="00456126">
        <w:rPr>
          <w:rtl/>
        </w:rPr>
        <w:t>،</w:t>
      </w:r>
      <w:r>
        <w:rPr>
          <w:rtl/>
        </w:rPr>
        <w:t xml:space="preserve"> وليلة إحدى وعشرين وليلة ثلاث وعشرين وفيها ترجى ليلة القدر</w:t>
      </w:r>
      <w:r w:rsidR="00456126">
        <w:rPr>
          <w:rtl/>
        </w:rPr>
        <w:t>،</w:t>
      </w:r>
      <w:r>
        <w:rPr>
          <w:rtl/>
        </w:rPr>
        <w:t xml:space="preserve"> وغسل العيدين</w:t>
      </w:r>
      <w:r w:rsidR="00456126">
        <w:rPr>
          <w:rtl/>
        </w:rPr>
        <w:t>،</w:t>
      </w:r>
      <w:r>
        <w:rPr>
          <w:rtl/>
        </w:rPr>
        <w:t xml:space="preserve"> وإذا دخلت الحرمين</w:t>
      </w:r>
      <w:r w:rsidR="00456126">
        <w:rPr>
          <w:rtl/>
        </w:rPr>
        <w:t>،</w:t>
      </w:r>
      <w:r>
        <w:rPr>
          <w:rtl/>
        </w:rPr>
        <w:t xml:space="preserve"> ويوم تحرم</w:t>
      </w:r>
      <w:r w:rsidR="00456126">
        <w:rPr>
          <w:rtl/>
        </w:rPr>
        <w:t>،</w:t>
      </w:r>
      <w:r>
        <w:rPr>
          <w:rtl/>
        </w:rPr>
        <w:t xml:space="preserve"> ويوم الزيارة</w:t>
      </w:r>
      <w:r w:rsidR="00456126">
        <w:rPr>
          <w:rtl/>
        </w:rPr>
        <w:t>،</w:t>
      </w:r>
      <w:r>
        <w:rPr>
          <w:rtl/>
        </w:rPr>
        <w:t xml:space="preserve"> ويوم تدخل البيت</w:t>
      </w:r>
      <w:r w:rsidR="00456126">
        <w:rPr>
          <w:rtl/>
        </w:rPr>
        <w:t>،</w:t>
      </w:r>
      <w:r>
        <w:rPr>
          <w:rtl/>
        </w:rPr>
        <w:t xml:space="preserve"> ويوم التروية</w:t>
      </w:r>
      <w:r w:rsidR="00456126">
        <w:rPr>
          <w:rtl/>
        </w:rPr>
        <w:t>،</w:t>
      </w:r>
      <w:r>
        <w:rPr>
          <w:rtl/>
        </w:rPr>
        <w:t xml:space="preserve"> ويوم عرفة</w:t>
      </w:r>
      <w:r w:rsidR="00456126">
        <w:rPr>
          <w:rtl/>
        </w:rPr>
        <w:t>،</w:t>
      </w:r>
      <w:r>
        <w:rPr>
          <w:rtl/>
        </w:rPr>
        <w:t xml:space="preserve"> وإذا غس</w:t>
      </w:r>
      <w:r w:rsidR="00C931FC">
        <w:rPr>
          <w:rFonts w:hint="cs"/>
          <w:rtl/>
        </w:rPr>
        <w:t>ّ</w:t>
      </w:r>
      <w:r>
        <w:rPr>
          <w:rtl/>
        </w:rPr>
        <w:t xml:space="preserve">لت </w:t>
      </w:r>
      <w:r w:rsidR="00361CAA">
        <w:rPr>
          <w:rtl/>
        </w:rPr>
        <w:t>ميّت</w:t>
      </w:r>
      <w:r>
        <w:rPr>
          <w:rtl/>
        </w:rPr>
        <w:t>ا</w:t>
      </w:r>
      <w:r w:rsidR="00C931FC">
        <w:rPr>
          <w:rFonts w:hint="cs"/>
          <w:rtl/>
        </w:rPr>
        <w:t>ً</w:t>
      </w:r>
      <w:r>
        <w:rPr>
          <w:rtl/>
        </w:rPr>
        <w:t xml:space="preserve"> و</w:t>
      </w:r>
      <w:r w:rsidR="009203B7">
        <w:rPr>
          <w:rtl/>
        </w:rPr>
        <w:t>كفّن</w:t>
      </w:r>
      <w:r>
        <w:rPr>
          <w:rtl/>
        </w:rPr>
        <w:t>ته</w:t>
      </w:r>
      <w:r w:rsidR="00456126">
        <w:rPr>
          <w:rtl/>
        </w:rPr>
        <w:t>،</w:t>
      </w:r>
      <w:r>
        <w:rPr>
          <w:rtl/>
        </w:rPr>
        <w:t xml:space="preserve"> أو مسسته بعدما ي</w:t>
      </w:r>
      <w:r w:rsidR="009203B7">
        <w:rPr>
          <w:rtl/>
        </w:rPr>
        <w:t>بردٍ</w:t>
      </w:r>
      <w:r w:rsidR="00456126">
        <w:rPr>
          <w:rtl/>
        </w:rPr>
        <w:t>،</w:t>
      </w:r>
      <w:r>
        <w:rPr>
          <w:rtl/>
        </w:rPr>
        <w:t xml:space="preserve"> ويوم الجمعة</w:t>
      </w:r>
      <w:r w:rsidR="00456126">
        <w:rPr>
          <w:rtl/>
        </w:rPr>
        <w:t>،</w:t>
      </w:r>
      <w:r>
        <w:rPr>
          <w:rtl/>
        </w:rPr>
        <w:t xml:space="preserve"> وغسل الكسوف</w:t>
      </w:r>
      <w:r w:rsidR="00456126">
        <w:rPr>
          <w:rtl/>
        </w:rPr>
        <w:t>،</w:t>
      </w:r>
      <w:r>
        <w:rPr>
          <w:rtl/>
        </w:rPr>
        <w:t xml:space="preserve"> إذا احترق القرص كل</w:t>
      </w:r>
      <w:r w:rsidR="00C931FC">
        <w:rPr>
          <w:rFonts w:hint="cs"/>
          <w:rtl/>
        </w:rPr>
        <w:t>ّ</w:t>
      </w:r>
      <w:r>
        <w:rPr>
          <w:rtl/>
        </w:rPr>
        <w:t>ه فاستيقظت ولم تصل</w:t>
      </w:r>
      <w:r w:rsidR="00C931FC">
        <w:rPr>
          <w:rFonts w:hint="cs"/>
          <w:rtl/>
        </w:rPr>
        <w:t>ّ</w:t>
      </w:r>
      <w:r>
        <w:rPr>
          <w:rtl/>
        </w:rPr>
        <w:t xml:space="preserve"> فعليك أن تغتسل وتقضي الصلاة</w:t>
      </w:r>
      <w:r w:rsidR="00456126">
        <w:rPr>
          <w:rtl/>
        </w:rPr>
        <w:t>،</w:t>
      </w:r>
      <w:r>
        <w:rPr>
          <w:rtl/>
        </w:rPr>
        <w:t xml:space="preserve"> وغسل الجنابة فريضة.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[3712] 5 - وفي ( الخصال ) عن أبيه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وزاد</w:t>
      </w:r>
      <w:r w:rsidR="00456126">
        <w:rPr>
          <w:rtl/>
        </w:rPr>
        <w:t>:</w:t>
      </w:r>
      <w:r>
        <w:rPr>
          <w:rtl/>
        </w:rPr>
        <w:t xml:space="preserve"> وغسل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Default="00E73615" w:rsidP="00701CB4">
      <w:pPr>
        <w:rPr>
          <w:rtl/>
        </w:rPr>
      </w:pPr>
      <w:r>
        <w:rPr>
          <w:rtl/>
        </w:rPr>
        <w:t>ثم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وقال عبد الرحمن بن أبي عبدالله</w:t>
      </w:r>
      <w:r w:rsidR="00456126">
        <w:rPr>
          <w:rtl/>
        </w:rPr>
        <w:t>:</w:t>
      </w:r>
      <w:r w:rsidR="00701CB4">
        <w:rPr>
          <w:rtl/>
        </w:rPr>
        <w:t xml:space="preserve"> قال لي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 w:rsidR="00701CB4">
        <w:rPr>
          <w:rtl/>
        </w:rPr>
        <w:t xml:space="preserve"> اغتسل في ليلة أربعة وعشرين</w:t>
      </w:r>
      <w:r w:rsidR="00456126">
        <w:rPr>
          <w:rtl/>
        </w:rPr>
        <w:t>،</w:t>
      </w:r>
      <w:r w:rsidR="00701CB4">
        <w:rPr>
          <w:rtl/>
        </w:rPr>
        <w:t xml:space="preserve"> وما عليك أن تعمل في الليلتين </w:t>
      </w:r>
      <w:r w:rsidR="004E726A">
        <w:rPr>
          <w:rtl/>
        </w:rPr>
        <w:t>جميعاً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[3713] 6 - وفي ( عيون </w:t>
      </w:r>
      <w:r w:rsidR="00D5613F">
        <w:rPr>
          <w:rtl/>
        </w:rPr>
        <w:t>الأخبار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عبد الواحد بن </w:t>
      </w:r>
      <w:r w:rsidR="004E726A">
        <w:rPr>
          <w:rtl/>
        </w:rPr>
        <w:t>محمّد</w:t>
      </w:r>
      <w:r>
        <w:rPr>
          <w:rtl/>
        </w:rPr>
        <w:t xml:space="preserve"> بن عبدوس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>
        <w:rPr>
          <w:rtl/>
        </w:rPr>
        <w:t xml:space="preserve"> بن قتيبة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كتاب كتبه إلى المأمون</w:t>
      </w:r>
      <w:r w:rsidR="00456126">
        <w:rPr>
          <w:rtl/>
        </w:rPr>
        <w:t>:</w:t>
      </w:r>
      <w:r>
        <w:rPr>
          <w:rtl/>
        </w:rPr>
        <w:t xml:space="preserve"> وغسل يوم الجمعة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وغسل العيدين</w:t>
      </w:r>
      <w:r w:rsidR="00456126">
        <w:rPr>
          <w:rtl/>
        </w:rPr>
        <w:t>،</w:t>
      </w:r>
      <w:r>
        <w:rPr>
          <w:rtl/>
        </w:rPr>
        <w:t xml:space="preserve"> وغسل دخول مك</w:t>
      </w:r>
      <w:r w:rsidR="00EE47F5">
        <w:rPr>
          <w:rFonts w:hint="cs"/>
          <w:rtl/>
        </w:rPr>
        <w:t>ّ</w:t>
      </w:r>
      <w:r>
        <w:rPr>
          <w:rtl/>
        </w:rPr>
        <w:t>ة والمدينة</w:t>
      </w:r>
      <w:r w:rsidR="00456126">
        <w:rPr>
          <w:rtl/>
        </w:rPr>
        <w:t>،</w:t>
      </w:r>
      <w:r>
        <w:rPr>
          <w:rtl/>
        </w:rPr>
        <w:t xml:space="preserve"> وغسل الزيارة</w:t>
      </w:r>
      <w:r w:rsidR="00456126">
        <w:rPr>
          <w:rtl/>
        </w:rPr>
        <w:t>،</w:t>
      </w:r>
      <w:r>
        <w:rPr>
          <w:rtl/>
        </w:rPr>
        <w:t xml:space="preserve"> وغسل </w:t>
      </w:r>
      <w:r w:rsidR="0023648B">
        <w:rPr>
          <w:rFonts w:hint="cs"/>
          <w:rtl/>
        </w:rPr>
        <w:t>ا</w:t>
      </w:r>
      <w:r w:rsidR="0023648B">
        <w:rPr>
          <w:rtl/>
        </w:rPr>
        <w:t>ل</w:t>
      </w:r>
      <w:r w:rsidR="0023648B">
        <w:rPr>
          <w:rFonts w:hint="cs"/>
          <w:rtl/>
        </w:rPr>
        <w:t>إِ</w:t>
      </w:r>
      <w:r>
        <w:rPr>
          <w:rtl/>
        </w:rPr>
        <w:t>حرام</w:t>
      </w:r>
      <w:r w:rsidR="00456126">
        <w:rPr>
          <w:rtl/>
        </w:rPr>
        <w:t>،</w:t>
      </w:r>
      <w:r>
        <w:rPr>
          <w:rtl/>
        </w:rPr>
        <w:t xml:space="preserve"> وأول ليلة من شهر رمضان</w:t>
      </w:r>
      <w:r w:rsidR="00456126">
        <w:rPr>
          <w:rtl/>
        </w:rPr>
        <w:t>،</w:t>
      </w:r>
      <w:r>
        <w:rPr>
          <w:rtl/>
        </w:rPr>
        <w:t xml:space="preserve"> وليلة سبع عشرة وليلة تسع عشرة وليلة إحدى وعشرين وليلة ثلاث وعشرين من شهر رمضان</w:t>
      </w:r>
      <w:r w:rsidR="00456126">
        <w:rPr>
          <w:rtl/>
        </w:rPr>
        <w:t>،</w:t>
      </w:r>
      <w:r>
        <w:rPr>
          <w:rtl/>
        </w:rPr>
        <w:t xml:space="preserve"> هذه </w:t>
      </w:r>
      <w:r w:rsidR="0091376D">
        <w:rPr>
          <w:rFonts w:hint="cs"/>
          <w:rtl/>
        </w:rPr>
        <w:t>ا</w:t>
      </w:r>
      <w:r w:rsidR="0091376D">
        <w:rPr>
          <w:rtl/>
        </w:rPr>
        <w:t>ل</w:t>
      </w:r>
      <w:r w:rsidR="0091376D">
        <w:rPr>
          <w:rFonts w:hint="cs"/>
          <w:rtl/>
        </w:rPr>
        <w:t>أ</w:t>
      </w:r>
      <w:r>
        <w:rPr>
          <w:rtl/>
        </w:rPr>
        <w:t xml:space="preserve">غسال </w:t>
      </w:r>
      <w:r w:rsidR="00361CAA">
        <w:rPr>
          <w:rtl/>
        </w:rPr>
        <w:t>سنّة</w:t>
      </w:r>
      <w:r>
        <w:rPr>
          <w:rtl/>
        </w:rPr>
        <w:t xml:space="preserve"> وغسل الجنابة فريضة</w:t>
      </w:r>
      <w:r w:rsidR="00456126">
        <w:rPr>
          <w:rtl/>
        </w:rPr>
        <w:t>،</w:t>
      </w:r>
      <w:r>
        <w:rPr>
          <w:rtl/>
        </w:rPr>
        <w:t xml:space="preserve"> وغسل الحيض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 w:rsidRPr="004B396C">
        <w:rPr>
          <w:rtl/>
        </w:rPr>
        <w:t>7</w:t>
      </w:r>
      <w:r>
        <w:rPr>
          <w:rtl/>
        </w:rPr>
        <w:t>14] 7 - وفي ( الخصال )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 البزنطي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الغ</w:t>
      </w:r>
      <w:r w:rsidR="0091376D">
        <w:rPr>
          <w:rFonts w:hint="cs"/>
          <w:rtl/>
        </w:rPr>
        <w:t>ُ</w:t>
      </w:r>
      <w:r>
        <w:rPr>
          <w:rtl/>
        </w:rPr>
        <w:t>سل في أربعة عشر موطنا</w:t>
      </w:r>
      <w:r w:rsidR="0091376D">
        <w:rPr>
          <w:rFonts w:hint="cs"/>
          <w:rtl/>
        </w:rPr>
        <w:t>ً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الخصال 2</w:t>
      </w:r>
      <w:r w:rsidR="00456126">
        <w:rPr>
          <w:rtl/>
        </w:rPr>
        <w:t>:</w:t>
      </w:r>
      <w:r>
        <w:rPr>
          <w:rtl/>
        </w:rPr>
        <w:t xml:space="preserve"> 508.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6F7030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123.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الخصال 2</w:t>
      </w:r>
      <w:r w:rsidR="00456126">
        <w:rPr>
          <w:rtl/>
        </w:rPr>
        <w:t>:</w:t>
      </w:r>
      <w:r>
        <w:rPr>
          <w:rtl/>
        </w:rPr>
        <w:t xml:space="preserve"> 498.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وغسل الجنب</w:t>
      </w:r>
      <w:r w:rsidR="00456126">
        <w:rPr>
          <w:rtl/>
        </w:rPr>
        <w:t>،</w:t>
      </w:r>
      <w:r>
        <w:rPr>
          <w:rtl/>
        </w:rPr>
        <w:t xml:space="preserve"> وغسل من 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وغسل الجمعة</w:t>
      </w:r>
      <w:r w:rsidR="00456126">
        <w:rPr>
          <w:rtl/>
        </w:rPr>
        <w:t>،</w:t>
      </w:r>
      <w:r>
        <w:rPr>
          <w:rtl/>
        </w:rPr>
        <w:t xml:space="preserve"> والعيدين</w:t>
      </w:r>
      <w:r w:rsidR="00456126">
        <w:rPr>
          <w:rtl/>
        </w:rPr>
        <w:t>،</w:t>
      </w:r>
      <w:r>
        <w:rPr>
          <w:rtl/>
        </w:rPr>
        <w:t xml:space="preserve"> ويوم عرفة</w:t>
      </w:r>
      <w:r w:rsidR="00456126">
        <w:rPr>
          <w:rtl/>
        </w:rPr>
        <w:t>،</w:t>
      </w:r>
      <w:r>
        <w:rPr>
          <w:rtl/>
        </w:rPr>
        <w:t xml:space="preserve"> وغسل </w:t>
      </w:r>
      <w:r w:rsidR="006F7030">
        <w:rPr>
          <w:rFonts w:hint="cs"/>
          <w:rtl/>
        </w:rPr>
        <w:t>ا</w:t>
      </w:r>
      <w:r w:rsidR="006F7030">
        <w:rPr>
          <w:rtl/>
        </w:rPr>
        <w:t>ل</w:t>
      </w:r>
      <w:r w:rsidR="006F7030">
        <w:rPr>
          <w:rFonts w:hint="cs"/>
          <w:rtl/>
        </w:rPr>
        <w:t>إِ</w:t>
      </w:r>
      <w:r>
        <w:rPr>
          <w:rtl/>
        </w:rPr>
        <w:t>حرام</w:t>
      </w:r>
      <w:r w:rsidR="00456126">
        <w:rPr>
          <w:rtl/>
        </w:rPr>
        <w:t>،</w:t>
      </w:r>
      <w:r>
        <w:rPr>
          <w:rtl/>
        </w:rPr>
        <w:t xml:space="preserve"> ودخول الكعبة</w:t>
      </w:r>
      <w:r w:rsidR="00456126">
        <w:rPr>
          <w:rtl/>
        </w:rPr>
        <w:t>،</w:t>
      </w:r>
      <w:r>
        <w:rPr>
          <w:rtl/>
        </w:rPr>
        <w:t xml:space="preserve"> ودخول المدينة</w:t>
      </w:r>
      <w:r w:rsidR="00456126">
        <w:rPr>
          <w:rtl/>
        </w:rPr>
        <w:t>،</w:t>
      </w:r>
      <w:r>
        <w:rPr>
          <w:rtl/>
        </w:rPr>
        <w:t xml:space="preserve"> ودخول الحرم</w:t>
      </w:r>
      <w:r w:rsidR="00456126">
        <w:rPr>
          <w:rtl/>
        </w:rPr>
        <w:t>،</w:t>
      </w:r>
      <w:r>
        <w:rPr>
          <w:rtl/>
        </w:rPr>
        <w:t xml:space="preserve"> والزيارة</w:t>
      </w:r>
      <w:r w:rsidR="00456126">
        <w:rPr>
          <w:rtl/>
        </w:rPr>
        <w:t>،</w:t>
      </w:r>
      <w:r>
        <w:rPr>
          <w:rtl/>
        </w:rPr>
        <w:t xml:space="preserve"> وليلة تسع عشرة</w:t>
      </w:r>
      <w:r w:rsidR="00456126">
        <w:rPr>
          <w:rtl/>
        </w:rPr>
        <w:t>،</w:t>
      </w:r>
      <w:r>
        <w:rPr>
          <w:rtl/>
        </w:rPr>
        <w:t xml:space="preserve"> وإحدى وعشرين</w:t>
      </w:r>
      <w:r w:rsidR="00456126">
        <w:rPr>
          <w:rtl/>
        </w:rPr>
        <w:t>،</w:t>
      </w:r>
      <w:r>
        <w:rPr>
          <w:rtl/>
        </w:rPr>
        <w:t xml:space="preserve"> وثلاث وعشرين من شهررمضان.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[3715] 8 - وبإسناده عن </w:t>
      </w:r>
      <w:r w:rsidR="00316BE1">
        <w:rPr>
          <w:rtl/>
        </w:rPr>
        <w:t>ال</w:t>
      </w:r>
      <w:r w:rsidR="00316BE1">
        <w:rPr>
          <w:rFonts w:hint="cs"/>
          <w:rtl/>
        </w:rPr>
        <w:t>أ</w:t>
      </w:r>
      <w:r w:rsidR="00132B25">
        <w:rPr>
          <w:rtl/>
        </w:rPr>
        <w:t>عمش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- في حديث شرائع الدين - قال</w:t>
      </w:r>
      <w:r w:rsidR="00456126">
        <w:rPr>
          <w:rtl/>
        </w:rPr>
        <w:t>:</w:t>
      </w:r>
      <w:r>
        <w:rPr>
          <w:rtl/>
        </w:rPr>
        <w:t xml:space="preserve"> و</w:t>
      </w:r>
      <w:r w:rsidR="00316BE1">
        <w:rPr>
          <w:rFonts w:hint="cs"/>
          <w:rtl/>
        </w:rPr>
        <w:t>ا</w:t>
      </w:r>
      <w:r w:rsidR="00316BE1">
        <w:rPr>
          <w:rtl/>
        </w:rPr>
        <w:t>ل</w:t>
      </w:r>
      <w:r w:rsidR="00316BE1">
        <w:rPr>
          <w:rFonts w:hint="cs"/>
          <w:rtl/>
        </w:rPr>
        <w:t>أ</w:t>
      </w:r>
      <w:r>
        <w:rPr>
          <w:rtl/>
        </w:rPr>
        <w:t>غسال منها</w:t>
      </w:r>
      <w:r w:rsidR="00456126">
        <w:rPr>
          <w:rtl/>
        </w:rPr>
        <w:t>:</w:t>
      </w:r>
      <w:r>
        <w:rPr>
          <w:rtl/>
        </w:rPr>
        <w:t xml:space="preserve"> غسل الجنابة</w:t>
      </w:r>
      <w:r w:rsidR="00456126">
        <w:rPr>
          <w:rtl/>
        </w:rPr>
        <w:t>،</w:t>
      </w:r>
      <w:r>
        <w:rPr>
          <w:rtl/>
        </w:rPr>
        <w:t xml:space="preserve"> والحيض</w:t>
      </w:r>
      <w:r w:rsidR="00456126">
        <w:rPr>
          <w:rtl/>
        </w:rPr>
        <w:t>،</w:t>
      </w:r>
      <w:r>
        <w:rPr>
          <w:rtl/>
        </w:rPr>
        <w:t xml:space="preserve"> وغسل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ومن مس</w:t>
      </w:r>
      <w:r w:rsidR="00316BE1">
        <w:rPr>
          <w:rFonts w:hint="cs"/>
          <w:rtl/>
        </w:rPr>
        <w:t>ّ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بعدما ي</w:t>
      </w:r>
      <w:r w:rsidR="009203B7">
        <w:rPr>
          <w:rtl/>
        </w:rPr>
        <w:t>بردٍ</w:t>
      </w:r>
      <w:r w:rsidR="00456126">
        <w:rPr>
          <w:rtl/>
        </w:rPr>
        <w:t>،</w:t>
      </w:r>
      <w:r>
        <w:rPr>
          <w:rtl/>
        </w:rPr>
        <w:t xml:space="preserve"> وغسل من 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وغسل يوم الجمعة</w:t>
      </w:r>
      <w:r w:rsidR="00456126">
        <w:rPr>
          <w:rtl/>
        </w:rPr>
        <w:t>،</w:t>
      </w:r>
      <w:r>
        <w:rPr>
          <w:rtl/>
        </w:rPr>
        <w:t xml:space="preserve"> وغسل العيدين</w:t>
      </w:r>
      <w:r w:rsidR="00456126">
        <w:rPr>
          <w:rtl/>
        </w:rPr>
        <w:t>،</w:t>
      </w:r>
      <w:r>
        <w:rPr>
          <w:rtl/>
        </w:rPr>
        <w:t xml:space="preserve"> وغسل دخول مك</w:t>
      </w:r>
      <w:r w:rsidR="00316BE1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وغسل دخول المدينة</w:t>
      </w:r>
      <w:r w:rsidR="00456126">
        <w:rPr>
          <w:rtl/>
        </w:rPr>
        <w:t>،</w:t>
      </w:r>
      <w:r>
        <w:rPr>
          <w:rtl/>
        </w:rPr>
        <w:t xml:space="preserve"> وغسل الزيارة</w:t>
      </w:r>
      <w:r w:rsidR="00456126">
        <w:rPr>
          <w:rtl/>
        </w:rPr>
        <w:t>:</w:t>
      </w:r>
      <w:r>
        <w:rPr>
          <w:rtl/>
        </w:rPr>
        <w:t xml:space="preserve"> وغسل </w:t>
      </w:r>
      <w:r w:rsidR="00316BE1">
        <w:rPr>
          <w:rFonts w:hint="cs"/>
          <w:rtl/>
        </w:rPr>
        <w:t>ا</w:t>
      </w:r>
      <w:r w:rsidR="00316BE1">
        <w:rPr>
          <w:rtl/>
        </w:rPr>
        <w:t>ل</w:t>
      </w:r>
      <w:r w:rsidR="00316BE1">
        <w:rPr>
          <w:rFonts w:hint="cs"/>
          <w:rtl/>
        </w:rPr>
        <w:t>إِ</w:t>
      </w:r>
      <w:r>
        <w:rPr>
          <w:rtl/>
        </w:rPr>
        <w:t>حرام</w:t>
      </w:r>
      <w:r w:rsidR="00456126">
        <w:rPr>
          <w:rtl/>
        </w:rPr>
        <w:t>،</w:t>
      </w:r>
      <w:r>
        <w:rPr>
          <w:rtl/>
        </w:rPr>
        <w:t xml:space="preserve"> وغسل يوم عرفة</w:t>
      </w:r>
      <w:r w:rsidR="00456126">
        <w:rPr>
          <w:rtl/>
        </w:rPr>
        <w:t>،</w:t>
      </w:r>
      <w:r>
        <w:rPr>
          <w:rtl/>
        </w:rPr>
        <w:t xml:space="preserve"> وغسل ليلة سبع عشرة من شهر رمضان</w:t>
      </w:r>
      <w:r w:rsidR="00456126">
        <w:rPr>
          <w:rtl/>
        </w:rPr>
        <w:t>،</w:t>
      </w:r>
      <w:r>
        <w:rPr>
          <w:rtl/>
        </w:rPr>
        <w:t xml:space="preserve"> وغسل ليلة تسع عشرة من شهر رمضان</w:t>
      </w:r>
      <w:r w:rsidR="00456126">
        <w:rPr>
          <w:rtl/>
        </w:rPr>
        <w:t>،</w:t>
      </w:r>
      <w:r>
        <w:rPr>
          <w:rtl/>
        </w:rPr>
        <w:t xml:space="preserve"> وغسل ليلة إحدى وعشرين</w:t>
      </w:r>
      <w:r w:rsidR="00456126">
        <w:rPr>
          <w:rtl/>
        </w:rPr>
        <w:t>،</w:t>
      </w:r>
      <w:r>
        <w:rPr>
          <w:rtl/>
        </w:rPr>
        <w:t xml:space="preserve"> وليلة ثلاث وعشرين منه</w:t>
      </w:r>
      <w:r w:rsidR="00456126">
        <w:rPr>
          <w:rtl/>
        </w:rPr>
        <w:t>،</w:t>
      </w:r>
      <w:r>
        <w:rPr>
          <w:rtl/>
        </w:rPr>
        <w:t xml:space="preserve"> وأما الفرض فغسل الجنابة</w:t>
      </w:r>
      <w:r w:rsidR="00456126">
        <w:rPr>
          <w:rtl/>
        </w:rPr>
        <w:t>،</w:t>
      </w:r>
      <w:r>
        <w:rPr>
          <w:rtl/>
        </w:rPr>
        <w:t xml:space="preserve"> وغسل الجنابة والحيض واحد.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[3716] 9 -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اغتسل يوم </w:t>
      </w:r>
      <w:r w:rsidR="00316BE1">
        <w:rPr>
          <w:rFonts w:hint="cs"/>
          <w:rtl/>
        </w:rPr>
        <w:t>ا</w:t>
      </w:r>
      <w:r w:rsidR="00316BE1">
        <w:rPr>
          <w:rtl/>
        </w:rPr>
        <w:t>ل</w:t>
      </w:r>
      <w:r w:rsidR="00316BE1">
        <w:rPr>
          <w:rFonts w:hint="cs"/>
          <w:rtl/>
        </w:rPr>
        <w:t>أ</w:t>
      </w:r>
      <w:r>
        <w:rPr>
          <w:rtl/>
        </w:rPr>
        <w:t>ضحى</w:t>
      </w:r>
      <w:r w:rsidR="00456126">
        <w:rPr>
          <w:rtl/>
        </w:rPr>
        <w:t>،</w:t>
      </w:r>
      <w:r>
        <w:rPr>
          <w:rtl/>
        </w:rPr>
        <w:t xml:space="preserve"> والفطر</w:t>
      </w:r>
      <w:r w:rsidR="00456126">
        <w:rPr>
          <w:rtl/>
        </w:rPr>
        <w:t>،</w:t>
      </w:r>
      <w:r>
        <w:rPr>
          <w:rtl/>
        </w:rPr>
        <w:t xml:space="preserve"> والجمعة</w:t>
      </w:r>
      <w:r w:rsidR="00456126">
        <w:rPr>
          <w:rtl/>
        </w:rPr>
        <w:t>،</w:t>
      </w:r>
      <w:r>
        <w:rPr>
          <w:rtl/>
        </w:rPr>
        <w:t xml:space="preserve"> وإذا غسلت </w:t>
      </w:r>
      <w:r w:rsidR="00361CAA">
        <w:rPr>
          <w:rtl/>
        </w:rPr>
        <w:t>ميّت</w:t>
      </w:r>
      <w:r>
        <w:rPr>
          <w:rtl/>
        </w:rPr>
        <w:t>ا</w:t>
      </w:r>
      <w:r w:rsidR="00316BE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ولا تغتسل من مس</w:t>
      </w:r>
      <w:r w:rsidR="00316BE1">
        <w:rPr>
          <w:rFonts w:hint="cs"/>
          <w:rtl/>
        </w:rPr>
        <w:t>ّ</w:t>
      </w:r>
      <w:r>
        <w:rPr>
          <w:rtl/>
        </w:rPr>
        <w:t>ه إذا أدخلته القبر</w:t>
      </w:r>
      <w:r w:rsidR="00456126">
        <w:rPr>
          <w:rtl/>
        </w:rPr>
        <w:t>،</w:t>
      </w:r>
      <w:r>
        <w:rPr>
          <w:rtl/>
        </w:rPr>
        <w:t xml:space="preserve"> ولا إذا حملته.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[3717] 10 - وعنه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الغسل من الجنابة</w:t>
      </w:r>
      <w:r w:rsidR="00456126">
        <w:rPr>
          <w:rtl/>
        </w:rPr>
        <w:t>،</w:t>
      </w:r>
      <w:r>
        <w:rPr>
          <w:rtl/>
        </w:rPr>
        <w:t xml:space="preserve"> ويوم الجمعة</w:t>
      </w:r>
      <w:r w:rsidR="00456126">
        <w:rPr>
          <w:rtl/>
        </w:rPr>
        <w:t>،</w:t>
      </w:r>
      <w:r>
        <w:rPr>
          <w:rtl/>
        </w:rPr>
        <w:t xml:space="preserve"> ويوم الفطر</w:t>
      </w:r>
      <w:r w:rsidR="00456126">
        <w:rPr>
          <w:rtl/>
        </w:rPr>
        <w:t>،</w:t>
      </w:r>
      <w:r>
        <w:rPr>
          <w:rtl/>
        </w:rPr>
        <w:t xml:space="preserve"> ويوم </w:t>
      </w:r>
      <w:r w:rsidR="00526C3D">
        <w:rPr>
          <w:rFonts w:hint="cs"/>
          <w:rtl/>
        </w:rPr>
        <w:t>ا</w:t>
      </w:r>
      <w:r w:rsidR="00526C3D">
        <w:rPr>
          <w:rtl/>
        </w:rPr>
        <w:t>ل</w:t>
      </w:r>
      <w:r w:rsidR="00526C3D">
        <w:rPr>
          <w:rFonts w:hint="cs"/>
          <w:rtl/>
        </w:rPr>
        <w:t>أ</w:t>
      </w:r>
      <w:r>
        <w:rPr>
          <w:rtl/>
        </w:rPr>
        <w:t>ضحى</w:t>
      </w:r>
      <w:r w:rsidR="00456126">
        <w:rPr>
          <w:rtl/>
        </w:rPr>
        <w:t>،</w:t>
      </w:r>
      <w:r>
        <w:rPr>
          <w:rtl/>
        </w:rPr>
        <w:t xml:space="preserve"> ويوم عرفة عند زوال الشمس</w:t>
      </w:r>
      <w:r w:rsidR="00456126">
        <w:rPr>
          <w:rtl/>
        </w:rPr>
        <w:t>،</w:t>
      </w:r>
      <w:r>
        <w:rPr>
          <w:rtl/>
        </w:rPr>
        <w:t xml:space="preserve"> ومن غسل </w:t>
      </w:r>
      <w:r w:rsidR="00361CAA">
        <w:rPr>
          <w:rtl/>
        </w:rPr>
        <w:t>ميّت</w:t>
      </w:r>
      <w:r>
        <w:rPr>
          <w:rtl/>
        </w:rPr>
        <w:t>ا</w:t>
      </w:r>
      <w:r w:rsidR="00526C3D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وحين يحرم</w:t>
      </w:r>
      <w:r w:rsidR="00456126">
        <w:rPr>
          <w:rtl/>
        </w:rPr>
        <w:t>،</w:t>
      </w:r>
      <w:r>
        <w:rPr>
          <w:rtl/>
        </w:rPr>
        <w:t xml:space="preserve"> وعند دخول مك</w:t>
      </w:r>
      <w:r w:rsidR="007E1324">
        <w:rPr>
          <w:rFonts w:hint="cs"/>
          <w:rtl/>
        </w:rPr>
        <w:t>ّ</w:t>
      </w:r>
      <w:r>
        <w:rPr>
          <w:rtl/>
        </w:rPr>
        <w:t>ة والمدينة</w:t>
      </w:r>
      <w:r w:rsidR="00456126">
        <w:rPr>
          <w:rtl/>
        </w:rPr>
        <w:t>،</w:t>
      </w:r>
      <w:r>
        <w:rPr>
          <w:rtl/>
        </w:rPr>
        <w:t xml:space="preserve"> ودخول الكعبة</w:t>
      </w:r>
      <w:r w:rsidR="00456126">
        <w:rPr>
          <w:rtl/>
        </w:rPr>
        <w:t>،</w:t>
      </w:r>
      <w:r>
        <w:rPr>
          <w:rtl/>
        </w:rPr>
        <w:t xml:space="preserve"> وغسل الزيارة</w:t>
      </w:r>
      <w:r w:rsidR="00456126">
        <w:rPr>
          <w:rtl/>
        </w:rPr>
        <w:t>،</w:t>
      </w:r>
      <w:r>
        <w:rPr>
          <w:rtl/>
        </w:rPr>
        <w:t xml:space="preserve"> والثلاث الليالي في شهر رمضان.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الخصال 2</w:t>
      </w:r>
      <w:r w:rsidR="00456126">
        <w:rPr>
          <w:rtl/>
        </w:rPr>
        <w:t>:</w:t>
      </w:r>
      <w:r>
        <w:rPr>
          <w:rtl/>
        </w:rPr>
        <w:t xml:space="preserve"> 603.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1</w:t>
      </w:r>
      <w:r w:rsidR="00456126">
        <w:rPr>
          <w:rtl/>
        </w:rPr>
        <w:t>:</w:t>
      </w:r>
      <w:r>
        <w:rPr>
          <w:rtl/>
        </w:rPr>
        <w:t xml:space="preserve"> 105 </w:t>
      </w:r>
      <w:r w:rsidR="00D5613F">
        <w:rPr>
          <w:rtl/>
        </w:rPr>
        <w:t>/</w:t>
      </w:r>
      <w:r>
        <w:rPr>
          <w:rtl/>
        </w:rPr>
        <w:t xml:space="preserve"> 273.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1</w:t>
      </w:r>
      <w:r w:rsidR="00456126">
        <w:rPr>
          <w:rtl/>
        </w:rPr>
        <w:t>:</w:t>
      </w:r>
      <w:r>
        <w:rPr>
          <w:rtl/>
        </w:rPr>
        <w:t xml:space="preserve"> 110 </w:t>
      </w:r>
      <w:r w:rsidR="00D5613F">
        <w:rPr>
          <w:rtl/>
        </w:rPr>
        <w:t>/</w:t>
      </w:r>
      <w:r>
        <w:rPr>
          <w:rtl/>
        </w:rPr>
        <w:t xml:space="preserve"> 290.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3E4B9F">
      <w:pPr>
        <w:pStyle w:val="libNormal"/>
        <w:rPr>
          <w:rtl/>
        </w:rPr>
      </w:pPr>
      <w:r>
        <w:rPr>
          <w:rtl/>
        </w:rPr>
        <w:lastRenderedPageBreak/>
        <w:t>[3718] 11 -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الغسل في سبعة عشر موطنا</w:t>
      </w:r>
      <w:r w:rsidR="003E4B9F">
        <w:rPr>
          <w:rFonts w:hint="cs"/>
          <w:rtl/>
        </w:rPr>
        <w:t>ً</w:t>
      </w:r>
      <w:r w:rsidR="00456126">
        <w:rPr>
          <w:rtl/>
        </w:rPr>
        <w:t>:</w:t>
      </w:r>
      <w:r>
        <w:rPr>
          <w:rtl/>
        </w:rPr>
        <w:t xml:space="preserve"> ليلة سبع عشرة من شهر رمضان وهي ليلة التقى الجمعان</w:t>
      </w:r>
      <w:r w:rsidR="00456126">
        <w:rPr>
          <w:rtl/>
        </w:rPr>
        <w:t>،</w:t>
      </w:r>
      <w:r>
        <w:rPr>
          <w:rtl/>
        </w:rPr>
        <w:t xml:space="preserve"> وليلة تسع عشرة وفيها يكتب الوفد وفد ال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وليلة إحدى وعشرين وهي الليلة التي أصيب فيها أوصياء </w:t>
      </w:r>
      <w:r w:rsidR="003E4B9F">
        <w:rPr>
          <w:rtl/>
        </w:rPr>
        <w:t>ال</w:t>
      </w:r>
      <w:r w:rsidR="003E4B9F">
        <w:rPr>
          <w:rFonts w:hint="cs"/>
          <w:rtl/>
        </w:rPr>
        <w:t>أ</w:t>
      </w:r>
      <w:r w:rsidR="000E7B16">
        <w:rPr>
          <w:rtl/>
        </w:rPr>
        <w:t>نبياء</w:t>
      </w:r>
      <w:r w:rsidR="003E4B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 w:rsidR="003E4B9F">
        <w:rPr>
          <w:rFonts w:hint="cs"/>
          <w:rtl/>
        </w:rPr>
        <w:t xml:space="preserve"> ) ،</w:t>
      </w:r>
      <w:r>
        <w:rPr>
          <w:rtl/>
        </w:rPr>
        <w:t xml:space="preserve"> وفيها رفع عيسى بن مريم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وقبض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وليلة ثلاث وعشرين يرجى فيها ليلة القدر</w:t>
      </w:r>
      <w:r w:rsidR="00456126">
        <w:rPr>
          <w:rtl/>
        </w:rPr>
        <w:t>،</w:t>
      </w:r>
      <w:r>
        <w:rPr>
          <w:rtl/>
        </w:rPr>
        <w:t xml:space="preserve"> ويومي العيدين</w:t>
      </w:r>
      <w:r w:rsidR="00456126">
        <w:rPr>
          <w:rtl/>
        </w:rPr>
        <w:t>،</w:t>
      </w:r>
      <w:r>
        <w:rPr>
          <w:rtl/>
        </w:rPr>
        <w:t xml:space="preserve"> وإذا دخلت الحرمين</w:t>
      </w:r>
      <w:r w:rsidR="00456126">
        <w:rPr>
          <w:rtl/>
        </w:rPr>
        <w:t>،</w:t>
      </w:r>
      <w:r>
        <w:rPr>
          <w:rtl/>
        </w:rPr>
        <w:t xml:space="preserve"> ويوم تحرم</w:t>
      </w:r>
      <w:r w:rsidR="00456126">
        <w:rPr>
          <w:rtl/>
        </w:rPr>
        <w:t>،</w:t>
      </w:r>
      <w:r>
        <w:rPr>
          <w:rtl/>
        </w:rPr>
        <w:t xml:space="preserve"> ويوم الزيارة</w:t>
      </w:r>
      <w:r w:rsidR="00456126">
        <w:rPr>
          <w:rtl/>
        </w:rPr>
        <w:t>،</w:t>
      </w:r>
      <w:r>
        <w:rPr>
          <w:rtl/>
        </w:rPr>
        <w:t xml:space="preserve"> ويوم تدخل البيت</w:t>
      </w:r>
      <w:r w:rsidR="00456126">
        <w:rPr>
          <w:rtl/>
        </w:rPr>
        <w:t>،</w:t>
      </w:r>
      <w:r>
        <w:rPr>
          <w:rtl/>
        </w:rPr>
        <w:t xml:space="preserve"> ويوم التروية</w:t>
      </w:r>
      <w:r w:rsidR="00456126">
        <w:rPr>
          <w:rtl/>
        </w:rPr>
        <w:t>،</w:t>
      </w:r>
      <w:r>
        <w:rPr>
          <w:rtl/>
        </w:rPr>
        <w:t xml:space="preserve"> ويوم عرفة</w:t>
      </w:r>
      <w:r w:rsidR="00456126">
        <w:rPr>
          <w:rtl/>
        </w:rPr>
        <w:t>،</w:t>
      </w:r>
      <w:r>
        <w:rPr>
          <w:rtl/>
        </w:rPr>
        <w:t xml:space="preserve"> وإذا غسلت </w:t>
      </w:r>
      <w:r w:rsidR="00361CAA">
        <w:rPr>
          <w:rtl/>
        </w:rPr>
        <w:t>ميّت</w:t>
      </w:r>
      <w:r>
        <w:rPr>
          <w:rtl/>
        </w:rPr>
        <w:t>ا</w:t>
      </w:r>
      <w:r w:rsidR="00400407">
        <w:rPr>
          <w:rFonts w:hint="cs"/>
          <w:rtl/>
        </w:rPr>
        <w:t>ً</w:t>
      </w:r>
      <w:r>
        <w:rPr>
          <w:rtl/>
        </w:rPr>
        <w:t xml:space="preserve"> أو </w:t>
      </w:r>
      <w:r w:rsidR="009203B7">
        <w:rPr>
          <w:rtl/>
        </w:rPr>
        <w:t>كفّن</w:t>
      </w:r>
      <w:r>
        <w:rPr>
          <w:rtl/>
        </w:rPr>
        <w:t>ته أو مسسته بعدما ي</w:t>
      </w:r>
      <w:r w:rsidR="009203B7">
        <w:rPr>
          <w:rtl/>
        </w:rPr>
        <w:t>بردٍ</w:t>
      </w:r>
      <w:r w:rsidR="00456126">
        <w:rPr>
          <w:rtl/>
        </w:rPr>
        <w:t>،</w:t>
      </w:r>
      <w:r>
        <w:rPr>
          <w:rtl/>
        </w:rPr>
        <w:t xml:space="preserve"> ويوم الجمعة</w:t>
      </w:r>
      <w:r w:rsidR="00456126">
        <w:rPr>
          <w:rtl/>
        </w:rPr>
        <w:t>،</w:t>
      </w:r>
      <w:r>
        <w:rPr>
          <w:rtl/>
        </w:rPr>
        <w:t xml:space="preserve"> وغسل الجنابة فريضة</w:t>
      </w:r>
      <w:r w:rsidR="00456126">
        <w:rPr>
          <w:rtl/>
        </w:rPr>
        <w:t>،</w:t>
      </w:r>
      <w:r>
        <w:rPr>
          <w:rtl/>
        </w:rPr>
        <w:t xml:space="preserve"> وغسل الكسوف إذا احترق القرص كل</w:t>
      </w:r>
      <w:r w:rsidR="00400407">
        <w:rPr>
          <w:rFonts w:hint="cs"/>
          <w:rtl/>
        </w:rPr>
        <w:t>ّ</w:t>
      </w:r>
      <w:r>
        <w:rPr>
          <w:rtl/>
        </w:rPr>
        <w:t xml:space="preserve">ه فاغتسل.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كما مر</w:t>
      </w:r>
      <w:r w:rsidR="00400407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00407">
      <w:pPr>
        <w:pStyle w:val="libNormal"/>
        <w:rPr>
          <w:rtl/>
        </w:rPr>
      </w:pPr>
      <w:r>
        <w:rPr>
          <w:rtl/>
        </w:rPr>
        <w:t>[3719] 12 - وعنه</w:t>
      </w:r>
      <w:r w:rsidR="00456126">
        <w:rPr>
          <w:rtl/>
        </w:rPr>
        <w:t>،</w:t>
      </w:r>
      <w:r>
        <w:rPr>
          <w:rtl/>
        </w:rPr>
        <w:t xml:space="preserve"> عن القاسم بن عروة</w:t>
      </w:r>
      <w:r w:rsidR="00456126">
        <w:rPr>
          <w:rtl/>
        </w:rPr>
        <w:t>،</w:t>
      </w:r>
      <w:r>
        <w:rPr>
          <w:rtl/>
        </w:rPr>
        <w:t xml:space="preserve"> عن عبد الحميد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الغسل من الجنابة</w:t>
      </w:r>
      <w:r w:rsidR="00456126">
        <w:rPr>
          <w:rtl/>
        </w:rPr>
        <w:t>،</w:t>
      </w:r>
      <w:r>
        <w:rPr>
          <w:rtl/>
        </w:rPr>
        <w:t xml:space="preserve"> وغسل الجمعة</w:t>
      </w:r>
      <w:r w:rsidR="00456126">
        <w:rPr>
          <w:rtl/>
        </w:rPr>
        <w:t>،</w:t>
      </w:r>
      <w:r>
        <w:rPr>
          <w:rtl/>
        </w:rPr>
        <w:t xml:space="preserve"> والعيدين</w:t>
      </w:r>
      <w:r w:rsidR="00456126">
        <w:rPr>
          <w:rtl/>
        </w:rPr>
        <w:t>،</w:t>
      </w:r>
      <w:r>
        <w:rPr>
          <w:rtl/>
        </w:rPr>
        <w:t xml:space="preserve"> ويوم عرفة</w:t>
      </w:r>
      <w:r w:rsidR="00456126">
        <w:rPr>
          <w:rtl/>
        </w:rPr>
        <w:t>،</w:t>
      </w:r>
      <w:r>
        <w:rPr>
          <w:rtl/>
        </w:rPr>
        <w:t xml:space="preserve"> وثلاث ليال في شهر رمضان</w:t>
      </w:r>
      <w:r w:rsidR="00456126">
        <w:rPr>
          <w:rtl/>
        </w:rPr>
        <w:t>،</w:t>
      </w:r>
      <w:r>
        <w:rPr>
          <w:rtl/>
        </w:rPr>
        <w:t xml:space="preserve"> وحين تدخل الحرم</w:t>
      </w:r>
      <w:r w:rsidR="00456126">
        <w:rPr>
          <w:rtl/>
        </w:rPr>
        <w:t>،</w:t>
      </w:r>
      <w:r>
        <w:rPr>
          <w:rtl/>
        </w:rPr>
        <w:t xml:space="preserve"> وإذا أردت ( دخول البيت الحرام</w:t>
      </w:r>
      <w:r w:rsidR="00456126">
        <w:rPr>
          <w:rtl/>
        </w:rPr>
        <w:t>،</w:t>
      </w:r>
      <w:r>
        <w:rPr>
          <w:rtl/>
        </w:rPr>
        <w:t xml:space="preserve"> وإذا أردت ) </w:t>
      </w:r>
      <w:r w:rsidRPr="00701CB4">
        <w:rPr>
          <w:rStyle w:val="libFootnotenumChar"/>
          <w:rtl/>
        </w:rPr>
        <w:t>(</w:t>
      </w:r>
      <w:r w:rsidR="0040040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دخول مسجد الرسول</w:t>
      </w:r>
      <w:r w:rsidR="0040040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00407">
        <w:rPr>
          <w:rFonts w:hint="cs"/>
          <w:rtl/>
        </w:rPr>
        <w:t xml:space="preserve"> ) ،</w:t>
      </w:r>
      <w:r>
        <w:rPr>
          <w:rtl/>
        </w:rPr>
        <w:t xml:space="preserve"> ومن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Default="00701CB4" w:rsidP="00400407">
      <w:pPr>
        <w:pStyle w:val="libNormal"/>
        <w:rPr>
          <w:rtl/>
        </w:rPr>
      </w:pPr>
      <w:r>
        <w:rPr>
          <w:rtl/>
        </w:rPr>
        <w:t>[3720] 13 - وعنه</w:t>
      </w:r>
      <w:r w:rsidR="00456126">
        <w:rPr>
          <w:rtl/>
        </w:rPr>
        <w:t>،</w:t>
      </w:r>
      <w:r>
        <w:rPr>
          <w:rtl/>
        </w:rPr>
        <w:t xml:space="preserve"> عن القاسم بن عروة</w:t>
      </w:r>
      <w:r w:rsidR="00456126">
        <w:rPr>
          <w:rtl/>
        </w:rPr>
        <w:t>،</w:t>
      </w:r>
      <w:r>
        <w:rPr>
          <w:rtl/>
        </w:rPr>
        <w:t xml:space="preserve"> عن عبدالله بن بكير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40040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400407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الليالي التي يستحب</w:t>
      </w:r>
      <w:r w:rsidR="00400407">
        <w:rPr>
          <w:rFonts w:hint="cs"/>
          <w:rtl/>
        </w:rPr>
        <w:t>ّ</w:t>
      </w:r>
      <w:r>
        <w:rPr>
          <w:rtl/>
        </w:rPr>
        <w:t xml:space="preserve"> فيها الغسل من </w:t>
      </w:r>
      <w:r w:rsidRPr="00701CB4">
        <w:rPr>
          <w:rStyle w:val="libFootnotenumChar"/>
          <w:rtl/>
        </w:rPr>
        <w:t>(</w:t>
      </w:r>
      <w:r w:rsidR="0040040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شهر رمضان؟ فقال</w:t>
      </w:r>
      <w:r w:rsidR="00456126">
        <w:rPr>
          <w:rtl/>
        </w:rPr>
        <w:t>:</w:t>
      </w:r>
      <w:r>
        <w:rPr>
          <w:rtl/>
        </w:rPr>
        <w:t xml:space="preserve"> ليلة تسع عشرة</w:t>
      </w:r>
      <w:r w:rsidR="00456126">
        <w:rPr>
          <w:rtl/>
        </w:rPr>
        <w:t>،</w:t>
      </w:r>
      <w:r>
        <w:rPr>
          <w:rtl/>
        </w:rPr>
        <w:t xml:space="preserve"> وليلة إحدى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التهذيب 1</w:t>
      </w:r>
      <w:r w:rsidR="00456126">
        <w:rPr>
          <w:rtl/>
        </w:rPr>
        <w:t>:</w:t>
      </w:r>
      <w:r>
        <w:rPr>
          <w:rtl/>
        </w:rPr>
        <w:t xml:space="preserve"> 114 </w:t>
      </w:r>
      <w:r w:rsidR="00D5613F">
        <w:rPr>
          <w:rtl/>
        </w:rPr>
        <w:t>/</w:t>
      </w:r>
      <w:r>
        <w:rPr>
          <w:rtl/>
        </w:rPr>
        <w:t xml:space="preserve"> 302. </w:t>
      </w:r>
    </w:p>
    <w:p w:rsidR="00701CB4" w:rsidRPr="004B396C" w:rsidRDefault="00701CB4" w:rsidP="001B16E4">
      <w:pPr>
        <w:pStyle w:val="libFootnote0"/>
        <w:rPr>
          <w:rtl/>
        </w:rPr>
      </w:pPr>
      <w:r w:rsidRPr="004B396C">
        <w:rPr>
          <w:rtl/>
        </w:rPr>
        <w:t>(1) م</w:t>
      </w:r>
      <w:r w:rsidR="00400407">
        <w:rPr>
          <w:rFonts w:hint="cs"/>
          <w:rtl/>
        </w:rPr>
        <w:t>َ</w:t>
      </w:r>
      <w:r w:rsidRPr="004B396C">
        <w:rPr>
          <w:rtl/>
        </w:rPr>
        <w:t>ر</w:t>
      </w:r>
      <w:r w:rsidR="00400407">
        <w:rPr>
          <w:rFonts w:hint="cs"/>
          <w:rtl/>
        </w:rPr>
        <w:t>ّ</w:t>
      </w:r>
      <w:r w:rsidRPr="004B396C">
        <w:rPr>
          <w:rtl/>
        </w:rPr>
        <w:t xml:space="preserve"> في الحديث 4 من هذا الباب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التهذيب 1</w:t>
      </w:r>
      <w:r w:rsidR="00456126">
        <w:rPr>
          <w:rtl/>
        </w:rPr>
        <w:t>:</w:t>
      </w:r>
      <w:r>
        <w:rPr>
          <w:rtl/>
        </w:rPr>
        <w:t xml:space="preserve"> 105 </w:t>
      </w:r>
      <w:r w:rsidR="00D5613F">
        <w:rPr>
          <w:rtl/>
        </w:rPr>
        <w:t>/</w:t>
      </w:r>
      <w:r>
        <w:rPr>
          <w:rtl/>
        </w:rPr>
        <w:t xml:space="preserve"> 272. </w:t>
      </w:r>
    </w:p>
    <w:p w:rsidR="00701CB4" w:rsidRPr="004B396C" w:rsidRDefault="00701CB4" w:rsidP="00400407">
      <w:pPr>
        <w:pStyle w:val="libFootnote0"/>
        <w:rPr>
          <w:rtl/>
        </w:rPr>
      </w:pPr>
      <w:r w:rsidRPr="004B396C">
        <w:rPr>
          <w:rtl/>
        </w:rPr>
        <w:t>(</w:t>
      </w:r>
      <w:r w:rsidR="00400407">
        <w:rPr>
          <w:rFonts w:hint="cs"/>
          <w:rtl/>
        </w:rPr>
        <w:t>2</w:t>
      </w:r>
      <w:r w:rsidRPr="004B396C">
        <w:rPr>
          <w:rtl/>
        </w:rPr>
        <w:t>) ما بين القوسين ليس في المصدر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التهذيب 3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516. </w:t>
      </w:r>
    </w:p>
    <w:p w:rsidR="00701CB4" w:rsidRPr="004B396C" w:rsidRDefault="00701CB4" w:rsidP="00400407">
      <w:pPr>
        <w:pStyle w:val="libFootnote0"/>
        <w:rPr>
          <w:rtl/>
        </w:rPr>
      </w:pPr>
      <w:r w:rsidRPr="004B396C">
        <w:rPr>
          <w:rtl/>
        </w:rPr>
        <w:t>(</w:t>
      </w:r>
      <w:r w:rsidR="00400407">
        <w:rPr>
          <w:rFonts w:hint="cs"/>
          <w:rtl/>
        </w:rPr>
        <w:t>3</w:t>
      </w:r>
      <w:r w:rsidRPr="004B396C">
        <w:rPr>
          <w:rtl/>
        </w:rPr>
        <w:t xml:space="preserve">) في هامش </w:t>
      </w:r>
      <w:r w:rsidR="00F77A57">
        <w:rPr>
          <w:rtl/>
        </w:rPr>
        <w:t>الاصل</w:t>
      </w:r>
      <w:r w:rsidRPr="004B396C">
        <w:rPr>
          <w:rtl/>
        </w:rPr>
        <w:t xml:space="preserve"> عن نسخة</w:t>
      </w:r>
      <w:r w:rsidR="00456126">
        <w:rPr>
          <w:rtl/>
        </w:rPr>
        <w:t>:</w:t>
      </w:r>
      <w:r w:rsidRPr="004B396C">
        <w:rPr>
          <w:rtl/>
        </w:rPr>
        <w:t xml:space="preserve"> في بدل ( من )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400407">
      <w:pPr>
        <w:pStyle w:val="libNormal0"/>
        <w:rPr>
          <w:rtl/>
        </w:rPr>
      </w:pPr>
      <w:r>
        <w:rPr>
          <w:rtl/>
        </w:rPr>
        <w:lastRenderedPageBreak/>
        <w:t>وعشرين</w:t>
      </w:r>
      <w:r w:rsidR="00456126">
        <w:rPr>
          <w:rtl/>
        </w:rPr>
        <w:t>،</w:t>
      </w:r>
      <w:r>
        <w:rPr>
          <w:rtl/>
        </w:rPr>
        <w:t xml:space="preserve"> وليلة ثلاث وعشرين وقال</w:t>
      </w:r>
      <w:r w:rsidR="00456126">
        <w:rPr>
          <w:rtl/>
        </w:rPr>
        <w:t>:</w:t>
      </w:r>
      <w:r>
        <w:rPr>
          <w:rtl/>
        </w:rPr>
        <w:t xml:space="preserve"> في ليلة تسع عشرة يكتب وفد الحاج</w:t>
      </w:r>
      <w:r w:rsidR="00400407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وفيها يفرق كل</w:t>
      </w:r>
      <w:r w:rsidR="00400407">
        <w:rPr>
          <w:rFonts w:hint="cs"/>
          <w:rtl/>
        </w:rPr>
        <w:t>ّ</w:t>
      </w:r>
      <w:r>
        <w:rPr>
          <w:rtl/>
        </w:rPr>
        <w:t xml:space="preserve"> أمر حكيم</w:t>
      </w:r>
      <w:r w:rsidR="00456126">
        <w:rPr>
          <w:rtl/>
        </w:rPr>
        <w:t>،</w:t>
      </w:r>
      <w:r>
        <w:rPr>
          <w:rtl/>
        </w:rPr>
        <w:t xml:space="preserve"> وليلة إحدى وعشرين فيها رفع عيسى</w:t>
      </w:r>
      <w:r w:rsidR="00456126">
        <w:rPr>
          <w:rtl/>
        </w:rPr>
        <w:t>،</w:t>
      </w:r>
      <w:r>
        <w:rPr>
          <w:rtl/>
        </w:rPr>
        <w:t xml:space="preserve"> وفيها قبض وصي موسى</w:t>
      </w:r>
      <w:r w:rsidR="00456126">
        <w:rPr>
          <w:rtl/>
        </w:rPr>
        <w:t>،</w:t>
      </w:r>
      <w:r>
        <w:rPr>
          <w:rtl/>
        </w:rPr>
        <w:t xml:space="preserve"> وفيها قبض أميرالمؤمنين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وليلة ثلاث وعشرين وهي ليلة الجهني</w:t>
      </w:r>
      <w:r w:rsidR="00400407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وحديثه </w:t>
      </w:r>
      <w:r w:rsidR="00361CAA">
        <w:rPr>
          <w:rtl/>
        </w:rPr>
        <w:t>أنّه</w:t>
      </w:r>
      <w:r>
        <w:rPr>
          <w:rtl/>
        </w:rPr>
        <w:t xml:space="preserve"> قال لرسول الله</w:t>
      </w:r>
      <w:r w:rsidR="0040040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00407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 w:rsidR="00E01963">
        <w:rPr>
          <w:rFonts w:hint="cs"/>
          <w:rtl/>
        </w:rPr>
        <w:t>ّ</w:t>
      </w:r>
      <w:r>
        <w:rPr>
          <w:rtl/>
        </w:rPr>
        <w:t xml:space="preserve"> منزلي ناء عن المدينة فمرني بليلة أدخل فيها</w:t>
      </w:r>
      <w:r w:rsidR="00456126">
        <w:rPr>
          <w:rtl/>
        </w:rPr>
        <w:t>،</w:t>
      </w:r>
      <w:r>
        <w:rPr>
          <w:rtl/>
        </w:rPr>
        <w:t xml:space="preserve"> فأمره بليلة ثلاث وعشرين. </w:t>
      </w:r>
    </w:p>
    <w:p w:rsidR="00701CB4" w:rsidRDefault="00701CB4" w:rsidP="00BB4283">
      <w:pPr>
        <w:rPr>
          <w:rtl/>
        </w:rPr>
      </w:pPr>
      <w:r>
        <w:rPr>
          <w:rtl/>
        </w:rPr>
        <w:t xml:space="preserve">ورواه في ( المصباح ) عن زرارة </w:t>
      </w:r>
      <w:r w:rsidRPr="00701CB4">
        <w:rPr>
          <w:rStyle w:val="libFootnotenumChar"/>
          <w:rtl/>
        </w:rPr>
        <w:t>(</w:t>
      </w:r>
      <w:r w:rsidR="00BB4283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B4283">
      <w:pPr>
        <w:rPr>
          <w:rtl/>
        </w:rPr>
      </w:pPr>
      <w:r>
        <w:rPr>
          <w:rtl/>
        </w:rPr>
        <w:t>ورواه الصدوق بإسناده عن عبدالله بن بكير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BB4283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حذف</w:t>
      </w:r>
      <w:r w:rsidR="00456126">
        <w:rPr>
          <w:rtl/>
        </w:rPr>
        <w:t>:</w:t>
      </w:r>
      <w:r>
        <w:rPr>
          <w:rtl/>
        </w:rPr>
        <w:t xml:space="preserve"> كتابة وفد الحاج</w:t>
      </w:r>
      <w:r w:rsidR="003E6699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وقبض أميرالمؤمنين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[3721] 14 - وبإسناده عن إبراهيم بن إسحاق </w:t>
      </w:r>
      <w:r w:rsidR="003E6699">
        <w:rPr>
          <w:rFonts w:hint="cs"/>
          <w:rtl/>
        </w:rPr>
        <w:t>ا</w:t>
      </w:r>
      <w:r w:rsidR="003E6699">
        <w:rPr>
          <w:rtl/>
        </w:rPr>
        <w:t>ل</w:t>
      </w:r>
      <w:r w:rsidR="003E6699">
        <w:rPr>
          <w:rFonts w:hint="cs"/>
          <w:rtl/>
        </w:rPr>
        <w:t>أ</w:t>
      </w:r>
      <w:r>
        <w:rPr>
          <w:rtl/>
        </w:rPr>
        <w:t>حمري</w:t>
      </w:r>
      <w:r w:rsidR="00456126">
        <w:rPr>
          <w:rtl/>
        </w:rPr>
        <w:t>،</w:t>
      </w:r>
      <w:r>
        <w:rPr>
          <w:rtl/>
        </w:rPr>
        <w:t xml:space="preserve"> عن جماعة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عبدالله بن بكير</w:t>
      </w:r>
      <w:r w:rsidR="00456126">
        <w:rPr>
          <w:rtl/>
        </w:rPr>
        <w:t>،</w:t>
      </w:r>
      <w:r>
        <w:rPr>
          <w:rtl/>
        </w:rPr>
        <w:t xml:space="preserve"> عن أبيه بكير بن أعين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في أي</w:t>
      </w:r>
      <w:r w:rsidR="003E6699">
        <w:rPr>
          <w:rFonts w:hint="cs"/>
          <w:rtl/>
        </w:rPr>
        <w:t>ّ</w:t>
      </w:r>
      <w:r>
        <w:rPr>
          <w:rtl/>
        </w:rPr>
        <w:t xml:space="preserve"> الليالي أغتسل في شهر رمضان؟ قال</w:t>
      </w:r>
      <w:r w:rsidR="00456126">
        <w:rPr>
          <w:rtl/>
        </w:rPr>
        <w:t>:</w:t>
      </w:r>
      <w:r>
        <w:rPr>
          <w:rtl/>
        </w:rPr>
        <w:t xml:space="preserve"> في تسع عشرة</w:t>
      </w:r>
      <w:r w:rsidR="00456126">
        <w:rPr>
          <w:rtl/>
        </w:rPr>
        <w:t>،</w:t>
      </w:r>
      <w:r>
        <w:rPr>
          <w:rtl/>
        </w:rPr>
        <w:t xml:space="preserve"> وفي إحدى وعشرين</w:t>
      </w:r>
      <w:r w:rsidR="00456126">
        <w:rPr>
          <w:rtl/>
        </w:rPr>
        <w:t>،</w:t>
      </w:r>
      <w:r>
        <w:rPr>
          <w:rtl/>
        </w:rPr>
        <w:t xml:space="preserve"> وفي ثلاث وعشرين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[3722] 15 - عبدالله بن جعفر في ( قرب </w:t>
      </w:r>
      <w:r w:rsidR="005D6F90">
        <w:rPr>
          <w:rtl/>
        </w:rPr>
        <w:t>ال</w:t>
      </w:r>
      <w:r w:rsidR="005D6F90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الوليد</w:t>
      </w:r>
      <w:r w:rsidR="00456126">
        <w:rPr>
          <w:rtl/>
        </w:rPr>
        <w:t>،</w:t>
      </w:r>
      <w:r>
        <w:rPr>
          <w:rtl/>
        </w:rPr>
        <w:t xml:space="preserve"> عن عبدالله بن بكير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الغسل في شهر رمضان</w:t>
      </w:r>
      <w:r w:rsidR="00456126">
        <w:rPr>
          <w:rtl/>
        </w:rPr>
        <w:t>،</w:t>
      </w:r>
      <w:r>
        <w:rPr>
          <w:rtl/>
        </w:rPr>
        <w:t xml:space="preserve"> وأي</w:t>
      </w:r>
      <w:r w:rsidR="005D6F90">
        <w:rPr>
          <w:rFonts w:hint="cs"/>
          <w:rtl/>
        </w:rPr>
        <w:t>ّ</w:t>
      </w:r>
      <w:r>
        <w:rPr>
          <w:rtl/>
        </w:rPr>
        <w:t xml:space="preserve"> الليالي أغتسل؟ قال</w:t>
      </w:r>
      <w:r w:rsidR="00456126">
        <w:rPr>
          <w:rtl/>
        </w:rPr>
        <w:t>:</w:t>
      </w:r>
      <w:r>
        <w:rPr>
          <w:rtl/>
        </w:rPr>
        <w:t xml:space="preserve"> تسع عشرة</w:t>
      </w:r>
      <w:r w:rsidR="00456126">
        <w:rPr>
          <w:rtl/>
        </w:rPr>
        <w:t>،</w:t>
      </w:r>
      <w:r>
        <w:rPr>
          <w:rtl/>
        </w:rPr>
        <w:t xml:space="preserve"> وإحدى وعشرين</w:t>
      </w:r>
      <w:r w:rsidR="00456126">
        <w:rPr>
          <w:rtl/>
        </w:rPr>
        <w:t>،</w:t>
      </w:r>
      <w:r>
        <w:rPr>
          <w:rtl/>
        </w:rPr>
        <w:t xml:space="preserve"> وثلاث وعشرين. </w:t>
      </w:r>
    </w:p>
    <w:p w:rsidR="00701CB4" w:rsidRDefault="00701CB4" w:rsidP="00BB4283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استحباب أكثر </w:t>
      </w:r>
      <w:r w:rsidR="00854997">
        <w:rPr>
          <w:rFonts w:hint="cs"/>
          <w:rtl/>
        </w:rPr>
        <w:t>ا</w:t>
      </w:r>
      <w:r w:rsidR="00854997">
        <w:rPr>
          <w:rtl/>
        </w:rPr>
        <w:t>ل</w:t>
      </w:r>
      <w:r w:rsidR="00854997">
        <w:rPr>
          <w:rFonts w:hint="cs"/>
          <w:rtl/>
        </w:rPr>
        <w:t>أ</w:t>
      </w:r>
      <w:r>
        <w:rPr>
          <w:rtl/>
        </w:rPr>
        <w:t xml:space="preserve">غسال المذكورة هنا </w:t>
      </w:r>
      <w:r w:rsidRPr="00701CB4">
        <w:rPr>
          <w:rStyle w:val="libFootnotenumChar"/>
          <w:rtl/>
        </w:rPr>
        <w:t>(</w:t>
      </w:r>
      <w:r w:rsidR="00BB4283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وفي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B396C" w:rsidRDefault="00701CB4" w:rsidP="00854997">
      <w:pPr>
        <w:pStyle w:val="libFootnote0"/>
        <w:rPr>
          <w:rtl/>
        </w:rPr>
      </w:pPr>
      <w:r w:rsidRPr="004B396C">
        <w:rPr>
          <w:rtl/>
        </w:rPr>
        <w:t>(</w:t>
      </w:r>
      <w:r w:rsidR="00854997">
        <w:rPr>
          <w:rFonts w:hint="cs"/>
          <w:rtl/>
        </w:rPr>
        <w:t>1</w:t>
      </w:r>
      <w:r w:rsidRPr="004B396C">
        <w:rPr>
          <w:rtl/>
        </w:rPr>
        <w:t>) مصباح المتهجد</w:t>
      </w:r>
      <w:r w:rsidR="00456126">
        <w:rPr>
          <w:rtl/>
        </w:rPr>
        <w:t>:</w:t>
      </w:r>
      <w:r w:rsidRPr="004B396C">
        <w:rPr>
          <w:rtl/>
        </w:rPr>
        <w:t xml:space="preserve"> 570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Pr="004B396C" w:rsidRDefault="00701CB4" w:rsidP="00854997">
      <w:pPr>
        <w:pStyle w:val="libFootnote0"/>
        <w:rPr>
          <w:rtl/>
        </w:rPr>
      </w:pPr>
      <w:r w:rsidRPr="004B396C">
        <w:rPr>
          <w:rtl/>
        </w:rPr>
        <w:t>(</w:t>
      </w:r>
      <w:r w:rsidR="00854997">
        <w:rPr>
          <w:rFonts w:hint="cs"/>
          <w:rtl/>
        </w:rPr>
        <w:t>2</w:t>
      </w:r>
      <w:r w:rsidRPr="004B396C">
        <w:rPr>
          <w:rtl/>
        </w:rPr>
        <w:t>) الفقيه 2</w:t>
      </w:r>
      <w:r w:rsidR="00456126">
        <w:rPr>
          <w:rtl/>
        </w:rPr>
        <w:t>:</w:t>
      </w:r>
      <w:r w:rsidRPr="004B396C">
        <w:rPr>
          <w:rtl/>
        </w:rPr>
        <w:t xml:space="preserve"> 103 </w:t>
      </w:r>
      <w:r w:rsidR="00D5613F">
        <w:rPr>
          <w:rtl/>
        </w:rPr>
        <w:t>/</w:t>
      </w:r>
      <w:r w:rsidRPr="004B396C">
        <w:rPr>
          <w:rtl/>
        </w:rPr>
        <w:t xml:space="preserve"> 461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14 - التهذيب 1</w:t>
      </w:r>
      <w:r w:rsidR="00456126">
        <w:rPr>
          <w:rtl/>
        </w:rPr>
        <w:t>:</w:t>
      </w:r>
      <w:r>
        <w:rPr>
          <w:rtl/>
        </w:rPr>
        <w:t xml:space="preserve"> 373 </w:t>
      </w:r>
      <w:r w:rsidR="00D5613F">
        <w:rPr>
          <w:rtl/>
        </w:rPr>
        <w:t>/</w:t>
      </w:r>
      <w:r>
        <w:rPr>
          <w:rtl/>
        </w:rPr>
        <w:t xml:space="preserve"> 1142.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15 -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78. </w:t>
      </w:r>
    </w:p>
    <w:p w:rsidR="00701CB4" w:rsidRPr="004B396C" w:rsidRDefault="00701CB4" w:rsidP="00854997">
      <w:pPr>
        <w:pStyle w:val="libFootnote0"/>
        <w:rPr>
          <w:rtl/>
        </w:rPr>
      </w:pPr>
      <w:r w:rsidRPr="004B396C">
        <w:rPr>
          <w:rtl/>
        </w:rPr>
        <w:t>(</w:t>
      </w:r>
      <w:r w:rsidR="00854997">
        <w:rPr>
          <w:rFonts w:hint="cs"/>
          <w:rtl/>
        </w:rPr>
        <w:t>3</w:t>
      </w:r>
      <w:r w:rsidRPr="004B396C">
        <w:rPr>
          <w:rtl/>
        </w:rPr>
        <w:t xml:space="preserve">) يأتي ما </w:t>
      </w:r>
      <w:r w:rsidR="00854997">
        <w:rPr>
          <w:rtl/>
        </w:rPr>
        <w:t>يدل</w:t>
      </w:r>
      <w:r w:rsidRPr="004B396C">
        <w:rPr>
          <w:rtl/>
        </w:rPr>
        <w:t xml:space="preserve"> عليه في </w:t>
      </w:r>
      <w:r w:rsidR="00854997">
        <w:rPr>
          <w:rtl/>
        </w:rPr>
        <w:t>ال</w:t>
      </w:r>
      <w:r w:rsidR="00854997">
        <w:rPr>
          <w:rFonts w:hint="cs"/>
          <w:rtl/>
        </w:rPr>
        <w:t>أ</w:t>
      </w:r>
      <w:r w:rsidR="005D1CCB">
        <w:rPr>
          <w:rtl/>
        </w:rPr>
        <w:t>بواب</w:t>
      </w:r>
      <w:r w:rsidRPr="004B396C">
        <w:rPr>
          <w:rtl/>
        </w:rPr>
        <w:t xml:space="preserve"> </w:t>
      </w:r>
      <w:r w:rsidR="00B41962">
        <w:rPr>
          <w:rtl/>
        </w:rPr>
        <w:t>ال</w:t>
      </w:r>
      <w:r w:rsidR="00B41962">
        <w:rPr>
          <w:rFonts w:hint="cs"/>
          <w:rtl/>
        </w:rPr>
        <w:t>آ</w:t>
      </w:r>
      <w:r w:rsidR="00062CB1">
        <w:rPr>
          <w:rtl/>
        </w:rPr>
        <w:t>تي</w:t>
      </w:r>
      <w:r w:rsidRPr="004B396C">
        <w:rPr>
          <w:rtl/>
        </w:rPr>
        <w:t xml:space="preserve">ة من هذه </w:t>
      </w:r>
      <w:r w:rsidR="00854997">
        <w:rPr>
          <w:rtl/>
        </w:rPr>
        <w:t>ال</w:t>
      </w:r>
      <w:r w:rsidR="00854997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E91AB9">
      <w:pPr>
        <w:pStyle w:val="libNormal0"/>
        <w:rPr>
          <w:rtl/>
        </w:rPr>
      </w:pPr>
      <w:r>
        <w:rPr>
          <w:rtl/>
        </w:rPr>
        <w:lastRenderedPageBreak/>
        <w:t xml:space="preserve">الصلاة </w:t>
      </w:r>
      <w:r w:rsidRPr="00701CB4">
        <w:rPr>
          <w:rStyle w:val="libFootnotenumChar"/>
          <w:rtl/>
        </w:rPr>
        <w:t>(</w:t>
      </w:r>
      <w:r w:rsidR="00E91AB9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والصوم </w:t>
      </w:r>
      <w:r w:rsidRPr="00701CB4">
        <w:rPr>
          <w:rStyle w:val="libFootnotenumChar"/>
          <w:rtl/>
        </w:rPr>
        <w:t>(</w:t>
      </w:r>
      <w:r w:rsidR="00E91AB9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والحج </w:t>
      </w:r>
      <w:r w:rsidRPr="00701CB4">
        <w:rPr>
          <w:rStyle w:val="libFootnotenumChar"/>
          <w:rtl/>
        </w:rPr>
        <w:t>(</w:t>
      </w:r>
      <w:r w:rsidR="00E91AB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وعلى استحباب أغسال أ</w:t>
      </w:r>
      <w:r w:rsidR="00E91AB9">
        <w:rPr>
          <w:rFonts w:hint="cs"/>
          <w:rtl/>
        </w:rPr>
        <w:t>ُ</w:t>
      </w:r>
      <w:r>
        <w:rPr>
          <w:rtl/>
        </w:rPr>
        <w:t>خر إن شاء الله تعالى.</w:t>
      </w:r>
    </w:p>
    <w:p w:rsidR="00701CB4" w:rsidRPr="004B396C" w:rsidRDefault="00701CB4" w:rsidP="00701CB4">
      <w:pPr>
        <w:pStyle w:val="Heading2Center"/>
        <w:rPr>
          <w:rtl/>
        </w:rPr>
      </w:pPr>
      <w:bookmarkStart w:id="1275" w:name="_Toc273442633"/>
      <w:bookmarkStart w:id="1276" w:name="_Toc299792322"/>
      <w:bookmarkStart w:id="1277" w:name="_Toc301343438"/>
      <w:bookmarkStart w:id="1278" w:name="_Toc370896972"/>
      <w:bookmarkStart w:id="1279" w:name="_Toc254722303"/>
      <w:r w:rsidRPr="004B396C">
        <w:rPr>
          <w:rtl/>
        </w:rPr>
        <w:t>2</w:t>
      </w:r>
      <w:r>
        <w:rPr>
          <w:rtl/>
        </w:rPr>
        <w:t xml:space="preserve"> - </w:t>
      </w:r>
      <w:r w:rsidRPr="004B396C">
        <w:rPr>
          <w:rtl/>
        </w:rPr>
        <w:t>باب استحباب غسل يوم عرفة أينما كان</w:t>
      </w:r>
      <w:r>
        <w:rPr>
          <w:rtl/>
        </w:rPr>
        <w:t>.</w:t>
      </w:r>
      <w:bookmarkEnd w:id="1275"/>
      <w:bookmarkEnd w:id="1276"/>
      <w:bookmarkEnd w:id="1277"/>
      <w:bookmarkEnd w:id="1278"/>
      <w:bookmarkEnd w:id="127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[3723] 1 - </w:t>
      </w:r>
      <w:r w:rsidR="004E726A">
        <w:rPr>
          <w:rtl/>
        </w:rPr>
        <w:t>محمّد</w:t>
      </w:r>
      <w:r>
        <w:rPr>
          <w:rtl/>
        </w:rPr>
        <w:t xml:space="preserve"> بن علي بن أحمد الفت</w:t>
      </w:r>
      <w:r w:rsidR="00E91AB9">
        <w:rPr>
          <w:rFonts w:hint="cs"/>
          <w:rtl/>
        </w:rPr>
        <w:t>ّ</w:t>
      </w:r>
      <w:r>
        <w:rPr>
          <w:rtl/>
        </w:rPr>
        <w:t>ال الفارسي في ( روضة الواعظين ) عن عبد الرحمن بن سي</w:t>
      </w:r>
      <w:r w:rsidR="00E91AB9">
        <w:rPr>
          <w:rFonts w:hint="cs"/>
          <w:rtl/>
        </w:rPr>
        <w:t>ّ</w:t>
      </w:r>
      <w:r>
        <w:rPr>
          <w:rtl/>
        </w:rPr>
        <w:t>ابة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غسل يوم عرفة في </w:t>
      </w:r>
      <w:r w:rsidR="00E91AB9">
        <w:rPr>
          <w:rFonts w:hint="cs"/>
          <w:rtl/>
        </w:rPr>
        <w:t>ا</w:t>
      </w:r>
      <w:r w:rsidR="00E91AB9">
        <w:rPr>
          <w:rtl/>
        </w:rPr>
        <w:t>ل</w:t>
      </w:r>
      <w:r w:rsidR="00E91AB9">
        <w:rPr>
          <w:rFonts w:hint="cs"/>
          <w:rtl/>
        </w:rPr>
        <w:t>أ</w:t>
      </w:r>
      <w:r>
        <w:rPr>
          <w:rtl/>
        </w:rPr>
        <w:t>مصار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اغتسل أينما كنت. </w:t>
      </w:r>
    </w:p>
    <w:p w:rsidR="00701CB4" w:rsidRDefault="00701CB4" w:rsidP="00E91AB9">
      <w:pPr>
        <w:rPr>
          <w:rtl/>
        </w:rPr>
      </w:pPr>
      <w:r>
        <w:rPr>
          <w:rtl/>
        </w:rPr>
        <w:t>ورواه الشيخ بإسناده عن 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عبد الرحمن بن سي</w:t>
      </w:r>
      <w:r w:rsidR="00E91AB9">
        <w:rPr>
          <w:rFonts w:hint="cs"/>
          <w:rtl/>
        </w:rPr>
        <w:t>ّ</w:t>
      </w:r>
      <w:r>
        <w:rPr>
          <w:rtl/>
        </w:rPr>
        <w:t xml:space="preserve">ابة </w:t>
      </w:r>
      <w:r w:rsidRPr="00701CB4">
        <w:rPr>
          <w:rStyle w:val="libFootnotenumChar"/>
          <w:rtl/>
        </w:rPr>
        <w:t>(</w:t>
      </w:r>
      <w:r w:rsidR="00E91AB9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E91AB9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E91AB9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E91AB9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E91AB9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280" w:name="_Toc273442634"/>
      <w:bookmarkStart w:id="1281" w:name="_Toc299792323"/>
      <w:bookmarkStart w:id="1282" w:name="_Toc301343439"/>
      <w:bookmarkStart w:id="1283" w:name="_Toc370896973"/>
      <w:bookmarkStart w:id="1284" w:name="_Toc254722304"/>
      <w:r>
        <w:rPr>
          <w:rtl/>
        </w:rPr>
        <w:t xml:space="preserve">3 - باب استحباب </w:t>
      </w:r>
      <w:r w:rsidR="00E91AB9">
        <w:rPr>
          <w:rFonts w:hint="cs"/>
          <w:rtl/>
        </w:rPr>
        <w:t>ا</w:t>
      </w:r>
      <w:r w:rsidR="00E91AB9">
        <w:rPr>
          <w:rtl/>
        </w:rPr>
        <w:t>ل</w:t>
      </w:r>
      <w:r w:rsidR="00E91AB9">
        <w:rPr>
          <w:rFonts w:hint="cs"/>
          <w:rtl/>
        </w:rPr>
        <w:t>أ</w:t>
      </w:r>
      <w:r>
        <w:rPr>
          <w:rtl/>
        </w:rPr>
        <w:t>غسال المذكورة للرجال والنساء.</w:t>
      </w:r>
      <w:bookmarkEnd w:id="1280"/>
      <w:bookmarkEnd w:id="1281"/>
      <w:bookmarkEnd w:id="1282"/>
      <w:bookmarkEnd w:id="1283"/>
      <w:bookmarkEnd w:id="128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[3724]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المرأة عليها غسل يوم الجمعة والفطر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B396C" w:rsidRDefault="00701CB4" w:rsidP="00E91AB9">
      <w:pPr>
        <w:pStyle w:val="libFootnote0"/>
        <w:rPr>
          <w:rtl/>
        </w:rPr>
      </w:pPr>
      <w:r w:rsidRPr="004B396C">
        <w:rPr>
          <w:rtl/>
        </w:rPr>
        <w:t>(</w:t>
      </w:r>
      <w:r w:rsidR="00E91AB9">
        <w:rPr>
          <w:rFonts w:hint="cs"/>
          <w:rtl/>
        </w:rPr>
        <w:t>1</w:t>
      </w:r>
      <w:r w:rsidRPr="004B396C">
        <w:rPr>
          <w:rtl/>
        </w:rPr>
        <w:t>) يأتي في الباب 47 من أبواب صلاة الجمعة</w:t>
      </w:r>
      <w:r w:rsidR="00456126">
        <w:rPr>
          <w:rtl/>
        </w:rPr>
        <w:t>،</w:t>
      </w:r>
      <w:r w:rsidRPr="004B396C">
        <w:rPr>
          <w:rtl/>
        </w:rPr>
        <w:t xml:space="preserve"> وفي الباب 14 من أبواب صلاة العيدين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Pr="004B396C" w:rsidRDefault="00701CB4" w:rsidP="00E91AB9">
      <w:pPr>
        <w:pStyle w:val="libFootnote0"/>
        <w:rPr>
          <w:rtl/>
        </w:rPr>
      </w:pPr>
      <w:r w:rsidRPr="004B396C">
        <w:rPr>
          <w:rtl/>
        </w:rPr>
        <w:t>(</w:t>
      </w:r>
      <w:r w:rsidR="00E91AB9">
        <w:rPr>
          <w:rFonts w:hint="cs"/>
          <w:rtl/>
        </w:rPr>
        <w:t>2</w:t>
      </w:r>
      <w:r w:rsidRPr="004B396C">
        <w:rPr>
          <w:rtl/>
        </w:rPr>
        <w:t>) يأتي في الباب 7 من أبواب نافلة شهر رمضان والباب 32 من أبواب أحكام شهر رمضان وفي الباب 13 من أبواب صلاة الكسوف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Pr="004B396C" w:rsidRDefault="00701CB4" w:rsidP="00E91AB9">
      <w:pPr>
        <w:pStyle w:val="libFootnote0"/>
        <w:rPr>
          <w:rtl/>
        </w:rPr>
      </w:pPr>
      <w:r w:rsidRPr="004B396C">
        <w:rPr>
          <w:rtl/>
        </w:rPr>
        <w:t>(</w:t>
      </w:r>
      <w:r w:rsidR="00E91AB9">
        <w:rPr>
          <w:rFonts w:hint="cs"/>
          <w:rtl/>
        </w:rPr>
        <w:t>3</w:t>
      </w:r>
      <w:r w:rsidRPr="004B396C">
        <w:rPr>
          <w:rtl/>
        </w:rPr>
        <w:t xml:space="preserve">) يأتي في الباب 8 و 9 من أبواب </w:t>
      </w:r>
      <w:r w:rsidR="00E91AB9">
        <w:rPr>
          <w:rFonts w:hint="cs"/>
          <w:rtl/>
        </w:rPr>
        <w:t>ا</w:t>
      </w:r>
      <w:r w:rsidR="00E91AB9">
        <w:rPr>
          <w:rtl/>
        </w:rPr>
        <w:t>ل</w:t>
      </w:r>
      <w:r w:rsidR="00361CAA">
        <w:rPr>
          <w:rtl/>
        </w:rPr>
        <w:t>ا</w:t>
      </w:r>
      <w:r w:rsidRPr="004B396C">
        <w:rPr>
          <w:rtl/>
        </w:rPr>
        <w:t>حرام</w:t>
      </w:r>
      <w:r w:rsidR="00456126">
        <w:rPr>
          <w:rtl/>
        </w:rPr>
        <w:t>،</w:t>
      </w:r>
      <w:r w:rsidRPr="004B396C">
        <w:rPr>
          <w:rtl/>
        </w:rPr>
        <w:t xml:space="preserve"> وفي الباب 1 من أبواب مقدمات الطواف</w:t>
      </w:r>
      <w:r w:rsidR="00456126">
        <w:rPr>
          <w:rtl/>
        </w:rPr>
        <w:t>،</w:t>
      </w:r>
      <w:r w:rsidRPr="004B396C">
        <w:rPr>
          <w:rtl/>
        </w:rPr>
        <w:t xml:space="preserve"> وفي الباب 9 من أبواب أحرام الحج</w:t>
      </w:r>
      <w:r w:rsidR="00456126">
        <w:rPr>
          <w:rtl/>
        </w:rPr>
        <w:t>،</w:t>
      </w:r>
      <w:r w:rsidRPr="004B396C">
        <w:rPr>
          <w:rtl/>
        </w:rPr>
        <w:t xml:space="preserve"> وفي الباب 2 و 3 من أبواب زيارة البيت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Default="00701CB4" w:rsidP="00E91AB9">
      <w:pPr>
        <w:pStyle w:val="libFootnoteCenterBold"/>
        <w:rPr>
          <w:rtl/>
        </w:rPr>
      </w:pPr>
      <w:r>
        <w:rPr>
          <w:rtl/>
        </w:rPr>
        <w:t>الباب 2</w:t>
      </w:r>
    </w:p>
    <w:p w:rsidR="00701CB4" w:rsidRDefault="00701CB4" w:rsidP="00E91AB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روضة الواعظين</w:t>
      </w:r>
      <w:r w:rsidR="00456126">
        <w:rPr>
          <w:rtl/>
        </w:rPr>
        <w:t>:</w:t>
      </w:r>
      <w:r>
        <w:rPr>
          <w:rtl/>
        </w:rPr>
        <w:t xml:space="preserve"> 351. </w:t>
      </w:r>
    </w:p>
    <w:p w:rsidR="00701CB4" w:rsidRPr="004B396C" w:rsidRDefault="00701CB4" w:rsidP="00E91AB9">
      <w:pPr>
        <w:pStyle w:val="libFootnote0"/>
        <w:rPr>
          <w:rtl/>
        </w:rPr>
      </w:pPr>
      <w:r w:rsidRPr="004B396C">
        <w:rPr>
          <w:rtl/>
        </w:rPr>
        <w:t>(</w:t>
      </w:r>
      <w:r w:rsidR="00E91AB9">
        <w:rPr>
          <w:rFonts w:hint="cs"/>
          <w:rtl/>
        </w:rPr>
        <w:t>4</w:t>
      </w:r>
      <w:r w:rsidRPr="004B396C">
        <w:rPr>
          <w:rtl/>
        </w:rPr>
        <w:t>) التهذيب 5</w:t>
      </w:r>
      <w:r w:rsidR="00456126">
        <w:rPr>
          <w:rtl/>
        </w:rPr>
        <w:t>:</w:t>
      </w:r>
      <w:r w:rsidRPr="004B396C">
        <w:rPr>
          <w:rtl/>
        </w:rPr>
        <w:t xml:space="preserve"> 479 </w:t>
      </w:r>
      <w:r w:rsidR="00D5613F">
        <w:rPr>
          <w:rtl/>
        </w:rPr>
        <w:t>/</w:t>
      </w:r>
      <w:r w:rsidRPr="004B396C">
        <w:rPr>
          <w:rtl/>
        </w:rPr>
        <w:t xml:space="preserve"> 1696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Pr="004B396C" w:rsidRDefault="00701CB4" w:rsidP="00E91AB9">
      <w:pPr>
        <w:pStyle w:val="libFootnote0"/>
        <w:rPr>
          <w:rtl/>
        </w:rPr>
      </w:pPr>
      <w:r w:rsidRPr="004B396C">
        <w:rPr>
          <w:rtl/>
        </w:rPr>
        <w:t>(</w:t>
      </w:r>
      <w:r w:rsidR="00E91AB9">
        <w:rPr>
          <w:rFonts w:hint="cs"/>
          <w:rtl/>
        </w:rPr>
        <w:t>5</w:t>
      </w:r>
      <w:r w:rsidRPr="004B396C">
        <w:rPr>
          <w:rtl/>
        </w:rPr>
        <w:t xml:space="preserve">) تقدم ما </w:t>
      </w:r>
      <w:r w:rsidR="00D728CD">
        <w:rPr>
          <w:rtl/>
        </w:rPr>
        <w:t>يدلّ</w:t>
      </w:r>
      <w:r w:rsidRPr="004B396C">
        <w:rPr>
          <w:rtl/>
        </w:rPr>
        <w:t xml:space="preserve"> عليه في الباب 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Pr="004B396C" w:rsidRDefault="00701CB4" w:rsidP="00E91AB9">
      <w:pPr>
        <w:pStyle w:val="libFootnote0"/>
        <w:rPr>
          <w:rtl/>
        </w:rPr>
      </w:pPr>
      <w:r w:rsidRPr="004B396C">
        <w:rPr>
          <w:rtl/>
        </w:rPr>
        <w:t>(</w:t>
      </w:r>
      <w:r w:rsidR="00E91AB9">
        <w:rPr>
          <w:rFonts w:hint="cs"/>
          <w:rtl/>
        </w:rPr>
        <w:t>6</w:t>
      </w:r>
      <w:r w:rsidRPr="004B396C">
        <w:rPr>
          <w:rtl/>
        </w:rPr>
        <w:t xml:space="preserve">) يأتي في الحديث 1 من الباب 31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4B396C">
        <w:rPr>
          <w:rtl/>
        </w:rPr>
        <w:t xml:space="preserve"> ويأتي ما </w:t>
      </w:r>
      <w:r w:rsidR="00D728CD">
        <w:rPr>
          <w:rtl/>
        </w:rPr>
        <w:t>يدلّ</w:t>
      </w:r>
      <w:r w:rsidRPr="004B396C">
        <w:rPr>
          <w:rtl/>
        </w:rPr>
        <w:t xml:space="preserve"> على غسل يوم عرفة في الباب 9 من أبواب أحرام الحج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Default="00701CB4" w:rsidP="00E91AB9">
      <w:pPr>
        <w:pStyle w:val="libFootnoteCenterBold"/>
        <w:rPr>
          <w:rtl/>
        </w:rPr>
      </w:pPr>
      <w:r>
        <w:rPr>
          <w:rtl/>
        </w:rPr>
        <w:t>الباب 3</w:t>
      </w:r>
    </w:p>
    <w:p w:rsidR="00701CB4" w:rsidRDefault="00701CB4" w:rsidP="00E91AB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321 </w:t>
      </w:r>
      <w:r w:rsidR="00D5613F">
        <w:rPr>
          <w:rtl/>
        </w:rPr>
        <w:t>/</w:t>
      </w:r>
      <w:r>
        <w:rPr>
          <w:rtl/>
        </w:rPr>
        <w:t xml:space="preserve"> 1467.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و</w:t>
      </w:r>
      <w:r w:rsidR="001F169B">
        <w:rPr>
          <w:rFonts w:hint="cs"/>
          <w:rtl/>
        </w:rPr>
        <w:t>ا</w:t>
      </w:r>
      <w:r w:rsidR="001F169B">
        <w:rPr>
          <w:rtl/>
        </w:rPr>
        <w:t>ل</w:t>
      </w:r>
      <w:r w:rsidR="001F169B">
        <w:rPr>
          <w:rFonts w:hint="cs"/>
          <w:rtl/>
        </w:rPr>
        <w:t>أ</w:t>
      </w:r>
      <w:r>
        <w:rPr>
          <w:rtl/>
        </w:rPr>
        <w:t>ضحى ويوم عرفة؟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عليها الغسل كل</w:t>
      </w:r>
      <w:r w:rsidR="001F169B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1F169B">
        <w:rPr>
          <w:rFonts w:hint="cs"/>
          <w:rtl/>
        </w:rPr>
        <w:t>ّ</w:t>
      </w:r>
      <w:r>
        <w:rPr>
          <w:rtl/>
        </w:rPr>
        <w:t>م ما</w:t>
      </w:r>
      <w:r w:rsidR="00D728CD">
        <w:rPr>
          <w:rtl/>
        </w:rPr>
        <w:t>يدلّ</w:t>
      </w:r>
      <w:r>
        <w:rPr>
          <w:rtl/>
        </w:rPr>
        <w:t xml:space="preserve"> على ذلك بعمومه وإطلاقه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285" w:name="_Toc273442635"/>
      <w:bookmarkStart w:id="1286" w:name="_Toc299792324"/>
      <w:bookmarkStart w:id="1287" w:name="_Toc301343440"/>
      <w:bookmarkStart w:id="1288" w:name="_Toc370896974"/>
      <w:bookmarkStart w:id="1289" w:name="_Toc254722305"/>
      <w:r>
        <w:rPr>
          <w:rtl/>
        </w:rPr>
        <w:t xml:space="preserve">4 - باب استحباب الغسل ليالي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فراد الثلاث من</w:t>
      </w:r>
      <w:bookmarkEnd w:id="1285"/>
      <w:bookmarkEnd w:id="1286"/>
      <w:bookmarkEnd w:id="1287"/>
      <w:r w:rsidR="008C107E">
        <w:rPr>
          <w:rtl/>
        </w:rPr>
        <w:t xml:space="preserve"> </w:t>
      </w:r>
      <w:bookmarkStart w:id="1290" w:name="_Toc273442636"/>
      <w:bookmarkStart w:id="1291" w:name="_Toc299792325"/>
      <w:bookmarkStart w:id="1292" w:name="_Toc301343441"/>
      <w:r w:rsidR="008C107E">
        <w:rPr>
          <w:rtl/>
        </w:rPr>
        <w:t>ش</w:t>
      </w:r>
      <w:r>
        <w:rPr>
          <w:rtl/>
        </w:rPr>
        <w:t>هر رمضان.</w:t>
      </w:r>
      <w:bookmarkEnd w:id="1288"/>
      <w:bookmarkEnd w:id="1289"/>
      <w:bookmarkEnd w:id="1290"/>
      <w:bookmarkEnd w:id="1291"/>
      <w:bookmarkEnd w:id="1292"/>
    </w:p>
    <w:p w:rsidR="00701CB4" w:rsidRDefault="00701CB4" w:rsidP="00B36FAB">
      <w:pPr>
        <w:pStyle w:val="libNormal"/>
        <w:rPr>
          <w:rtl/>
        </w:rPr>
      </w:pPr>
      <w:r>
        <w:rPr>
          <w:rtl/>
        </w:rPr>
        <w:t xml:space="preserve">[3725] 1 - </w:t>
      </w:r>
      <w:r w:rsidR="004E726A">
        <w:rPr>
          <w:rtl/>
        </w:rPr>
        <w:t>محمّد</w:t>
      </w:r>
      <w:r>
        <w:rPr>
          <w:rtl/>
        </w:rPr>
        <w:t xml:space="preserve"> بن يعقوب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صفوان بن يحيى وعلي بن الحكم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الغسل في ثلاث </w:t>
      </w:r>
      <w:r w:rsidRPr="00701CB4">
        <w:rPr>
          <w:rStyle w:val="libFootnotenumChar"/>
          <w:rtl/>
        </w:rPr>
        <w:t>(</w:t>
      </w:r>
      <w:r w:rsidR="00B36FA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ليال من شهر رمضان</w:t>
      </w:r>
      <w:r w:rsidR="00456126">
        <w:rPr>
          <w:rtl/>
        </w:rPr>
        <w:t>:</w:t>
      </w:r>
      <w:r>
        <w:rPr>
          <w:rtl/>
        </w:rPr>
        <w:t xml:space="preserve"> في تسع عشرة</w:t>
      </w:r>
      <w:r w:rsidR="00456126">
        <w:rPr>
          <w:rtl/>
        </w:rPr>
        <w:t>،</w:t>
      </w:r>
      <w:r>
        <w:rPr>
          <w:rtl/>
        </w:rPr>
        <w:t xml:space="preserve"> وإحدى وعشرين</w:t>
      </w:r>
      <w:r w:rsidR="00456126">
        <w:rPr>
          <w:rtl/>
        </w:rPr>
        <w:t>،</w:t>
      </w:r>
      <w:r>
        <w:rPr>
          <w:rtl/>
        </w:rPr>
        <w:t xml:space="preserve"> وثلاث وعشرين</w:t>
      </w:r>
      <w:r w:rsidR="00456126">
        <w:rPr>
          <w:rtl/>
        </w:rPr>
        <w:t>،</w:t>
      </w:r>
      <w:r>
        <w:rPr>
          <w:rtl/>
        </w:rPr>
        <w:t xml:space="preserve"> وأصيب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ليلة تسع عشرة</w:t>
      </w:r>
      <w:r w:rsidR="00456126">
        <w:rPr>
          <w:rtl/>
        </w:rPr>
        <w:t>،</w:t>
      </w:r>
      <w:r>
        <w:rPr>
          <w:rtl/>
        </w:rPr>
        <w:t xml:space="preserve"> وقبض في ليلة إحدى وعشرين قال</w:t>
      </w:r>
      <w:r w:rsidR="00456126">
        <w:rPr>
          <w:rtl/>
        </w:rPr>
        <w:t>:</w:t>
      </w:r>
      <w:r>
        <w:rPr>
          <w:rtl/>
        </w:rPr>
        <w:t xml:space="preserve"> والغسل في أول الليل وهو يجزي إلى آخره. </w:t>
      </w:r>
    </w:p>
    <w:p w:rsidR="00701CB4" w:rsidRDefault="00701CB4" w:rsidP="00B36FAB">
      <w:pPr>
        <w:rPr>
          <w:rtl/>
        </w:rPr>
      </w:pPr>
      <w:r>
        <w:rPr>
          <w:rtl/>
        </w:rPr>
        <w:t xml:space="preserve">ورواه الصدوق بإسناده عن العلاء نحوه </w:t>
      </w:r>
      <w:r w:rsidRPr="00701CB4">
        <w:rPr>
          <w:rStyle w:val="libFootnotenumChar"/>
          <w:rtl/>
        </w:rPr>
        <w:t>(</w:t>
      </w:r>
      <w:r w:rsidR="00B36FAB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[3726] 2 -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منصور بن حازم</w:t>
      </w:r>
      <w:r w:rsidR="00456126">
        <w:rPr>
          <w:rtl/>
        </w:rPr>
        <w:t>،</w:t>
      </w:r>
      <w:r>
        <w:rPr>
          <w:rtl/>
        </w:rPr>
        <w:t xml:space="preserve"> عن سليمان بن خالد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كم أغتسل في شهر رمضان ليلة؟ قال</w:t>
      </w:r>
      <w:r w:rsidR="00456126">
        <w:rPr>
          <w:rtl/>
        </w:rPr>
        <w:t>:</w:t>
      </w:r>
      <w:r>
        <w:rPr>
          <w:rtl/>
        </w:rPr>
        <w:t xml:space="preserve"> ليلة تسع عشرة</w:t>
      </w:r>
      <w:r w:rsidR="00456126">
        <w:rPr>
          <w:rtl/>
        </w:rPr>
        <w:t>،</w:t>
      </w:r>
      <w:r>
        <w:rPr>
          <w:rtl/>
        </w:rPr>
        <w:t xml:space="preserve"> وليلة إحدى وعشرين</w:t>
      </w:r>
      <w:r w:rsidR="00456126">
        <w:rPr>
          <w:rtl/>
        </w:rPr>
        <w:t>،</w:t>
      </w:r>
      <w:r>
        <w:rPr>
          <w:rtl/>
        </w:rPr>
        <w:t xml:space="preserve"> وليلة ثلاث وعشرين. الحديث. </w:t>
      </w:r>
    </w:p>
    <w:p w:rsidR="00701CB4" w:rsidRDefault="00701CB4" w:rsidP="00B36FAB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B36FAB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B36FAB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B36FAB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والحصر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B396C" w:rsidRDefault="00701CB4" w:rsidP="001B16E4">
      <w:pPr>
        <w:pStyle w:val="libFootnote0"/>
        <w:rPr>
          <w:rtl/>
        </w:rPr>
      </w:pPr>
      <w:r w:rsidRPr="004B396C">
        <w:rPr>
          <w:rtl/>
        </w:rPr>
        <w:t xml:space="preserve">(1) تقدم في الباب 1 و 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Pr="004B396C" w:rsidRDefault="00701CB4" w:rsidP="001B16E4">
      <w:pPr>
        <w:pStyle w:val="libFootnote0"/>
        <w:rPr>
          <w:rtl/>
        </w:rPr>
      </w:pPr>
      <w:r w:rsidRPr="004B396C">
        <w:rPr>
          <w:rtl/>
        </w:rPr>
        <w:t xml:space="preserve">(2) يأتي ما </w:t>
      </w:r>
      <w:r w:rsidR="00D728CD">
        <w:rPr>
          <w:rtl/>
        </w:rPr>
        <w:t>يدلّ</w:t>
      </w:r>
      <w:r w:rsidRPr="004B396C">
        <w:rPr>
          <w:rtl/>
        </w:rPr>
        <w:t xml:space="preserve"> على ذلك في </w:t>
      </w:r>
      <w:r w:rsidR="00B36FAB">
        <w:rPr>
          <w:rtl/>
        </w:rPr>
        <w:t>ال</w:t>
      </w:r>
      <w:r w:rsidR="00B36FAB">
        <w:rPr>
          <w:rFonts w:hint="cs"/>
          <w:rtl/>
        </w:rPr>
        <w:t>أ</w:t>
      </w:r>
      <w:r w:rsidR="005D1CCB">
        <w:rPr>
          <w:rtl/>
        </w:rPr>
        <w:t>بواب</w:t>
      </w:r>
      <w:r w:rsidRPr="004B396C">
        <w:rPr>
          <w:rtl/>
        </w:rPr>
        <w:t xml:space="preserve"> </w:t>
      </w:r>
      <w:r w:rsidR="00062CB1">
        <w:rPr>
          <w:rtl/>
        </w:rPr>
        <w:t>الاتي</w:t>
      </w:r>
      <w:r w:rsidRPr="004B396C">
        <w:rPr>
          <w:rtl/>
        </w:rPr>
        <w:t>ة خصوصا</w:t>
      </w:r>
      <w:r w:rsidR="00B36FAB">
        <w:rPr>
          <w:rFonts w:hint="cs"/>
          <w:rtl/>
        </w:rPr>
        <w:t>ً</w:t>
      </w:r>
      <w:r w:rsidRPr="004B396C">
        <w:rPr>
          <w:rtl/>
        </w:rPr>
        <w:t xml:space="preserve"> في الباب 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Default="00701CB4" w:rsidP="00B36FAB">
      <w:pPr>
        <w:pStyle w:val="libFootnoteCenterBold"/>
        <w:rPr>
          <w:rtl/>
        </w:rPr>
      </w:pPr>
      <w:r>
        <w:rPr>
          <w:rtl/>
        </w:rPr>
        <w:t>الباب 4</w:t>
      </w:r>
    </w:p>
    <w:p w:rsidR="00701CB4" w:rsidRDefault="00701CB4" w:rsidP="00B36FA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4</w:t>
      </w:r>
      <w:r w:rsidR="00456126">
        <w:rPr>
          <w:rtl/>
        </w:rPr>
        <w:t>:</w:t>
      </w:r>
      <w:r>
        <w:rPr>
          <w:rtl/>
        </w:rPr>
        <w:t xml:space="preserve"> 154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وأورد ذيله أيضاً في الحديث 1 من الباب 13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4B396C" w:rsidRDefault="00701CB4" w:rsidP="00B36FAB">
      <w:pPr>
        <w:pStyle w:val="libFootnote0"/>
        <w:rPr>
          <w:rtl/>
        </w:rPr>
      </w:pPr>
      <w:r w:rsidRPr="004B396C">
        <w:rPr>
          <w:rtl/>
        </w:rPr>
        <w:t>(</w:t>
      </w:r>
      <w:r w:rsidR="00B36FAB">
        <w:rPr>
          <w:rFonts w:hint="cs"/>
          <w:rtl/>
        </w:rPr>
        <w:t>3</w:t>
      </w:r>
      <w:r w:rsidRPr="004B396C">
        <w:rPr>
          <w:rtl/>
        </w:rPr>
        <w:t>) ليس في المصدر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Pr="004B396C" w:rsidRDefault="00701CB4" w:rsidP="00B36FAB">
      <w:pPr>
        <w:pStyle w:val="libFootnote0"/>
        <w:rPr>
          <w:rtl/>
        </w:rPr>
      </w:pPr>
      <w:r w:rsidRPr="004B396C">
        <w:rPr>
          <w:rtl/>
        </w:rPr>
        <w:t>(</w:t>
      </w:r>
      <w:r w:rsidR="00B36FAB">
        <w:rPr>
          <w:rFonts w:hint="cs"/>
          <w:rtl/>
        </w:rPr>
        <w:t>4</w:t>
      </w:r>
      <w:r w:rsidRPr="004B396C">
        <w:rPr>
          <w:rtl/>
        </w:rPr>
        <w:t>) الفقيه 2</w:t>
      </w:r>
      <w:r w:rsidR="00456126">
        <w:rPr>
          <w:rtl/>
        </w:rPr>
        <w:t>:</w:t>
      </w:r>
      <w:r w:rsidRPr="004B396C">
        <w:rPr>
          <w:rtl/>
        </w:rPr>
        <w:t xml:space="preserve"> 100 </w:t>
      </w:r>
      <w:r w:rsidR="00D5613F">
        <w:rPr>
          <w:rtl/>
        </w:rPr>
        <w:t>/</w:t>
      </w:r>
      <w:r w:rsidRPr="004B396C">
        <w:rPr>
          <w:rtl/>
        </w:rPr>
        <w:t xml:space="preserve"> 446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4</w:t>
      </w:r>
      <w:r w:rsidR="00456126">
        <w:rPr>
          <w:rtl/>
        </w:rPr>
        <w:t>:</w:t>
      </w:r>
      <w:r>
        <w:rPr>
          <w:rtl/>
        </w:rPr>
        <w:t xml:space="preserve"> 153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وأورده بتمامه في الحديث 2 من الباب 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4B396C" w:rsidRDefault="00701CB4" w:rsidP="00B36FAB">
      <w:pPr>
        <w:pStyle w:val="libFootnote0"/>
        <w:rPr>
          <w:rtl/>
        </w:rPr>
      </w:pPr>
      <w:r w:rsidRPr="004B396C">
        <w:rPr>
          <w:rtl/>
        </w:rPr>
        <w:t>(</w:t>
      </w:r>
      <w:r w:rsidR="00B36FAB">
        <w:rPr>
          <w:rFonts w:hint="cs"/>
          <w:rtl/>
        </w:rPr>
        <w:t>5</w:t>
      </w:r>
      <w:r w:rsidRPr="004B396C">
        <w:rPr>
          <w:rtl/>
        </w:rPr>
        <w:t xml:space="preserve">) تقدم في الباب 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4B396C">
        <w:rPr>
          <w:rtl/>
        </w:rPr>
        <w:t xml:space="preserve"> </w:t>
      </w:r>
    </w:p>
    <w:p w:rsidR="00701CB4" w:rsidRPr="004B396C" w:rsidRDefault="00701CB4" w:rsidP="00B36FAB">
      <w:pPr>
        <w:pStyle w:val="libFootnote0"/>
        <w:rPr>
          <w:rtl/>
        </w:rPr>
      </w:pPr>
      <w:r w:rsidRPr="004B396C">
        <w:rPr>
          <w:rtl/>
        </w:rPr>
        <w:t>(</w:t>
      </w:r>
      <w:r w:rsidR="00B36FAB">
        <w:rPr>
          <w:rFonts w:hint="cs"/>
          <w:rtl/>
        </w:rPr>
        <w:t>6</w:t>
      </w:r>
      <w:r w:rsidRPr="004B396C">
        <w:rPr>
          <w:rtl/>
        </w:rPr>
        <w:t xml:space="preserve">) يأتي في الباب 5 و 14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4B396C">
        <w:rPr>
          <w:rtl/>
        </w:rPr>
        <w:t xml:space="preserve"> وفي الباب 7 من أبواب نافلة شهر رمضان</w:t>
      </w:r>
      <w:r w:rsidR="00456126">
        <w:rPr>
          <w:rtl/>
        </w:rPr>
        <w:t>،</w:t>
      </w:r>
      <w:r w:rsidRPr="004B396C">
        <w:rPr>
          <w:rtl/>
        </w:rPr>
        <w:t xml:space="preserve"> وفي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3E2AE4">
      <w:pPr>
        <w:pStyle w:val="libNormal0"/>
        <w:rPr>
          <w:rtl/>
        </w:rPr>
      </w:pPr>
      <w:r>
        <w:rPr>
          <w:rtl/>
        </w:rPr>
        <w:lastRenderedPageBreak/>
        <w:t xml:space="preserve">المذكور محمول على حصر </w:t>
      </w:r>
      <w:r w:rsidR="00B36FAB">
        <w:rPr>
          <w:rFonts w:hint="cs"/>
          <w:rtl/>
        </w:rPr>
        <w:t>ا</w:t>
      </w:r>
      <w:r w:rsidR="00B36FAB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ستحباب المؤكد لما مضى </w:t>
      </w:r>
      <w:r w:rsidRPr="00701CB4">
        <w:rPr>
          <w:rStyle w:val="libFootnotenumChar"/>
          <w:rtl/>
        </w:rPr>
        <w:t>(</w:t>
      </w:r>
      <w:r w:rsidR="003E2AE4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701CB4">
        <w:rPr>
          <w:rStyle w:val="libFootnotenumChar"/>
          <w:rtl/>
        </w:rPr>
        <w:t>(</w:t>
      </w:r>
      <w:r w:rsidR="003E2AE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مع </w:t>
      </w:r>
      <w:r w:rsidR="00B36FAB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غير صريح في الحصر. </w:t>
      </w:r>
    </w:p>
    <w:p w:rsidR="00701CB4" w:rsidRDefault="00701CB4" w:rsidP="00701CB4">
      <w:pPr>
        <w:pStyle w:val="Heading2Center"/>
        <w:rPr>
          <w:rtl/>
        </w:rPr>
      </w:pPr>
      <w:bookmarkStart w:id="1293" w:name="_Toc273442637"/>
      <w:bookmarkStart w:id="1294" w:name="_Toc299792326"/>
      <w:bookmarkStart w:id="1295" w:name="_Toc301343442"/>
      <w:bookmarkStart w:id="1296" w:name="_Toc370896975"/>
      <w:bookmarkStart w:id="1297" w:name="_Toc254722306"/>
      <w:r>
        <w:rPr>
          <w:rtl/>
        </w:rPr>
        <w:t>5 - باب استحباب الغسل ليلة ثلاث وعشرين من شهر رمضان</w:t>
      </w:r>
      <w:bookmarkEnd w:id="1293"/>
      <w:bookmarkEnd w:id="1294"/>
      <w:bookmarkEnd w:id="1295"/>
      <w:r w:rsidR="008C107E">
        <w:rPr>
          <w:rtl/>
        </w:rPr>
        <w:t xml:space="preserve"> </w:t>
      </w:r>
      <w:bookmarkStart w:id="1298" w:name="_Toc273442638"/>
      <w:bookmarkStart w:id="1299" w:name="_Toc299792327"/>
      <w:bookmarkStart w:id="1300" w:name="_Toc301343443"/>
      <w:r w:rsidR="008C107E">
        <w:rPr>
          <w:rtl/>
        </w:rPr>
        <w:t>م</w:t>
      </w:r>
      <w:r>
        <w:rPr>
          <w:rtl/>
        </w:rPr>
        <w:t>ر</w:t>
      </w:r>
      <w:r w:rsidR="00B36FAB">
        <w:rPr>
          <w:rFonts w:hint="cs"/>
          <w:rtl/>
        </w:rPr>
        <w:t>ّ</w:t>
      </w:r>
      <w:r>
        <w:rPr>
          <w:rtl/>
        </w:rPr>
        <w:t>تين في أول الليل وآخره.</w:t>
      </w:r>
      <w:bookmarkEnd w:id="1296"/>
      <w:bookmarkEnd w:id="1297"/>
      <w:bookmarkEnd w:id="1298"/>
      <w:bookmarkEnd w:id="1299"/>
      <w:bookmarkEnd w:id="130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[3727]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إبراهيم بن مهزيار</w:t>
      </w:r>
      <w:r w:rsidR="00456126">
        <w:rPr>
          <w:rtl/>
        </w:rPr>
        <w:t>،</w:t>
      </w:r>
      <w:r>
        <w:rPr>
          <w:rtl/>
        </w:rPr>
        <w:t xml:space="preserve"> عن داود وعلي أخويه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بريد قال</w:t>
      </w:r>
      <w:r w:rsidR="00456126">
        <w:rPr>
          <w:rtl/>
        </w:rPr>
        <w:t>:</w:t>
      </w:r>
      <w:r>
        <w:rPr>
          <w:rtl/>
        </w:rPr>
        <w:t xml:space="preserve"> رأيته اغتسل في ليلة ثلاث وعشرين مر</w:t>
      </w:r>
      <w:r w:rsidR="00B36FAB">
        <w:rPr>
          <w:rFonts w:hint="cs"/>
          <w:rtl/>
        </w:rPr>
        <w:t>ّ</w:t>
      </w:r>
      <w:r>
        <w:rPr>
          <w:rtl/>
        </w:rPr>
        <w:t>تين</w:t>
      </w:r>
      <w:r w:rsidR="00456126">
        <w:rPr>
          <w:rtl/>
        </w:rPr>
        <w:t>:</w:t>
      </w:r>
      <w:r>
        <w:rPr>
          <w:rtl/>
        </w:rPr>
        <w:t xml:space="preserve"> مر</w:t>
      </w:r>
      <w:r w:rsidR="00B36FAB">
        <w:rPr>
          <w:rFonts w:hint="cs"/>
          <w:rtl/>
        </w:rPr>
        <w:t>ّ</w:t>
      </w:r>
      <w:r>
        <w:rPr>
          <w:rtl/>
        </w:rPr>
        <w:t>ة من أو</w:t>
      </w:r>
      <w:r w:rsidR="00B36FAB">
        <w:rPr>
          <w:rFonts w:hint="cs"/>
          <w:rtl/>
        </w:rPr>
        <w:t>ّ</w:t>
      </w:r>
      <w:r>
        <w:rPr>
          <w:rtl/>
        </w:rPr>
        <w:t>ل الليل</w:t>
      </w:r>
      <w:r w:rsidR="00456126">
        <w:rPr>
          <w:rtl/>
        </w:rPr>
        <w:t>،</w:t>
      </w:r>
      <w:r>
        <w:rPr>
          <w:rtl/>
        </w:rPr>
        <w:t xml:space="preserve"> ومر</w:t>
      </w:r>
      <w:r w:rsidR="00B36FAB">
        <w:rPr>
          <w:rFonts w:hint="cs"/>
          <w:rtl/>
        </w:rPr>
        <w:t>ّ</w:t>
      </w:r>
      <w:r>
        <w:rPr>
          <w:rtl/>
        </w:rPr>
        <w:t xml:space="preserve">ة من آخر الليل. </w:t>
      </w:r>
    </w:p>
    <w:p w:rsidR="00701CB4" w:rsidRDefault="00701CB4" w:rsidP="003E2AE4">
      <w:pPr>
        <w:rPr>
          <w:rtl/>
        </w:rPr>
      </w:pPr>
      <w:r>
        <w:rPr>
          <w:rtl/>
        </w:rPr>
        <w:t xml:space="preserve">ورواه ابن طاوس في كتاب ( </w:t>
      </w:r>
      <w:r w:rsidR="00B36FAB">
        <w:rPr>
          <w:rFonts w:hint="cs"/>
          <w:rtl/>
        </w:rPr>
        <w:t>ا</w:t>
      </w:r>
      <w:r w:rsidR="00B36FAB">
        <w:rPr>
          <w:rtl/>
        </w:rPr>
        <w:t>ل</w:t>
      </w:r>
      <w:r w:rsidR="00B36FAB">
        <w:rPr>
          <w:rFonts w:hint="cs"/>
          <w:rtl/>
        </w:rPr>
        <w:t>إِ</w:t>
      </w:r>
      <w:r>
        <w:rPr>
          <w:rtl/>
        </w:rPr>
        <w:t xml:space="preserve">قبال ) بإسناده إلى أبي </w:t>
      </w:r>
      <w:r w:rsidR="004E726A">
        <w:rPr>
          <w:rtl/>
        </w:rPr>
        <w:t>محمّد</w:t>
      </w:r>
      <w:r>
        <w:rPr>
          <w:rtl/>
        </w:rPr>
        <w:t xml:space="preserve"> هارون بن موسى</w:t>
      </w:r>
      <w:r w:rsidR="00456126">
        <w:rPr>
          <w:rtl/>
        </w:rPr>
        <w:t>،</w:t>
      </w:r>
      <w:r>
        <w:rPr>
          <w:rtl/>
        </w:rPr>
        <w:t xml:space="preserve"> بإسناده إلى بريد بن معاوية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3E2AE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ليلة ثلاث وعشرين من شهررمضان. </w:t>
      </w:r>
    </w:p>
    <w:p w:rsidR="00701CB4" w:rsidRDefault="00701CB4" w:rsidP="00701CB4">
      <w:pPr>
        <w:pStyle w:val="Heading2Center"/>
        <w:rPr>
          <w:rtl/>
        </w:rPr>
      </w:pPr>
      <w:bookmarkStart w:id="1301" w:name="_Toc273442639"/>
      <w:bookmarkStart w:id="1302" w:name="_Toc299792328"/>
      <w:bookmarkStart w:id="1303" w:name="_Toc301343444"/>
      <w:bookmarkStart w:id="1304" w:name="_Toc370896976"/>
      <w:bookmarkStart w:id="1305" w:name="_Toc254722307"/>
      <w:r>
        <w:rPr>
          <w:rtl/>
        </w:rPr>
        <w:t>6 - باب استحباب غسل الجمعة في السفر والحضر</w:t>
      </w:r>
      <w:r w:rsidR="00456126">
        <w:rPr>
          <w:rtl/>
        </w:rPr>
        <w:t>،</w:t>
      </w:r>
      <w:r>
        <w:rPr>
          <w:rtl/>
        </w:rPr>
        <w:t xml:space="preserve"> للأنثى</w:t>
      </w:r>
      <w:bookmarkEnd w:id="1301"/>
      <w:bookmarkEnd w:id="1302"/>
      <w:bookmarkEnd w:id="1303"/>
      <w:r w:rsidR="008C107E">
        <w:rPr>
          <w:rtl/>
        </w:rPr>
        <w:t xml:space="preserve"> </w:t>
      </w:r>
      <w:bookmarkStart w:id="1306" w:name="_Toc273442640"/>
      <w:bookmarkStart w:id="1307" w:name="_Toc299792329"/>
      <w:bookmarkStart w:id="1308" w:name="_Toc301343445"/>
      <w:r w:rsidR="008C107E">
        <w:rPr>
          <w:rtl/>
        </w:rPr>
        <w:t>و</w:t>
      </w:r>
      <w:r>
        <w:rPr>
          <w:rtl/>
        </w:rPr>
        <w:t>الذكر</w:t>
      </w:r>
      <w:r w:rsidR="00456126">
        <w:rPr>
          <w:rtl/>
        </w:rPr>
        <w:t>،</w:t>
      </w:r>
      <w:r>
        <w:rPr>
          <w:rtl/>
        </w:rPr>
        <w:t xml:space="preserve"> العبد والحر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36FAB">
        <w:rPr>
          <w:rtl/>
        </w:rPr>
        <w:t>وعدم ت</w:t>
      </w:r>
      <w:r w:rsidR="00B36FAB">
        <w:rPr>
          <w:rFonts w:hint="cs"/>
          <w:rtl/>
        </w:rPr>
        <w:t>أ</w:t>
      </w:r>
      <w:r>
        <w:rPr>
          <w:rtl/>
        </w:rPr>
        <w:t>ك</w:t>
      </w:r>
      <w:r w:rsidR="00B36FAB">
        <w:rPr>
          <w:rFonts w:hint="cs"/>
          <w:rtl/>
        </w:rPr>
        <w:t>ّ</w:t>
      </w:r>
      <w:r>
        <w:rPr>
          <w:rtl/>
        </w:rPr>
        <w:t xml:space="preserve">د </w:t>
      </w:r>
      <w:r w:rsidR="00B36FAB">
        <w:rPr>
          <w:rFonts w:hint="cs"/>
          <w:rtl/>
        </w:rPr>
        <w:t>ا</w:t>
      </w:r>
      <w:r w:rsidR="00B36FAB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bookmarkEnd w:id="1306"/>
      <w:bookmarkEnd w:id="1307"/>
      <w:bookmarkEnd w:id="1308"/>
      <w:r w:rsidR="008C107E">
        <w:rPr>
          <w:rtl/>
        </w:rPr>
        <w:t xml:space="preserve"> </w:t>
      </w:r>
      <w:bookmarkStart w:id="1309" w:name="_Toc273442641"/>
      <w:bookmarkStart w:id="1310" w:name="_Toc299792330"/>
      <w:bookmarkStart w:id="1311" w:name="_Toc301343446"/>
      <w:r w:rsidR="008C107E">
        <w:rPr>
          <w:rtl/>
        </w:rPr>
        <w:t>ل</w:t>
      </w:r>
      <w:r>
        <w:rPr>
          <w:rtl/>
        </w:rPr>
        <w:t>لنساء في السفر.</w:t>
      </w:r>
      <w:bookmarkEnd w:id="1304"/>
      <w:bookmarkEnd w:id="1305"/>
      <w:bookmarkEnd w:id="1309"/>
      <w:bookmarkEnd w:id="1310"/>
      <w:bookmarkEnd w:id="131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[3728]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منصور بن حازم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44422" w:rsidRDefault="003E2AE4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D44422">
        <w:rPr>
          <w:rtl/>
        </w:rPr>
        <w:t xml:space="preserve">الباب 32 من ابواب أحكام شهر رمضان. </w:t>
      </w:r>
    </w:p>
    <w:p w:rsidR="00701CB4" w:rsidRPr="00A756B6" w:rsidRDefault="00701CB4" w:rsidP="003E2AE4">
      <w:pPr>
        <w:pStyle w:val="libFootnote0"/>
        <w:rPr>
          <w:rtl/>
        </w:rPr>
      </w:pPr>
      <w:r w:rsidRPr="00A756B6">
        <w:rPr>
          <w:rtl/>
        </w:rPr>
        <w:t>(</w:t>
      </w:r>
      <w:r w:rsidR="003E2AE4">
        <w:rPr>
          <w:rFonts w:hint="cs"/>
          <w:rtl/>
        </w:rPr>
        <w:t>1</w:t>
      </w:r>
      <w:r w:rsidRPr="00A756B6">
        <w:rPr>
          <w:rtl/>
        </w:rPr>
        <w:t xml:space="preserve">) مضى في الباب 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Pr="00A756B6" w:rsidRDefault="00701CB4" w:rsidP="003E2AE4">
      <w:pPr>
        <w:pStyle w:val="libFootnote0"/>
        <w:rPr>
          <w:rtl/>
        </w:rPr>
      </w:pPr>
      <w:r w:rsidRPr="00A756B6">
        <w:rPr>
          <w:rtl/>
        </w:rPr>
        <w:t>(</w:t>
      </w:r>
      <w:r w:rsidR="003E2AE4">
        <w:rPr>
          <w:rFonts w:hint="cs"/>
          <w:rtl/>
        </w:rPr>
        <w:t>2</w:t>
      </w:r>
      <w:r w:rsidRPr="00A756B6">
        <w:rPr>
          <w:rtl/>
        </w:rPr>
        <w:t xml:space="preserve">) يأتي في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Default="00701CB4" w:rsidP="003E2AE4">
      <w:pPr>
        <w:pStyle w:val="libFootnoteCenterBold"/>
        <w:rPr>
          <w:rtl/>
        </w:rPr>
      </w:pPr>
      <w:r>
        <w:rPr>
          <w:rtl/>
        </w:rPr>
        <w:t>الباب 5</w:t>
      </w:r>
    </w:p>
    <w:p w:rsidR="00701CB4" w:rsidRDefault="00701CB4" w:rsidP="003E2AE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Pr="00A756B6" w:rsidRDefault="00701CB4" w:rsidP="003E2AE4">
      <w:pPr>
        <w:pStyle w:val="libFootnote0"/>
        <w:rPr>
          <w:rtl/>
        </w:rPr>
      </w:pPr>
      <w:r w:rsidRPr="00A756B6">
        <w:rPr>
          <w:rtl/>
        </w:rPr>
        <w:t>(</w:t>
      </w:r>
      <w:r w:rsidR="003E2AE4">
        <w:rPr>
          <w:rFonts w:hint="cs"/>
          <w:rtl/>
        </w:rPr>
        <w:t>3</w:t>
      </w:r>
      <w:r w:rsidRPr="00A756B6">
        <w:rPr>
          <w:rtl/>
        </w:rPr>
        <w:t xml:space="preserve">) </w:t>
      </w:r>
      <w:r w:rsidR="003E2AE4">
        <w:rPr>
          <w:rFonts w:hint="cs"/>
          <w:rtl/>
        </w:rPr>
        <w:t>ا</w:t>
      </w:r>
      <w:r w:rsidR="003E2AE4">
        <w:rPr>
          <w:rtl/>
        </w:rPr>
        <w:t>ل</w:t>
      </w:r>
      <w:r w:rsidR="00361CAA">
        <w:rPr>
          <w:rtl/>
        </w:rPr>
        <w:t>ا</w:t>
      </w:r>
      <w:r w:rsidRPr="00A756B6">
        <w:rPr>
          <w:rtl/>
        </w:rPr>
        <w:t>قبال</w:t>
      </w:r>
      <w:r w:rsidR="00456126">
        <w:rPr>
          <w:rtl/>
        </w:rPr>
        <w:t>:</w:t>
      </w:r>
      <w:r w:rsidRPr="00A756B6">
        <w:rPr>
          <w:rtl/>
        </w:rPr>
        <w:t xml:space="preserve"> 207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Default="00701CB4" w:rsidP="003E2AE4">
      <w:pPr>
        <w:pStyle w:val="libFootnoteCenterBold"/>
        <w:rPr>
          <w:rtl/>
        </w:rPr>
      </w:pPr>
      <w:r>
        <w:rPr>
          <w:rtl/>
        </w:rPr>
        <w:t>الباب 6</w:t>
      </w:r>
    </w:p>
    <w:p w:rsidR="00701CB4" w:rsidRDefault="00701CB4" w:rsidP="003E2AE4">
      <w:pPr>
        <w:pStyle w:val="libFootnoteCenterBold"/>
        <w:rPr>
          <w:rtl/>
        </w:rPr>
      </w:pPr>
      <w:r>
        <w:rPr>
          <w:rtl/>
        </w:rPr>
        <w:t>فيه 22 حديثا</w:t>
      </w:r>
      <w:r w:rsidR="003E2AE4">
        <w:rPr>
          <w:rFonts w:hint="cs"/>
          <w:rtl/>
        </w:rPr>
        <w:t>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42 </w:t>
      </w:r>
      <w:r w:rsidR="00D5613F">
        <w:rPr>
          <w:rtl/>
        </w:rPr>
        <w:t>/</w:t>
      </w:r>
      <w:r>
        <w:rPr>
          <w:rtl/>
        </w:rPr>
        <w:t xml:space="preserve"> 3 وكذلك 3</w:t>
      </w:r>
      <w:r w:rsidR="00456126">
        <w:rPr>
          <w:rtl/>
        </w:rPr>
        <w:t>:</w:t>
      </w:r>
      <w:r>
        <w:rPr>
          <w:rtl/>
        </w:rPr>
        <w:t xml:space="preserve"> 417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الغسل يوم الجمعة علي الرجال والنساء في الحضر</w:t>
      </w:r>
      <w:r w:rsidR="00456126">
        <w:rPr>
          <w:rtl/>
        </w:rPr>
        <w:t>،</w:t>
      </w:r>
      <w:r>
        <w:rPr>
          <w:rtl/>
        </w:rPr>
        <w:t xml:space="preserve"> وعلى الرجال في السفر</w:t>
      </w:r>
      <w:r w:rsidR="00456126">
        <w:rPr>
          <w:rtl/>
        </w:rPr>
        <w:t>،</w:t>
      </w:r>
      <w:r>
        <w:rPr>
          <w:rtl/>
        </w:rPr>
        <w:t xml:space="preserve"> وليس على النساء في السفر.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[3729] 2 - قال</w:t>
      </w:r>
      <w:r w:rsidR="00456126">
        <w:rPr>
          <w:rtl/>
        </w:rPr>
        <w:t>:</w:t>
      </w:r>
      <w:r>
        <w:rPr>
          <w:rtl/>
        </w:rPr>
        <w:t xml:space="preserve"> وفي رواية أ</w:t>
      </w:r>
      <w:r w:rsidR="0064687B">
        <w:rPr>
          <w:rFonts w:hint="cs"/>
          <w:rtl/>
        </w:rPr>
        <w:t>ُ</w:t>
      </w:r>
      <w:r>
        <w:rPr>
          <w:rtl/>
        </w:rPr>
        <w:t xml:space="preserve">خرى </w:t>
      </w:r>
      <w:r w:rsidR="00361CAA">
        <w:rPr>
          <w:rtl/>
        </w:rPr>
        <w:t>أنّه</w:t>
      </w:r>
      <w:r>
        <w:rPr>
          <w:rtl/>
        </w:rPr>
        <w:t xml:space="preserve"> رخ</w:t>
      </w:r>
      <w:r w:rsidR="0064687B">
        <w:rPr>
          <w:rFonts w:hint="cs"/>
          <w:rtl/>
        </w:rPr>
        <w:t>ّ</w:t>
      </w:r>
      <w:r>
        <w:rPr>
          <w:rtl/>
        </w:rPr>
        <w:t>ص للنساء في السفر لقل</w:t>
      </w:r>
      <w:r w:rsidR="0064687B">
        <w:rPr>
          <w:rFonts w:hint="cs"/>
          <w:rtl/>
        </w:rPr>
        <w:t>ّ</w:t>
      </w:r>
      <w:r>
        <w:rPr>
          <w:rtl/>
        </w:rPr>
        <w:t xml:space="preserve">ة الماء.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[3730] 3 -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أبي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الغسل يوم الجمعة؟ فقال</w:t>
      </w:r>
      <w:r w:rsidR="00456126">
        <w:rPr>
          <w:rtl/>
        </w:rPr>
        <w:t>:</w:t>
      </w:r>
      <w:r>
        <w:rPr>
          <w:rtl/>
        </w:rPr>
        <w:t xml:space="preserve"> واجب على كل</w:t>
      </w:r>
      <w:r w:rsidR="0064687B">
        <w:rPr>
          <w:rFonts w:hint="cs"/>
          <w:rtl/>
        </w:rPr>
        <w:t>ّ</w:t>
      </w:r>
      <w:r>
        <w:rPr>
          <w:rtl/>
        </w:rPr>
        <w:t xml:space="preserve"> ذكر أو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أ</w:t>
      </w:r>
      <w:r w:rsidR="0064687B">
        <w:rPr>
          <w:rFonts w:hint="cs"/>
          <w:rtl/>
        </w:rPr>
        <w:t>ُ</w:t>
      </w:r>
      <w:r>
        <w:rPr>
          <w:rtl/>
        </w:rPr>
        <w:t>نثى</w:t>
      </w:r>
      <w:r w:rsidR="00456126">
        <w:rPr>
          <w:rtl/>
        </w:rPr>
        <w:t>،</w:t>
      </w:r>
      <w:r>
        <w:rPr>
          <w:rtl/>
        </w:rPr>
        <w:t xml:space="preserve"> عبد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أو حر</w:t>
      </w:r>
      <w:r w:rsidR="0064687B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</w:t>
      </w:r>
      <w:r w:rsidR="00456126">
        <w:rPr>
          <w:rtl/>
        </w:rPr>
        <w:t>،</w:t>
      </w:r>
      <w:r>
        <w:rPr>
          <w:rtl/>
        </w:rPr>
        <w:t xml:space="preserve"> وعبدالله بن المغيرة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[3731] 4 - وعن علي بن إبراهيم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 بن عبد الرحمن</w:t>
      </w:r>
      <w:r w:rsidR="00456126">
        <w:rPr>
          <w:rtl/>
        </w:rPr>
        <w:t>،</w:t>
      </w:r>
      <w:r>
        <w:rPr>
          <w:rtl/>
        </w:rPr>
        <w:t xml:space="preserve"> عن هشام بن الحكم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ليتزي</w:t>
      </w:r>
      <w:r w:rsidR="0064687B">
        <w:rPr>
          <w:rFonts w:hint="cs"/>
          <w:rtl/>
        </w:rPr>
        <w:t>ّ</w:t>
      </w:r>
      <w:r>
        <w:rPr>
          <w:rtl/>
        </w:rPr>
        <w:t>ن أحدكم يوم الجمعة</w:t>
      </w:r>
      <w:r w:rsidR="00456126">
        <w:rPr>
          <w:rtl/>
        </w:rPr>
        <w:t>،</w:t>
      </w:r>
      <w:r>
        <w:rPr>
          <w:rtl/>
        </w:rPr>
        <w:t xml:space="preserve"> يغتسل ويتطي</w:t>
      </w:r>
      <w:r w:rsidR="0064687B">
        <w:rPr>
          <w:rFonts w:hint="cs"/>
          <w:rtl/>
        </w:rPr>
        <w:t>ّ</w:t>
      </w:r>
      <w:r>
        <w:rPr>
          <w:rtl/>
        </w:rPr>
        <w:t>ب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6476AC">
      <w:pPr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6476AC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[3732] 5 -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قال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لا تدع الغسل يوم الجمعة ف</w:t>
      </w:r>
      <w:r w:rsidR="00361CAA">
        <w:rPr>
          <w:rtl/>
        </w:rPr>
        <w:t>أنّه</w:t>
      </w:r>
      <w:r>
        <w:rPr>
          <w:rtl/>
        </w:rPr>
        <w:t xml:space="preserve">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وشم</w:t>
      </w:r>
      <w:r w:rsidR="0064687B">
        <w:rPr>
          <w:rFonts w:hint="cs"/>
          <w:rtl/>
        </w:rPr>
        <w:t>ّ</w:t>
      </w:r>
      <w:r>
        <w:rPr>
          <w:rtl/>
        </w:rPr>
        <w:t xml:space="preserve"> الطيب - إلى أن قال - وقال</w:t>
      </w:r>
      <w:r w:rsidR="00456126">
        <w:rPr>
          <w:rtl/>
        </w:rPr>
        <w:t>:</w:t>
      </w:r>
      <w:r>
        <w:rPr>
          <w:rtl/>
        </w:rPr>
        <w:t xml:space="preserve"> الغسل واجب يوم الجمعة.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[3733] 6 - وعن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سهل بن زياد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42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41 </w:t>
      </w:r>
      <w:r w:rsidR="00D5613F">
        <w:rPr>
          <w:rtl/>
        </w:rPr>
        <w:t>/</w:t>
      </w:r>
      <w:r>
        <w:rPr>
          <w:rtl/>
        </w:rPr>
        <w:t xml:space="preserve"> 1 والتهذبب 1</w:t>
      </w:r>
      <w:r w:rsidR="00456126">
        <w:rPr>
          <w:rtl/>
        </w:rPr>
        <w:t>:</w:t>
      </w:r>
      <w:r>
        <w:rPr>
          <w:rtl/>
        </w:rPr>
        <w:t xml:space="preserve"> 111 </w:t>
      </w:r>
      <w:r w:rsidR="00D5613F">
        <w:rPr>
          <w:rtl/>
        </w:rPr>
        <w:t>/</w:t>
      </w:r>
      <w:r>
        <w:rPr>
          <w:rtl/>
        </w:rPr>
        <w:t xml:space="preserve"> 291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103 </w:t>
      </w:r>
      <w:r w:rsidR="00D5613F">
        <w:rPr>
          <w:rtl/>
        </w:rPr>
        <w:t>/</w:t>
      </w:r>
      <w:r>
        <w:rPr>
          <w:rtl/>
        </w:rPr>
        <w:t xml:space="preserve"> 336. </w:t>
      </w:r>
    </w:p>
    <w:p w:rsidR="00701CB4" w:rsidRPr="00A756B6" w:rsidRDefault="00701CB4" w:rsidP="001B16E4">
      <w:pPr>
        <w:pStyle w:val="libFootnote0"/>
        <w:rPr>
          <w:rtl/>
        </w:rPr>
      </w:pPr>
      <w:r w:rsidRPr="00A756B6">
        <w:rPr>
          <w:rtl/>
        </w:rPr>
        <w:t>(1) كتب المصنف على همزة ( أو ) علامة نسخة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Pr="00A756B6" w:rsidRDefault="00701CB4" w:rsidP="001B16E4">
      <w:pPr>
        <w:pStyle w:val="libFootnote0"/>
        <w:rPr>
          <w:rtl/>
        </w:rPr>
      </w:pPr>
      <w:r w:rsidRPr="00A756B6">
        <w:rPr>
          <w:rtl/>
        </w:rPr>
        <w:t>(2) في التهذيب</w:t>
      </w:r>
      <w:r w:rsidR="00456126">
        <w:rPr>
          <w:rtl/>
        </w:rPr>
        <w:t>:</w:t>
      </w:r>
      <w:r w:rsidRPr="00A756B6">
        <w:rPr>
          <w:rtl/>
        </w:rPr>
        <w:t xml:space="preserve"> من عبد</w:t>
      </w:r>
      <w:r>
        <w:rPr>
          <w:rtl/>
        </w:rPr>
        <w:t xml:space="preserve"> - </w:t>
      </w:r>
      <w:r w:rsidRPr="00A756B6">
        <w:rPr>
          <w:rtl/>
        </w:rPr>
        <w:t>هامش المخطوط</w:t>
      </w:r>
      <w:r>
        <w:rPr>
          <w:rtl/>
        </w:rPr>
        <w:t xml:space="preserve"> - </w:t>
      </w:r>
    </w:p>
    <w:p w:rsidR="00701CB4" w:rsidRPr="00A756B6" w:rsidRDefault="00701CB4" w:rsidP="001B16E4">
      <w:pPr>
        <w:pStyle w:val="libFootnote0"/>
        <w:rPr>
          <w:rtl/>
        </w:rPr>
      </w:pPr>
      <w:r w:rsidRPr="00A756B6">
        <w:rPr>
          <w:rtl/>
        </w:rPr>
        <w:t xml:space="preserve">(3) في </w:t>
      </w:r>
      <w:r w:rsidR="005D1CCB">
        <w:rPr>
          <w:rtl/>
        </w:rPr>
        <w:t>الاستبصار</w:t>
      </w:r>
      <w:r w:rsidR="00456126">
        <w:rPr>
          <w:rtl/>
        </w:rPr>
        <w:t>،</w:t>
      </w:r>
      <w:r w:rsidRPr="00A756B6">
        <w:rPr>
          <w:rtl/>
        </w:rPr>
        <w:t xml:space="preserve"> وحر ( هامش المخطوط )</w:t>
      </w:r>
    </w:p>
    <w:p w:rsidR="00701CB4" w:rsidRPr="00A756B6" w:rsidRDefault="00701CB4" w:rsidP="001B16E4">
      <w:pPr>
        <w:pStyle w:val="libFootnote0"/>
        <w:rPr>
          <w:rtl/>
        </w:rPr>
      </w:pPr>
      <w:r w:rsidRPr="00A756B6">
        <w:rPr>
          <w:rtl/>
        </w:rPr>
        <w:t>(4) التهذيب 3</w:t>
      </w:r>
      <w:r w:rsidR="00456126">
        <w:rPr>
          <w:rtl/>
        </w:rPr>
        <w:t>:</w:t>
      </w:r>
      <w:r w:rsidRPr="00A756B6">
        <w:rPr>
          <w:rtl/>
        </w:rPr>
        <w:t xml:space="preserve"> 9 </w:t>
      </w:r>
      <w:r w:rsidR="00D5613F">
        <w:rPr>
          <w:rtl/>
        </w:rPr>
        <w:t>/</w:t>
      </w:r>
      <w:r w:rsidRPr="00A756B6">
        <w:rPr>
          <w:rtl/>
        </w:rPr>
        <w:t xml:space="preserve"> 28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417 </w:t>
      </w:r>
      <w:r w:rsidR="00D5613F">
        <w:rPr>
          <w:rtl/>
        </w:rPr>
        <w:t>/</w:t>
      </w:r>
      <w:r>
        <w:rPr>
          <w:rtl/>
        </w:rPr>
        <w:t xml:space="preserve"> 1 والتهذيب 3</w:t>
      </w:r>
      <w:r w:rsidR="00456126">
        <w:rPr>
          <w:rtl/>
        </w:rPr>
        <w:t>:</w:t>
      </w:r>
      <w:r>
        <w:rPr>
          <w:rtl/>
        </w:rPr>
        <w:t xml:space="preserve"> 10 </w:t>
      </w:r>
      <w:r w:rsidR="00D5613F">
        <w:rPr>
          <w:rtl/>
        </w:rPr>
        <w:t>/</w:t>
      </w:r>
      <w:r>
        <w:rPr>
          <w:rtl/>
        </w:rPr>
        <w:t xml:space="preserve"> 32. </w:t>
      </w:r>
    </w:p>
    <w:p w:rsidR="00701CB4" w:rsidRPr="00A756B6" w:rsidRDefault="00701CB4" w:rsidP="0064687B">
      <w:pPr>
        <w:pStyle w:val="libFootnote0"/>
        <w:rPr>
          <w:rtl/>
        </w:rPr>
      </w:pPr>
      <w:r w:rsidRPr="00A756B6">
        <w:rPr>
          <w:rtl/>
        </w:rPr>
        <w:t>(</w:t>
      </w:r>
      <w:r w:rsidR="0064687B">
        <w:rPr>
          <w:rFonts w:hint="cs"/>
          <w:rtl/>
        </w:rPr>
        <w:t>5</w:t>
      </w:r>
      <w:r w:rsidRPr="00A756B6">
        <w:rPr>
          <w:rtl/>
        </w:rPr>
        <w:t>) الفقيه 1</w:t>
      </w:r>
      <w:r w:rsidR="00456126">
        <w:rPr>
          <w:rtl/>
        </w:rPr>
        <w:t>:</w:t>
      </w:r>
      <w:r w:rsidRPr="00A756B6">
        <w:rPr>
          <w:rtl/>
        </w:rPr>
        <w:t xml:space="preserve">64 </w:t>
      </w:r>
      <w:r w:rsidR="00D5613F">
        <w:rPr>
          <w:rtl/>
        </w:rPr>
        <w:t>/</w:t>
      </w:r>
      <w:r w:rsidRPr="00A756B6">
        <w:rPr>
          <w:rtl/>
        </w:rPr>
        <w:t xml:space="preserve"> 244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417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42 </w:t>
      </w:r>
      <w:r w:rsidR="00D5613F">
        <w:rPr>
          <w:rtl/>
        </w:rPr>
        <w:t>/</w:t>
      </w:r>
      <w:r>
        <w:rPr>
          <w:rtl/>
        </w:rPr>
        <w:t xml:space="preserve"> 2 والتهذيب 1</w:t>
      </w:r>
      <w:r w:rsidR="00456126">
        <w:rPr>
          <w:rtl/>
        </w:rPr>
        <w:t>:</w:t>
      </w:r>
      <w:r>
        <w:rPr>
          <w:rtl/>
        </w:rPr>
        <w:t xml:space="preserve"> 111 </w:t>
      </w:r>
      <w:r w:rsidR="00D5613F">
        <w:rPr>
          <w:rtl/>
        </w:rPr>
        <w:t>/</w:t>
      </w:r>
      <w:r>
        <w:rPr>
          <w:rtl/>
        </w:rPr>
        <w:t xml:space="preserve"> 292.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أبي نصر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غسل يوم الجمعة؟ فقال</w:t>
      </w:r>
      <w:r w:rsidR="00456126">
        <w:rPr>
          <w:rtl/>
        </w:rPr>
        <w:t>:</w:t>
      </w:r>
      <w:r>
        <w:rPr>
          <w:rtl/>
        </w:rPr>
        <w:t xml:space="preserve"> واجب على كل</w:t>
      </w:r>
      <w:r w:rsidR="006476AC">
        <w:rPr>
          <w:rFonts w:hint="cs"/>
          <w:rtl/>
        </w:rPr>
        <w:t>ّ</w:t>
      </w:r>
      <w:r>
        <w:rPr>
          <w:rtl/>
        </w:rPr>
        <w:t xml:space="preserve"> ذكر وأن</w:t>
      </w:r>
      <w:r w:rsidR="006476AC">
        <w:rPr>
          <w:rFonts w:hint="cs"/>
          <w:rtl/>
        </w:rPr>
        <w:t>ُ</w:t>
      </w:r>
      <w:r>
        <w:rPr>
          <w:rtl/>
        </w:rPr>
        <w:t>ثى عبد</w:t>
      </w:r>
      <w:r w:rsidR="006476AC">
        <w:rPr>
          <w:rFonts w:hint="cs"/>
          <w:rtl/>
        </w:rPr>
        <w:t>ٍ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حر</w:t>
      </w:r>
      <w:r w:rsidR="006476AC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6476AC">
      <w:pPr>
        <w:pStyle w:val="libNormal"/>
        <w:rPr>
          <w:rtl/>
        </w:rPr>
      </w:pPr>
      <w:r>
        <w:rPr>
          <w:rtl/>
        </w:rPr>
        <w:t xml:space="preserve">[3734] 7 -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سيف</w:t>
      </w:r>
      <w:r w:rsidR="00456126">
        <w:rPr>
          <w:rtl/>
        </w:rPr>
        <w:t>،</w:t>
      </w:r>
      <w:r>
        <w:rPr>
          <w:rtl/>
        </w:rPr>
        <w:t xml:space="preserve"> عن أبيه سيف بن عميرة</w:t>
      </w:r>
      <w:r w:rsidR="00456126">
        <w:rPr>
          <w:rtl/>
        </w:rPr>
        <w:t>،</w:t>
      </w:r>
      <w:r>
        <w:rPr>
          <w:rtl/>
        </w:rPr>
        <w:t xml:space="preserve"> عن الحسين بن خالد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6476AC">
        <w:rPr>
          <w:rtl/>
        </w:rPr>
        <w:t>ال</w:t>
      </w:r>
      <w:r w:rsidR="006476AC">
        <w:rPr>
          <w:rFonts w:hint="cs"/>
          <w:rtl/>
        </w:rPr>
        <w:t>أ</w:t>
      </w:r>
      <w:r w:rsidR="00BC712F">
        <w:rPr>
          <w:rtl/>
        </w:rPr>
        <w:t>و</w:t>
      </w:r>
      <w:r w:rsidR="006476AC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كيف صار غسل يوم الجمعة واجبا</w:t>
      </w:r>
      <w:r w:rsidR="006476AC">
        <w:rPr>
          <w:rFonts w:hint="cs"/>
          <w:rtl/>
        </w:rPr>
        <w:t>ً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6476AC">
        <w:rPr>
          <w:rFonts w:hint="cs"/>
          <w:rtl/>
        </w:rPr>
        <w:t>ّ</w:t>
      </w:r>
      <w:r>
        <w:rPr>
          <w:rtl/>
        </w:rPr>
        <w:t xml:space="preserve"> الله أتم</w:t>
      </w:r>
      <w:r w:rsidR="006476AC">
        <w:rPr>
          <w:rFonts w:hint="cs"/>
          <w:rtl/>
        </w:rPr>
        <w:t>ّ</w:t>
      </w:r>
      <w:r>
        <w:rPr>
          <w:rtl/>
        </w:rPr>
        <w:t xml:space="preserve"> صلاة الفريضة بصلاة النافلة</w:t>
      </w:r>
      <w:r w:rsidR="00456126">
        <w:rPr>
          <w:rtl/>
        </w:rPr>
        <w:t>،</w:t>
      </w:r>
      <w:r>
        <w:rPr>
          <w:rtl/>
        </w:rPr>
        <w:t xml:space="preserve"> وأتم</w:t>
      </w:r>
      <w:r w:rsidR="006476AC">
        <w:rPr>
          <w:rFonts w:hint="cs"/>
          <w:rtl/>
        </w:rPr>
        <w:t>ّ</w:t>
      </w:r>
      <w:r>
        <w:rPr>
          <w:rtl/>
        </w:rPr>
        <w:t xml:space="preserve"> صيام الفريضة بصيام النافلة</w:t>
      </w:r>
      <w:r w:rsidR="00456126">
        <w:rPr>
          <w:rtl/>
        </w:rPr>
        <w:t>،</w:t>
      </w:r>
      <w:r>
        <w:rPr>
          <w:rtl/>
        </w:rPr>
        <w:t xml:space="preserve"> وأتم</w:t>
      </w:r>
      <w:r w:rsidR="006476AC">
        <w:rPr>
          <w:rFonts w:hint="cs"/>
          <w:rtl/>
        </w:rPr>
        <w:t>ّ</w:t>
      </w:r>
      <w:r>
        <w:rPr>
          <w:rtl/>
        </w:rPr>
        <w:t xml:space="preserve"> وضوء النافلة بغسل يوم الجمعة</w:t>
      </w:r>
      <w:r w:rsidR="00456126">
        <w:rPr>
          <w:rtl/>
        </w:rPr>
        <w:t>،</w:t>
      </w:r>
      <w:r>
        <w:rPr>
          <w:rtl/>
        </w:rPr>
        <w:t xml:space="preserve"> ما كان في </w:t>
      </w:r>
      <w:r w:rsidRPr="00701CB4">
        <w:rPr>
          <w:rStyle w:val="libFootnotenumChar"/>
          <w:rtl/>
        </w:rPr>
        <w:t>(</w:t>
      </w:r>
      <w:r w:rsidR="006476A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ذلك من سهو</w:t>
      </w:r>
      <w:r w:rsidR="006476AC">
        <w:rPr>
          <w:rFonts w:hint="cs"/>
          <w:rtl/>
        </w:rPr>
        <w:t>ٍ</w:t>
      </w:r>
      <w:r>
        <w:rPr>
          <w:rtl/>
        </w:rPr>
        <w:t xml:space="preserve"> أو تقصير</w:t>
      </w:r>
      <w:r w:rsidR="006476AC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أو نسيان</w:t>
      </w:r>
      <w:r w:rsidR="006476AC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أو نقصان</w:t>
      </w:r>
      <w:r w:rsidR="006476AC">
        <w:rPr>
          <w:rFonts w:hint="cs"/>
          <w:rtl/>
        </w:rPr>
        <w:t>ٍ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6476A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6476AC">
      <w:pPr>
        <w:rPr>
          <w:rtl/>
        </w:rPr>
      </w:pPr>
      <w:r>
        <w:rPr>
          <w:rtl/>
        </w:rPr>
        <w:t>ورواه البرقي في ( المحاسن )</w:t>
      </w:r>
      <w:r w:rsidR="00456126">
        <w:rPr>
          <w:rtl/>
        </w:rPr>
        <w:t>:</w:t>
      </w:r>
      <w:r>
        <w:rPr>
          <w:rtl/>
        </w:rPr>
        <w:t xml:space="preserve"> عن أبي سمينة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أسلم</w:t>
      </w:r>
      <w:r w:rsidR="00456126">
        <w:rPr>
          <w:rtl/>
        </w:rPr>
        <w:t>،</w:t>
      </w:r>
      <w:r>
        <w:rPr>
          <w:rtl/>
        </w:rPr>
        <w:t xml:space="preserve"> عن الحسين بن خالد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6476AC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وأتم</w:t>
      </w:r>
      <w:r w:rsidR="006476AC">
        <w:rPr>
          <w:rFonts w:hint="cs"/>
          <w:rtl/>
        </w:rPr>
        <w:t>ّ</w:t>
      </w:r>
      <w:r>
        <w:rPr>
          <w:rtl/>
        </w:rPr>
        <w:t xml:space="preserve"> وضوء الفريضة. </w:t>
      </w:r>
    </w:p>
    <w:p w:rsidR="00701CB4" w:rsidRDefault="00701CB4" w:rsidP="006476AC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6476AC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6476AC">
      <w:pPr>
        <w:rPr>
          <w:rtl/>
        </w:rPr>
      </w:pPr>
      <w:r>
        <w:rPr>
          <w:rtl/>
        </w:rPr>
        <w:t>ورواه أيضا</w:t>
      </w:r>
      <w:r w:rsidR="006476AC">
        <w:rPr>
          <w:rFonts w:hint="cs"/>
          <w:rtl/>
        </w:rPr>
        <w:t>ً</w:t>
      </w:r>
      <w:r>
        <w:rPr>
          <w:rtl/>
        </w:rPr>
        <w:t xml:space="preserve">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وبإسناده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وكذا كل</w:t>
      </w:r>
      <w:r w:rsidR="006476AC">
        <w:rPr>
          <w:rFonts w:hint="cs"/>
          <w:rtl/>
        </w:rPr>
        <w:t>ّ</w:t>
      </w:r>
      <w:r>
        <w:rPr>
          <w:rtl/>
        </w:rPr>
        <w:t xml:space="preserve"> ما قبله </w:t>
      </w:r>
      <w:r w:rsidRPr="00701CB4">
        <w:rPr>
          <w:rStyle w:val="libFootnotenumChar"/>
          <w:rtl/>
        </w:rPr>
        <w:t>(</w:t>
      </w:r>
      <w:r w:rsidR="006476AC">
        <w:rPr>
          <w:rStyle w:val="libFootnotenumChar"/>
          <w:rFonts w:hint="cs"/>
          <w:rtl/>
        </w:rPr>
        <w:t>7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6476AC">
      <w:pPr>
        <w:rPr>
          <w:rtl/>
        </w:rPr>
      </w:pPr>
      <w:r>
        <w:rPr>
          <w:rtl/>
        </w:rPr>
        <w:t>ورواه الصدوق في ( العلل )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إبراهيم بن هاشم</w:t>
      </w:r>
      <w:r w:rsidR="00456126">
        <w:rPr>
          <w:rtl/>
        </w:rPr>
        <w:t>،</w:t>
      </w:r>
      <w:r>
        <w:rPr>
          <w:rtl/>
        </w:rPr>
        <w:t xml:space="preserve"> عن علي بن معبد</w:t>
      </w:r>
      <w:r w:rsidR="00456126">
        <w:rPr>
          <w:rtl/>
        </w:rPr>
        <w:t>،</w:t>
      </w:r>
      <w:r>
        <w:rPr>
          <w:rtl/>
        </w:rPr>
        <w:t xml:space="preserve"> عن الحسين بن خالد </w:t>
      </w:r>
      <w:r w:rsidRPr="00701CB4">
        <w:rPr>
          <w:rStyle w:val="libFootnotenumChar"/>
          <w:rtl/>
        </w:rPr>
        <w:t>(</w:t>
      </w:r>
      <w:r w:rsidR="006476AC">
        <w:rPr>
          <w:rStyle w:val="libFootnotenumChar"/>
          <w:rFonts w:hint="cs"/>
          <w:rtl/>
        </w:rPr>
        <w:t>8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في هذا قرينة واضحة على أن</w:t>
      </w:r>
      <w:r w:rsidR="006476AC">
        <w:rPr>
          <w:rFonts w:hint="cs"/>
          <w:rtl/>
        </w:rPr>
        <w:t>ّ</w:t>
      </w:r>
      <w:r>
        <w:rPr>
          <w:rtl/>
        </w:rPr>
        <w:t xml:space="preserve"> المراد بالوجوب </w:t>
      </w:r>
      <w:r w:rsidR="006476AC">
        <w:rPr>
          <w:rFonts w:hint="cs"/>
          <w:rtl/>
        </w:rPr>
        <w:t>ا</w:t>
      </w:r>
      <w:r w:rsidR="006476AC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 المؤك</w:t>
      </w:r>
      <w:r w:rsidR="006476AC">
        <w:rPr>
          <w:rFonts w:hint="cs"/>
          <w:rtl/>
        </w:rPr>
        <w:t>ّ</w:t>
      </w:r>
      <w:r>
        <w:rPr>
          <w:rtl/>
        </w:rPr>
        <w:t>د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756B6" w:rsidRDefault="00701CB4" w:rsidP="001B16E4">
      <w:pPr>
        <w:pStyle w:val="libFootnote0"/>
        <w:rPr>
          <w:rtl/>
        </w:rPr>
      </w:pPr>
      <w:r w:rsidRPr="00A756B6">
        <w:rPr>
          <w:rtl/>
        </w:rPr>
        <w:t>(1) في نسخة</w:t>
      </w:r>
      <w:r w:rsidR="00456126">
        <w:rPr>
          <w:rtl/>
        </w:rPr>
        <w:t>:</w:t>
      </w:r>
      <w:r>
        <w:rPr>
          <w:rtl/>
        </w:rPr>
        <w:t xml:space="preserve"> - </w:t>
      </w:r>
      <w:r w:rsidRPr="00A756B6">
        <w:rPr>
          <w:rtl/>
        </w:rPr>
        <w:t>عبيدالله ( منه قد</w:t>
      </w:r>
      <w:r w:rsidR="006476AC">
        <w:rPr>
          <w:rFonts w:hint="cs"/>
          <w:rtl/>
        </w:rPr>
        <w:t>ّ</w:t>
      </w:r>
      <w:r w:rsidRPr="00A756B6">
        <w:rPr>
          <w:rtl/>
        </w:rPr>
        <w:t>ه )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Pr="00A756B6" w:rsidRDefault="00701CB4" w:rsidP="001B16E4">
      <w:pPr>
        <w:pStyle w:val="libFootnote0"/>
        <w:rPr>
          <w:rtl/>
        </w:rPr>
      </w:pPr>
      <w:r w:rsidRPr="00A756B6">
        <w:rPr>
          <w:rtl/>
        </w:rPr>
        <w:t>(2) كتب المصنف على همزة ( أو ) علامة نسخة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42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A756B6" w:rsidRDefault="00701CB4" w:rsidP="006476AC">
      <w:pPr>
        <w:pStyle w:val="libFootnote0"/>
        <w:rPr>
          <w:rtl/>
        </w:rPr>
      </w:pPr>
      <w:r w:rsidRPr="00A756B6">
        <w:rPr>
          <w:rtl/>
        </w:rPr>
        <w:t>(</w:t>
      </w:r>
      <w:r w:rsidR="006476AC">
        <w:rPr>
          <w:rFonts w:hint="cs"/>
          <w:rtl/>
        </w:rPr>
        <w:t>3</w:t>
      </w:r>
      <w:r w:rsidRPr="00A756B6">
        <w:rPr>
          <w:rtl/>
        </w:rPr>
        <w:t xml:space="preserve">) في هامش </w:t>
      </w:r>
      <w:r w:rsidR="00F77A57">
        <w:rPr>
          <w:rtl/>
        </w:rPr>
        <w:t>الاصل</w:t>
      </w:r>
      <w:r w:rsidRPr="00A756B6">
        <w:rPr>
          <w:rtl/>
        </w:rPr>
        <w:t xml:space="preserve"> عن التهذيب</w:t>
      </w:r>
      <w:r w:rsidR="00456126">
        <w:rPr>
          <w:rtl/>
        </w:rPr>
        <w:t>:</w:t>
      </w:r>
      <w:r w:rsidRPr="00A756B6">
        <w:rPr>
          <w:rtl/>
        </w:rPr>
        <w:t xml:space="preserve"> من بدل ( في )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Pr="00A756B6" w:rsidRDefault="00701CB4" w:rsidP="006476AC">
      <w:pPr>
        <w:pStyle w:val="libFootnote0"/>
        <w:rPr>
          <w:rtl/>
        </w:rPr>
      </w:pPr>
      <w:r w:rsidRPr="00A756B6">
        <w:rPr>
          <w:rtl/>
        </w:rPr>
        <w:t>(</w:t>
      </w:r>
      <w:r w:rsidR="006476AC">
        <w:rPr>
          <w:rFonts w:hint="cs"/>
          <w:rtl/>
        </w:rPr>
        <w:t>4</w:t>
      </w:r>
      <w:r w:rsidRPr="00A756B6">
        <w:rPr>
          <w:rtl/>
        </w:rPr>
        <w:t>) كتب المصنف في الهامش</w:t>
      </w:r>
      <w:r w:rsidR="00456126">
        <w:rPr>
          <w:rtl/>
        </w:rPr>
        <w:t>:</w:t>
      </w:r>
      <w:r w:rsidRPr="00A756B6">
        <w:rPr>
          <w:rtl/>
        </w:rPr>
        <w:t xml:space="preserve"> او نقصان ليس في التهذيب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Pr="00A756B6" w:rsidRDefault="00701CB4" w:rsidP="006476AC">
      <w:pPr>
        <w:pStyle w:val="libFootnote0"/>
        <w:rPr>
          <w:rtl/>
        </w:rPr>
      </w:pPr>
      <w:r w:rsidRPr="00A756B6">
        <w:rPr>
          <w:rtl/>
        </w:rPr>
        <w:t>(</w:t>
      </w:r>
      <w:r w:rsidR="006476AC">
        <w:rPr>
          <w:rFonts w:hint="cs"/>
          <w:rtl/>
        </w:rPr>
        <w:t>5</w:t>
      </w:r>
      <w:r w:rsidRPr="00A756B6">
        <w:rPr>
          <w:rtl/>
        </w:rPr>
        <w:t>) المحاسن</w:t>
      </w:r>
      <w:r w:rsidR="00456126">
        <w:rPr>
          <w:rtl/>
        </w:rPr>
        <w:t>:</w:t>
      </w:r>
      <w:r w:rsidRPr="00A756B6">
        <w:rPr>
          <w:rtl/>
        </w:rPr>
        <w:t xml:space="preserve"> 313 </w:t>
      </w:r>
      <w:r w:rsidR="00D5613F">
        <w:rPr>
          <w:rtl/>
        </w:rPr>
        <w:t>/</w:t>
      </w:r>
      <w:r w:rsidRPr="00A756B6">
        <w:rPr>
          <w:rtl/>
        </w:rPr>
        <w:t xml:space="preserve"> 30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Pr="00A756B6" w:rsidRDefault="00701CB4" w:rsidP="006476AC">
      <w:pPr>
        <w:pStyle w:val="libFootnote0"/>
        <w:rPr>
          <w:rtl/>
        </w:rPr>
      </w:pPr>
      <w:r w:rsidRPr="00A756B6">
        <w:rPr>
          <w:rtl/>
        </w:rPr>
        <w:t>(</w:t>
      </w:r>
      <w:r w:rsidR="006476AC">
        <w:rPr>
          <w:rFonts w:hint="cs"/>
          <w:rtl/>
        </w:rPr>
        <w:t>6</w:t>
      </w:r>
      <w:r w:rsidRPr="00A756B6">
        <w:rPr>
          <w:rtl/>
        </w:rPr>
        <w:t>) التهذيب 1</w:t>
      </w:r>
      <w:r w:rsidR="00456126">
        <w:rPr>
          <w:rtl/>
        </w:rPr>
        <w:t>:</w:t>
      </w:r>
      <w:r w:rsidRPr="00A756B6">
        <w:rPr>
          <w:rtl/>
        </w:rPr>
        <w:t xml:space="preserve"> 366 </w:t>
      </w:r>
      <w:r w:rsidR="00D5613F">
        <w:rPr>
          <w:rtl/>
        </w:rPr>
        <w:t>/</w:t>
      </w:r>
      <w:r w:rsidRPr="00A756B6">
        <w:rPr>
          <w:rtl/>
        </w:rPr>
        <w:t xml:space="preserve"> 1111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Pr="00A756B6" w:rsidRDefault="00701CB4" w:rsidP="006476AC">
      <w:pPr>
        <w:pStyle w:val="libFootnote0"/>
        <w:rPr>
          <w:rtl/>
        </w:rPr>
      </w:pPr>
      <w:r w:rsidRPr="00A756B6">
        <w:rPr>
          <w:rtl/>
        </w:rPr>
        <w:t>(</w:t>
      </w:r>
      <w:r w:rsidR="006476AC">
        <w:rPr>
          <w:rFonts w:hint="cs"/>
          <w:rtl/>
        </w:rPr>
        <w:t>7</w:t>
      </w:r>
      <w:r w:rsidRPr="00A756B6">
        <w:rPr>
          <w:rtl/>
        </w:rPr>
        <w:t>) التهذيب 3</w:t>
      </w:r>
      <w:r w:rsidR="00456126">
        <w:rPr>
          <w:rtl/>
        </w:rPr>
        <w:t>:</w:t>
      </w:r>
      <w:r w:rsidRPr="00A756B6">
        <w:rPr>
          <w:rtl/>
        </w:rPr>
        <w:t xml:space="preserve"> 9 </w:t>
      </w:r>
      <w:r w:rsidR="00D5613F">
        <w:rPr>
          <w:rtl/>
        </w:rPr>
        <w:t>/</w:t>
      </w:r>
      <w:r w:rsidRPr="00A756B6">
        <w:rPr>
          <w:rtl/>
        </w:rPr>
        <w:t xml:space="preserve"> 29 و 1</w:t>
      </w:r>
      <w:r w:rsidR="00456126">
        <w:rPr>
          <w:rtl/>
        </w:rPr>
        <w:t>:</w:t>
      </w:r>
      <w:r w:rsidRPr="00A756B6">
        <w:rPr>
          <w:rtl/>
        </w:rPr>
        <w:t xml:space="preserve"> 111 </w:t>
      </w:r>
      <w:r w:rsidR="00D5613F">
        <w:rPr>
          <w:rtl/>
        </w:rPr>
        <w:t>/</w:t>
      </w:r>
      <w:r w:rsidRPr="00A756B6">
        <w:rPr>
          <w:rtl/>
        </w:rPr>
        <w:t xml:space="preserve"> 293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701CB4" w:rsidRPr="00A756B6" w:rsidRDefault="00701CB4" w:rsidP="006476AC">
      <w:pPr>
        <w:pStyle w:val="libFootnote0"/>
        <w:rPr>
          <w:rtl/>
        </w:rPr>
      </w:pPr>
      <w:r w:rsidRPr="00A756B6">
        <w:rPr>
          <w:rtl/>
        </w:rPr>
        <w:t>(</w:t>
      </w:r>
      <w:r w:rsidR="006476AC">
        <w:rPr>
          <w:rFonts w:hint="cs"/>
          <w:rtl/>
        </w:rPr>
        <w:t>8</w:t>
      </w:r>
      <w:r w:rsidRPr="00A756B6">
        <w:rPr>
          <w:rtl/>
        </w:rPr>
        <w:t>) علل الشرائع</w:t>
      </w:r>
      <w:r w:rsidR="00456126">
        <w:rPr>
          <w:rtl/>
        </w:rPr>
        <w:t>:</w:t>
      </w:r>
      <w:r w:rsidRPr="00A756B6">
        <w:rPr>
          <w:rtl/>
        </w:rPr>
        <w:t xml:space="preserve"> 285 </w:t>
      </w:r>
      <w:r w:rsidR="00D5613F">
        <w:rPr>
          <w:rtl/>
        </w:rPr>
        <w:t>/</w:t>
      </w:r>
      <w:r w:rsidRPr="00A756B6">
        <w:rPr>
          <w:rtl/>
        </w:rPr>
        <w:t xml:space="preserve"> 1</w:t>
      </w:r>
      <w:r>
        <w:rPr>
          <w:rtl/>
        </w:rPr>
        <w:t>.</w:t>
      </w:r>
      <w:r w:rsidRPr="00A756B6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لأن</w:t>
      </w:r>
      <w:r w:rsidR="00596C10">
        <w:rPr>
          <w:rFonts w:hint="cs"/>
          <w:rtl/>
        </w:rPr>
        <w:t>ّ</w:t>
      </w:r>
      <w:r>
        <w:rPr>
          <w:rtl/>
        </w:rPr>
        <w:t xml:space="preserve"> إتمام وضوء النافلة ليس بواجب</w:t>
      </w:r>
      <w:r w:rsidR="00596C10">
        <w:rPr>
          <w:rFonts w:hint="cs"/>
          <w:rtl/>
        </w:rPr>
        <w:t>ٍ</w:t>
      </w:r>
      <w:r>
        <w:rPr>
          <w:rtl/>
        </w:rPr>
        <w:t xml:space="preserve"> ولا لازم</w:t>
      </w:r>
      <w:r w:rsidR="00456126">
        <w:rPr>
          <w:rtl/>
        </w:rPr>
        <w:t>،</w:t>
      </w:r>
      <w:r>
        <w:rPr>
          <w:rtl/>
        </w:rPr>
        <w:t xml:space="preserve"> كيف وإتمام الصلاة والصيام الواجبين هنا ليس بواجب</w:t>
      </w:r>
      <w:r w:rsidR="00456126">
        <w:rPr>
          <w:rtl/>
        </w:rPr>
        <w:t>،</w:t>
      </w:r>
      <w:r>
        <w:rPr>
          <w:rtl/>
        </w:rPr>
        <w:t xml:space="preserve"> للقطع بعدم وجوب صوم النافلة وصلاة النافلة.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[3735] 8 -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علي بن يقطين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النساء</w:t>
      </w:r>
      <w:r w:rsidR="00456126">
        <w:rPr>
          <w:rtl/>
        </w:rPr>
        <w:t>،</w:t>
      </w:r>
      <w:r>
        <w:rPr>
          <w:rtl/>
        </w:rPr>
        <w:t xml:space="preserve"> أعليهن</w:t>
      </w:r>
      <w:r w:rsidR="00596C10">
        <w:rPr>
          <w:rFonts w:hint="cs"/>
          <w:rtl/>
        </w:rPr>
        <w:t>ّ</w:t>
      </w:r>
      <w:r>
        <w:rPr>
          <w:rtl/>
        </w:rPr>
        <w:t xml:space="preserve"> غسل الجمعة؟ 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[3736] 9 - وعنه</w:t>
      </w:r>
      <w:r w:rsidR="00456126">
        <w:rPr>
          <w:rtl/>
        </w:rPr>
        <w:t>،</w:t>
      </w:r>
      <w:r>
        <w:rPr>
          <w:rtl/>
        </w:rPr>
        <w:t xml:space="preserve"> عن الحسن بن علي بن يقطين</w:t>
      </w:r>
      <w:r w:rsidR="00456126">
        <w:rPr>
          <w:rtl/>
        </w:rPr>
        <w:t>،</w:t>
      </w:r>
      <w:r>
        <w:rPr>
          <w:rtl/>
        </w:rPr>
        <w:t xml:space="preserve"> عن أخيه الحسين</w:t>
      </w:r>
      <w:r w:rsidR="00456126">
        <w:rPr>
          <w:rtl/>
        </w:rPr>
        <w:t>،</w:t>
      </w:r>
      <w:r>
        <w:rPr>
          <w:rtl/>
        </w:rPr>
        <w:t xml:space="preserve"> عن علي بن يقطين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الغسل في الجمعة و</w:t>
      </w:r>
      <w:r w:rsidR="005C45F3">
        <w:rPr>
          <w:rFonts w:hint="cs"/>
          <w:rtl/>
        </w:rPr>
        <w:t>ا</w:t>
      </w:r>
      <w:r w:rsidR="005C45F3">
        <w:rPr>
          <w:rtl/>
        </w:rPr>
        <w:t>ل</w:t>
      </w:r>
      <w:r w:rsidR="005C45F3">
        <w:rPr>
          <w:rFonts w:hint="cs"/>
          <w:rtl/>
        </w:rPr>
        <w:t>أ</w:t>
      </w:r>
      <w:r>
        <w:rPr>
          <w:rtl/>
        </w:rPr>
        <w:t>ضحى والفطر؟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وليس بفريضة.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[3737] 10 -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 w:rsidR="005C45F3">
        <w:rPr>
          <w:rtl/>
        </w:rPr>
        <w:t xml:space="preserve"> عن عمر بن </w:t>
      </w:r>
      <w:r w:rsidR="005C45F3">
        <w:rPr>
          <w:rFonts w:hint="cs"/>
          <w:rtl/>
        </w:rPr>
        <w:t>أُ</w:t>
      </w:r>
      <w:r>
        <w:rPr>
          <w:rtl/>
        </w:rPr>
        <w:t>ذينة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غسل يوم </w:t>
      </w:r>
      <w:r w:rsidRPr="00701CB4">
        <w:rPr>
          <w:rStyle w:val="libFootnotenumChar"/>
          <w:rtl/>
        </w:rPr>
        <w:t>(1)</w:t>
      </w:r>
      <w:r w:rsidRPr="0091575B">
        <w:rPr>
          <w:rFonts w:hint="cs"/>
          <w:rtl/>
        </w:rPr>
        <w:t xml:space="preserve"> </w:t>
      </w:r>
      <w:r>
        <w:rPr>
          <w:rtl/>
        </w:rPr>
        <w:t>الجمعة؟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سنّة</w:t>
      </w:r>
      <w:r>
        <w:rPr>
          <w:rtl/>
        </w:rPr>
        <w:t xml:space="preserve"> في السفر والحضر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 يخاف المسافر على نفسه القر</w:t>
      </w:r>
      <w:r w:rsidR="005C45F3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[3738] 11 -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اغتسل يوم الجمعة </w:t>
      </w:r>
      <w:r w:rsidR="00361CAA">
        <w:rPr>
          <w:rtl/>
        </w:rPr>
        <w:t>إلّا</w:t>
      </w:r>
      <w:r>
        <w:rPr>
          <w:rtl/>
        </w:rPr>
        <w:t xml:space="preserve"> أن تكون مريضا</w:t>
      </w:r>
      <w:r w:rsidR="005C45F3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أو تخاف على نفسك.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[3739] 12 - وعن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القاسم</w:t>
      </w:r>
      <w:r w:rsidR="00456126">
        <w:rPr>
          <w:rtl/>
        </w:rPr>
        <w:t>،</w:t>
      </w:r>
      <w:r>
        <w:rPr>
          <w:rtl/>
        </w:rPr>
        <w:t xml:space="preserve"> عن علي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غسل العيدين</w:t>
      </w:r>
      <w:r w:rsidR="00456126">
        <w:rPr>
          <w:rtl/>
        </w:rPr>
        <w:t>،</w:t>
      </w:r>
      <w:r>
        <w:rPr>
          <w:rtl/>
        </w:rPr>
        <w:t xml:space="preserve"> أواجب هو؟ فقال</w:t>
      </w:r>
      <w:r w:rsidR="00456126">
        <w:rPr>
          <w:rtl/>
        </w:rPr>
        <w:t>:</w:t>
      </w:r>
      <w:r>
        <w:rPr>
          <w:rtl/>
        </w:rPr>
        <w:t xml:space="preserve"> هو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فالجمعة؟ قال</w:t>
      </w:r>
      <w:r w:rsidR="00456126">
        <w:rPr>
          <w:rtl/>
        </w:rPr>
        <w:t>:</w:t>
      </w:r>
      <w:r>
        <w:rPr>
          <w:rtl/>
        </w:rPr>
        <w:t xml:space="preserve"> هو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1</w:t>
      </w:r>
      <w:r w:rsidR="00456126">
        <w:rPr>
          <w:rtl/>
        </w:rPr>
        <w:t>:</w:t>
      </w:r>
      <w:r>
        <w:rPr>
          <w:rtl/>
        </w:rPr>
        <w:t xml:space="preserve"> 111 </w:t>
      </w:r>
      <w:r w:rsidR="00D5613F">
        <w:rPr>
          <w:rtl/>
        </w:rPr>
        <w:t>/</w:t>
      </w:r>
      <w:r>
        <w:rPr>
          <w:rtl/>
        </w:rPr>
        <w:t xml:space="preserve"> 294.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1</w:t>
      </w:r>
      <w:r w:rsidR="00456126">
        <w:rPr>
          <w:rtl/>
        </w:rPr>
        <w:t>:</w:t>
      </w:r>
      <w:r>
        <w:rPr>
          <w:rtl/>
        </w:rPr>
        <w:t xml:space="preserve"> 112 </w:t>
      </w:r>
      <w:r w:rsidR="00D5613F">
        <w:rPr>
          <w:rtl/>
        </w:rPr>
        <w:t>/</w:t>
      </w:r>
      <w:r>
        <w:rPr>
          <w:rtl/>
        </w:rPr>
        <w:t xml:space="preserve"> 295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102 </w:t>
      </w:r>
      <w:r w:rsidR="00D5613F">
        <w:rPr>
          <w:rtl/>
        </w:rPr>
        <w:t>/</w:t>
      </w:r>
      <w:r>
        <w:rPr>
          <w:rtl/>
        </w:rPr>
        <w:t xml:space="preserve"> 333.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1</w:t>
      </w:r>
      <w:r w:rsidR="00456126">
        <w:rPr>
          <w:rtl/>
        </w:rPr>
        <w:t>:</w:t>
      </w:r>
      <w:r>
        <w:rPr>
          <w:rtl/>
        </w:rPr>
        <w:t xml:space="preserve"> 112 </w:t>
      </w:r>
      <w:r w:rsidR="00D5613F">
        <w:rPr>
          <w:rtl/>
        </w:rPr>
        <w:t>/</w:t>
      </w:r>
      <w:r>
        <w:rPr>
          <w:rtl/>
        </w:rPr>
        <w:t xml:space="preserve"> 296 و 3</w:t>
      </w:r>
      <w:r w:rsidR="00456126">
        <w:rPr>
          <w:rtl/>
        </w:rPr>
        <w:t>:</w:t>
      </w:r>
      <w:r>
        <w:rPr>
          <w:rtl/>
        </w:rPr>
        <w:t xml:space="preserve"> 9 </w:t>
      </w:r>
      <w:r w:rsidR="00D5613F">
        <w:rPr>
          <w:rtl/>
        </w:rPr>
        <w:t>/</w:t>
      </w:r>
      <w:r>
        <w:rPr>
          <w:rtl/>
        </w:rPr>
        <w:t xml:space="preserve"> 27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102 </w:t>
      </w:r>
      <w:r w:rsidR="00D5613F">
        <w:rPr>
          <w:rtl/>
        </w:rPr>
        <w:t>/</w:t>
      </w:r>
      <w:r>
        <w:rPr>
          <w:rtl/>
        </w:rPr>
        <w:t xml:space="preserve"> 334. </w:t>
      </w:r>
    </w:p>
    <w:p w:rsidR="00701CB4" w:rsidRPr="004D5858" w:rsidRDefault="00701CB4" w:rsidP="001B16E4">
      <w:pPr>
        <w:pStyle w:val="libFootnote0"/>
        <w:rPr>
          <w:rtl/>
        </w:rPr>
      </w:pPr>
      <w:r w:rsidRPr="004D5858">
        <w:rPr>
          <w:rtl/>
        </w:rPr>
        <w:t>(1) كتب المصنف على كلمة ( يوم )</w:t>
      </w:r>
      <w:r w:rsidR="00456126">
        <w:rPr>
          <w:rtl/>
        </w:rPr>
        <w:t>:</w:t>
      </w:r>
      <w:r w:rsidRPr="004D5858">
        <w:rPr>
          <w:rtl/>
        </w:rPr>
        <w:t xml:space="preserve"> في موضع من التهذيب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التهذيب 3</w:t>
      </w:r>
      <w:r w:rsidR="00456126">
        <w:rPr>
          <w:rtl/>
        </w:rPr>
        <w:t>:</w:t>
      </w:r>
      <w:r>
        <w:rPr>
          <w:rtl/>
        </w:rPr>
        <w:t xml:space="preserve"> 237 </w:t>
      </w:r>
      <w:r w:rsidR="00D5613F">
        <w:rPr>
          <w:rtl/>
        </w:rPr>
        <w:t>/</w:t>
      </w:r>
      <w:r>
        <w:rPr>
          <w:rtl/>
        </w:rPr>
        <w:t xml:space="preserve"> 629.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التهذيب 1</w:t>
      </w:r>
      <w:r w:rsidR="00456126">
        <w:rPr>
          <w:rtl/>
        </w:rPr>
        <w:t>:</w:t>
      </w:r>
      <w:r>
        <w:rPr>
          <w:rtl/>
        </w:rPr>
        <w:t xml:space="preserve"> 112 </w:t>
      </w:r>
      <w:r w:rsidR="00D5613F">
        <w:rPr>
          <w:rtl/>
        </w:rPr>
        <w:t>/</w:t>
      </w:r>
      <w:r>
        <w:rPr>
          <w:rtl/>
        </w:rPr>
        <w:t xml:space="preserve"> 297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103 </w:t>
      </w:r>
      <w:r w:rsidR="00D5613F">
        <w:rPr>
          <w:rtl/>
        </w:rPr>
        <w:t>/</w:t>
      </w:r>
      <w:r>
        <w:rPr>
          <w:rtl/>
        </w:rPr>
        <w:t xml:space="preserve"> 335.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[3740] 13 -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الجمعة - قال</w:t>
      </w:r>
      <w:r w:rsidR="00456126">
        <w:rPr>
          <w:rtl/>
        </w:rPr>
        <w:t>:</w:t>
      </w:r>
      <w:r>
        <w:rPr>
          <w:rtl/>
        </w:rPr>
        <w:t xml:space="preserve"> والغ</w:t>
      </w:r>
      <w:r w:rsidR="005C45F3">
        <w:rPr>
          <w:rFonts w:hint="cs"/>
          <w:rtl/>
        </w:rPr>
        <w:t>ُ</w:t>
      </w:r>
      <w:r>
        <w:rPr>
          <w:rtl/>
        </w:rPr>
        <w:t xml:space="preserve">سل فيها واجب.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[3741] 14 - قال</w:t>
      </w:r>
      <w:r w:rsidR="00456126">
        <w:rPr>
          <w:rtl/>
        </w:rPr>
        <w:t>:</w:t>
      </w:r>
      <w:r>
        <w:rPr>
          <w:rtl/>
        </w:rPr>
        <w:t xml:space="preserve"> وقال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غسل يوم الجمعة طهور وكف</w:t>
      </w:r>
      <w:r w:rsidR="005C45F3">
        <w:rPr>
          <w:rFonts w:hint="cs"/>
          <w:rtl/>
        </w:rPr>
        <w:t>ّ</w:t>
      </w:r>
      <w:r>
        <w:rPr>
          <w:rtl/>
        </w:rPr>
        <w:t xml:space="preserve">ارة لما بينهما من الذنوب من الجمعة إلى الجمعة.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[3742] 15 - قال</w:t>
      </w:r>
      <w:r w:rsidR="00456126">
        <w:rPr>
          <w:rtl/>
        </w:rPr>
        <w:t>:</w:t>
      </w:r>
      <w:r>
        <w:rPr>
          <w:rtl/>
        </w:rPr>
        <w:t xml:space="preserve"> وقال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عل</w:t>
      </w:r>
      <w:r w:rsidR="005C45F3">
        <w:rPr>
          <w:rFonts w:hint="cs"/>
          <w:rtl/>
        </w:rPr>
        <w:t>ّ</w:t>
      </w:r>
      <w:r>
        <w:rPr>
          <w:rtl/>
        </w:rPr>
        <w:t>ة غسل يوم الجمعة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5C45F3">
        <w:rPr>
          <w:rFonts w:hint="cs"/>
          <w:rtl/>
        </w:rPr>
        <w:t>ّ</w:t>
      </w:r>
      <w:r>
        <w:rPr>
          <w:rtl/>
        </w:rPr>
        <w:t xml:space="preserve"> </w:t>
      </w:r>
      <w:r w:rsidR="005C45F3">
        <w:rPr>
          <w:rtl/>
        </w:rPr>
        <w:t>ال</w:t>
      </w:r>
      <w:r w:rsidR="005C45F3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 xml:space="preserve"> كانت تعمل في نواضحها وأموالها</w:t>
      </w:r>
      <w:r w:rsidR="00456126">
        <w:rPr>
          <w:rtl/>
        </w:rPr>
        <w:t>،</w:t>
      </w:r>
      <w:r>
        <w:rPr>
          <w:rtl/>
        </w:rPr>
        <w:t xml:space="preserve"> فإذا كان يوم الجمعة حضروا المسجد</w:t>
      </w:r>
      <w:r w:rsidR="00456126">
        <w:rPr>
          <w:rtl/>
        </w:rPr>
        <w:t>،</w:t>
      </w:r>
      <w:r>
        <w:rPr>
          <w:rtl/>
        </w:rPr>
        <w:t xml:space="preserve"> فتأذى الناس بأرواح اباطهم وأجسادهم</w:t>
      </w:r>
      <w:r w:rsidR="00456126">
        <w:rPr>
          <w:rtl/>
        </w:rPr>
        <w:t>،</w:t>
      </w:r>
      <w:r>
        <w:rPr>
          <w:rtl/>
        </w:rPr>
        <w:t xml:space="preserve"> فأمرهم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بالغ</w:t>
      </w:r>
      <w:r w:rsidR="005C45F3">
        <w:rPr>
          <w:rFonts w:hint="cs"/>
          <w:rtl/>
        </w:rPr>
        <w:t>ُ</w:t>
      </w:r>
      <w:r>
        <w:rPr>
          <w:rtl/>
        </w:rPr>
        <w:t>سل</w:t>
      </w:r>
      <w:r w:rsidR="00456126">
        <w:rPr>
          <w:rtl/>
        </w:rPr>
        <w:t>،</w:t>
      </w:r>
      <w:r>
        <w:rPr>
          <w:rtl/>
        </w:rPr>
        <w:t xml:space="preserve"> فجرت بذلك ال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في ( العلل )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بأسناده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مروان بن مسلم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[3743] 16 - قال</w:t>
      </w:r>
      <w:r w:rsidR="00456126">
        <w:rPr>
          <w:rtl/>
        </w:rPr>
        <w:t>:</w:t>
      </w:r>
      <w:r>
        <w:rPr>
          <w:rtl/>
        </w:rPr>
        <w:t xml:space="preserve"> وروي أن الله تعالى أتم</w:t>
      </w:r>
      <w:r w:rsidR="005C45F3">
        <w:rPr>
          <w:rFonts w:hint="cs"/>
          <w:rtl/>
        </w:rPr>
        <w:t>ّ</w:t>
      </w:r>
      <w:r>
        <w:rPr>
          <w:rtl/>
        </w:rPr>
        <w:t xml:space="preserve"> صلاة الفريضة بصلاة النافلة</w:t>
      </w:r>
      <w:r w:rsidR="00456126">
        <w:rPr>
          <w:rtl/>
        </w:rPr>
        <w:t>،</w:t>
      </w:r>
      <w:r>
        <w:rPr>
          <w:rtl/>
        </w:rPr>
        <w:t xml:space="preserve"> وأتم</w:t>
      </w:r>
      <w:r w:rsidR="005C45F3">
        <w:rPr>
          <w:rFonts w:hint="cs"/>
          <w:rtl/>
        </w:rPr>
        <w:t>ّ</w:t>
      </w:r>
      <w:r>
        <w:rPr>
          <w:rtl/>
        </w:rPr>
        <w:t xml:space="preserve"> صيام الفريضة بصيام النافلة</w:t>
      </w:r>
      <w:r w:rsidR="00456126">
        <w:rPr>
          <w:rtl/>
        </w:rPr>
        <w:t>،</w:t>
      </w:r>
      <w:r>
        <w:rPr>
          <w:rtl/>
        </w:rPr>
        <w:t xml:space="preserve"> وأتم</w:t>
      </w:r>
      <w:r w:rsidR="005C45F3">
        <w:rPr>
          <w:rFonts w:hint="cs"/>
          <w:rtl/>
        </w:rPr>
        <w:t>ّ</w:t>
      </w:r>
      <w:r>
        <w:rPr>
          <w:rtl/>
        </w:rPr>
        <w:t xml:space="preserve"> الوضوء بغسل يوم الجمعة.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[3744] 17 - وفي ( العلل )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:</w:t>
      </w:r>
      <w:r>
        <w:rPr>
          <w:rtl/>
        </w:rPr>
        <w:t xml:space="preserve"> رفعه قال</w:t>
      </w:r>
      <w:r w:rsidR="00456126">
        <w:rPr>
          <w:rtl/>
        </w:rPr>
        <w:t>:</w:t>
      </w:r>
      <w:r>
        <w:rPr>
          <w:rtl/>
        </w:rPr>
        <w:t xml:space="preserve"> غسل الجمعة واجب على الرجال والنساء في السفر والحضر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 w:rsidR="005C45F3">
        <w:rPr>
          <w:rtl/>
        </w:rPr>
        <w:t xml:space="preserve"> ر</w:t>
      </w:r>
      <w:r w:rsidR="005C45F3">
        <w:rPr>
          <w:rFonts w:hint="cs"/>
          <w:rtl/>
        </w:rPr>
        <w:t>خّ</w:t>
      </w:r>
      <w:r>
        <w:rPr>
          <w:rtl/>
        </w:rPr>
        <w:t>ص للنساء في السفر</w:t>
      </w:r>
      <w:r w:rsidR="00456126">
        <w:rPr>
          <w:rtl/>
        </w:rPr>
        <w:t>،</w:t>
      </w:r>
      <w:r>
        <w:rPr>
          <w:rtl/>
        </w:rPr>
        <w:t xml:space="preserve"> لقل</w:t>
      </w:r>
      <w:r w:rsidR="005C45F3">
        <w:rPr>
          <w:rFonts w:hint="cs"/>
          <w:rtl/>
        </w:rPr>
        <w:t>ّ</w:t>
      </w:r>
      <w:r>
        <w:rPr>
          <w:rtl/>
        </w:rPr>
        <w:t xml:space="preserve">ة الماء.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</w:t>
      </w:r>
      <w:r w:rsidR="00D728CD">
        <w:rPr>
          <w:rtl/>
        </w:rPr>
        <w:t>يدلّ</w:t>
      </w:r>
      <w:r>
        <w:rPr>
          <w:rtl/>
        </w:rPr>
        <w:t xml:space="preserve"> على </w:t>
      </w:r>
      <w:r w:rsidR="005C45F3">
        <w:rPr>
          <w:rFonts w:hint="cs"/>
          <w:rtl/>
        </w:rPr>
        <w:t>ا</w:t>
      </w:r>
      <w:r w:rsidR="005C45F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 أيضا</w:t>
      </w:r>
      <w:r w:rsidR="005C45F3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إلّا</w:t>
      </w:r>
      <w:r>
        <w:rPr>
          <w:rtl/>
        </w:rPr>
        <w:t xml:space="preserve"> لما رخ</w:t>
      </w:r>
      <w:r w:rsidR="005C45F3">
        <w:rPr>
          <w:rFonts w:hint="cs"/>
          <w:rtl/>
        </w:rPr>
        <w:t>ّ</w:t>
      </w:r>
      <w:r>
        <w:rPr>
          <w:rtl/>
        </w:rPr>
        <w:t xml:space="preserve">ص فيه </w:t>
      </w:r>
      <w:r w:rsidR="00361CAA">
        <w:rPr>
          <w:rtl/>
        </w:rPr>
        <w:t>إلّا</w:t>
      </w:r>
      <w:r>
        <w:rPr>
          <w:rtl/>
        </w:rPr>
        <w:t xml:space="preserve"> عند عدم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الفقيه 1</w:t>
      </w:r>
      <w:r w:rsidR="00456126">
        <w:rPr>
          <w:rtl/>
        </w:rPr>
        <w:t>:</w:t>
      </w:r>
      <w:r>
        <w:rPr>
          <w:rtl/>
        </w:rPr>
        <w:t xml:space="preserve"> 266 </w:t>
      </w:r>
      <w:r w:rsidR="00D5613F">
        <w:rPr>
          <w:rtl/>
        </w:rPr>
        <w:t>/</w:t>
      </w:r>
      <w:r>
        <w:rPr>
          <w:rtl/>
        </w:rPr>
        <w:t xml:space="preserve"> 1217.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14 - الفقيه 1</w:t>
      </w:r>
      <w:r w:rsidR="00456126">
        <w:rPr>
          <w:rtl/>
        </w:rPr>
        <w:t>:</w:t>
      </w:r>
      <w:r>
        <w:rPr>
          <w:rtl/>
        </w:rPr>
        <w:t xml:space="preserve"> 61 </w:t>
      </w:r>
      <w:r w:rsidR="00D5613F">
        <w:rPr>
          <w:rtl/>
        </w:rPr>
        <w:t>/</w:t>
      </w:r>
      <w:r>
        <w:rPr>
          <w:rtl/>
        </w:rPr>
        <w:t xml:space="preserve"> 229.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15 - الفقيه 1</w:t>
      </w:r>
      <w:r w:rsidR="00456126">
        <w:rPr>
          <w:rtl/>
        </w:rPr>
        <w:t>:</w:t>
      </w:r>
      <w:r>
        <w:rPr>
          <w:rtl/>
        </w:rPr>
        <w:t xml:space="preserve"> 62 </w:t>
      </w:r>
      <w:r w:rsidR="00D5613F">
        <w:rPr>
          <w:rtl/>
        </w:rPr>
        <w:t>/</w:t>
      </w:r>
      <w:r>
        <w:rPr>
          <w:rtl/>
        </w:rPr>
        <w:t xml:space="preserve"> 230. </w:t>
      </w:r>
    </w:p>
    <w:p w:rsidR="00701CB4" w:rsidRPr="004D5858" w:rsidRDefault="00701CB4" w:rsidP="001B16E4">
      <w:pPr>
        <w:pStyle w:val="libFootnote0"/>
        <w:rPr>
          <w:rtl/>
        </w:rPr>
      </w:pPr>
      <w:r w:rsidRPr="004D5858">
        <w:rPr>
          <w:rtl/>
        </w:rPr>
        <w:t>(1) علل الشرائع</w:t>
      </w:r>
      <w:r w:rsidR="00456126">
        <w:rPr>
          <w:rtl/>
        </w:rPr>
        <w:t>:</w:t>
      </w:r>
      <w:r w:rsidRPr="004D5858">
        <w:rPr>
          <w:rtl/>
        </w:rPr>
        <w:t xml:space="preserve"> 285 </w:t>
      </w:r>
      <w:r w:rsidR="00D5613F">
        <w:rPr>
          <w:rtl/>
        </w:rPr>
        <w:t>/</w:t>
      </w:r>
      <w:r w:rsidRPr="004D5858">
        <w:rPr>
          <w:rtl/>
        </w:rPr>
        <w:t xml:space="preserve"> 3 الباب 203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Pr="004D5858" w:rsidRDefault="00701CB4" w:rsidP="001B16E4">
      <w:pPr>
        <w:pStyle w:val="libFootnote0"/>
        <w:rPr>
          <w:rtl/>
        </w:rPr>
      </w:pPr>
      <w:r w:rsidRPr="004D5858">
        <w:rPr>
          <w:rtl/>
        </w:rPr>
        <w:t>(2) التهذيب 1</w:t>
      </w:r>
      <w:r w:rsidR="00456126">
        <w:rPr>
          <w:rtl/>
        </w:rPr>
        <w:t>:</w:t>
      </w:r>
      <w:r w:rsidRPr="004D5858">
        <w:rPr>
          <w:rtl/>
        </w:rPr>
        <w:t xml:space="preserve"> 366 </w:t>
      </w:r>
      <w:r w:rsidR="00D5613F">
        <w:rPr>
          <w:rtl/>
        </w:rPr>
        <w:t>/</w:t>
      </w:r>
      <w:r w:rsidRPr="004D5858">
        <w:rPr>
          <w:rtl/>
        </w:rPr>
        <w:t xml:space="preserve"> 1112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16 - الفقيه 1</w:t>
      </w:r>
      <w:r w:rsidR="00456126">
        <w:rPr>
          <w:rtl/>
        </w:rPr>
        <w:t>:</w:t>
      </w:r>
      <w:r>
        <w:rPr>
          <w:rtl/>
        </w:rPr>
        <w:t xml:space="preserve"> 62 </w:t>
      </w:r>
      <w:r w:rsidR="00D5613F">
        <w:rPr>
          <w:rtl/>
        </w:rPr>
        <w:t>/</w:t>
      </w:r>
      <w:r>
        <w:rPr>
          <w:rtl/>
        </w:rPr>
        <w:t xml:space="preserve"> 231.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17 - علل الشرائع</w:t>
      </w:r>
      <w:r w:rsidR="00456126">
        <w:rPr>
          <w:rtl/>
        </w:rPr>
        <w:t>:</w:t>
      </w:r>
      <w:r>
        <w:rPr>
          <w:rtl/>
        </w:rPr>
        <w:t xml:space="preserve"> 286 </w:t>
      </w:r>
      <w:r w:rsidR="00D5613F">
        <w:rPr>
          <w:rtl/>
        </w:rPr>
        <w:t>/</w:t>
      </w:r>
      <w:r>
        <w:rPr>
          <w:rtl/>
        </w:rPr>
        <w:t xml:space="preserve"> 1 الباب 204.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الماء لاقل</w:t>
      </w:r>
      <w:r w:rsidR="005C45F3">
        <w:rPr>
          <w:rFonts w:hint="cs"/>
          <w:rtl/>
        </w:rPr>
        <w:t>ّ</w:t>
      </w:r>
      <w:r>
        <w:rPr>
          <w:rtl/>
        </w:rPr>
        <w:t>ته</w:t>
      </w:r>
      <w:r w:rsidR="00456126">
        <w:rPr>
          <w:rtl/>
        </w:rPr>
        <w:t>،</w:t>
      </w:r>
      <w:r>
        <w:rPr>
          <w:rtl/>
        </w:rPr>
        <w:t xml:space="preserve"> واحتمال إرادة عدم وجود ما يزيد عن قدر الضرورة للشرب يدفعه </w:t>
      </w:r>
      <w:r w:rsidR="00361CAA">
        <w:rPr>
          <w:rtl/>
        </w:rPr>
        <w:t>أنّه</w:t>
      </w:r>
      <w:r>
        <w:rPr>
          <w:rtl/>
        </w:rPr>
        <w:t xml:space="preserve"> لا يبقى فرق بين الرجال والنساء</w:t>
      </w:r>
      <w:r w:rsidR="00456126">
        <w:rPr>
          <w:rtl/>
        </w:rPr>
        <w:t>،</w:t>
      </w:r>
      <w:r>
        <w:rPr>
          <w:rtl/>
        </w:rPr>
        <w:t xml:space="preserve"> ولا بين السفر والحضر</w:t>
      </w:r>
      <w:r w:rsidR="00456126">
        <w:rPr>
          <w:rtl/>
        </w:rPr>
        <w:t>،</w:t>
      </w:r>
      <w:r>
        <w:rPr>
          <w:rtl/>
        </w:rPr>
        <w:t xml:space="preserve"> مع التصريحات بنفي الوجوب كما مضى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265895">
      <w:pPr>
        <w:pStyle w:val="libNormal"/>
        <w:rPr>
          <w:rtl/>
        </w:rPr>
      </w:pPr>
      <w:r>
        <w:rPr>
          <w:rtl/>
        </w:rPr>
        <w:t xml:space="preserve">[3745] 18 - وفي ( العلل ) وفي ( عيون </w:t>
      </w:r>
      <w:r w:rsidR="00D5613F">
        <w:rPr>
          <w:rtl/>
        </w:rPr>
        <w:t>الأخبار</w:t>
      </w:r>
      <w:r>
        <w:rPr>
          <w:rtl/>
        </w:rPr>
        <w:t xml:space="preserve"> ) بأسانيده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كتب إليه في جواب مسائله</w:t>
      </w:r>
      <w:r w:rsidR="00456126">
        <w:rPr>
          <w:rtl/>
        </w:rPr>
        <w:t>:</w:t>
      </w:r>
      <w:r>
        <w:rPr>
          <w:rtl/>
        </w:rPr>
        <w:t xml:space="preserve"> علة غسل العيد </w:t>
      </w:r>
      <w:r w:rsidRPr="00701CB4">
        <w:rPr>
          <w:rStyle w:val="libFootnotenumChar"/>
          <w:rtl/>
        </w:rPr>
        <w:t>(</w:t>
      </w:r>
      <w:r w:rsidR="0026589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والجمعة وغير ذلك </w:t>
      </w:r>
      <w:r w:rsidRPr="00701CB4">
        <w:rPr>
          <w:rStyle w:val="libFootnotenumChar"/>
          <w:rtl/>
        </w:rPr>
        <w:t>(</w:t>
      </w:r>
      <w:r w:rsidR="00265895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لما فيه من تعظيم العبد رب</w:t>
      </w:r>
      <w:r w:rsidR="005C45F3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واستقباله الكريم الجليل</w:t>
      </w:r>
      <w:r w:rsidR="00456126">
        <w:rPr>
          <w:rtl/>
        </w:rPr>
        <w:t>،</w:t>
      </w:r>
      <w:r>
        <w:rPr>
          <w:rtl/>
        </w:rPr>
        <w:t xml:space="preserve"> وطلب المغفرة لذنوبه</w:t>
      </w:r>
      <w:r w:rsidR="00456126">
        <w:rPr>
          <w:rtl/>
        </w:rPr>
        <w:t>،</w:t>
      </w:r>
      <w:r>
        <w:rPr>
          <w:rtl/>
        </w:rPr>
        <w:t xml:space="preserve"> وليكون لهم يوم عيد معروف يجتمعون فيه على ذكر الله</w:t>
      </w:r>
      <w:r w:rsidR="00456126">
        <w:rPr>
          <w:rtl/>
        </w:rPr>
        <w:t>،</w:t>
      </w:r>
      <w:r>
        <w:rPr>
          <w:rtl/>
        </w:rPr>
        <w:t xml:space="preserve"> فجعل فيه الغسل تعظيماً لذلك اليوم</w:t>
      </w:r>
      <w:r w:rsidR="00456126">
        <w:rPr>
          <w:rtl/>
        </w:rPr>
        <w:t>،</w:t>
      </w:r>
      <w:r>
        <w:rPr>
          <w:rtl/>
        </w:rPr>
        <w:t xml:space="preserve"> وتفضيلاله على سائر </w:t>
      </w:r>
      <w:r w:rsidR="005C45F3">
        <w:rPr>
          <w:rFonts w:hint="cs"/>
          <w:rtl/>
        </w:rPr>
        <w:t>ا</w:t>
      </w:r>
      <w:r w:rsidR="005C45F3">
        <w:rPr>
          <w:rtl/>
        </w:rPr>
        <w:t>ل</w:t>
      </w:r>
      <w:r w:rsidR="005C45F3">
        <w:rPr>
          <w:rFonts w:hint="cs"/>
          <w:rtl/>
        </w:rPr>
        <w:t>أ</w:t>
      </w:r>
      <w:r>
        <w:rPr>
          <w:rtl/>
        </w:rPr>
        <w:t>ي</w:t>
      </w:r>
      <w:r w:rsidR="005C45F3">
        <w:rPr>
          <w:rFonts w:hint="cs"/>
          <w:rtl/>
        </w:rPr>
        <w:t>ّ</w:t>
      </w:r>
      <w:r>
        <w:rPr>
          <w:rtl/>
        </w:rPr>
        <w:t>ام</w:t>
      </w:r>
      <w:r w:rsidR="00456126">
        <w:rPr>
          <w:rtl/>
        </w:rPr>
        <w:t>،</w:t>
      </w:r>
      <w:r>
        <w:rPr>
          <w:rtl/>
        </w:rPr>
        <w:t xml:space="preserve"> وزيادة في النوافل والعبادة</w:t>
      </w:r>
      <w:r w:rsidR="00456126">
        <w:rPr>
          <w:rtl/>
        </w:rPr>
        <w:t>،</w:t>
      </w:r>
      <w:r>
        <w:rPr>
          <w:rtl/>
        </w:rPr>
        <w:t xml:space="preserve"> وليكون طهارة له من الجمعة إلى الجمعة.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[3746] 19 - </w:t>
      </w:r>
      <w:r w:rsidR="004E726A">
        <w:rPr>
          <w:rtl/>
        </w:rPr>
        <w:t>محمّد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>
        <w:rPr>
          <w:rtl/>
        </w:rPr>
        <w:t xml:space="preserve"> المفيد في ( المقنعة ) قال</w:t>
      </w:r>
      <w:r w:rsidR="00456126">
        <w:rPr>
          <w:rtl/>
        </w:rPr>
        <w:t>:</w:t>
      </w:r>
      <w:r>
        <w:rPr>
          <w:rtl/>
        </w:rPr>
        <w:t xml:space="preserve"> روي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غسل الجمعة والفطر </w:t>
      </w:r>
      <w:r w:rsidR="00361CAA">
        <w:rPr>
          <w:rtl/>
        </w:rPr>
        <w:t>سنّة</w:t>
      </w:r>
      <w:r>
        <w:rPr>
          <w:rtl/>
        </w:rPr>
        <w:t xml:space="preserve"> في السفر والحضر.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[3747] 20 - وعن العبد الصالح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يجب غسل الجمعة على كل</w:t>
      </w:r>
      <w:r w:rsidR="00884664">
        <w:rPr>
          <w:rFonts w:hint="cs"/>
          <w:rtl/>
        </w:rPr>
        <w:t>ّ</w:t>
      </w:r>
      <w:r>
        <w:rPr>
          <w:rtl/>
        </w:rPr>
        <w:t xml:space="preserve"> ذكر وأ</w:t>
      </w:r>
      <w:r w:rsidR="00884664">
        <w:rPr>
          <w:rFonts w:hint="cs"/>
          <w:rtl/>
        </w:rPr>
        <w:t>ُ</w:t>
      </w:r>
      <w:r>
        <w:rPr>
          <w:rtl/>
        </w:rPr>
        <w:t xml:space="preserve">نثى من حرٍ أو عبد. </w:t>
      </w:r>
    </w:p>
    <w:p w:rsidR="00701CB4" w:rsidRDefault="00701CB4" w:rsidP="00265895">
      <w:pPr>
        <w:pStyle w:val="libNormal"/>
        <w:rPr>
          <w:rtl/>
        </w:rPr>
      </w:pPr>
      <w:r>
        <w:rPr>
          <w:rtl/>
        </w:rPr>
        <w:t>[37</w:t>
      </w:r>
      <w:r w:rsidRPr="004D5858">
        <w:rPr>
          <w:rtl/>
        </w:rPr>
        <w:t>4</w:t>
      </w:r>
      <w:r>
        <w:rPr>
          <w:rtl/>
        </w:rPr>
        <w:t xml:space="preserve">8] 21 - الحسن بن </w:t>
      </w:r>
      <w:r w:rsidR="004E726A">
        <w:rPr>
          <w:rtl/>
        </w:rPr>
        <w:t>محمّد</w:t>
      </w:r>
      <w:r>
        <w:rPr>
          <w:rtl/>
        </w:rPr>
        <w:t xml:space="preserve"> بن الحسن الطوسي في ( المجالس ) عن أبيه</w:t>
      </w:r>
      <w:r w:rsidR="00456126">
        <w:rPr>
          <w:rtl/>
        </w:rPr>
        <w:t>،</w:t>
      </w:r>
      <w:r>
        <w:rPr>
          <w:rtl/>
        </w:rPr>
        <w:t xml:space="preserve"> عن ( أحمد بن </w:t>
      </w:r>
      <w:r w:rsidR="004E726A">
        <w:rPr>
          <w:rtl/>
        </w:rPr>
        <w:t>محمّد</w:t>
      </w:r>
      <w:r>
        <w:rPr>
          <w:rtl/>
        </w:rPr>
        <w:t xml:space="preserve"> بن مخل</w:t>
      </w:r>
      <w:r w:rsidR="00884664">
        <w:rPr>
          <w:rFonts w:hint="cs"/>
          <w:rtl/>
        </w:rPr>
        <w:t>ّ</w:t>
      </w:r>
      <w:r>
        <w:rPr>
          <w:rtl/>
        </w:rPr>
        <w:t>د )</w:t>
      </w:r>
      <w:r w:rsidRPr="00701CB4">
        <w:rPr>
          <w:rStyle w:val="libFootnotenumChar"/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265895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( عمر بن علي بن الحسين )</w:t>
      </w:r>
      <w:r w:rsidRPr="00701CB4">
        <w:rPr>
          <w:rStyle w:val="libFootnotenumChar"/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265895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D5858" w:rsidRDefault="00701CB4" w:rsidP="001B16E4">
      <w:pPr>
        <w:pStyle w:val="libFootnote0"/>
        <w:rPr>
          <w:rtl/>
        </w:rPr>
      </w:pPr>
      <w:r w:rsidRPr="004D5858">
        <w:rPr>
          <w:rtl/>
        </w:rPr>
        <w:t xml:space="preserve">(1) مضى في الحديث 6 الباب 1 من هذه </w:t>
      </w:r>
      <w:r w:rsidR="005D1CCB">
        <w:rPr>
          <w:rtl/>
        </w:rPr>
        <w:t>الابواب</w:t>
      </w:r>
      <w:r w:rsidRPr="004D5858">
        <w:rPr>
          <w:rtl/>
        </w:rPr>
        <w:t xml:space="preserve"> والحديث 9 و 10 و 12 من هذا الباب. </w:t>
      </w:r>
    </w:p>
    <w:p w:rsidR="00701CB4" w:rsidRPr="004D5858" w:rsidRDefault="00701CB4" w:rsidP="001B16E4">
      <w:pPr>
        <w:pStyle w:val="libFootnote0"/>
        <w:rPr>
          <w:rtl/>
        </w:rPr>
      </w:pPr>
      <w:r w:rsidRPr="004D5858">
        <w:rPr>
          <w:rtl/>
        </w:rPr>
        <w:t>(2) يأتي في الحديث 19 من هذا الباب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18 - علل الشرائع</w:t>
      </w:r>
      <w:r w:rsidR="00456126">
        <w:rPr>
          <w:rtl/>
        </w:rPr>
        <w:t>:</w:t>
      </w:r>
      <w:r>
        <w:rPr>
          <w:rtl/>
        </w:rPr>
        <w:t xml:space="preserve"> 285 </w:t>
      </w:r>
      <w:r w:rsidR="00D5613F">
        <w:rPr>
          <w:rtl/>
        </w:rPr>
        <w:t>/</w:t>
      </w:r>
      <w:r>
        <w:rPr>
          <w:rtl/>
        </w:rPr>
        <w:t xml:space="preserve"> 4 الباب 203</w:t>
      </w:r>
      <w:r w:rsidR="00456126">
        <w:rPr>
          <w:rtl/>
        </w:rPr>
        <w:t>،</w:t>
      </w:r>
      <w:r>
        <w:rPr>
          <w:rtl/>
        </w:rPr>
        <w:t xml:space="preserve"> وعيون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884664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88 الباب 33. </w:t>
      </w:r>
    </w:p>
    <w:p w:rsidR="00701CB4" w:rsidRPr="004D5858" w:rsidRDefault="00701CB4" w:rsidP="00884664">
      <w:pPr>
        <w:pStyle w:val="libFootnote0"/>
        <w:rPr>
          <w:rtl/>
        </w:rPr>
      </w:pPr>
      <w:r w:rsidRPr="004D5858">
        <w:rPr>
          <w:rtl/>
        </w:rPr>
        <w:t>(</w:t>
      </w:r>
      <w:r w:rsidR="00884664">
        <w:rPr>
          <w:rFonts w:hint="cs"/>
          <w:rtl/>
        </w:rPr>
        <w:t>3</w:t>
      </w:r>
      <w:r w:rsidRPr="004D5858">
        <w:rPr>
          <w:rtl/>
        </w:rPr>
        <w:t>) في المصدر</w:t>
      </w:r>
      <w:r w:rsidR="00456126">
        <w:rPr>
          <w:rtl/>
        </w:rPr>
        <w:t>:</w:t>
      </w:r>
      <w:r w:rsidRPr="004D5858">
        <w:rPr>
          <w:rtl/>
        </w:rPr>
        <w:t xml:space="preserve"> العيدين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Pr="004D5858" w:rsidRDefault="00701CB4" w:rsidP="00884664">
      <w:pPr>
        <w:pStyle w:val="libFootnote0"/>
        <w:rPr>
          <w:rtl/>
        </w:rPr>
      </w:pPr>
      <w:r w:rsidRPr="004D5858">
        <w:rPr>
          <w:rtl/>
        </w:rPr>
        <w:t>(</w:t>
      </w:r>
      <w:r w:rsidR="00884664">
        <w:rPr>
          <w:rFonts w:hint="cs"/>
          <w:rtl/>
        </w:rPr>
        <w:t>4</w:t>
      </w:r>
      <w:r w:rsidRPr="004D5858">
        <w:rPr>
          <w:rtl/>
        </w:rPr>
        <w:t>) في المصدر زيادة</w:t>
      </w:r>
      <w:r w:rsidR="00456126">
        <w:rPr>
          <w:rtl/>
        </w:rPr>
        <w:t>:</w:t>
      </w:r>
      <w:r w:rsidRPr="004D5858">
        <w:rPr>
          <w:rtl/>
        </w:rPr>
        <w:t xml:space="preserve"> من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 w:rsidRPr="004D5858">
        <w:rPr>
          <w:rtl/>
        </w:rPr>
        <w:t>غسال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19 - المقنعة</w:t>
      </w:r>
      <w:r w:rsidR="00456126">
        <w:rPr>
          <w:rtl/>
        </w:rPr>
        <w:t>:</w:t>
      </w:r>
      <w:r>
        <w:rPr>
          <w:rtl/>
        </w:rPr>
        <w:t xml:space="preserve"> 26.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20 - المقنعة</w:t>
      </w:r>
      <w:r w:rsidR="00456126">
        <w:rPr>
          <w:rtl/>
        </w:rPr>
        <w:t>:</w:t>
      </w:r>
      <w:r>
        <w:rPr>
          <w:rtl/>
        </w:rPr>
        <w:t xml:space="preserve"> 26.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21 - أمالي الطوسي 1</w:t>
      </w:r>
      <w:r w:rsidR="00456126">
        <w:rPr>
          <w:rtl/>
        </w:rPr>
        <w:t>:</w:t>
      </w:r>
      <w:r>
        <w:rPr>
          <w:rtl/>
        </w:rPr>
        <w:t xml:space="preserve"> 392. </w:t>
      </w:r>
    </w:p>
    <w:p w:rsidR="00701CB4" w:rsidRPr="004D5858" w:rsidRDefault="00701CB4" w:rsidP="00884664">
      <w:pPr>
        <w:pStyle w:val="libFootnote0"/>
        <w:rPr>
          <w:rtl/>
        </w:rPr>
      </w:pPr>
      <w:r w:rsidRPr="004D5858">
        <w:rPr>
          <w:rtl/>
        </w:rPr>
        <w:t>(</w:t>
      </w:r>
      <w:r w:rsidR="00884664">
        <w:rPr>
          <w:rFonts w:hint="cs"/>
          <w:rtl/>
        </w:rPr>
        <w:t>5</w:t>
      </w:r>
      <w:r w:rsidRPr="004D5858">
        <w:rPr>
          <w:rtl/>
        </w:rPr>
        <w:t>) في المصدر</w:t>
      </w:r>
      <w:r w:rsidR="004E726A">
        <w:rPr>
          <w:rtl/>
        </w:rPr>
        <w:t>محمّد</w:t>
      </w:r>
      <w:r w:rsidRPr="004D5858">
        <w:rPr>
          <w:rtl/>
        </w:rPr>
        <w:t xml:space="preserve"> بن </w:t>
      </w:r>
      <w:r w:rsidR="004E726A">
        <w:rPr>
          <w:rtl/>
        </w:rPr>
        <w:t>محمّد</w:t>
      </w:r>
      <w:r w:rsidRPr="004D5858">
        <w:rPr>
          <w:rtl/>
        </w:rPr>
        <w:t xml:space="preserve"> بن مخلد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Pr="004D5858" w:rsidRDefault="00701CB4" w:rsidP="00884664">
      <w:pPr>
        <w:pStyle w:val="libFootnote0"/>
        <w:rPr>
          <w:rtl/>
        </w:rPr>
      </w:pPr>
      <w:r w:rsidRPr="004D5858">
        <w:rPr>
          <w:rtl/>
        </w:rPr>
        <w:t>(</w:t>
      </w:r>
      <w:r w:rsidR="00884664">
        <w:rPr>
          <w:rFonts w:hint="cs"/>
          <w:rtl/>
        </w:rPr>
        <w:t>6</w:t>
      </w:r>
      <w:r w:rsidRPr="004D5858">
        <w:rPr>
          <w:rtl/>
        </w:rPr>
        <w:t>) في المصدر</w:t>
      </w:r>
      <w:r w:rsidR="00456126">
        <w:rPr>
          <w:rtl/>
        </w:rPr>
        <w:t>:</w:t>
      </w:r>
      <w:r w:rsidRPr="004D5858">
        <w:rPr>
          <w:rtl/>
        </w:rPr>
        <w:t xml:space="preserve"> أبو الحسين ( عمر بن الحسن بن علي بن مالك الشيباني )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C65A7E">
      <w:pPr>
        <w:pStyle w:val="libNormal0"/>
        <w:rPr>
          <w:rtl/>
        </w:rPr>
      </w:pPr>
      <w:r>
        <w:rPr>
          <w:rtl/>
        </w:rPr>
        <w:lastRenderedPageBreak/>
        <w:t xml:space="preserve">الحارث بن </w:t>
      </w:r>
      <w:r w:rsidR="004E726A">
        <w:rPr>
          <w:rtl/>
        </w:rPr>
        <w:t>محمّد</w:t>
      </w:r>
      <w:r>
        <w:rPr>
          <w:rtl/>
        </w:rPr>
        <w:t xml:space="preserve"> بن أبي أ</w:t>
      </w:r>
      <w:r w:rsidR="00265895">
        <w:rPr>
          <w:rFonts w:hint="cs"/>
          <w:rtl/>
        </w:rPr>
        <w:t>ُ</w:t>
      </w:r>
      <w:r>
        <w:rPr>
          <w:rtl/>
        </w:rPr>
        <w:t>سامة</w:t>
      </w:r>
      <w:r w:rsidR="00456126">
        <w:rPr>
          <w:rtl/>
        </w:rPr>
        <w:t>،</w:t>
      </w:r>
      <w:r>
        <w:rPr>
          <w:rtl/>
        </w:rPr>
        <w:t xml:space="preserve"> عن يزيد بن هارون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إسحاق</w:t>
      </w:r>
      <w:r w:rsidR="00456126">
        <w:rPr>
          <w:rtl/>
        </w:rPr>
        <w:t>،</w:t>
      </w:r>
      <w:r>
        <w:rPr>
          <w:rtl/>
        </w:rPr>
        <w:t xml:space="preserve"> عن نافع</w:t>
      </w:r>
      <w:r w:rsidR="00456126">
        <w:rPr>
          <w:rtl/>
        </w:rPr>
        <w:t>،</w:t>
      </w:r>
      <w:r>
        <w:rPr>
          <w:rtl/>
        </w:rPr>
        <w:t xml:space="preserve"> عن ابن عمر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C65A7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C65A7E">
        <w:rPr>
          <w:rFonts w:hint="cs"/>
          <w:rtl/>
        </w:rPr>
        <w:t xml:space="preserve"> ) :</w:t>
      </w:r>
      <w:r>
        <w:rPr>
          <w:rtl/>
        </w:rPr>
        <w:t xml:space="preserve"> من جاء إلى الجمعة فليغتسل. </w:t>
      </w:r>
    </w:p>
    <w:p w:rsidR="00701CB4" w:rsidRDefault="00701CB4" w:rsidP="00752C69">
      <w:pPr>
        <w:rPr>
          <w:rtl/>
        </w:rPr>
      </w:pPr>
      <w:r>
        <w:rPr>
          <w:rtl/>
        </w:rPr>
        <w:t>وب</w:t>
      </w:r>
      <w:r w:rsidR="00752C69">
        <w:rPr>
          <w:rtl/>
        </w:rPr>
        <w:t>ال</w:t>
      </w:r>
      <w:r w:rsidR="00752C69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عمر بن علي</w:t>
      </w:r>
      <w:r w:rsidR="00456126">
        <w:rPr>
          <w:rtl/>
        </w:rPr>
        <w:t>،</w:t>
      </w:r>
      <w:r>
        <w:rPr>
          <w:rtl/>
        </w:rPr>
        <w:t xml:space="preserve"> عن موسى بن سهل الوش</w:t>
      </w:r>
      <w:r w:rsidR="00752C69">
        <w:rPr>
          <w:rFonts w:hint="cs"/>
          <w:rtl/>
        </w:rPr>
        <w:t>ّ</w:t>
      </w:r>
      <w:r>
        <w:rPr>
          <w:rtl/>
        </w:rPr>
        <w:t>اء</w:t>
      </w:r>
      <w:r w:rsidR="00456126">
        <w:rPr>
          <w:rtl/>
        </w:rPr>
        <w:t>،</w:t>
      </w:r>
      <w:r>
        <w:rPr>
          <w:rtl/>
        </w:rPr>
        <w:t xml:space="preserve"> عن إسماعيل بن علي</w:t>
      </w:r>
      <w:r w:rsidR="00752C69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أي</w:t>
      </w:r>
      <w:r w:rsidR="00752C69">
        <w:rPr>
          <w:rFonts w:hint="cs"/>
          <w:rtl/>
        </w:rPr>
        <w:t>ّ</w:t>
      </w:r>
      <w:r>
        <w:rPr>
          <w:rtl/>
        </w:rPr>
        <w:t>وب</w:t>
      </w:r>
      <w:r w:rsidR="00456126">
        <w:rPr>
          <w:rtl/>
        </w:rPr>
        <w:t>،</w:t>
      </w:r>
      <w:r>
        <w:rPr>
          <w:rtl/>
        </w:rPr>
        <w:t xml:space="preserve"> عن نافع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752C69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52C69">
      <w:pPr>
        <w:pStyle w:val="libNormal"/>
        <w:rPr>
          <w:rtl/>
        </w:rPr>
      </w:pPr>
      <w:r>
        <w:rPr>
          <w:rtl/>
        </w:rPr>
        <w:t>[37</w:t>
      </w:r>
      <w:r w:rsidRPr="004D5858">
        <w:rPr>
          <w:rtl/>
        </w:rPr>
        <w:t>4</w:t>
      </w:r>
      <w:r>
        <w:rPr>
          <w:rtl/>
        </w:rPr>
        <w:t xml:space="preserve">9] 22 - عبدالله بن جعفر في ( قرب </w:t>
      </w:r>
      <w:r w:rsidR="00752C69">
        <w:rPr>
          <w:rtl/>
        </w:rPr>
        <w:t>ال</w:t>
      </w:r>
      <w:r w:rsidR="00752C69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أبي يغتسل ( للجمعة ) </w:t>
      </w:r>
      <w:r w:rsidRPr="00701CB4">
        <w:rPr>
          <w:rStyle w:val="libFootnotenumChar"/>
          <w:rtl/>
        </w:rPr>
        <w:t>(</w:t>
      </w:r>
      <w:r w:rsidR="00752C69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عند الرواح. </w:t>
      </w:r>
    </w:p>
    <w:p w:rsidR="00701CB4" w:rsidRDefault="00701CB4" w:rsidP="00752C69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6A604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752C6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701CB4" w:rsidP="00752C69">
      <w:pPr>
        <w:rPr>
          <w:rtl/>
        </w:rPr>
      </w:pPr>
      <w:r>
        <w:rPr>
          <w:rtl/>
        </w:rPr>
        <w:t xml:space="preserve">ويأتي ما </w:t>
      </w:r>
      <w:r w:rsidR="00D728CD">
        <w:rPr>
          <w:rtl/>
        </w:rPr>
        <w:t>يدلّ</w:t>
      </w:r>
      <w:r>
        <w:rPr>
          <w:rtl/>
        </w:rPr>
        <w:t xml:space="preserve"> عليه وعلى استحباب غسل يوم الجمعة للنساء أيضا</w:t>
      </w:r>
      <w:r w:rsidR="00752C69">
        <w:rPr>
          <w:rFonts w:hint="cs"/>
          <w:rtl/>
        </w:rPr>
        <w:t>ً</w:t>
      </w:r>
      <w:r>
        <w:rPr>
          <w:rtl/>
        </w:rPr>
        <w:t xml:space="preserve"> في السفر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752C69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فما هنا محمول على نفي تأك</w:t>
      </w:r>
      <w:r w:rsidR="00752C69">
        <w:rPr>
          <w:rFonts w:hint="cs"/>
          <w:rtl/>
        </w:rPr>
        <w:t>ّ</w:t>
      </w:r>
      <w:r>
        <w:rPr>
          <w:rtl/>
        </w:rPr>
        <w:t xml:space="preserve">د </w:t>
      </w:r>
      <w:r w:rsidR="00752C69">
        <w:rPr>
          <w:rFonts w:hint="cs"/>
          <w:rtl/>
        </w:rPr>
        <w:t>ا</w:t>
      </w:r>
      <w:r w:rsidR="00752C69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 لهن</w:t>
      </w:r>
      <w:r w:rsidR="00752C69">
        <w:rPr>
          <w:rFonts w:hint="cs"/>
          <w:rtl/>
        </w:rPr>
        <w:t>ّ</w:t>
      </w:r>
      <w:r>
        <w:rPr>
          <w:rtl/>
        </w:rPr>
        <w:t xml:space="preserve"> في السفر.</w:t>
      </w:r>
    </w:p>
    <w:p w:rsidR="00701CB4" w:rsidRDefault="00701CB4" w:rsidP="00701CB4">
      <w:pPr>
        <w:pStyle w:val="Heading2Center"/>
        <w:rPr>
          <w:rtl/>
        </w:rPr>
      </w:pPr>
      <w:bookmarkStart w:id="1312" w:name="_Toc273442642"/>
      <w:bookmarkStart w:id="1313" w:name="_Toc299792331"/>
      <w:bookmarkStart w:id="1314" w:name="_Toc301343447"/>
      <w:bookmarkStart w:id="1315" w:name="_Toc370896977"/>
      <w:bookmarkStart w:id="1316" w:name="_Toc254722308"/>
      <w:r>
        <w:rPr>
          <w:rtl/>
        </w:rPr>
        <w:t>7 - باب كراهة ترك غسل الجمعة.</w:t>
      </w:r>
      <w:bookmarkEnd w:id="1312"/>
      <w:bookmarkEnd w:id="1313"/>
      <w:bookmarkEnd w:id="1314"/>
      <w:bookmarkEnd w:id="1315"/>
      <w:bookmarkEnd w:id="131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[3750]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قال أبوجعفر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D5858" w:rsidRDefault="00701CB4" w:rsidP="00752C69">
      <w:pPr>
        <w:pStyle w:val="libFootnote0"/>
        <w:rPr>
          <w:rtl/>
        </w:rPr>
      </w:pPr>
      <w:r w:rsidRPr="004D5858">
        <w:rPr>
          <w:rtl/>
        </w:rPr>
        <w:t>(</w:t>
      </w:r>
      <w:r w:rsidR="00752C69">
        <w:rPr>
          <w:rFonts w:hint="cs"/>
          <w:rtl/>
        </w:rPr>
        <w:t>1</w:t>
      </w:r>
      <w:r w:rsidRPr="004D5858">
        <w:rPr>
          <w:rtl/>
        </w:rPr>
        <w:t>) أمالي الطوسي 1</w:t>
      </w:r>
      <w:r w:rsidR="00456126">
        <w:rPr>
          <w:rtl/>
        </w:rPr>
        <w:t>:</w:t>
      </w:r>
      <w:r w:rsidRPr="004D5858">
        <w:rPr>
          <w:rtl/>
        </w:rPr>
        <w:t xml:space="preserve"> 392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22 -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158</w:t>
      </w:r>
      <w:r w:rsidR="00456126">
        <w:rPr>
          <w:rtl/>
        </w:rPr>
        <w:t>،</w:t>
      </w:r>
      <w:r>
        <w:rPr>
          <w:rtl/>
        </w:rPr>
        <w:t xml:space="preserve"> وأورده أيضا</w:t>
      </w:r>
      <w:r w:rsidR="00752C69">
        <w:rPr>
          <w:rFonts w:hint="cs"/>
          <w:rtl/>
        </w:rPr>
        <w:t>ً</w:t>
      </w:r>
      <w:r>
        <w:rPr>
          <w:rtl/>
        </w:rPr>
        <w:t xml:space="preserve"> في الحديث 3 من الباب 11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4D5858" w:rsidRDefault="00701CB4" w:rsidP="00752C69">
      <w:pPr>
        <w:pStyle w:val="libFootnote0"/>
        <w:rPr>
          <w:rtl/>
        </w:rPr>
      </w:pPr>
      <w:r w:rsidRPr="004D5858">
        <w:rPr>
          <w:rtl/>
        </w:rPr>
        <w:t>(</w:t>
      </w:r>
      <w:r w:rsidR="00752C69">
        <w:rPr>
          <w:rFonts w:hint="cs"/>
          <w:rtl/>
        </w:rPr>
        <w:t>2</w:t>
      </w:r>
      <w:r w:rsidRPr="004D5858">
        <w:rPr>
          <w:rtl/>
        </w:rPr>
        <w:t>) في المصدر</w:t>
      </w:r>
      <w:r w:rsidR="00456126">
        <w:rPr>
          <w:rtl/>
        </w:rPr>
        <w:t>:</w:t>
      </w:r>
      <w:r w:rsidRPr="004D5858">
        <w:rPr>
          <w:rtl/>
        </w:rPr>
        <w:t xml:space="preserve"> يوم الجمعة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Pr="004D5858" w:rsidRDefault="00701CB4" w:rsidP="00752C69">
      <w:pPr>
        <w:pStyle w:val="libFootnote0"/>
        <w:rPr>
          <w:rtl/>
        </w:rPr>
      </w:pPr>
      <w:r w:rsidRPr="004D5858">
        <w:rPr>
          <w:rtl/>
        </w:rPr>
        <w:t>(</w:t>
      </w:r>
      <w:r w:rsidR="00752C69">
        <w:rPr>
          <w:rFonts w:hint="cs"/>
          <w:rtl/>
        </w:rPr>
        <w:t>3</w:t>
      </w:r>
      <w:r w:rsidRPr="004D5858">
        <w:rPr>
          <w:rtl/>
        </w:rPr>
        <w:t xml:space="preserve">) تقدم ما </w:t>
      </w:r>
      <w:r w:rsidR="00752C69">
        <w:rPr>
          <w:rtl/>
        </w:rPr>
        <w:t>يدل</w:t>
      </w:r>
      <w:r w:rsidRPr="004D5858">
        <w:rPr>
          <w:rtl/>
        </w:rPr>
        <w:t xml:space="preserve"> على ذلك في الباب 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Pr="004D5858" w:rsidRDefault="00701CB4" w:rsidP="00752C69">
      <w:pPr>
        <w:pStyle w:val="libFootnote0"/>
        <w:rPr>
          <w:rtl/>
        </w:rPr>
      </w:pPr>
      <w:r w:rsidRPr="004D5858">
        <w:rPr>
          <w:rtl/>
        </w:rPr>
        <w:t>(</w:t>
      </w:r>
      <w:r w:rsidR="00752C69">
        <w:rPr>
          <w:rFonts w:hint="cs"/>
          <w:rtl/>
        </w:rPr>
        <w:t>4</w:t>
      </w:r>
      <w:r w:rsidRPr="004D5858">
        <w:rPr>
          <w:rtl/>
        </w:rPr>
        <w:t xml:space="preserve">) يأتي ما </w:t>
      </w:r>
      <w:r w:rsidR="00752C69">
        <w:rPr>
          <w:rtl/>
        </w:rPr>
        <w:t>يدل</w:t>
      </w:r>
      <w:r w:rsidRPr="004D5858">
        <w:rPr>
          <w:rtl/>
        </w:rPr>
        <w:t xml:space="preserve"> عليه في الباب 7 و 8 و 9 و 10</w:t>
      </w:r>
      <w:r w:rsidR="00456126">
        <w:rPr>
          <w:rtl/>
        </w:rPr>
        <w:t>،</w:t>
      </w:r>
      <w:r w:rsidRPr="004D5858">
        <w:rPr>
          <w:rtl/>
        </w:rPr>
        <w:t xml:space="preserve"> والحديث 1 الباب 16 والباب 31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4D5858">
        <w:rPr>
          <w:rtl/>
        </w:rPr>
        <w:t xml:space="preserve"> وفي الحديث 2 و 3 من الباب 47 من أبواب صلاة الجمعة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Default="00701CB4" w:rsidP="00752C69">
      <w:pPr>
        <w:pStyle w:val="libFootnoteCenterBold"/>
        <w:rPr>
          <w:rtl/>
        </w:rPr>
      </w:pPr>
      <w:r>
        <w:rPr>
          <w:rtl/>
        </w:rPr>
        <w:t>الباب 7</w:t>
      </w:r>
    </w:p>
    <w:p w:rsidR="00701CB4" w:rsidRDefault="00701CB4" w:rsidP="00752C69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417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تقدم أيضا</w:t>
      </w:r>
      <w:r w:rsidR="00752C69">
        <w:rPr>
          <w:rFonts w:hint="cs"/>
          <w:rtl/>
        </w:rPr>
        <w:t>ً</w:t>
      </w:r>
      <w:r>
        <w:rPr>
          <w:rtl/>
        </w:rPr>
        <w:t xml:space="preserve"> في الحديث 5 من الباب 6 من هذه </w:t>
      </w:r>
      <w:r w:rsidR="00752C69">
        <w:rPr>
          <w:rtl/>
        </w:rPr>
        <w:t>ال</w:t>
      </w:r>
      <w:r w:rsidR="00752C69">
        <w:rPr>
          <w:rFonts w:hint="cs"/>
          <w:rtl/>
        </w:rPr>
        <w:t>أ</w:t>
      </w:r>
      <w:r w:rsidR="005D1CCB">
        <w:rPr>
          <w:rtl/>
        </w:rPr>
        <w:t>بواب</w:t>
      </w:r>
      <w:r w:rsidR="00456126">
        <w:rPr>
          <w:rtl/>
        </w:rPr>
        <w:t>،</w:t>
      </w:r>
      <w:r>
        <w:rPr>
          <w:rtl/>
        </w:rPr>
        <w:t xml:space="preserve"> ويأتي تمامه في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الحديث 3 من الباب 47 من أبواب صلاة الجمعة.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لا تدع الغسل يوم الجمعة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074844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 </w:t>
      </w:r>
      <w:r w:rsidR="00361CAA">
        <w:rPr>
          <w:rtl/>
        </w:rPr>
        <w:t>سنّة</w:t>
      </w:r>
      <w:r>
        <w:rPr>
          <w:rtl/>
        </w:rPr>
        <w:t xml:space="preserve"> - إلى أن قال - والغسل واجب يوم الجمعة.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[3751] 2 - وعن بعض أصحابنا</w:t>
      </w:r>
      <w:r w:rsidR="00456126">
        <w:rPr>
          <w:rtl/>
        </w:rPr>
        <w:t>،</w:t>
      </w:r>
      <w:r>
        <w:rPr>
          <w:rtl/>
        </w:rPr>
        <w:t xml:space="preserve"> عن إبراهيم بن إسحاق </w:t>
      </w:r>
      <w:r w:rsidR="00074844">
        <w:rPr>
          <w:rFonts w:hint="cs"/>
          <w:rtl/>
        </w:rPr>
        <w:t>ا</w:t>
      </w:r>
      <w:r w:rsidR="00074844">
        <w:rPr>
          <w:rtl/>
        </w:rPr>
        <w:t>ل</w:t>
      </w:r>
      <w:r w:rsidR="00074844">
        <w:rPr>
          <w:rFonts w:hint="cs"/>
          <w:rtl/>
        </w:rPr>
        <w:t>أ</w:t>
      </w:r>
      <w:r>
        <w:rPr>
          <w:rtl/>
        </w:rPr>
        <w:t>حمر</w:t>
      </w:r>
      <w:r w:rsidR="00456126">
        <w:rPr>
          <w:rtl/>
        </w:rPr>
        <w:t>،</w:t>
      </w:r>
      <w:r>
        <w:rPr>
          <w:rtl/>
        </w:rPr>
        <w:t xml:space="preserve"> عن عبدالله بن </w:t>
      </w:r>
      <w:r w:rsidR="00361CAA">
        <w:rPr>
          <w:rtl/>
        </w:rPr>
        <w:t>حمّاد</w:t>
      </w:r>
      <w:r>
        <w:rPr>
          <w:rtl/>
        </w:rPr>
        <w:t xml:space="preserve"> </w:t>
      </w:r>
      <w:r w:rsidR="00074844">
        <w:rPr>
          <w:rtl/>
        </w:rPr>
        <w:t>ال</w:t>
      </w:r>
      <w:r w:rsidR="00074844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عن صب</w:t>
      </w:r>
      <w:r w:rsidR="00074844">
        <w:rPr>
          <w:rFonts w:hint="cs"/>
          <w:rtl/>
        </w:rPr>
        <w:t>ّ</w:t>
      </w:r>
      <w:r>
        <w:rPr>
          <w:rtl/>
        </w:rPr>
        <w:t>اح المزني</w:t>
      </w:r>
      <w:r w:rsidR="00456126">
        <w:rPr>
          <w:rtl/>
        </w:rPr>
        <w:t>،</w:t>
      </w:r>
      <w:r>
        <w:rPr>
          <w:rtl/>
        </w:rPr>
        <w:t xml:space="preserve"> عن الحارث بن حصيرة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Fonts w:hint="cs"/>
          <w:rtl/>
        </w:rPr>
        <w:t>،</w:t>
      </w:r>
      <w:r>
        <w:rPr>
          <w:rtl/>
        </w:rPr>
        <w:t xml:space="preserve"> عن </w:t>
      </w:r>
      <w:r w:rsidR="00392E97">
        <w:rPr>
          <w:rFonts w:hint="cs"/>
          <w:rtl/>
        </w:rPr>
        <w:t>ا</w:t>
      </w:r>
      <w:r w:rsidR="00392E97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صبغ قال</w:t>
      </w:r>
      <w:r w:rsidR="00456126">
        <w:rPr>
          <w:rtl/>
        </w:rPr>
        <w:t>:</w:t>
      </w:r>
      <w:r>
        <w:rPr>
          <w:rtl/>
        </w:rPr>
        <w:t xml:space="preserve"> كان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أراد أن يوب</w:t>
      </w:r>
      <w:r w:rsidR="00392E97">
        <w:rPr>
          <w:rFonts w:hint="cs"/>
          <w:rtl/>
        </w:rPr>
        <w:t>ّ</w:t>
      </w:r>
      <w:r>
        <w:rPr>
          <w:rtl/>
        </w:rPr>
        <w:t>خ الرجل يقول</w:t>
      </w:r>
      <w:r w:rsidR="00456126">
        <w:rPr>
          <w:rtl/>
        </w:rPr>
        <w:t>:</w:t>
      </w:r>
      <w:r>
        <w:rPr>
          <w:rtl/>
        </w:rPr>
        <w:t xml:space="preserve"> والله لانت أعجز من التارك الغسل يوم الجمعة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لا يزال في طهر إلى الجمعة </w:t>
      </w:r>
      <w:r w:rsidR="00BD2471">
        <w:rPr>
          <w:rtl/>
        </w:rPr>
        <w:t>الاخرى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المفيد في ( المقنعة )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>ورواه الصدوق في ( العلل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إبراهيم بن إسحاق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لا يزال في هم</w:t>
      </w:r>
      <w:r w:rsidR="00B503C2">
        <w:rPr>
          <w:rFonts w:hint="cs"/>
          <w:rtl/>
        </w:rPr>
        <w:t>ّ</w:t>
      </w:r>
      <w:r>
        <w:rPr>
          <w:rtl/>
        </w:rPr>
        <w:t xml:space="preserve"> إلى الجمعة </w:t>
      </w:r>
      <w:r w:rsidR="00D67FEB">
        <w:rPr>
          <w:rtl/>
        </w:rPr>
        <w:t>ال</w:t>
      </w:r>
      <w:r w:rsidR="00D67FEB">
        <w:rPr>
          <w:rFonts w:hint="cs"/>
          <w:rtl/>
        </w:rPr>
        <w:t>أُ</w:t>
      </w:r>
      <w:r w:rsidR="00BD2471">
        <w:rPr>
          <w:rtl/>
        </w:rPr>
        <w:t>خرى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 مثل الرواية </w:t>
      </w:r>
      <w:r w:rsidR="00992E93">
        <w:rPr>
          <w:rtl/>
        </w:rPr>
        <w:t>ال</w:t>
      </w:r>
      <w:r w:rsidR="00992E93">
        <w:rPr>
          <w:rFonts w:hint="cs"/>
          <w:rtl/>
        </w:rPr>
        <w:t>أُ</w:t>
      </w:r>
      <w:r w:rsidR="00BC712F">
        <w:rPr>
          <w:rtl/>
        </w:rPr>
        <w:t>ول</w:t>
      </w:r>
      <w:r>
        <w:rPr>
          <w:rtl/>
        </w:rPr>
        <w:t xml:space="preserve">ى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[3752]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سهل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عن الرجل يدع غسل الجصة ناسيا أو غيرذلك؟ قال</w:t>
      </w:r>
      <w:r w:rsidR="00456126">
        <w:rPr>
          <w:rtl/>
        </w:rPr>
        <w:t>:</w:t>
      </w:r>
      <w:r>
        <w:rPr>
          <w:rtl/>
        </w:rPr>
        <w:t xml:space="preserve"> إن كان ناسيا</w:t>
      </w:r>
      <w:r w:rsidR="00907174">
        <w:rPr>
          <w:rFonts w:hint="cs"/>
          <w:rtl/>
        </w:rPr>
        <w:t>ً</w:t>
      </w:r>
      <w:r>
        <w:rPr>
          <w:rtl/>
        </w:rPr>
        <w:t xml:space="preserve"> فقد تم</w:t>
      </w:r>
      <w:r w:rsidR="00907174">
        <w:rPr>
          <w:rFonts w:hint="cs"/>
          <w:rtl/>
        </w:rPr>
        <w:t>ّ</w:t>
      </w:r>
      <w:r>
        <w:rPr>
          <w:rtl/>
        </w:rPr>
        <w:t>ت صلاته</w:t>
      </w:r>
      <w:r w:rsidR="00456126">
        <w:rPr>
          <w:rtl/>
        </w:rPr>
        <w:t>،</w:t>
      </w:r>
      <w:r>
        <w:rPr>
          <w:rtl/>
        </w:rPr>
        <w:t xml:space="preserve"> وإن كان متعمدا فالغسل </w:t>
      </w:r>
      <w:r w:rsidR="009203B7">
        <w:rPr>
          <w:rtl/>
        </w:rPr>
        <w:t>أحبّ</w:t>
      </w:r>
      <w:r>
        <w:rPr>
          <w:rtl/>
        </w:rPr>
        <w:t xml:space="preserve"> إلي وإن هو فعل فليستغفر الله ولا يعود. </w:t>
      </w:r>
    </w:p>
    <w:p w:rsidR="00701CB4" w:rsidRDefault="00701CB4" w:rsidP="0006353D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823874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06353D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06353D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42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4D5858" w:rsidRDefault="00701CB4" w:rsidP="001B16E4">
      <w:pPr>
        <w:pStyle w:val="libFootnote0"/>
        <w:rPr>
          <w:rtl/>
        </w:rPr>
      </w:pPr>
      <w:r w:rsidRPr="004D5858">
        <w:rPr>
          <w:rtl/>
        </w:rPr>
        <w:t xml:space="preserve">(1) كذا في المصدر لكن في </w:t>
      </w:r>
      <w:r w:rsidR="00F77A57">
        <w:rPr>
          <w:rtl/>
        </w:rPr>
        <w:t>الاصل</w:t>
      </w:r>
      <w:r w:rsidR="00456126">
        <w:rPr>
          <w:rtl/>
        </w:rPr>
        <w:t>:</w:t>
      </w:r>
      <w:r w:rsidRPr="004D5858">
        <w:rPr>
          <w:rtl/>
        </w:rPr>
        <w:t xml:space="preserve"> حضيرة</w:t>
      </w:r>
      <w:r w:rsidR="00456126">
        <w:rPr>
          <w:rtl/>
        </w:rPr>
        <w:t>،</w:t>
      </w:r>
      <w:r w:rsidRPr="004D5858">
        <w:rPr>
          <w:rtl/>
        </w:rPr>
        <w:t xml:space="preserve"> بالضاد المعجمة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Pr="004D5858" w:rsidRDefault="00701CB4" w:rsidP="001B16E4">
      <w:pPr>
        <w:pStyle w:val="libFootnote0"/>
        <w:rPr>
          <w:rtl/>
        </w:rPr>
      </w:pPr>
      <w:r w:rsidRPr="004D5858">
        <w:rPr>
          <w:rtl/>
        </w:rPr>
        <w:t>(2) المقنعة</w:t>
      </w:r>
      <w:r w:rsidR="00456126">
        <w:rPr>
          <w:rtl/>
        </w:rPr>
        <w:t>:</w:t>
      </w:r>
      <w:r w:rsidRPr="004D5858">
        <w:rPr>
          <w:rtl/>
        </w:rPr>
        <w:t xml:space="preserve"> 26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Pr="004D5858" w:rsidRDefault="00701CB4" w:rsidP="001B16E4">
      <w:pPr>
        <w:pStyle w:val="libFootnote0"/>
        <w:rPr>
          <w:rtl/>
        </w:rPr>
      </w:pPr>
      <w:r w:rsidRPr="004D5858">
        <w:rPr>
          <w:rtl/>
        </w:rPr>
        <w:t>(3) علل الشرائع</w:t>
      </w:r>
      <w:r w:rsidR="00456126">
        <w:rPr>
          <w:rtl/>
        </w:rPr>
        <w:t>:</w:t>
      </w:r>
      <w:r w:rsidRPr="004D5858">
        <w:rPr>
          <w:rtl/>
        </w:rPr>
        <w:t xml:space="preserve"> 285 </w:t>
      </w:r>
      <w:r w:rsidR="00D5613F">
        <w:rPr>
          <w:rtl/>
        </w:rPr>
        <w:t>/</w:t>
      </w:r>
      <w:r w:rsidRPr="004D5858">
        <w:rPr>
          <w:rtl/>
        </w:rPr>
        <w:t xml:space="preserve"> 2 الباب 203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Pr="004D5858" w:rsidRDefault="00701CB4" w:rsidP="001B16E4">
      <w:pPr>
        <w:pStyle w:val="libFootnote0"/>
        <w:rPr>
          <w:rtl/>
        </w:rPr>
      </w:pPr>
      <w:r w:rsidRPr="004D5858">
        <w:rPr>
          <w:rtl/>
        </w:rPr>
        <w:t>(4) التهذيب 3</w:t>
      </w:r>
      <w:r w:rsidR="00456126">
        <w:rPr>
          <w:rtl/>
        </w:rPr>
        <w:t>:</w:t>
      </w:r>
      <w:r w:rsidRPr="004D5858">
        <w:rPr>
          <w:rtl/>
        </w:rPr>
        <w:t xml:space="preserve"> 9 </w:t>
      </w:r>
      <w:r w:rsidR="00D5613F">
        <w:rPr>
          <w:rtl/>
        </w:rPr>
        <w:t>/</w:t>
      </w:r>
      <w:r w:rsidRPr="004D5858">
        <w:rPr>
          <w:rtl/>
        </w:rPr>
        <w:t xml:space="preserve"> 30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113 </w:t>
      </w:r>
      <w:r w:rsidR="00D5613F">
        <w:rPr>
          <w:rtl/>
        </w:rPr>
        <w:t>/</w:t>
      </w:r>
      <w:r>
        <w:rPr>
          <w:rtl/>
        </w:rPr>
        <w:t xml:space="preserve"> 399</w:t>
      </w:r>
      <w:r w:rsidR="00456126">
        <w:rPr>
          <w:rtl/>
        </w:rPr>
        <w:t>،</w:t>
      </w:r>
      <w:r>
        <w:rPr>
          <w:rtl/>
        </w:rPr>
        <w:t xml:space="preserve"> وفي 372 </w:t>
      </w:r>
      <w:r w:rsidR="00D5613F">
        <w:rPr>
          <w:rtl/>
        </w:rPr>
        <w:t>/</w:t>
      </w:r>
      <w:r>
        <w:rPr>
          <w:rtl/>
        </w:rPr>
        <w:t xml:space="preserve"> 1141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103 </w:t>
      </w:r>
      <w:r w:rsidR="00D5613F">
        <w:rPr>
          <w:rtl/>
        </w:rPr>
        <w:t>/</w:t>
      </w:r>
      <w:r>
        <w:rPr>
          <w:rtl/>
        </w:rPr>
        <w:t xml:space="preserve"> 339.</w:t>
      </w:r>
    </w:p>
    <w:p w:rsidR="00701CB4" w:rsidRPr="004D5858" w:rsidRDefault="00701CB4" w:rsidP="0006353D">
      <w:pPr>
        <w:pStyle w:val="libFootnote0"/>
        <w:rPr>
          <w:rtl/>
        </w:rPr>
      </w:pPr>
      <w:r w:rsidRPr="004D5858">
        <w:rPr>
          <w:rtl/>
        </w:rPr>
        <w:t>(</w:t>
      </w:r>
      <w:r w:rsidR="0006353D">
        <w:rPr>
          <w:rFonts w:hint="cs"/>
          <w:rtl/>
        </w:rPr>
        <w:t>5</w:t>
      </w:r>
      <w:r w:rsidRPr="004D5858">
        <w:rPr>
          <w:rtl/>
        </w:rPr>
        <w:t xml:space="preserve">) تقدم ما </w:t>
      </w:r>
      <w:r w:rsidR="0006353D">
        <w:rPr>
          <w:rtl/>
        </w:rPr>
        <w:t>يدل</w:t>
      </w:r>
      <w:r w:rsidRPr="004D5858">
        <w:rPr>
          <w:rtl/>
        </w:rPr>
        <w:t xml:space="preserve"> عليه في الباب 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Pr="004D5858" w:rsidRDefault="00701CB4" w:rsidP="0006353D">
      <w:pPr>
        <w:pStyle w:val="libFootnote0"/>
        <w:rPr>
          <w:rtl/>
        </w:rPr>
      </w:pPr>
      <w:r w:rsidRPr="004D5858">
        <w:rPr>
          <w:rtl/>
        </w:rPr>
        <w:t>(</w:t>
      </w:r>
      <w:r w:rsidR="0006353D">
        <w:rPr>
          <w:rFonts w:hint="cs"/>
          <w:rtl/>
        </w:rPr>
        <w:t>6</w:t>
      </w:r>
      <w:r w:rsidRPr="004D5858">
        <w:rPr>
          <w:rtl/>
        </w:rPr>
        <w:t xml:space="preserve">) يأتي ما </w:t>
      </w:r>
      <w:r w:rsidR="0006353D">
        <w:rPr>
          <w:rtl/>
        </w:rPr>
        <w:t>يدل</w:t>
      </w:r>
      <w:r w:rsidRPr="004D5858">
        <w:rPr>
          <w:rtl/>
        </w:rPr>
        <w:t xml:space="preserve"> عليه في الباب 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317" w:name="_Toc273442643"/>
      <w:bookmarkStart w:id="1318" w:name="_Toc299792332"/>
      <w:bookmarkStart w:id="1319" w:name="_Toc301343448"/>
      <w:bookmarkStart w:id="1320" w:name="_Toc370896978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321" w:name="_Toc254722309"/>
      <w:r>
        <w:rPr>
          <w:rtl/>
        </w:rPr>
        <w:lastRenderedPageBreak/>
        <w:t>8 - باب أن</w:t>
      </w:r>
      <w:r w:rsidR="0006353D">
        <w:rPr>
          <w:rFonts w:hint="cs"/>
          <w:rtl/>
        </w:rPr>
        <w:t>ّ</w:t>
      </w:r>
      <w:r>
        <w:rPr>
          <w:rtl/>
        </w:rPr>
        <w:t xml:space="preserve"> من فاته غسل الجمعة حتى صل</w:t>
      </w:r>
      <w:r w:rsidR="0006353D">
        <w:rPr>
          <w:rFonts w:hint="cs"/>
          <w:rtl/>
        </w:rPr>
        <w:t>ّ</w:t>
      </w:r>
      <w:r>
        <w:rPr>
          <w:rtl/>
        </w:rPr>
        <w:t>ى استحب</w:t>
      </w:r>
      <w:r w:rsidR="0006353D">
        <w:rPr>
          <w:rFonts w:hint="cs"/>
          <w:rtl/>
        </w:rPr>
        <w:t>ّ</w:t>
      </w:r>
      <w:r>
        <w:rPr>
          <w:rtl/>
        </w:rPr>
        <w:t xml:space="preserve"> له الغسل</w:t>
      </w:r>
      <w:bookmarkEnd w:id="1317"/>
      <w:bookmarkEnd w:id="1318"/>
      <w:bookmarkEnd w:id="1319"/>
      <w:r w:rsidR="008C107E">
        <w:rPr>
          <w:rtl/>
        </w:rPr>
        <w:t xml:space="preserve"> </w:t>
      </w:r>
      <w:bookmarkStart w:id="1322" w:name="_Toc273442644"/>
      <w:bookmarkStart w:id="1323" w:name="_Toc299792333"/>
      <w:bookmarkStart w:id="1324" w:name="_Toc301343449"/>
      <w:r w:rsidR="008C107E">
        <w:rPr>
          <w:rtl/>
        </w:rPr>
        <w:t>و</w:t>
      </w:r>
      <w:r>
        <w:rPr>
          <w:rtl/>
        </w:rPr>
        <w:t>إعادة الصلاة ما دام الوقت باقيا</w:t>
      </w:r>
      <w:r w:rsidR="0006353D">
        <w:rPr>
          <w:rFonts w:hint="cs"/>
          <w:rtl/>
        </w:rPr>
        <w:t>ً</w:t>
      </w:r>
      <w:r>
        <w:rPr>
          <w:rtl/>
        </w:rPr>
        <w:t>.</w:t>
      </w:r>
      <w:bookmarkEnd w:id="1320"/>
      <w:bookmarkEnd w:id="1321"/>
      <w:bookmarkEnd w:id="1322"/>
      <w:bookmarkEnd w:id="1323"/>
      <w:bookmarkEnd w:id="132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[3753]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أحمد بن الحسن بن علي</w:t>
      </w:r>
      <w:r w:rsidR="00456126">
        <w:rPr>
          <w:rtl/>
        </w:rPr>
        <w:t>،</w:t>
      </w:r>
      <w:r>
        <w:rPr>
          <w:rtl/>
        </w:rPr>
        <w:t xml:space="preserve"> عن عمروبن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B54D8A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2B6960">
        <w:rPr>
          <w:rFonts w:hint="cs"/>
          <w:rtl/>
        </w:rPr>
        <w:t>ّ</w:t>
      </w:r>
      <w:r>
        <w:rPr>
          <w:rtl/>
        </w:rPr>
        <w:t>ار الساباطي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ينسى الغسل يوم الجمعة حت</w:t>
      </w:r>
      <w:r w:rsidR="002B6960">
        <w:rPr>
          <w:rFonts w:hint="cs"/>
          <w:rtl/>
        </w:rPr>
        <w:t>ّ</w:t>
      </w:r>
      <w:r>
        <w:rPr>
          <w:rtl/>
        </w:rPr>
        <w:t>ى صل</w:t>
      </w:r>
      <w:r w:rsidR="002B6960">
        <w:rPr>
          <w:rFonts w:hint="cs"/>
          <w:rtl/>
        </w:rPr>
        <w:t>ّ</w:t>
      </w:r>
      <w:r>
        <w:rPr>
          <w:rtl/>
        </w:rPr>
        <w:t>ى؟ قال</w:t>
      </w:r>
      <w:r w:rsidR="00456126">
        <w:rPr>
          <w:rtl/>
        </w:rPr>
        <w:t>:</w:t>
      </w:r>
      <w:r>
        <w:rPr>
          <w:rtl/>
        </w:rPr>
        <w:t xml:space="preserve"> إن كان في وقت فعليه أن يغتسل ويعيد الصلاة</w:t>
      </w:r>
      <w:r w:rsidR="00456126">
        <w:rPr>
          <w:rtl/>
        </w:rPr>
        <w:t>،</w:t>
      </w:r>
      <w:r>
        <w:rPr>
          <w:rtl/>
        </w:rPr>
        <w:t xml:space="preserve"> وإن مضي الوقت فقد جازت صلاته.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[3754]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أبي بصير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سال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يدع غسل يوم الجمعة ناسيا</w:t>
      </w:r>
      <w:r w:rsidR="00C6035E">
        <w:rPr>
          <w:rFonts w:hint="cs"/>
          <w:rtl/>
        </w:rPr>
        <w:t>ً</w:t>
      </w:r>
      <w:r>
        <w:rPr>
          <w:rtl/>
        </w:rPr>
        <w:t xml:space="preserve"> أو متعمدا؟ فقال</w:t>
      </w:r>
      <w:r w:rsidR="00456126">
        <w:rPr>
          <w:rtl/>
        </w:rPr>
        <w:t>:</w:t>
      </w:r>
      <w:r>
        <w:rPr>
          <w:rtl/>
        </w:rPr>
        <w:t xml:space="preserve"> إذا كان ناسيا فقد تم</w:t>
      </w:r>
      <w:r w:rsidR="00C6035E">
        <w:rPr>
          <w:rFonts w:hint="cs"/>
          <w:rtl/>
        </w:rPr>
        <w:t>ّ</w:t>
      </w:r>
      <w:r>
        <w:rPr>
          <w:rtl/>
        </w:rPr>
        <w:t>ت صلاته</w:t>
      </w:r>
      <w:r w:rsidR="00456126">
        <w:rPr>
          <w:rtl/>
        </w:rPr>
        <w:t>،</w:t>
      </w:r>
      <w:r>
        <w:rPr>
          <w:rtl/>
        </w:rPr>
        <w:t xml:space="preserve"> وإن كان متعم</w:t>
      </w:r>
      <w:r w:rsidR="00C6035E">
        <w:rPr>
          <w:rFonts w:hint="cs"/>
          <w:rtl/>
        </w:rPr>
        <w:t>ّ</w:t>
      </w:r>
      <w:r>
        <w:rPr>
          <w:rtl/>
        </w:rPr>
        <w:t>دا</w:t>
      </w:r>
      <w:r w:rsidR="00C6035E">
        <w:rPr>
          <w:rFonts w:hint="cs"/>
          <w:rtl/>
        </w:rPr>
        <w:t>ً</w:t>
      </w:r>
      <w:r>
        <w:rPr>
          <w:rtl/>
        </w:rPr>
        <w:t xml:space="preserve"> فليستغفر الله ولا يعد. </w:t>
      </w:r>
    </w:p>
    <w:p w:rsidR="00701CB4" w:rsidRDefault="00701CB4" w:rsidP="00701CB4">
      <w:pPr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C6035E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325" w:name="_Toc273442645"/>
      <w:bookmarkStart w:id="1326" w:name="_Toc299792334"/>
      <w:bookmarkStart w:id="1327" w:name="_Toc301343450"/>
      <w:bookmarkStart w:id="1328" w:name="_Toc370896979"/>
      <w:bookmarkStart w:id="1329" w:name="_Toc254722310"/>
      <w:r>
        <w:rPr>
          <w:rtl/>
        </w:rPr>
        <w:t>9 - باب استحباب تقديم الغ</w:t>
      </w:r>
      <w:r w:rsidR="00C6035E">
        <w:rPr>
          <w:rFonts w:hint="cs"/>
          <w:rtl/>
        </w:rPr>
        <w:t>ُ</w:t>
      </w:r>
      <w:r>
        <w:rPr>
          <w:rtl/>
        </w:rPr>
        <w:t>سل يوم الخميس لمن خاف قل</w:t>
      </w:r>
      <w:r w:rsidR="00C6035E">
        <w:rPr>
          <w:rFonts w:hint="cs"/>
          <w:rtl/>
        </w:rPr>
        <w:t>ّ</w:t>
      </w:r>
      <w:r>
        <w:rPr>
          <w:rtl/>
        </w:rPr>
        <w:t>ة الماء</w:t>
      </w:r>
      <w:bookmarkEnd w:id="1325"/>
      <w:bookmarkEnd w:id="1326"/>
      <w:bookmarkEnd w:id="1327"/>
      <w:r w:rsidR="008C107E">
        <w:rPr>
          <w:rtl/>
        </w:rPr>
        <w:t xml:space="preserve"> </w:t>
      </w:r>
      <w:bookmarkStart w:id="1330" w:name="_Toc273442646"/>
      <w:bookmarkStart w:id="1331" w:name="_Toc299792335"/>
      <w:bookmarkStart w:id="1332" w:name="_Toc301343451"/>
      <w:r w:rsidR="008C107E">
        <w:rPr>
          <w:rtl/>
        </w:rPr>
        <w:t>ي</w:t>
      </w:r>
      <w:r>
        <w:rPr>
          <w:rtl/>
        </w:rPr>
        <w:t>وم الجمعة.</w:t>
      </w:r>
      <w:bookmarkEnd w:id="1328"/>
      <w:bookmarkEnd w:id="1329"/>
      <w:bookmarkEnd w:id="1330"/>
      <w:bookmarkEnd w:id="1331"/>
      <w:bookmarkEnd w:id="133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[3755]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لأصحابه</w:t>
      </w:r>
      <w:r w:rsidR="00456126">
        <w:rPr>
          <w:rtl/>
        </w:rPr>
        <w:t>:</w:t>
      </w:r>
      <w:r>
        <w:rPr>
          <w:rtl/>
        </w:rPr>
        <w:t xml:space="preserve"> إنكم تأتون غدا</w:t>
      </w:r>
      <w:r w:rsidR="00C6035E">
        <w:rPr>
          <w:rFonts w:hint="cs"/>
          <w:rtl/>
        </w:rPr>
        <w:t>ً</w:t>
      </w:r>
      <w:r>
        <w:rPr>
          <w:rtl/>
        </w:rPr>
        <w:t xml:space="preserve"> منزلاً ليس فيه ماء فاغتسلوا اليوم لغد</w:t>
      </w:r>
      <w:r w:rsidR="00C6035E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فاغتسلنا يوم الخميس للجمعة.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C6035E">
      <w:pPr>
        <w:pStyle w:val="libFootnoteCenterBold"/>
        <w:rPr>
          <w:rtl/>
        </w:rPr>
      </w:pPr>
      <w:r>
        <w:rPr>
          <w:rtl/>
        </w:rPr>
        <w:t>الباب 8</w:t>
      </w:r>
    </w:p>
    <w:p w:rsidR="00701CB4" w:rsidRDefault="00701CB4" w:rsidP="00C6035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112 </w:t>
      </w:r>
      <w:r w:rsidR="00D5613F">
        <w:rPr>
          <w:rtl/>
        </w:rPr>
        <w:t>/</w:t>
      </w:r>
      <w:r>
        <w:rPr>
          <w:rtl/>
        </w:rPr>
        <w:t xml:space="preserve"> 298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103 </w:t>
      </w:r>
      <w:r w:rsidR="00D5613F">
        <w:rPr>
          <w:rtl/>
        </w:rPr>
        <w:t>/</w:t>
      </w:r>
      <w:r>
        <w:rPr>
          <w:rtl/>
        </w:rPr>
        <w:t xml:space="preserve"> 338.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64 </w:t>
      </w:r>
      <w:r w:rsidR="00D5613F">
        <w:rPr>
          <w:rtl/>
        </w:rPr>
        <w:t>/</w:t>
      </w:r>
      <w:r>
        <w:rPr>
          <w:rtl/>
        </w:rPr>
        <w:t xml:space="preserve"> 242. </w:t>
      </w:r>
    </w:p>
    <w:p w:rsidR="00701CB4" w:rsidRPr="004D5858" w:rsidRDefault="00701CB4" w:rsidP="001B16E4">
      <w:pPr>
        <w:pStyle w:val="libFootnote0"/>
        <w:rPr>
          <w:rtl/>
        </w:rPr>
      </w:pPr>
      <w:r w:rsidRPr="004D5858">
        <w:rPr>
          <w:rtl/>
        </w:rPr>
        <w:t xml:space="preserve">(1) تقدم ما </w:t>
      </w:r>
      <w:r w:rsidR="00D728CD">
        <w:rPr>
          <w:rtl/>
        </w:rPr>
        <w:t>يدلّ</w:t>
      </w:r>
      <w:r w:rsidRPr="004D5858">
        <w:rPr>
          <w:rtl/>
        </w:rPr>
        <w:t xml:space="preserve"> عليه في الحديث 3 الباب 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4D5858">
        <w:rPr>
          <w:rtl/>
        </w:rPr>
        <w:t xml:space="preserve"> </w:t>
      </w:r>
    </w:p>
    <w:p w:rsidR="00701CB4" w:rsidRDefault="00701CB4" w:rsidP="00C6035E">
      <w:pPr>
        <w:pStyle w:val="libFootnoteCenterBold"/>
        <w:rPr>
          <w:rtl/>
        </w:rPr>
      </w:pPr>
      <w:r>
        <w:rPr>
          <w:rtl/>
        </w:rPr>
        <w:t>الباب 9</w:t>
      </w:r>
    </w:p>
    <w:p w:rsidR="00701CB4" w:rsidRDefault="00701CB4" w:rsidP="00C6035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365 </w:t>
      </w:r>
      <w:r w:rsidR="00D5613F">
        <w:rPr>
          <w:rtl/>
        </w:rPr>
        <w:t>/</w:t>
      </w:r>
      <w:r>
        <w:rPr>
          <w:rtl/>
        </w:rPr>
        <w:t xml:space="preserve"> 1109.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[3756] 2 -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موسى بن جعفر</w:t>
      </w:r>
      <w:r w:rsidR="00456126">
        <w:rPr>
          <w:rtl/>
        </w:rPr>
        <w:t>،</w:t>
      </w:r>
      <w:r>
        <w:rPr>
          <w:rtl/>
        </w:rPr>
        <w:t xml:space="preserve"> عن أ</w:t>
      </w:r>
      <w:r w:rsidR="00C6035E">
        <w:rPr>
          <w:rFonts w:hint="cs"/>
          <w:rtl/>
        </w:rPr>
        <w:t>ُ</w:t>
      </w:r>
      <w:r>
        <w:rPr>
          <w:rtl/>
        </w:rPr>
        <w:t>م</w:t>
      </w:r>
      <w:r w:rsidR="00C6035E">
        <w:rPr>
          <w:rFonts w:hint="cs"/>
          <w:rtl/>
        </w:rPr>
        <w:t>ّ</w:t>
      </w:r>
      <w:r>
        <w:rPr>
          <w:rtl/>
        </w:rPr>
        <w:t>ه وأ</w:t>
      </w:r>
      <w:r w:rsidR="00C6035E">
        <w:rPr>
          <w:rFonts w:hint="cs"/>
          <w:rtl/>
        </w:rPr>
        <w:t>ُ</w:t>
      </w:r>
      <w:r>
        <w:rPr>
          <w:rtl/>
        </w:rPr>
        <w:t>م</w:t>
      </w:r>
      <w:r w:rsidR="00C6035E">
        <w:rPr>
          <w:rFonts w:hint="cs"/>
          <w:rtl/>
        </w:rPr>
        <w:t>ّ</w:t>
      </w:r>
      <w:r>
        <w:rPr>
          <w:rtl/>
        </w:rPr>
        <w:t xml:space="preserve"> أحمد ابنة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موسى بن جعفر قالتا</w:t>
      </w:r>
      <w:r w:rsidR="00456126">
        <w:rPr>
          <w:rtl/>
        </w:rPr>
        <w:t>:</w:t>
      </w:r>
      <w:r>
        <w:rPr>
          <w:rtl/>
        </w:rPr>
        <w:t xml:space="preserve"> كن</w:t>
      </w:r>
      <w:r w:rsidR="00C6035E">
        <w:rPr>
          <w:rFonts w:hint="cs"/>
          <w:rtl/>
        </w:rPr>
        <w:t>ّ</w:t>
      </w:r>
      <w:r>
        <w:rPr>
          <w:rtl/>
        </w:rPr>
        <w:t xml:space="preserve">ا مع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بالبادية ونحن نريد بغداد</w:t>
      </w:r>
      <w:r w:rsidR="00456126">
        <w:rPr>
          <w:rtl/>
        </w:rPr>
        <w:t>،</w:t>
      </w:r>
      <w:r>
        <w:rPr>
          <w:rtl/>
        </w:rPr>
        <w:t xml:space="preserve"> فقال لنا يوم الخميس</w:t>
      </w:r>
      <w:r w:rsidR="00456126">
        <w:rPr>
          <w:rtl/>
        </w:rPr>
        <w:t>:</w:t>
      </w:r>
      <w:r>
        <w:rPr>
          <w:rtl/>
        </w:rPr>
        <w:t xml:space="preserve"> اغتسلا اليوم لغد يوم الجمعة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C6035E">
        <w:rPr>
          <w:rFonts w:hint="cs"/>
          <w:rtl/>
        </w:rPr>
        <w:t>ّ</w:t>
      </w:r>
      <w:r>
        <w:rPr>
          <w:rtl/>
        </w:rPr>
        <w:t xml:space="preserve"> الماء بها غدا</w:t>
      </w:r>
      <w:r w:rsidR="00C6035E">
        <w:rPr>
          <w:rFonts w:hint="cs"/>
          <w:rtl/>
        </w:rPr>
        <w:t>ً</w:t>
      </w:r>
      <w:r>
        <w:rPr>
          <w:rtl/>
        </w:rPr>
        <w:t xml:space="preserve"> قليل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فاغتسلنا يوم الخميس ليوم الجمعة. </w:t>
      </w:r>
    </w:p>
    <w:p w:rsidR="00701CB4" w:rsidRDefault="00701CB4" w:rsidP="00701CB4">
      <w:pPr>
        <w:rPr>
          <w:rtl/>
        </w:rPr>
      </w:pPr>
      <w:r>
        <w:rPr>
          <w:rtl/>
        </w:rPr>
        <w:t xml:space="preserve">ورواه الكليني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4E726A" w:rsidP="00701CB4">
      <w:pPr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بني علي بن الحسين قال</w:t>
      </w:r>
      <w:r w:rsidR="00456126">
        <w:rPr>
          <w:rtl/>
        </w:rPr>
        <w:t>:</w:t>
      </w:r>
      <w:r w:rsidR="00701CB4">
        <w:rPr>
          <w:rtl/>
        </w:rPr>
        <w:t xml:space="preserve"> روى الحسن بن موسى بن جعفر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عن أ</w:t>
      </w:r>
      <w:r w:rsidR="00C6035E">
        <w:rPr>
          <w:rFonts w:hint="cs"/>
          <w:rtl/>
        </w:rPr>
        <w:t>ُ</w:t>
      </w:r>
      <w:r w:rsidR="00701CB4">
        <w:rPr>
          <w:rtl/>
        </w:rPr>
        <w:t>م</w:t>
      </w:r>
      <w:r w:rsidR="00C6035E">
        <w:rPr>
          <w:rFonts w:hint="cs"/>
          <w:rtl/>
        </w:rPr>
        <w:t>ّ</w:t>
      </w:r>
      <w:r w:rsidR="00701CB4">
        <w:rPr>
          <w:rtl/>
        </w:rPr>
        <w:t>ه وأ</w:t>
      </w:r>
      <w:r w:rsidR="00C6035E">
        <w:rPr>
          <w:rFonts w:hint="cs"/>
          <w:rtl/>
        </w:rPr>
        <w:t>ُ</w:t>
      </w:r>
      <w:r w:rsidR="00701CB4">
        <w:rPr>
          <w:rtl/>
        </w:rPr>
        <w:t>م أحمد بن موسى قالتا</w:t>
      </w:r>
      <w:r w:rsidR="00456126">
        <w:rPr>
          <w:rtl/>
        </w:rPr>
        <w:t>:</w:t>
      </w:r>
      <w:r w:rsidR="00701CB4">
        <w:rPr>
          <w:rtl/>
        </w:rPr>
        <w:t xml:space="preserve"> كن</w:t>
      </w:r>
      <w:r w:rsidR="00C6035E">
        <w:rPr>
          <w:rFonts w:hint="cs"/>
          <w:rtl/>
        </w:rPr>
        <w:t>ّ</w:t>
      </w:r>
      <w:r w:rsidR="00701CB4">
        <w:rPr>
          <w:rtl/>
        </w:rPr>
        <w:t xml:space="preserve">ا مع أبي الحسن موسى بن جعفر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بالبادية</w:t>
      </w:r>
      <w:r w:rsidR="00456126">
        <w:rPr>
          <w:rtl/>
        </w:rPr>
        <w:t>،</w:t>
      </w:r>
      <w:r w:rsidR="00701CB4">
        <w:rPr>
          <w:rtl/>
        </w:rPr>
        <w:t xml:space="preserve"> وذكر الحديث </w:t>
      </w:r>
      <w:r w:rsidR="00701CB4" w:rsidRPr="00701CB4">
        <w:rPr>
          <w:rStyle w:val="libFootnotenumChar"/>
          <w:rtl/>
        </w:rPr>
        <w:t>(4)</w:t>
      </w:r>
      <w:r w:rsidR="00701CB4"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333" w:name="_Toc273442647"/>
      <w:bookmarkStart w:id="1334" w:name="_Toc299792336"/>
      <w:bookmarkStart w:id="1335" w:name="_Toc301343452"/>
      <w:bookmarkStart w:id="1336" w:name="_Toc370896980"/>
      <w:bookmarkStart w:id="1337" w:name="_Toc254722311"/>
      <w:r>
        <w:rPr>
          <w:rtl/>
        </w:rPr>
        <w:t>10 - باب أن</w:t>
      </w:r>
      <w:r w:rsidR="00C6035E">
        <w:rPr>
          <w:rFonts w:hint="cs"/>
          <w:rtl/>
        </w:rPr>
        <w:t>ّ</w:t>
      </w:r>
      <w:r>
        <w:rPr>
          <w:rtl/>
        </w:rPr>
        <w:t xml:space="preserve"> من فاته الغسل يوم الجمعة قبل الزوال استحب</w:t>
      </w:r>
      <w:r w:rsidR="00C6035E">
        <w:rPr>
          <w:rFonts w:hint="cs"/>
          <w:rtl/>
        </w:rPr>
        <w:t>ّ</w:t>
      </w:r>
      <w:r>
        <w:rPr>
          <w:rtl/>
        </w:rPr>
        <w:t xml:space="preserve"> له</w:t>
      </w:r>
      <w:bookmarkEnd w:id="1333"/>
      <w:bookmarkEnd w:id="1334"/>
      <w:bookmarkEnd w:id="1335"/>
      <w:r w:rsidR="008C107E">
        <w:rPr>
          <w:rtl/>
        </w:rPr>
        <w:t xml:space="preserve"> </w:t>
      </w:r>
      <w:bookmarkStart w:id="1338" w:name="_Toc273442648"/>
      <w:bookmarkStart w:id="1339" w:name="_Toc299792337"/>
      <w:bookmarkStart w:id="1340" w:name="_Toc301343453"/>
      <w:r w:rsidR="008C107E">
        <w:rPr>
          <w:rtl/>
        </w:rPr>
        <w:t>ق</w:t>
      </w:r>
      <w:r>
        <w:rPr>
          <w:rtl/>
        </w:rPr>
        <w:t>ضاؤه في بقي</w:t>
      </w:r>
      <w:r w:rsidR="00C6035E">
        <w:rPr>
          <w:rFonts w:hint="cs"/>
          <w:rtl/>
        </w:rPr>
        <w:t>ّ</w:t>
      </w:r>
      <w:r>
        <w:rPr>
          <w:rtl/>
        </w:rPr>
        <w:t>ة النهار أو يوم السبت.</w:t>
      </w:r>
      <w:bookmarkEnd w:id="1336"/>
      <w:bookmarkEnd w:id="1337"/>
      <w:bookmarkEnd w:id="1338"/>
      <w:bookmarkEnd w:id="1339"/>
      <w:bookmarkEnd w:id="134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[3757]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365 </w:t>
      </w:r>
      <w:r w:rsidR="00D5613F">
        <w:rPr>
          <w:rtl/>
        </w:rPr>
        <w:t>/</w:t>
      </w:r>
      <w:r>
        <w:rPr>
          <w:rtl/>
        </w:rPr>
        <w:t xml:space="preserve"> 1110. </w:t>
      </w:r>
    </w:p>
    <w:p w:rsidR="00701CB4" w:rsidRPr="002A1D41" w:rsidRDefault="00701CB4" w:rsidP="001B16E4">
      <w:pPr>
        <w:pStyle w:val="libFootnote0"/>
        <w:rPr>
          <w:rtl/>
        </w:rPr>
      </w:pPr>
      <w:r w:rsidRPr="002A1D41">
        <w:rPr>
          <w:rtl/>
        </w:rPr>
        <w:t>(1) في نسخة « ابنتي » هامش المخطوط</w:t>
      </w:r>
      <w:r>
        <w:rPr>
          <w:rtl/>
        </w:rPr>
        <w:t xml:space="preserve"> -.</w:t>
      </w:r>
      <w:r w:rsidRPr="002A1D41">
        <w:rPr>
          <w:rtl/>
        </w:rPr>
        <w:t xml:space="preserve"> </w:t>
      </w:r>
    </w:p>
    <w:p w:rsidR="00701CB4" w:rsidRPr="004D78E3" w:rsidRDefault="00701CB4" w:rsidP="00C6035E">
      <w:pPr>
        <w:pStyle w:val="libFootnote0"/>
        <w:rPr>
          <w:rtl/>
        </w:rPr>
      </w:pPr>
      <w:r w:rsidRPr="004D78E3">
        <w:rPr>
          <w:rtl/>
        </w:rPr>
        <w:t xml:space="preserve">وجاء في هامش </w:t>
      </w:r>
      <w:r w:rsidR="00C6035E">
        <w:rPr>
          <w:rtl/>
        </w:rPr>
        <w:t>ال</w:t>
      </w:r>
      <w:r w:rsidR="00C6035E">
        <w:rPr>
          <w:rFonts w:hint="cs"/>
          <w:rtl/>
        </w:rPr>
        <w:t>أ</w:t>
      </w:r>
      <w:r w:rsidR="00F77A57">
        <w:rPr>
          <w:rtl/>
        </w:rPr>
        <w:t>صل</w:t>
      </w:r>
      <w:r>
        <w:rPr>
          <w:rtl/>
        </w:rPr>
        <w:t xml:space="preserve"> - </w:t>
      </w:r>
      <w:r w:rsidRPr="004D78E3">
        <w:rPr>
          <w:rtl/>
        </w:rPr>
        <w:t>أيضاً</w:t>
      </w:r>
      <w:r>
        <w:rPr>
          <w:rtl/>
        </w:rPr>
        <w:t xml:space="preserve"> -</w:t>
      </w:r>
      <w:r w:rsidR="00456126">
        <w:rPr>
          <w:rtl/>
        </w:rPr>
        <w:t>:</w:t>
      </w:r>
      <w:r w:rsidRPr="004D78E3">
        <w:rPr>
          <w:rtl/>
        </w:rPr>
        <w:t xml:space="preserve"> ( ولقول الكاظم</w:t>
      </w:r>
      <w:r w:rsidR="00C6035E">
        <w:rPr>
          <w:rFonts w:hint="cs"/>
          <w:rtl/>
        </w:rPr>
        <w:t xml:space="preserve"> (</w:t>
      </w:r>
      <w:r w:rsidRPr="004D78E3">
        <w:rPr>
          <w:rtl/>
        </w:rPr>
        <w:t xml:space="preserve"> </w:t>
      </w:r>
      <w:r w:rsidR="00C6035E" w:rsidRPr="00C6035E">
        <w:rPr>
          <w:rStyle w:val="libFootnoteAlaemChar"/>
          <w:rFonts w:hint="cs"/>
          <w:rtl/>
        </w:rPr>
        <w:t>عليه‌السلام</w:t>
      </w:r>
      <w:r w:rsidR="00C6035E" w:rsidRPr="00C6035E">
        <w:rPr>
          <w:rFonts w:hint="cs"/>
          <w:rtl/>
        </w:rPr>
        <w:t xml:space="preserve"> )</w:t>
      </w:r>
      <w:r w:rsidR="00C6035E">
        <w:rPr>
          <w:rFonts w:hint="cs"/>
          <w:rtl/>
        </w:rPr>
        <w:t xml:space="preserve"> </w:t>
      </w:r>
      <w:r w:rsidRPr="004D78E3">
        <w:rPr>
          <w:rtl/>
        </w:rPr>
        <w:t>لأم الحسين ولده وأم</w:t>
      </w:r>
      <w:r w:rsidRPr="004D78E3">
        <w:rPr>
          <w:rFonts w:hint="cs"/>
          <w:rtl/>
        </w:rPr>
        <w:t xml:space="preserve"> </w:t>
      </w:r>
      <w:r w:rsidRPr="004D78E3">
        <w:rPr>
          <w:rtl/>
        </w:rPr>
        <w:t>أحمد ولده ... وذكر الحديث. تذكرة الفقهاء 1</w:t>
      </w:r>
      <w:r w:rsidR="00456126">
        <w:rPr>
          <w:rtl/>
        </w:rPr>
        <w:t>:</w:t>
      </w:r>
      <w:r w:rsidRPr="004D78E3">
        <w:rPr>
          <w:rtl/>
        </w:rPr>
        <w:t xml:space="preserve"> 58 ). </w:t>
      </w:r>
    </w:p>
    <w:p w:rsidR="00701CB4" w:rsidRPr="002A1D41" w:rsidRDefault="00701CB4" w:rsidP="001B16E4">
      <w:pPr>
        <w:pStyle w:val="libFootnote0"/>
        <w:rPr>
          <w:rtl/>
        </w:rPr>
      </w:pPr>
      <w:r w:rsidRPr="002A1D41">
        <w:rPr>
          <w:rtl/>
        </w:rPr>
        <w:t>(2) في الفقيه زيادة</w:t>
      </w:r>
      <w:r w:rsidR="00456126">
        <w:rPr>
          <w:rtl/>
        </w:rPr>
        <w:t>:</w:t>
      </w:r>
      <w:r w:rsidRPr="002A1D41">
        <w:rPr>
          <w:rtl/>
        </w:rPr>
        <w:t xml:space="preserve"> قالتا « هامش المخطوط »</w:t>
      </w:r>
      <w:r>
        <w:rPr>
          <w:rtl/>
        </w:rPr>
        <w:t>.</w:t>
      </w:r>
      <w:r w:rsidRPr="002A1D41">
        <w:rPr>
          <w:rtl/>
        </w:rPr>
        <w:t xml:space="preserve"> </w:t>
      </w:r>
    </w:p>
    <w:p w:rsidR="00701CB4" w:rsidRPr="002A1D41" w:rsidRDefault="00701CB4" w:rsidP="001B16E4">
      <w:pPr>
        <w:pStyle w:val="libFootnote0"/>
        <w:rPr>
          <w:rtl/>
        </w:rPr>
      </w:pPr>
      <w:r w:rsidRPr="002A1D41">
        <w:rPr>
          <w:rtl/>
        </w:rPr>
        <w:t>(3) الكافي 3</w:t>
      </w:r>
      <w:r w:rsidR="00456126">
        <w:rPr>
          <w:rtl/>
        </w:rPr>
        <w:t>:</w:t>
      </w:r>
      <w:r w:rsidRPr="002A1D41">
        <w:rPr>
          <w:rtl/>
        </w:rPr>
        <w:t xml:space="preserve"> 42 </w:t>
      </w:r>
      <w:r w:rsidR="00D5613F">
        <w:rPr>
          <w:rtl/>
        </w:rPr>
        <w:t>/</w:t>
      </w:r>
      <w:r w:rsidRPr="002A1D41">
        <w:rPr>
          <w:rtl/>
        </w:rPr>
        <w:t xml:space="preserve"> 6</w:t>
      </w:r>
      <w:r>
        <w:rPr>
          <w:rtl/>
        </w:rPr>
        <w:t>.</w:t>
      </w:r>
      <w:r w:rsidRPr="002A1D41">
        <w:rPr>
          <w:rtl/>
        </w:rPr>
        <w:t xml:space="preserve"> </w:t>
      </w:r>
    </w:p>
    <w:p w:rsidR="00701CB4" w:rsidRPr="002A1D41" w:rsidRDefault="00701CB4" w:rsidP="001B16E4">
      <w:pPr>
        <w:pStyle w:val="libFootnote0"/>
        <w:rPr>
          <w:rtl/>
        </w:rPr>
      </w:pPr>
      <w:r w:rsidRPr="002A1D41">
        <w:rPr>
          <w:rtl/>
        </w:rPr>
        <w:t>(4) الفقيه 1</w:t>
      </w:r>
      <w:r w:rsidR="00456126">
        <w:rPr>
          <w:rtl/>
        </w:rPr>
        <w:t>:</w:t>
      </w:r>
      <w:r w:rsidRPr="002A1D41">
        <w:rPr>
          <w:rtl/>
        </w:rPr>
        <w:t xml:space="preserve"> 61 </w:t>
      </w:r>
      <w:r w:rsidR="00D5613F">
        <w:rPr>
          <w:rtl/>
        </w:rPr>
        <w:t>/</w:t>
      </w:r>
      <w:r w:rsidRPr="002A1D41">
        <w:rPr>
          <w:rtl/>
        </w:rPr>
        <w:t xml:space="preserve"> 227</w:t>
      </w:r>
      <w:r>
        <w:rPr>
          <w:rtl/>
        </w:rPr>
        <w:t>.</w:t>
      </w:r>
      <w:r w:rsidRPr="002A1D41">
        <w:rPr>
          <w:rtl/>
        </w:rPr>
        <w:t xml:space="preserve"> </w:t>
      </w:r>
    </w:p>
    <w:p w:rsidR="00701CB4" w:rsidRDefault="00701CB4" w:rsidP="00C6035E">
      <w:pPr>
        <w:pStyle w:val="libFootnoteCenterBold"/>
        <w:rPr>
          <w:rtl/>
        </w:rPr>
      </w:pPr>
      <w:r>
        <w:rPr>
          <w:rtl/>
        </w:rPr>
        <w:t>الباب 10</w:t>
      </w:r>
    </w:p>
    <w:p w:rsidR="00701CB4" w:rsidRDefault="00701CB4" w:rsidP="00C6035E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43 </w:t>
      </w:r>
      <w:r w:rsidR="00D5613F">
        <w:rPr>
          <w:rtl/>
        </w:rPr>
        <w:t>/</w:t>
      </w:r>
      <w:r>
        <w:rPr>
          <w:rtl/>
        </w:rPr>
        <w:t xml:space="preserve"> 7.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بعض أصحابنا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بد</w:t>
      </w:r>
      <w:r w:rsidR="00082512">
        <w:rPr>
          <w:rFonts w:hint="cs"/>
          <w:rtl/>
        </w:rPr>
        <w:t>ّ</w:t>
      </w:r>
      <w:r>
        <w:rPr>
          <w:rtl/>
        </w:rPr>
        <w:t xml:space="preserve"> من الغسل يوم الجمعة في السفر والحضر</w:t>
      </w:r>
      <w:r w:rsidR="00456126">
        <w:rPr>
          <w:rtl/>
        </w:rPr>
        <w:t>،</w:t>
      </w:r>
      <w:r>
        <w:rPr>
          <w:rtl/>
        </w:rPr>
        <w:t xml:space="preserve"> ومن نسي فليعد من الغد.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[3758] 2 - قال الكليني</w:t>
      </w:r>
      <w:r w:rsidR="00456126">
        <w:rPr>
          <w:rtl/>
        </w:rPr>
        <w:t>:</w:t>
      </w:r>
      <w:r>
        <w:rPr>
          <w:rtl/>
        </w:rPr>
        <w:t xml:space="preserve"> وروي فيه رخصة للعليل. </w:t>
      </w:r>
    </w:p>
    <w:p w:rsidR="00701CB4" w:rsidRDefault="00701CB4" w:rsidP="00902AAF">
      <w:pPr>
        <w:pStyle w:val="libNormal"/>
        <w:rPr>
          <w:rtl/>
        </w:rPr>
      </w:pPr>
      <w:r>
        <w:rPr>
          <w:rtl/>
        </w:rPr>
        <w:t xml:space="preserve">[3759]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الصف</w:t>
      </w:r>
      <w:r w:rsidR="00902AAF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جعفر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سماعة بن مهران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الرجل لا يغتسل يوم الجمعة في أو</w:t>
      </w:r>
      <w:r w:rsidR="00902AAF">
        <w:rPr>
          <w:rFonts w:hint="cs"/>
          <w:rtl/>
        </w:rPr>
        <w:t>ّ</w:t>
      </w:r>
      <w:r>
        <w:rPr>
          <w:rtl/>
        </w:rPr>
        <w:t>ل النهار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يقضيه من آخر النهار</w:t>
      </w:r>
      <w:r w:rsidR="00456126">
        <w:rPr>
          <w:rtl/>
        </w:rPr>
        <w:t>،</w:t>
      </w:r>
      <w:r>
        <w:rPr>
          <w:rtl/>
        </w:rPr>
        <w:t xml:space="preserve"> فإن لم يجد فليقضه يوم السبت.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[3760] 4 -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عبدالله بن بكير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فاته الغسل يوم الجمعة؟ قال</w:t>
      </w:r>
      <w:r w:rsidR="00456126">
        <w:rPr>
          <w:rtl/>
        </w:rPr>
        <w:t>:</w:t>
      </w:r>
      <w:r>
        <w:rPr>
          <w:rtl/>
        </w:rPr>
        <w:t xml:space="preserve"> يغتسل ما بينه وبين الل</w:t>
      </w:r>
      <w:r w:rsidR="00902AAF">
        <w:rPr>
          <w:rFonts w:hint="cs"/>
          <w:rtl/>
        </w:rPr>
        <w:t>ّ</w:t>
      </w:r>
      <w:r>
        <w:rPr>
          <w:rtl/>
        </w:rPr>
        <w:t>يل</w:t>
      </w:r>
      <w:r w:rsidR="00456126">
        <w:rPr>
          <w:rtl/>
        </w:rPr>
        <w:t>،</w:t>
      </w:r>
      <w:r>
        <w:rPr>
          <w:rtl/>
        </w:rPr>
        <w:t xml:space="preserve"> فإن فاته اغتسل يوم السبت.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[3761] 5 -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معاوية بن حكيم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ذريح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الرجل</w:t>
      </w:r>
      <w:r w:rsidR="00456126">
        <w:rPr>
          <w:rtl/>
        </w:rPr>
        <w:t>،</w:t>
      </w:r>
      <w:r>
        <w:rPr>
          <w:rtl/>
        </w:rPr>
        <w:t xml:space="preserve"> هل يقضي غسل الجمعة؟ 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456126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نفي الوجوب دون </w:t>
      </w:r>
      <w:r w:rsidR="00902AAF">
        <w:rPr>
          <w:rFonts w:hint="cs"/>
          <w:rtl/>
        </w:rPr>
        <w:t>ا</w:t>
      </w:r>
      <w:r w:rsidR="00902AA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أو على ما بعد يوم السبت</w:t>
      </w:r>
      <w:r w:rsidR="00456126">
        <w:rPr>
          <w:rtl/>
        </w:rPr>
        <w:t>،</w:t>
      </w:r>
      <w:r>
        <w:rPr>
          <w:rtl/>
        </w:rPr>
        <w:t xml:space="preserve"> أو التقي</w:t>
      </w:r>
      <w:r w:rsidR="006D4FE9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 w:rsidR="006D4FE9">
        <w:rPr>
          <w:rtl/>
        </w:rPr>
        <w:t xml:space="preserve"> والله أع</w:t>
      </w:r>
      <w:r>
        <w:rPr>
          <w:rtl/>
        </w:rPr>
        <w:t xml:space="preserve">لم.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42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113 </w:t>
      </w:r>
      <w:r w:rsidR="00D5613F">
        <w:rPr>
          <w:rtl/>
        </w:rPr>
        <w:t>/</w:t>
      </w:r>
      <w:r>
        <w:rPr>
          <w:rtl/>
        </w:rPr>
        <w:t xml:space="preserve"> 300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104 </w:t>
      </w:r>
      <w:r w:rsidR="00D5613F">
        <w:rPr>
          <w:rtl/>
        </w:rPr>
        <w:t>/</w:t>
      </w:r>
      <w:r>
        <w:rPr>
          <w:rtl/>
        </w:rPr>
        <w:t xml:space="preserve"> 340.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113 </w:t>
      </w:r>
      <w:r w:rsidR="00D5613F">
        <w:rPr>
          <w:rtl/>
        </w:rPr>
        <w:t>/</w:t>
      </w:r>
      <w:r>
        <w:rPr>
          <w:rtl/>
        </w:rPr>
        <w:t xml:space="preserve"> 301.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3</w:t>
      </w:r>
      <w:r w:rsidR="00456126">
        <w:rPr>
          <w:rtl/>
        </w:rPr>
        <w:t>:</w:t>
      </w:r>
      <w:r>
        <w:rPr>
          <w:rtl/>
        </w:rPr>
        <w:t xml:space="preserve"> 241 </w:t>
      </w:r>
      <w:r w:rsidR="00D5613F">
        <w:rPr>
          <w:rtl/>
        </w:rPr>
        <w:t>/</w:t>
      </w:r>
      <w:r>
        <w:rPr>
          <w:rtl/>
        </w:rPr>
        <w:t xml:space="preserve"> 646.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341" w:name="_Toc273442649"/>
      <w:bookmarkStart w:id="1342" w:name="_Toc299792338"/>
      <w:bookmarkStart w:id="1343" w:name="_Toc301343454"/>
      <w:bookmarkStart w:id="1344" w:name="_Toc37089698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345" w:name="_Toc254722312"/>
      <w:r>
        <w:rPr>
          <w:rtl/>
        </w:rPr>
        <w:lastRenderedPageBreak/>
        <w:t>11 - باب أن</w:t>
      </w:r>
      <w:r w:rsidR="006D4FE9">
        <w:rPr>
          <w:rFonts w:hint="cs"/>
          <w:rtl/>
        </w:rPr>
        <w:t>ّ</w:t>
      </w:r>
      <w:r>
        <w:rPr>
          <w:rtl/>
        </w:rPr>
        <w:t xml:space="preserve"> وقت غسل الجمعة من طلوع الفجر الى الزوال</w:t>
      </w:r>
      <w:r w:rsidR="00456126">
        <w:rPr>
          <w:rtl/>
        </w:rPr>
        <w:t>،</w:t>
      </w:r>
      <w:bookmarkEnd w:id="1341"/>
      <w:bookmarkEnd w:id="1342"/>
      <w:bookmarkEnd w:id="1343"/>
      <w:r w:rsidR="008C107E">
        <w:rPr>
          <w:rtl/>
        </w:rPr>
        <w:t xml:space="preserve"> </w:t>
      </w:r>
      <w:bookmarkStart w:id="1346" w:name="_Toc273442650"/>
      <w:bookmarkStart w:id="1347" w:name="_Toc299792339"/>
      <w:bookmarkStart w:id="1348" w:name="_Toc301343455"/>
      <w:r w:rsidR="008C107E">
        <w:rPr>
          <w:rtl/>
        </w:rPr>
        <w:t>و</w:t>
      </w:r>
      <w:r>
        <w:rPr>
          <w:rtl/>
        </w:rPr>
        <w:t>إن</w:t>
      </w:r>
      <w:r w:rsidR="006D4FE9">
        <w:rPr>
          <w:rFonts w:hint="cs"/>
          <w:rtl/>
        </w:rPr>
        <w:t>ّ</w:t>
      </w:r>
      <w:r>
        <w:rPr>
          <w:rtl/>
        </w:rPr>
        <w:t xml:space="preserve"> ما قرب من الزوال أفضل</w:t>
      </w:r>
      <w:r w:rsidR="00456126">
        <w:rPr>
          <w:rtl/>
        </w:rPr>
        <w:t>،</w:t>
      </w:r>
      <w:r>
        <w:rPr>
          <w:rtl/>
        </w:rPr>
        <w:t xml:space="preserve"> فإن نام بعده لم يعد.</w:t>
      </w:r>
      <w:bookmarkEnd w:id="1344"/>
      <w:bookmarkEnd w:id="1345"/>
      <w:bookmarkEnd w:id="1346"/>
      <w:bookmarkEnd w:id="1347"/>
      <w:bookmarkEnd w:id="134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[3762]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والفضيل ق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 w:rsidR="00456126">
        <w:rPr>
          <w:rtl/>
        </w:rPr>
        <w:t>:</w:t>
      </w:r>
      <w:r>
        <w:rPr>
          <w:rtl/>
        </w:rPr>
        <w:t xml:space="preserve"> قلنا له</w:t>
      </w:r>
      <w:r w:rsidR="00456126">
        <w:rPr>
          <w:rtl/>
        </w:rPr>
        <w:t>:</w:t>
      </w:r>
      <w:r>
        <w:rPr>
          <w:rtl/>
        </w:rPr>
        <w:t xml:space="preserve"> أيجزي إذا اغتسلت بعد الفجر للجمعة؟ فقال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6D4FE9" w:rsidP="00456126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>
        <w:rPr>
          <w:rFonts w:hint="cs"/>
          <w:rtl/>
        </w:rPr>
        <w:t>آ</w:t>
      </w:r>
      <w:r w:rsidR="00701CB4">
        <w:rPr>
          <w:rtl/>
        </w:rPr>
        <w:t>خر ( السرائر ) نقلا</w:t>
      </w:r>
      <w:r>
        <w:rPr>
          <w:rFonts w:hint="cs"/>
          <w:rtl/>
        </w:rPr>
        <w:t>ً</w:t>
      </w:r>
      <w:r w:rsidR="00701CB4">
        <w:rPr>
          <w:rtl/>
        </w:rPr>
        <w:t xml:space="preserve"> من كتاب حريز بن عبدالله</w:t>
      </w:r>
      <w:r w:rsidR="00456126">
        <w:rPr>
          <w:rtl/>
        </w:rPr>
        <w:t>،</w:t>
      </w:r>
      <w:r w:rsidR="00701CB4">
        <w:rPr>
          <w:rtl/>
        </w:rPr>
        <w:t xml:space="preserve"> عن الفضيل وزرارة</w:t>
      </w:r>
      <w:r w:rsidR="00456126">
        <w:rPr>
          <w:rtl/>
        </w:rPr>
        <w:t>،</w:t>
      </w:r>
      <w:r w:rsidR="00701CB4"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[3763] 2 - وبإسناده عن إبراهيم بن إسحاق </w:t>
      </w:r>
      <w:r w:rsidR="008A1BD8">
        <w:rPr>
          <w:rFonts w:hint="cs"/>
          <w:rtl/>
        </w:rPr>
        <w:t>ا</w:t>
      </w:r>
      <w:r w:rsidR="008A1BD8">
        <w:rPr>
          <w:rtl/>
        </w:rPr>
        <w:t>ل</w:t>
      </w:r>
      <w:r w:rsidR="008A1BD8">
        <w:rPr>
          <w:rFonts w:hint="cs"/>
          <w:rtl/>
        </w:rPr>
        <w:t>أ</w:t>
      </w:r>
      <w:r>
        <w:rPr>
          <w:rtl/>
        </w:rPr>
        <w:t>حمري</w:t>
      </w:r>
      <w:r w:rsidR="00456126">
        <w:rPr>
          <w:rtl/>
        </w:rPr>
        <w:t>،</w:t>
      </w:r>
      <w:r>
        <w:rPr>
          <w:rtl/>
        </w:rPr>
        <w:t xml:space="preserve"> عن جماعة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 w:rsidR="008A1BD8">
        <w:rPr>
          <w:rtl/>
        </w:rPr>
        <w:t xml:space="preserve"> س</w:t>
      </w:r>
      <w:r w:rsidR="008A1BD8">
        <w:rPr>
          <w:rFonts w:hint="cs"/>
          <w:rtl/>
        </w:rPr>
        <w:t>أ</w:t>
      </w:r>
      <w:r>
        <w:rPr>
          <w:rtl/>
        </w:rPr>
        <w:t xml:space="preserve">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أي الل</w:t>
      </w:r>
      <w:r w:rsidR="008A1BD8">
        <w:rPr>
          <w:rFonts w:hint="cs"/>
          <w:rtl/>
        </w:rPr>
        <w:t>ّ</w:t>
      </w:r>
      <w:r>
        <w:rPr>
          <w:rtl/>
        </w:rPr>
        <w:t>يالي أغتسل من شهر رمضان - إلى أن قال - والغسل أو</w:t>
      </w:r>
      <w:r w:rsidR="008A1BD8">
        <w:rPr>
          <w:rFonts w:hint="cs"/>
          <w:rtl/>
        </w:rPr>
        <w:t>ّ</w:t>
      </w:r>
      <w:r>
        <w:rPr>
          <w:rtl/>
        </w:rPr>
        <w:t>ل الليل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نام بعد الغسل؟ قال</w:t>
      </w:r>
      <w:r w:rsidR="00456126">
        <w:rPr>
          <w:rtl/>
        </w:rPr>
        <w:t>:</w:t>
      </w:r>
      <w:r>
        <w:rPr>
          <w:rtl/>
        </w:rPr>
        <w:t xml:space="preserve"> هو مثل غسل يوم الجمعة</w:t>
      </w:r>
      <w:r w:rsidR="00456126">
        <w:rPr>
          <w:rtl/>
        </w:rPr>
        <w:t>،</w:t>
      </w:r>
      <w:r>
        <w:rPr>
          <w:rtl/>
        </w:rPr>
        <w:t xml:space="preserve"> إذا اغتسلت بعد الفجر أجزأك.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[3764] 3 - عبدالله بن جعفر في ( قرب </w:t>
      </w:r>
      <w:r w:rsidR="008A1BD8">
        <w:rPr>
          <w:rtl/>
        </w:rPr>
        <w:t>ال</w:t>
      </w:r>
      <w:r w:rsidR="008A1BD8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البزنطي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أبي يغتسل يوم الجمعة عند الرواح.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8A1BD8">
      <w:pPr>
        <w:pStyle w:val="libFootnoteCenterBold"/>
        <w:rPr>
          <w:rtl/>
        </w:rPr>
      </w:pPr>
      <w:r>
        <w:rPr>
          <w:rtl/>
        </w:rPr>
        <w:t>الباب 11</w:t>
      </w:r>
    </w:p>
    <w:p w:rsidR="00701CB4" w:rsidRDefault="00701CB4" w:rsidP="008A1BD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236 </w:t>
      </w:r>
      <w:r w:rsidR="00D5613F">
        <w:rPr>
          <w:rtl/>
        </w:rPr>
        <w:t>/</w:t>
      </w:r>
      <w:r>
        <w:rPr>
          <w:rtl/>
        </w:rPr>
        <w:t xml:space="preserve"> 621. </w:t>
      </w:r>
    </w:p>
    <w:p w:rsidR="00701CB4" w:rsidRPr="002A1D41" w:rsidRDefault="00701CB4" w:rsidP="001B16E4">
      <w:pPr>
        <w:pStyle w:val="libFootnote0"/>
        <w:rPr>
          <w:rtl/>
        </w:rPr>
      </w:pPr>
      <w:r w:rsidRPr="002A1D41">
        <w:rPr>
          <w:rtl/>
        </w:rPr>
        <w:t>(1) مستطرفات السرائر</w:t>
      </w:r>
      <w:r w:rsidR="00456126">
        <w:rPr>
          <w:rtl/>
        </w:rPr>
        <w:t>:</w:t>
      </w:r>
      <w:r w:rsidRPr="002A1D41">
        <w:rPr>
          <w:rtl/>
        </w:rPr>
        <w:t xml:space="preserve"> 74 </w:t>
      </w:r>
      <w:r w:rsidR="00D5613F">
        <w:rPr>
          <w:rtl/>
        </w:rPr>
        <w:t>/</w:t>
      </w:r>
      <w:r w:rsidRPr="002A1D41">
        <w:rPr>
          <w:rtl/>
        </w:rPr>
        <w:t xml:space="preserve"> 19</w:t>
      </w:r>
      <w:r>
        <w:rPr>
          <w:rtl/>
        </w:rPr>
        <w:t>.</w:t>
      </w:r>
      <w:r w:rsidRPr="002A1D41">
        <w:rPr>
          <w:rtl/>
        </w:rPr>
        <w:t xml:space="preserve"> </w:t>
      </w:r>
    </w:p>
    <w:p w:rsidR="00701CB4" w:rsidRPr="002A1D41" w:rsidRDefault="00701CB4" w:rsidP="001B16E4">
      <w:pPr>
        <w:pStyle w:val="libFootnote0"/>
        <w:rPr>
          <w:rtl/>
        </w:rPr>
      </w:pPr>
      <w:r w:rsidRPr="002A1D41">
        <w:rPr>
          <w:rtl/>
        </w:rPr>
        <w:t>(2) الكافي 3</w:t>
      </w:r>
      <w:r w:rsidR="00456126">
        <w:rPr>
          <w:rtl/>
        </w:rPr>
        <w:t>:</w:t>
      </w:r>
      <w:r w:rsidRPr="002A1D41">
        <w:rPr>
          <w:rtl/>
        </w:rPr>
        <w:t xml:space="preserve"> 418 </w:t>
      </w:r>
      <w:r w:rsidR="00D5613F">
        <w:rPr>
          <w:rtl/>
        </w:rPr>
        <w:t>/</w:t>
      </w:r>
      <w:r w:rsidRPr="002A1D41">
        <w:rPr>
          <w:rtl/>
        </w:rPr>
        <w:t xml:space="preserve"> 8</w:t>
      </w:r>
      <w:r>
        <w:rPr>
          <w:rtl/>
        </w:rPr>
        <w:t>.</w:t>
      </w:r>
      <w:r w:rsidRPr="002A1D4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373 </w:t>
      </w:r>
      <w:r w:rsidR="00D5613F">
        <w:rPr>
          <w:rtl/>
        </w:rPr>
        <w:t>/</w:t>
      </w:r>
      <w:r>
        <w:rPr>
          <w:rtl/>
        </w:rPr>
        <w:t xml:space="preserve"> 1442</w:t>
      </w:r>
      <w:r w:rsidR="00456126">
        <w:rPr>
          <w:rtl/>
        </w:rPr>
        <w:t>،</w:t>
      </w:r>
      <w:r>
        <w:rPr>
          <w:rtl/>
        </w:rPr>
        <w:t xml:space="preserve"> أورد صدره في الحديث 14 من الباب 1 من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غسال المسنونة.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158 أورده في الحديث 22 من الباب 6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[3765] 4 - وعن </w:t>
      </w:r>
      <w:r w:rsidR="004E726A">
        <w:rPr>
          <w:rtl/>
        </w:rPr>
        <w:t>محمّد</w:t>
      </w:r>
      <w:r>
        <w:rPr>
          <w:rtl/>
        </w:rPr>
        <w:t xml:space="preserve"> بن الوليد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الغسل في رمضان؟ - إلى أن قال - والغسل أو</w:t>
      </w:r>
      <w:r w:rsidR="008A1BD8">
        <w:rPr>
          <w:rFonts w:hint="cs"/>
          <w:rtl/>
        </w:rPr>
        <w:t>ّ</w:t>
      </w:r>
      <w:r>
        <w:rPr>
          <w:rtl/>
        </w:rPr>
        <w:t>ل الليل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نام بعد الغسل؟ قال</w:t>
      </w:r>
      <w:r w:rsidR="00456126">
        <w:rPr>
          <w:rtl/>
        </w:rPr>
        <w:t>: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اليس هو مثل غسل يوم الجمعة</w:t>
      </w:r>
      <w:r w:rsidR="00456126">
        <w:rPr>
          <w:rtl/>
        </w:rPr>
        <w:t>،</w:t>
      </w:r>
      <w:r>
        <w:rPr>
          <w:rtl/>
        </w:rPr>
        <w:t xml:space="preserve"> إذا اغتسلت بعد الفجر كفاك؟!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8A1BD8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349" w:name="_Toc273442651"/>
      <w:bookmarkStart w:id="1350" w:name="_Toc299792340"/>
      <w:bookmarkStart w:id="1351" w:name="_Toc301343456"/>
      <w:bookmarkStart w:id="1352" w:name="_Toc370896982"/>
      <w:bookmarkStart w:id="1353" w:name="_Toc254722313"/>
      <w:r>
        <w:rPr>
          <w:rtl/>
        </w:rPr>
        <w:t>12 - باب استحباب الدعاء بالمأثور عند غسل الجمعة.</w:t>
      </w:r>
      <w:bookmarkEnd w:id="1349"/>
      <w:bookmarkEnd w:id="1350"/>
      <w:bookmarkEnd w:id="1351"/>
      <w:bookmarkEnd w:id="1352"/>
      <w:bookmarkEnd w:id="135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[3766]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أحمد بن دويل بن هارون</w:t>
      </w:r>
      <w:r w:rsidR="00456126">
        <w:rPr>
          <w:rtl/>
        </w:rPr>
        <w:t>،</w:t>
      </w:r>
      <w:r>
        <w:rPr>
          <w:rtl/>
        </w:rPr>
        <w:t xml:space="preserve"> عن أبي ول</w:t>
      </w:r>
      <w:r w:rsidR="008A1BD8">
        <w:rPr>
          <w:rFonts w:hint="cs"/>
          <w:rtl/>
        </w:rPr>
        <w:t>ّ</w:t>
      </w:r>
      <w:r>
        <w:rPr>
          <w:rtl/>
        </w:rPr>
        <w:t>اد الحن</w:t>
      </w:r>
      <w:r w:rsidR="008A1BD8">
        <w:rPr>
          <w:rFonts w:hint="cs"/>
          <w:rtl/>
        </w:rPr>
        <w:t>ّ</w:t>
      </w:r>
      <w:r>
        <w:rPr>
          <w:rtl/>
        </w:rPr>
        <w:t>اط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اغتسل يوم الجمعة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« أشهد أن لا إله </w:t>
      </w:r>
      <w:r w:rsidR="00361CAA">
        <w:rPr>
          <w:rtl/>
        </w:rPr>
        <w:t>إلّا</w:t>
      </w:r>
      <w:r>
        <w:rPr>
          <w:rtl/>
        </w:rPr>
        <w:t xml:space="preserve"> الله وحده لا شريك له</w:t>
      </w:r>
      <w:r w:rsidR="00456126">
        <w:rPr>
          <w:rtl/>
        </w:rPr>
        <w:t>،</w:t>
      </w:r>
      <w:r>
        <w:rPr>
          <w:rtl/>
        </w:rPr>
        <w:t xml:space="preserve"> وأن</w:t>
      </w:r>
      <w:r w:rsidR="008A1BD8">
        <w:rPr>
          <w:rFonts w:hint="cs"/>
          <w:rtl/>
        </w:rPr>
        <w:t>ّ</w:t>
      </w:r>
      <w:r>
        <w:rPr>
          <w:rtl/>
        </w:rPr>
        <w:t xml:space="preserve"> </w:t>
      </w:r>
      <w:r w:rsidR="004E726A">
        <w:rPr>
          <w:rtl/>
        </w:rPr>
        <w:t>محمّد</w:t>
      </w:r>
      <w:r>
        <w:rPr>
          <w:rtl/>
        </w:rPr>
        <w:t>ا</w:t>
      </w:r>
      <w:r w:rsidR="008A1BD8">
        <w:rPr>
          <w:rFonts w:hint="cs"/>
          <w:rtl/>
        </w:rPr>
        <w:t>ً</w:t>
      </w:r>
      <w:r>
        <w:rPr>
          <w:rtl/>
        </w:rPr>
        <w:t xml:space="preserve"> عبده ورسوله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728CD">
        <w:rPr>
          <w:rtl/>
        </w:rPr>
        <w:t>اللّهم</w:t>
      </w:r>
      <w:r>
        <w:rPr>
          <w:rtl/>
        </w:rPr>
        <w:t xml:space="preserve"> صل</w:t>
      </w:r>
      <w:r w:rsidR="006E26AC">
        <w:rPr>
          <w:rFonts w:hint="cs"/>
          <w:rtl/>
        </w:rPr>
        <w:t>ّ</w:t>
      </w:r>
      <w:r>
        <w:rPr>
          <w:rtl/>
        </w:rPr>
        <w:t xml:space="preserve"> على </w:t>
      </w:r>
      <w:r w:rsidR="004E726A">
        <w:rPr>
          <w:rtl/>
        </w:rPr>
        <w:t>محمّد</w:t>
      </w:r>
      <w:r>
        <w:rPr>
          <w:rtl/>
        </w:rPr>
        <w:t xml:space="preserve"> وآل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واجعلني من التو</w:t>
      </w:r>
      <w:r w:rsidR="006E26AC">
        <w:rPr>
          <w:rFonts w:hint="cs"/>
          <w:rtl/>
        </w:rPr>
        <w:t>ّ</w:t>
      </w:r>
      <w:r>
        <w:rPr>
          <w:rtl/>
        </w:rPr>
        <w:t>ابين</w:t>
      </w:r>
      <w:r w:rsidR="00456126">
        <w:rPr>
          <w:rtl/>
        </w:rPr>
        <w:t>،</w:t>
      </w:r>
      <w:r>
        <w:rPr>
          <w:rtl/>
        </w:rPr>
        <w:t xml:space="preserve"> واجعلني من المتطه</w:t>
      </w:r>
      <w:r w:rsidR="006E26AC">
        <w:rPr>
          <w:rFonts w:hint="cs"/>
          <w:rtl/>
        </w:rPr>
        <w:t>ّ</w:t>
      </w:r>
      <w:r>
        <w:rPr>
          <w:rtl/>
        </w:rPr>
        <w:t>رين » كان طهرا</w:t>
      </w:r>
      <w:r w:rsidR="006E26AC">
        <w:rPr>
          <w:rFonts w:hint="cs"/>
          <w:rtl/>
        </w:rPr>
        <w:t>ً</w:t>
      </w:r>
      <w:r>
        <w:rPr>
          <w:rtl/>
        </w:rPr>
        <w:t xml:space="preserve"> له من الجمعة إلى الجمعة.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6E26AC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الجنابة </w:t>
      </w:r>
      <w:r w:rsidRPr="00701CB4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78 تقدم صدره في الحديث 15 من الباب 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2A1D41" w:rsidRDefault="00701CB4" w:rsidP="001B16E4">
      <w:pPr>
        <w:pStyle w:val="libFootnote0"/>
        <w:rPr>
          <w:rtl/>
        </w:rPr>
      </w:pPr>
      <w:r w:rsidRPr="002A1D41">
        <w:rPr>
          <w:rtl/>
        </w:rPr>
        <w:t xml:space="preserve">(1) تقدم في الباب 10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A1D41">
        <w:rPr>
          <w:rtl/>
        </w:rPr>
        <w:t xml:space="preserve"> </w:t>
      </w:r>
    </w:p>
    <w:p w:rsidR="00701CB4" w:rsidRDefault="00701CB4" w:rsidP="006E26AC">
      <w:pPr>
        <w:pStyle w:val="libFootnoteCenterBold"/>
        <w:rPr>
          <w:rtl/>
        </w:rPr>
      </w:pPr>
      <w:r>
        <w:rPr>
          <w:rtl/>
        </w:rPr>
        <w:t>الباب 12</w:t>
      </w:r>
    </w:p>
    <w:p w:rsidR="00701CB4" w:rsidRDefault="00701CB4" w:rsidP="006E26A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10 </w:t>
      </w:r>
      <w:r w:rsidR="00D5613F">
        <w:rPr>
          <w:rtl/>
        </w:rPr>
        <w:t>/</w:t>
      </w:r>
      <w:r>
        <w:rPr>
          <w:rtl/>
        </w:rPr>
        <w:t xml:space="preserve"> 31. </w:t>
      </w:r>
    </w:p>
    <w:p w:rsidR="00701CB4" w:rsidRPr="002A1D41" w:rsidRDefault="00701CB4" w:rsidP="006E26AC">
      <w:pPr>
        <w:pStyle w:val="libFootnote0"/>
        <w:rPr>
          <w:rtl/>
        </w:rPr>
      </w:pPr>
      <w:r w:rsidRPr="002A1D41">
        <w:rPr>
          <w:rtl/>
        </w:rPr>
        <w:t>(</w:t>
      </w:r>
      <w:r w:rsidR="006E26AC">
        <w:rPr>
          <w:rFonts w:hint="cs"/>
          <w:rtl/>
        </w:rPr>
        <w:t>2</w:t>
      </w:r>
      <w:r w:rsidRPr="002A1D41">
        <w:rPr>
          <w:rtl/>
        </w:rPr>
        <w:t>) في الفقيه</w:t>
      </w:r>
      <w:r w:rsidR="00456126">
        <w:rPr>
          <w:rtl/>
        </w:rPr>
        <w:t>:</w:t>
      </w:r>
      <w:r w:rsidRPr="002A1D41">
        <w:rPr>
          <w:rtl/>
        </w:rPr>
        <w:t xml:space="preserve"> للجمعة ( هامش المخطوط )</w:t>
      </w:r>
      <w:r>
        <w:rPr>
          <w:rtl/>
        </w:rPr>
        <w:t>.</w:t>
      </w:r>
      <w:r w:rsidRPr="002A1D41">
        <w:rPr>
          <w:rtl/>
        </w:rPr>
        <w:t xml:space="preserve"> </w:t>
      </w:r>
    </w:p>
    <w:p w:rsidR="00701CB4" w:rsidRPr="002A1D41" w:rsidRDefault="00701CB4" w:rsidP="006E26AC">
      <w:pPr>
        <w:pStyle w:val="libFootnote0"/>
        <w:rPr>
          <w:rtl/>
        </w:rPr>
      </w:pPr>
      <w:r w:rsidRPr="002A1D41">
        <w:rPr>
          <w:rtl/>
        </w:rPr>
        <w:t>(</w:t>
      </w:r>
      <w:r w:rsidR="006E26AC">
        <w:rPr>
          <w:rFonts w:hint="cs"/>
          <w:rtl/>
        </w:rPr>
        <w:t>3</w:t>
      </w:r>
      <w:r w:rsidRPr="002A1D41">
        <w:rPr>
          <w:rtl/>
        </w:rPr>
        <w:t>) الفقيه 1</w:t>
      </w:r>
      <w:r w:rsidR="00456126">
        <w:rPr>
          <w:rtl/>
        </w:rPr>
        <w:t>:</w:t>
      </w:r>
      <w:r w:rsidRPr="002A1D41">
        <w:rPr>
          <w:rtl/>
        </w:rPr>
        <w:t xml:space="preserve"> 61 </w:t>
      </w:r>
      <w:r w:rsidR="00D5613F">
        <w:rPr>
          <w:rtl/>
        </w:rPr>
        <w:t>/</w:t>
      </w:r>
      <w:r w:rsidRPr="002A1D41">
        <w:rPr>
          <w:rtl/>
        </w:rPr>
        <w:t xml:space="preserve"> 228</w:t>
      </w:r>
      <w:r>
        <w:rPr>
          <w:rtl/>
        </w:rPr>
        <w:t>.</w:t>
      </w:r>
      <w:r w:rsidRPr="002A1D41">
        <w:rPr>
          <w:rtl/>
        </w:rPr>
        <w:t xml:space="preserve"> </w:t>
      </w:r>
    </w:p>
    <w:p w:rsidR="00701CB4" w:rsidRPr="002A1D41" w:rsidRDefault="00701CB4" w:rsidP="006E26AC">
      <w:pPr>
        <w:pStyle w:val="libFootnote0"/>
        <w:rPr>
          <w:rtl/>
        </w:rPr>
      </w:pPr>
      <w:r w:rsidRPr="002A1D41">
        <w:rPr>
          <w:rtl/>
        </w:rPr>
        <w:t>(</w:t>
      </w:r>
      <w:r w:rsidR="006E26AC">
        <w:rPr>
          <w:rFonts w:hint="cs"/>
          <w:rtl/>
        </w:rPr>
        <w:t>4</w:t>
      </w:r>
      <w:r w:rsidRPr="002A1D41">
        <w:rPr>
          <w:rtl/>
        </w:rPr>
        <w:t>) تقدم في الباب 37 من الجنابة</w:t>
      </w:r>
      <w:r>
        <w:rPr>
          <w:rtl/>
        </w:rPr>
        <w:t>.</w:t>
      </w:r>
      <w:r w:rsidRPr="002A1D4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354" w:name="_Toc273442652"/>
      <w:bookmarkStart w:id="1355" w:name="_Toc299792341"/>
      <w:bookmarkStart w:id="1356" w:name="_Toc301343457"/>
      <w:bookmarkStart w:id="1357" w:name="_Toc370896983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358" w:name="_Toc254722314"/>
      <w:r>
        <w:rPr>
          <w:rtl/>
        </w:rPr>
        <w:lastRenderedPageBreak/>
        <w:t>13 - باب أن</w:t>
      </w:r>
      <w:r w:rsidR="006E26AC">
        <w:rPr>
          <w:rFonts w:hint="cs"/>
          <w:rtl/>
        </w:rPr>
        <w:t>ّ</w:t>
      </w:r>
      <w:r>
        <w:rPr>
          <w:rtl/>
        </w:rPr>
        <w:t xml:space="preserve"> وقت الغسل في شهر رمضان من أو</w:t>
      </w:r>
      <w:r w:rsidR="006E26AC">
        <w:rPr>
          <w:rFonts w:hint="cs"/>
          <w:rtl/>
        </w:rPr>
        <w:t>ّ</w:t>
      </w:r>
      <w:r>
        <w:rPr>
          <w:rtl/>
        </w:rPr>
        <w:t>ل الليل الى</w:t>
      </w:r>
      <w:bookmarkEnd w:id="1354"/>
      <w:bookmarkEnd w:id="1355"/>
      <w:bookmarkEnd w:id="1356"/>
      <w:r w:rsidR="008C107E">
        <w:rPr>
          <w:rtl/>
        </w:rPr>
        <w:t xml:space="preserve"> </w:t>
      </w:r>
      <w:bookmarkStart w:id="1359" w:name="_Toc273442653"/>
      <w:bookmarkStart w:id="1360" w:name="_Toc299792342"/>
      <w:bookmarkStart w:id="1361" w:name="_Toc301343458"/>
      <w:r w:rsidR="008C107E">
        <w:rPr>
          <w:rtl/>
        </w:rPr>
        <w:t>آ</w:t>
      </w:r>
      <w:r>
        <w:rPr>
          <w:rtl/>
        </w:rPr>
        <w:t>خره</w:t>
      </w:r>
      <w:r w:rsidR="00456126">
        <w:rPr>
          <w:rtl/>
        </w:rPr>
        <w:t>،</w:t>
      </w:r>
      <w:r>
        <w:rPr>
          <w:rtl/>
        </w:rPr>
        <w:t xml:space="preserve"> فإن نام لم يعد.</w:t>
      </w:r>
      <w:bookmarkEnd w:id="1357"/>
      <w:bookmarkEnd w:id="1358"/>
      <w:bookmarkEnd w:id="1359"/>
      <w:bookmarkEnd w:id="1360"/>
      <w:bookmarkEnd w:id="1361"/>
    </w:p>
    <w:p w:rsidR="00701CB4" w:rsidRDefault="00701CB4" w:rsidP="00352D02">
      <w:pPr>
        <w:pStyle w:val="libNormal"/>
        <w:rPr>
          <w:rtl/>
        </w:rPr>
      </w:pPr>
      <w:r>
        <w:rPr>
          <w:rtl/>
        </w:rPr>
        <w:t xml:space="preserve">[3767]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6E26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352D02" w:rsidRPr="00352D02">
        <w:rPr>
          <w:rFonts w:hint="cs"/>
          <w:rtl/>
        </w:rPr>
        <w:t xml:space="preserve"> )</w:t>
      </w:r>
      <w:r w:rsidR="00352D02">
        <w:rPr>
          <w:rFonts w:hint="cs"/>
          <w:rtl/>
        </w:rPr>
        <w:t xml:space="preserve"> 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تغتسل في ثلاث ليال</w:t>
      </w:r>
      <w:r w:rsidR="00352D02">
        <w:rPr>
          <w:rFonts w:hint="cs"/>
          <w:rtl/>
        </w:rPr>
        <w:t>ٍ</w:t>
      </w:r>
      <w:r>
        <w:rPr>
          <w:rtl/>
        </w:rPr>
        <w:t xml:space="preserve"> من شهر رمضان - إلى أن قال - والغسل في أو</w:t>
      </w:r>
      <w:r w:rsidR="006D31B7">
        <w:rPr>
          <w:rFonts w:hint="cs"/>
          <w:rtl/>
        </w:rPr>
        <w:t>ّ</w:t>
      </w:r>
      <w:r>
        <w:rPr>
          <w:rtl/>
        </w:rPr>
        <w:t>ل الل</w:t>
      </w:r>
      <w:r w:rsidR="006D31B7">
        <w:rPr>
          <w:rFonts w:hint="cs"/>
          <w:rtl/>
        </w:rPr>
        <w:t>ّ</w:t>
      </w:r>
      <w:r>
        <w:rPr>
          <w:rtl/>
        </w:rPr>
        <w:t xml:space="preserve">يل وهو يجزي إلى آخره.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 كما مر</w:t>
      </w:r>
      <w:r w:rsidR="006D31B7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[3768] 2 - وبإسناده عن زرارة والفضيل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الغسل في شهر رمضان عند وجوب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الشمس قبيله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تصلي وتفطر.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عن علي بن إبراهيم</w:t>
      </w:r>
      <w:r w:rsidR="00456126">
        <w:rPr>
          <w:rtl/>
        </w:rPr>
        <w:t>،</w:t>
      </w:r>
      <w:r w:rsidR="00701CB4">
        <w:rPr>
          <w:rtl/>
        </w:rPr>
        <w:t xml:space="preserve"> عن أبيه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 w:rsidR="00361CAA">
        <w:rPr>
          <w:rtl/>
        </w:rPr>
        <w:t>حمّاد</w:t>
      </w:r>
      <w:r w:rsidR="00701CB4">
        <w:rPr>
          <w:rtl/>
        </w:rPr>
        <w:t xml:space="preserve"> بن عيسى</w:t>
      </w:r>
      <w:r w:rsidR="00456126">
        <w:rPr>
          <w:rtl/>
        </w:rPr>
        <w:t>،</w:t>
      </w:r>
      <w:r w:rsidR="00701CB4">
        <w:rPr>
          <w:rtl/>
        </w:rPr>
        <w:t xml:space="preserve"> عن حريز</w:t>
      </w:r>
      <w:r w:rsidR="00456126">
        <w:rPr>
          <w:rtl/>
        </w:rPr>
        <w:t>،</w:t>
      </w:r>
      <w:r w:rsidR="00701CB4">
        <w:rPr>
          <w:rtl/>
        </w:rPr>
        <w:t xml:space="preserve"> عن زرارة وفضيل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(2)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[3769] 3 -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عيص بن القاسم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الل</w:t>
      </w:r>
      <w:r w:rsidR="006D31B7">
        <w:rPr>
          <w:rFonts w:hint="cs"/>
          <w:rtl/>
        </w:rPr>
        <w:t>ّ</w:t>
      </w:r>
      <w:r>
        <w:rPr>
          <w:rtl/>
        </w:rPr>
        <w:t>يلة التي يطلب فيها ما يطلب</w:t>
      </w:r>
      <w:r w:rsidR="00456126">
        <w:rPr>
          <w:rtl/>
        </w:rPr>
        <w:t>،</w:t>
      </w:r>
      <w:r>
        <w:rPr>
          <w:rtl/>
        </w:rPr>
        <w:t xml:space="preserve"> متى الغسل؟ فقال</w:t>
      </w:r>
      <w:r w:rsidR="00456126">
        <w:rPr>
          <w:rtl/>
        </w:rPr>
        <w:t>:</w:t>
      </w:r>
      <w:r>
        <w:rPr>
          <w:rtl/>
        </w:rPr>
        <w:t xml:space="preserve"> من أو</w:t>
      </w:r>
      <w:r w:rsidR="006D31B7">
        <w:rPr>
          <w:rFonts w:hint="cs"/>
          <w:rtl/>
        </w:rPr>
        <w:t>ّ</w:t>
      </w:r>
      <w:r>
        <w:rPr>
          <w:rtl/>
        </w:rPr>
        <w:t>ل الل</w:t>
      </w:r>
      <w:r w:rsidR="006D31B7">
        <w:rPr>
          <w:rFonts w:hint="cs"/>
          <w:rtl/>
        </w:rPr>
        <w:t>ّ</w:t>
      </w:r>
      <w:r>
        <w:rPr>
          <w:rtl/>
        </w:rPr>
        <w:t>يل</w:t>
      </w:r>
      <w:r w:rsidR="00456126">
        <w:rPr>
          <w:rtl/>
        </w:rPr>
        <w:t>،</w:t>
      </w:r>
      <w:r>
        <w:rPr>
          <w:rtl/>
        </w:rPr>
        <w:t xml:space="preserve"> وإن شئت حيث تقوم من آخره.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وسألته عن القيام؟ فقال</w:t>
      </w:r>
      <w:r w:rsidR="00456126">
        <w:rPr>
          <w:rtl/>
        </w:rPr>
        <w:t>:</w:t>
      </w:r>
      <w:r>
        <w:rPr>
          <w:rtl/>
        </w:rPr>
        <w:t xml:space="preserve"> تقوم في أو</w:t>
      </w:r>
      <w:r w:rsidR="006D31B7">
        <w:rPr>
          <w:rFonts w:hint="cs"/>
          <w:rtl/>
        </w:rPr>
        <w:t>ّ</w:t>
      </w:r>
      <w:r w:rsidR="006D31B7">
        <w:rPr>
          <w:rtl/>
        </w:rPr>
        <w:t>له و</w:t>
      </w:r>
      <w:r w:rsidR="006D31B7">
        <w:rPr>
          <w:rFonts w:hint="cs"/>
          <w:rtl/>
        </w:rPr>
        <w:t>آ</w:t>
      </w:r>
      <w:r>
        <w:rPr>
          <w:rtl/>
        </w:rPr>
        <w:t xml:space="preserve">خره.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6D31B7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وعلى حكم النوم في وقت غسل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6D31B7">
      <w:pPr>
        <w:pStyle w:val="libFootnoteCenterBold"/>
        <w:rPr>
          <w:rtl/>
        </w:rPr>
      </w:pPr>
      <w:r>
        <w:rPr>
          <w:rtl/>
        </w:rPr>
        <w:t>الباب 13</w:t>
      </w:r>
    </w:p>
    <w:p w:rsidR="00701CB4" w:rsidRDefault="00701CB4" w:rsidP="006D31B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2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446 وتقدم بتمامه عنه وعن الكافي في الحديث 1 من الباب 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7742CE" w:rsidRDefault="00701CB4" w:rsidP="001B16E4">
      <w:pPr>
        <w:pStyle w:val="libFootnote0"/>
        <w:rPr>
          <w:rtl/>
        </w:rPr>
      </w:pPr>
      <w:r w:rsidRPr="007742CE">
        <w:rPr>
          <w:rtl/>
        </w:rPr>
        <w:t xml:space="preserve">(1) مر في الحديث 1 هن الباب 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2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448. </w:t>
      </w:r>
    </w:p>
    <w:p w:rsidR="00701CB4" w:rsidRPr="007742CE" w:rsidRDefault="00701CB4" w:rsidP="006D31B7">
      <w:pPr>
        <w:pStyle w:val="libFootnote0"/>
        <w:rPr>
          <w:rtl/>
        </w:rPr>
      </w:pPr>
      <w:r w:rsidRPr="007742CE">
        <w:rPr>
          <w:rtl/>
        </w:rPr>
        <w:t>(</w:t>
      </w:r>
      <w:r w:rsidR="006D31B7">
        <w:rPr>
          <w:rFonts w:hint="cs"/>
          <w:rtl/>
        </w:rPr>
        <w:t>2</w:t>
      </w:r>
      <w:r w:rsidRPr="007742CE">
        <w:rPr>
          <w:rtl/>
        </w:rPr>
        <w:t>) في نسخة</w:t>
      </w:r>
      <w:r w:rsidR="00456126">
        <w:rPr>
          <w:rtl/>
        </w:rPr>
        <w:t>:</w:t>
      </w:r>
      <w:r w:rsidRPr="007742CE">
        <w:rPr>
          <w:rtl/>
        </w:rPr>
        <w:t xml:space="preserve"> غروب ( هامش المخطوط )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701CB4" w:rsidRPr="007742CE" w:rsidRDefault="00701CB4" w:rsidP="006D31B7">
      <w:pPr>
        <w:pStyle w:val="libFootnote0"/>
        <w:rPr>
          <w:rtl/>
        </w:rPr>
      </w:pPr>
      <w:r w:rsidRPr="007742CE">
        <w:rPr>
          <w:rtl/>
        </w:rPr>
        <w:t>(</w:t>
      </w:r>
      <w:r w:rsidR="006D31B7">
        <w:rPr>
          <w:rFonts w:hint="cs"/>
          <w:rtl/>
        </w:rPr>
        <w:t>3</w:t>
      </w:r>
      <w:r w:rsidRPr="007742CE">
        <w:rPr>
          <w:rtl/>
        </w:rPr>
        <w:t>) الكافي 4</w:t>
      </w:r>
      <w:r w:rsidR="00456126">
        <w:rPr>
          <w:rtl/>
        </w:rPr>
        <w:t>:</w:t>
      </w:r>
      <w:r w:rsidRPr="007742CE">
        <w:rPr>
          <w:rtl/>
        </w:rPr>
        <w:t xml:space="preserve"> 153 </w:t>
      </w:r>
      <w:r w:rsidR="00D5613F">
        <w:rPr>
          <w:rtl/>
        </w:rPr>
        <w:t>/</w:t>
      </w:r>
      <w:r w:rsidRPr="007742CE">
        <w:rPr>
          <w:rtl/>
        </w:rPr>
        <w:t xml:space="preserve"> 1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4</w:t>
      </w:r>
      <w:r w:rsidR="00456126">
        <w:rPr>
          <w:rtl/>
        </w:rPr>
        <w:t>:</w:t>
      </w:r>
      <w:r>
        <w:rPr>
          <w:rtl/>
        </w:rPr>
        <w:t xml:space="preserve"> 154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الجمعة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362" w:name="_Toc273442654"/>
      <w:bookmarkStart w:id="1363" w:name="_Toc299792343"/>
      <w:bookmarkStart w:id="1364" w:name="_Toc301343459"/>
      <w:bookmarkStart w:id="1365" w:name="_Toc370896984"/>
      <w:bookmarkStart w:id="1366" w:name="_Toc254722315"/>
      <w:r>
        <w:rPr>
          <w:rtl/>
        </w:rPr>
        <w:t>14 - باب ما يستحب</w:t>
      </w:r>
      <w:r w:rsidR="006D31B7">
        <w:rPr>
          <w:rFonts w:hint="cs"/>
          <w:rtl/>
        </w:rPr>
        <w:t>ّ</w:t>
      </w:r>
      <w:r>
        <w:rPr>
          <w:rtl/>
        </w:rPr>
        <w:t xml:space="preserve"> من </w:t>
      </w:r>
      <w:r w:rsidR="006D31B7">
        <w:rPr>
          <w:rFonts w:hint="cs"/>
          <w:rtl/>
        </w:rPr>
        <w:t>ا</w:t>
      </w:r>
      <w:r w:rsidR="006D31B7">
        <w:rPr>
          <w:rtl/>
        </w:rPr>
        <w:t>ل</w:t>
      </w:r>
      <w:r w:rsidR="006D31B7">
        <w:rPr>
          <w:rFonts w:hint="cs"/>
          <w:rtl/>
        </w:rPr>
        <w:t>أ</w:t>
      </w:r>
      <w:r>
        <w:rPr>
          <w:rtl/>
        </w:rPr>
        <w:t>غسال في شهر رمضان.</w:t>
      </w:r>
      <w:bookmarkEnd w:id="1362"/>
      <w:bookmarkEnd w:id="1363"/>
      <w:bookmarkEnd w:id="1364"/>
      <w:bookmarkEnd w:id="1365"/>
      <w:bookmarkEnd w:id="136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[3770] 1 - علي بن موسى بن طاوس في كتاب ( </w:t>
      </w:r>
      <w:r w:rsidR="00DF3F6B">
        <w:rPr>
          <w:rFonts w:hint="cs"/>
          <w:rtl/>
        </w:rPr>
        <w:t>ا</w:t>
      </w:r>
      <w:r w:rsidR="00DF3F6B">
        <w:rPr>
          <w:rtl/>
        </w:rPr>
        <w:t>ل</w:t>
      </w:r>
      <w:r w:rsidR="00DF3F6B">
        <w:rPr>
          <w:rFonts w:hint="cs"/>
          <w:rtl/>
        </w:rPr>
        <w:t>إِ</w:t>
      </w:r>
      <w:r>
        <w:rPr>
          <w:rtl/>
        </w:rPr>
        <w:t>قبال ) قال</w:t>
      </w:r>
      <w:r w:rsidR="00456126">
        <w:rPr>
          <w:rtl/>
        </w:rPr>
        <w:t>:</w:t>
      </w:r>
      <w:r>
        <w:rPr>
          <w:rtl/>
        </w:rPr>
        <w:t xml:space="preserve"> روى ابن أبي قر</w:t>
      </w:r>
      <w:r w:rsidR="00B104E4">
        <w:rPr>
          <w:rFonts w:hint="cs"/>
          <w:rtl/>
        </w:rPr>
        <w:t>ّ</w:t>
      </w:r>
      <w:r>
        <w:rPr>
          <w:rtl/>
        </w:rPr>
        <w:t xml:space="preserve">ة في كتاب ( عمل شهر رمضان ) بإسناده إلى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يستحب</w:t>
      </w:r>
      <w:r w:rsidR="00B104E4">
        <w:rPr>
          <w:rFonts w:hint="cs"/>
          <w:rtl/>
        </w:rPr>
        <w:t>ّ</w:t>
      </w:r>
      <w:r>
        <w:rPr>
          <w:rtl/>
        </w:rPr>
        <w:t xml:space="preserve"> الغسل في أو</w:t>
      </w:r>
      <w:r w:rsidR="00B104E4">
        <w:rPr>
          <w:rFonts w:hint="cs"/>
          <w:rtl/>
        </w:rPr>
        <w:t>ّ</w:t>
      </w:r>
      <w:r>
        <w:rPr>
          <w:rtl/>
        </w:rPr>
        <w:t>ل ليلة من شهر رمضان</w:t>
      </w:r>
      <w:r w:rsidR="00456126">
        <w:rPr>
          <w:rtl/>
        </w:rPr>
        <w:t>،</w:t>
      </w:r>
      <w:r>
        <w:rPr>
          <w:rtl/>
        </w:rPr>
        <w:t xml:space="preserve"> وليلة النصف منه.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ابن طاوس</w:t>
      </w:r>
      <w:r w:rsidR="00456126">
        <w:rPr>
          <w:rtl/>
        </w:rPr>
        <w:t>:</w:t>
      </w:r>
      <w:r>
        <w:rPr>
          <w:rtl/>
        </w:rPr>
        <w:t xml:space="preserve"> وقد ذكره جماعة من أصحابنا الماضين.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[3771] 2 - قال</w:t>
      </w:r>
      <w:r w:rsidR="00456126">
        <w:rPr>
          <w:rtl/>
        </w:rPr>
        <w:t>:</w:t>
      </w:r>
      <w:r>
        <w:rPr>
          <w:rtl/>
        </w:rPr>
        <w:t xml:space="preserve"> وقد روي أن</w:t>
      </w:r>
      <w:r w:rsidR="00B104E4">
        <w:rPr>
          <w:rFonts w:hint="cs"/>
          <w:rtl/>
        </w:rPr>
        <w:t>ّ</w:t>
      </w:r>
      <w:r>
        <w:rPr>
          <w:rtl/>
        </w:rPr>
        <w:t xml:space="preserve"> الغسل أو</w:t>
      </w:r>
      <w:r w:rsidR="00B104E4">
        <w:rPr>
          <w:rFonts w:hint="cs"/>
          <w:rtl/>
        </w:rPr>
        <w:t>ّ</w:t>
      </w:r>
      <w:r>
        <w:rPr>
          <w:rtl/>
        </w:rPr>
        <w:t>ل الل</w:t>
      </w:r>
      <w:r w:rsidR="00B104E4">
        <w:rPr>
          <w:rFonts w:hint="cs"/>
          <w:rtl/>
        </w:rPr>
        <w:t>ّ</w:t>
      </w:r>
      <w:r>
        <w:rPr>
          <w:rtl/>
        </w:rPr>
        <w:t xml:space="preserve">يل.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[3772] 3 - وروي بين العشاءين</w:t>
      </w:r>
      <w:r w:rsidR="00456126">
        <w:rPr>
          <w:rtl/>
        </w:rPr>
        <w:t>،</w:t>
      </w:r>
      <w:r>
        <w:rPr>
          <w:rtl/>
        </w:rPr>
        <w:t xml:space="preserve"> وروينا ذلك عن </w:t>
      </w:r>
      <w:r w:rsidR="00CB6905">
        <w:rPr>
          <w:rtl/>
        </w:rPr>
        <w:t>الائم</w:t>
      </w:r>
      <w:r w:rsidR="00B104E4">
        <w:rPr>
          <w:rFonts w:hint="cs"/>
          <w:rtl/>
        </w:rPr>
        <w:t>ّ</w:t>
      </w:r>
      <w:r w:rsidR="00CB6905">
        <w:rPr>
          <w:rtl/>
        </w:rPr>
        <w:t>ة</w:t>
      </w:r>
      <w:r>
        <w:rPr>
          <w:rtl/>
        </w:rPr>
        <w:t xml:space="preserve"> الطاهرين.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[3773] 4 - قال</w:t>
      </w:r>
      <w:r w:rsidR="00456126">
        <w:rPr>
          <w:rtl/>
        </w:rPr>
        <w:t>:</w:t>
      </w:r>
      <w:r>
        <w:rPr>
          <w:rtl/>
        </w:rPr>
        <w:t xml:space="preserve"> ورأيت في كتاب أعتقد </w:t>
      </w:r>
      <w:r w:rsidR="00361CAA">
        <w:rPr>
          <w:rtl/>
        </w:rPr>
        <w:t>أنّه</w:t>
      </w:r>
      <w:r>
        <w:rPr>
          <w:rtl/>
        </w:rPr>
        <w:t xml:space="preserve"> تأليف أبي </w:t>
      </w:r>
      <w:r w:rsidR="004E726A">
        <w:rPr>
          <w:rtl/>
        </w:rPr>
        <w:t>محمّد</w:t>
      </w:r>
      <w:r>
        <w:rPr>
          <w:rtl/>
        </w:rPr>
        <w:t xml:space="preserve"> جعفر بن أحمد القمي</w:t>
      </w:r>
      <w:r w:rsidR="00456126">
        <w:rPr>
          <w:rtl/>
        </w:rPr>
        <w:t>،</w:t>
      </w:r>
      <w:r>
        <w:rPr>
          <w:rtl/>
        </w:rPr>
        <w:t xml:space="preserve">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اغتسل أول ليلة من شهر رمضان في نهر جارٍ ويصب</w:t>
      </w:r>
      <w:r w:rsidR="00B104E4">
        <w:rPr>
          <w:rFonts w:hint="cs"/>
          <w:rtl/>
        </w:rPr>
        <w:t>ّ</w:t>
      </w:r>
      <w:r>
        <w:rPr>
          <w:rtl/>
        </w:rPr>
        <w:t xml:space="preserve"> على رأسه ثلاثين كف</w:t>
      </w:r>
      <w:r w:rsidR="00B104E4">
        <w:rPr>
          <w:rFonts w:hint="cs"/>
          <w:rtl/>
        </w:rPr>
        <w:t>ّ</w:t>
      </w:r>
      <w:r>
        <w:rPr>
          <w:rtl/>
        </w:rPr>
        <w:t>ا</w:t>
      </w:r>
      <w:r w:rsidR="00B104E4">
        <w:rPr>
          <w:rFonts w:hint="cs"/>
          <w:rtl/>
        </w:rPr>
        <w:t>ً</w:t>
      </w:r>
      <w:r>
        <w:rPr>
          <w:rtl/>
        </w:rPr>
        <w:t xml:space="preserve"> من الماء طهر إلى شهر رمضان من قابل. </w:t>
      </w:r>
    </w:p>
    <w:p w:rsidR="00701CB4" w:rsidRDefault="00701CB4" w:rsidP="00FC1ABD">
      <w:pPr>
        <w:pStyle w:val="libNormal"/>
        <w:rPr>
          <w:rtl/>
        </w:rPr>
      </w:pPr>
      <w:r>
        <w:rPr>
          <w:rtl/>
        </w:rPr>
        <w:t>[3774] 5 - قال</w:t>
      </w:r>
      <w:r w:rsidR="00456126">
        <w:rPr>
          <w:rtl/>
        </w:rPr>
        <w:t>:</w:t>
      </w:r>
      <w:r>
        <w:rPr>
          <w:rtl/>
        </w:rPr>
        <w:t xml:space="preserve"> ومن ذلك الكتاب المشار إليه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من </w:t>
      </w:r>
      <w:r w:rsidR="009203B7">
        <w:rPr>
          <w:rtl/>
        </w:rPr>
        <w:t>أحبّ</w:t>
      </w:r>
      <w:r>
        <w:rPr>
          <w:rtl/>
        </w:rPr>
        <w:t xml:space="preserve"> أن لا تكون به الحك</w:t>
      </w:r>
      <w:r w:rsidR="00B104E4">
        <w:rPr>
          <w:rFonts w:hint="cs"/>
          <w:rtl/>
        </w:rPr>
        <w:t>ّ</w:t>
      </w:r>
      <w:r>
        <w:rPr>
          <w:rtl/>
        </w:rPr>
        <w:t>ة فليغتسل أو</w:t>
      </w:r>
      <w:r w:rsidR="00B104E4">
        <w:rPr>
          <w:rFonts w:hint="cs"/>
          <w:rtl/>
        </w:rPr>
        <w:t>ّ</w:t>
      </w:r>
      <w:r>
        <w:rPr>
          <w:rtl/>
        </w:rPr>
        <w:t>ل ليلة من شهر رمضان ف</w:t>
      </w:r>
      <w:r w:rsidR="00B104E4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 من اغتسل أول ليلة منه</w:t>
      </w:r>
      <w:r w:rsidR="00456126">
        <w:rPr>
          <w:rtl/>
        </w:rPr>
        <w:t>،</w:t>
      </w:r>
      <w:r>
        <w:rPr>
          <w:rtl/>
        </w:rPr>
        <w:t xml:space="preserve"> لا تكون به حك</w:t>
      </w:r>
      <w:r w:rsidR="00B104E4">
        <w:rPr>
          <w:rFonts w:hint="cs"/>
          <w:rtl/>
        </w:rPr>
        <w:t>ّ</w:t>
      </w:r>
      <w:r>
        <w:rPr>
          <w:rtl/>
        </w:rPr>
        <w:t xml:space="preserve">ة </w:t>
      </w:r>
      <w:r w:rsidRPr="00701CB4">
        <w:rPr>
          <w:rStyle w:val="libFootnotenumChar"/>
          <w:rtl/>
        </w:rPr>
        <w:t>(</w:t>
      </w:r>
      <w:r w:rsidR="00FC1AB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إلى شهر رمضان من قابل.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7742CE" w:rsidRDefault="00701CB4" w:rsidP="001B16E4">
      <w:pPr>
        <w:pStyle w:val="libFootnote0"/>
        <w:rPr>
          <w:rtl/>
        </w:rPr>
      </w:pPr>
      <w:r w:rsidRPr="007742CE">
        <w:rPr>
          <w:rtl/>
        </w:rPr>
        <w:t xml:space="preserve">(1) تقدم في الحديث 2 من الباب 11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701CB4" w:rsidRPr="007742CE" w:rsidRDefault="00701CB4" w:rsidP="001B16E4">
      <w:pPr>
        <w:pStyle w:val="libFootnote0"/>
        <w:rPr>
          <w:rtl/>
        </w:rPr>
      </w:pPr>
      <w:r w:rsidRPr="007742CE">
        <w:rPr>
          <w:rtl/>
        </w:rPr>
        <w:t xml:space="preserve">(2) يأتي في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701CB4" w:rsidRDefault="00701CB4" w:rsidP="00B104E4">
      <w:pPr>
        <w:pStyle w:val="libFootnoteCenterBold"/>
        <w:rPr>
          <w:rtl/>
        </w:rPr>
      </w:pPr>
      <w:r>
        <w:rPr>
          <w:rtl/>
        </w:rPr>
        <w:t>الباب 14</w:t>
      </w:r>
    </w:p>
    <w:p w:rsidR="00701CB4" w:rsidRDefault="00701CB4" w:rsidP="00B104E4">
      <w:pPr>
        <w:pStyle w:val="libFootnoteCenterBold"/>
        <w:rPr>
          <w:rtl/>
        </w:rPr>
      </w:pPr>
      <w:r>
        <w:rPr>
          <w:rtl/>
        </w:rPr>
        <w:t>فيه 15 حديثا</w:t>
      </w:r>
      <w:r w:rsidR="00B104E4">
        <w:rPr>
          <w:rFonts w:hint="cs"/>
          <w:rtl/>
        </w:rPr>
        <w:t>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</w:t>
      </w:r>
      <w:r w:rsidR="00B104E4">
        <w:rPr>
          <w:rFonts w:hint="cs"/>
          <w:rtl/>
        </w:rPr>
        <w:t>ا</w:t>
      </w:r>
      <w:r w:rsidR="00B104E4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قبال</w:t>
      </w:r>
      <w:r w:rsidR="00456126">
        <w:rPr>
          <w:rtl/>
        </w:rPr>
        <w:t>:</w:t>
      </w:r>
      <w:r>
        <w:rPr>
          <w:rtl/>
        </w:rPr>
        <w:t xml:space="preserve"> 14. </w:t>
      </w:r>
    </w:p>
    <w:p w:rsidR="00701CB4" w:rsidRDefault="00701CB4" w:rsidP="00B104E4">
      <w:pPr>
        <w:pStyle w:val="libFootnote0"/>
        <w:rPr>
          <w:rtl/>
        </w:rPr>
      </w:pPr>
      <w:r>
        <w:rPr>
          <w:rtl/>
        </w:rPr>
        <w:t xml:space="preserve">2 - </w:t>
      </w:r>
      <w:r w:rsidR="00B104E4">
        <w:rPr>
          <w:rFonts w:hint="cs"/>
          <w:rtl/>
        </w:rPr>
        <w:t>ا</w:t>
      </w:r>
      <w:r w:rsidR="00B104E4">
        <w:rPr>
          <w:rtl/>
        </w:rPr>
        <w:t>لاقبال</w:t>
      </w:r>
      <w:r w:rsidR="00456126">
        <w:rPr>
          <w:rtl/>
        </w:rPr>
        <w:t>:</w:t>
      </w:r>
      <w:r>
        <w:rPr>
          <w:rtl/>
        </w:rPr>
        <w:t xml:space="preserve"> 14. </w:t>
      </w:r>
    </w:p>
    <w:p w:rsidR="00701CB4" w:rsidRDefault="00701CB4" w:rsidP="00B104E4">
      <w:pPr>
        <w:pStyle w:val="libFootnote0"/>
        <w:rPr>
          <w:rtl/>
        </w:rPr>
      </w:pPr>
      <w:r>
        <w:rPr>
          <w:rtl/>
        </w:rPr>
        <w:t xml:space="preserve">3 - </w:t>
      </w:r>
      <w:r w:rsidR="00B104E4">
        <w:rPr>
          <w:rFonts w:hint="cs"/>
          <w:rtl/>
        </w:rPr>
        <w:t>ا</w:t>
      </w:r>
      <w:r w:rsidR="00B104E4">
        <w:rPr>
          <w:rtl/>
        </w:rPr>
        <w:t>لاقبال</w:t>
      </w:r>
      <w:r w:rsidR="00456126">
        <w:rPr>
          <w:rtl/>
        </w:rPr>
        <w:t>:</w:t>
      </w:r>
      <w:r>
        <w:rPr>
          <w:rtl/>
        </w:rPr>
        <w:t xml:space="preserve"> 14. </w:t>
      </w:r>
    </w:p>
    <w:p w:rsidR="00701CB4" w:rsidRDefault="00701CB4" w:rsidP="00B104E4">
      <w:pPr>
        <w:pStyle w:val="libFootnote0"/>
        <w:rPr>
          <w:rtl/>
        </w:rPr>
      </w:pPr>
      <w:r>
        <w:rPr>
          <w:rtl/>
        </w:rPr>
        <w:t xml:space="preserve">4 - </w:t>
      </w:r>
      <w:r w:rsidR="00B104E4">
        <w:rPr>
          <w:rFonts w:hint="cs"/>
          <w:rtl/>
        </w:rPr>
        <w:t>ا</w:t>
      </w:r>
      <w:r w:rsidR="00B104E4">
        <w:rPr>
          <w:rtl/>
        </w:rPr>
        <w:t>لاقبال</w:t>
      </w:r>
      <w:r w:rsidR="00456126">
        <w:rPr>
          <w:rtl/>
        </w:rPr>
        <w:t>:</w:t>
      </w:r>
      <w:r>
        <w:rPr>
          <w:rtl/>
        </w:rPr>
        <w:t xml:space="preserve"> 14. </w:t>
      </w:r>
    </w:p>
    <w:p w:rsidR="00701CB4" w:rsidRDefault="00701CB4" w:rsidP="00B104E4">
      <w:pPr>
        <w:pStyle w:val="libFootnote0"/>
        <w:rPr>
          <w:rtl/>
        </w:rPr>
      </w:pPr>
      <w:r>
        <w:rPr>
          <w:rtl/>
        </w:rPr>
        <w:t xml:space="preserve">5 - </w:t>
      </w:r>
      <w:r w:rsidR="00B104E4">
        <w:rPr>
          <w:rFonts w:hint="cs"/>
          <w:rtl/>
        </w:rPr>
        <w:t>ا</w:t>
      </w:r>
      <w:r w:rsidR="00B104E4">
        <w:rPr>
          <w:rtl/>
        </w:rPr>
        <w:t>لاقبال</w:t>
      </w:r>
      <w:r w:rsidR="00456126">
        <w:rPr>
          <w:rtl/>
        </w:rPr>
        <w:t>:</w:t>
      </w:r>
      <w:r>
        <w:rPr>
          <w:rtl/>
        </w:rPr>
        <w:t xml:space="preserve"> 14. </w:t>
      </w:r>
    </w:p>
    <w:p w:rsidR="00701CB4" w:rsidRPr="007742CE" w:rsidRDefault="00701CB4" w:rsidP="00FC1ABD">
      <w:pPr>
        <w:pStyle w:val="libFootnote0"/>
        <w:rPr>
          <w:rtl/>
        </w:rPr>
      </w:pPr>
      <w:r w:rsidRPr="007742CE">
        <w:rPr>
          <w:rtl/>
        </w:rPr>
        <w:t>(</w:t>
      </w:r>
      <w:r w:rsidR="00FC1ABD">
        <w:rPr>
          <w:rFonts w:hint="cs"/>
          <w:rtl/>
        </w:rPr>
        <w:t>3</w:t>
      </w:r>
      <w:r w:rsidRPr="007742CE">
        <w:rPr>
          <w:rtl/>
        </w:rPr>
        <w:t>) في المصدر</w:t>
      </w:r>
      <w:r w:rsidR="00456126">
        <w:rPr>
          <w:rtl/>
        </w:rPr>
        <w:t>:</w:t>
      </w:r>
      <w:r w:rsidRPr="007742CE">
        <w:rPr>
          <w:rtl/>
        </w:rPr>
        <w:t xml:space="preserve"> لا يصيبه حكة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[3775] 6 - قال</w:t>
      </w:r>
      <w:r w:rsidR="00456126">
        <w:rPr>
          <w:rtl/>
        </w:rPr>
        <w:t>:</w:t>
      </w:r>
      <w:r>
        <w:rPr>
          <w:rtl/>
        </w:rPr>
        <w:t xml:space="preserve"> ومن كتاب ( </w:t>
      </w:r>
      <w:r w:rsidR="00FC1ABD">
        <w:rPr>
          <w:rFonts w:hint="cs"/>
          <w:rtl/>
        </w:rPr>
        <w:t>ا</w:t>
      </w:r>
      <w:r w:rsidR="00FC1ABD">
        <w:rPr>
          <w:rtl/>
        </w:rPr>
        <w:t>ل</w:t>
      </w:r>
      <w:r w:rsidR="00FC1ABD">
        <w:rPr>
          <w:rFonts w:hint="cs"/>
          <w:rtl/>
        </w:rPr>
        <w:t>أ</w:t>
      </w:r>
      <w:r>
        <w:rPr>
          <w:rtl/>
        </w:rPr>
        <w:t xml:space="preserve">غسال ) لأحمد بن </w:t>
      </w:r>
      <w:r w:rsidR="004E726A">
        <w:rPr>
          <w:rtl/>
        </w:rPr>
        <w:t>محمّد</w:t>
      </w:r>
      <w:r>
        <w:rPr>
          <w:rtl/>
        </w:rPr>
        <w:t xml:space="preserve"> بن عياش الجوهري بإسناده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أن</w:t>
      </w:r>
      <w:r w:rsidR="00612C57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كان إذا دخل العشر من شهر رمضان شم</w:t>
      </w:r>
      <w:r w:rsidR="00612C57">
        <w:rPr>
          <w:rFonts w:hint="cs"/>
          <w:rtl/>
        </w:rPr>
        <w:t>ّ</w:t>
      </w:r>
      <w:r>
        <w:rPr>
          <w:rtl/>
        </w:rPr>
        <w:t>ر وشد</w:t>
      </w:r>
      <w:r w:rsidR="00612C57">
        <w:rPr>
          <w:rFonts w:hint="cs"/>
          <w:rtl/>
        </w:rPr>
        <w:t>ّ</w:t>
      </w:r>
      <w:r>
        <w:rPr>
          <w:rtl/>
        </w:rPr>
        <w:t xml:space="preserve"> الميزر وبرز من بيته واعتكف</w:t>
      </w:r>
      <w:r w:rsidR="00456126">
        <w:rPr>
          <w:rtl/>
        </w:rPr>
        <w:t>،</w:t>
      </w:r>
      <w:r>
        <w:rPr>
          <w:rtl/>
        </w:rPr>
        <w:t xml:space="preserve"> وأحيى الليل كل</w:t>
      </w:r>
      <w:r w:rsidR="00612C57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وكان يغتسل كل</w:t>
      </w:r>
      <w:r w:rsidR="00612C57">
        <w:rPr>
          <w:rFonts w:hint="cs"/>
          <w:rtl/>
        </w:rPr>
        <w:t>ّ</w:t>
      </w:r>
      <w:r>
        <w:rPr>
          <w:rtl/>
        </w:rPr>
        <w:t xml:space="preserve"> ليلة منه بين العشاءين.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[3776] 7 - قال ابن طاوس</w:t>
      </w:r>
      <w:r w:rsidR="00456126">
        <w:rPr>
          <w:rtl/>
        </w:rPr>
        <w:t>:</w:t>
      </w:r>
      <w:r>
        <w:rPr>
          <w:rtl/>
        </w:rPr>
        <w:t xml:space="preserve"> وروينا بإسنادنا إلى سعد بن عبدالله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عن ابائه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612C5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12C57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من اغتسل أو</w:t>
      </w:r>
      <w:r w:rsidR="00612C57">
        <w:rPr>
          <w:rFonts w:hint="cs"/>
          <w:rtl/>
        </w:rPr>
        <w:t>ّ</w:t>
      </w:r>
      <w:r>
        <w:rPr>
          <w:rtl/>
        </w:rPr>
        <w:t>ل يوم من ال</w:t>
      </w:r>
      <w:r w:rsidR="00361CAA">
        <w:rPr>
          <w:rtl/>
        </w:rPr>
        <w:t>سنّة</w:t>
      </w:r>
      <w:r>
        <w:rPr>
          <w:rtl/>
        </w:rPr>
        <w:t xml:space="preserve"> في ماء جار</w:t>
      </w:r>
      <w:r w:rsidR="00612C57">
        <w:rPr>
          <w:rFonts w:hint="cs"/>
          <w:rtl/>
        </w:rPr>
        <w:t>ٍ</w:t>
      </w:r>
      <w:r>
        <w:rPr>
          <w:rtl/>
        </w:rPr>
        <w:t xml:space="preserve"> وصب</w:t>
      </w:r>
      <w:r w:rsidR="00612C57">
        <w:rPr>
          <w:rFonts w:hint="cs"/>
          <w:rtl/>
        </w:rPr>
        <w:t>ّ</w:t>
      </w:r>
      <w:r>
        <w:rPr>
          <w:rtl/>
        </w:rPr>
        <w:t xml:space="preserve"> على رأسه ثلاثين غرفة كان دواء ال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وإن</w:t>
      </w:r>
      <w:r w:rsidR="00612C57">
        <w:rPr>
          <w:rFonts w:hint="cs"/>
          <w:rtl/>
        </w:rPr>
        <w:t>ّ</w:t>
      </w:r>
      <w:r>
        <w:rPr>
          <w:rtl/>
        </w:rPr>
        <w:t xml:space="preserve"> أو</w:t>
      </w:r>
      <w:r w:rsidR="00612C57">
        <w:rPr>
          <w:rFonts w:hint="cs"/>
          <w:rtl/>
        </w:rPr>
        <w:t>ّ</w:t>
      </w:r>
      <w:r>
        <w:rPr>
          <w:rtl/>
        </w:rPr>
        <w:t>ل كل</w:t>
      </w:r>
      <w:r w:rsidR="00612C57">
        <w:rPr>
          <w:rFonts w:hint="cs"/>
          <w:rtl/>
        </w:rPr>
        <w:t>ّ</w:t>
      </w:r>
      <w:r>
        <w:rPr>
          <w:rtl/>
        </w:rPr>
        <w:t xml:space="preserve"> </w:t>
      </w:r>
      <w:r w:rsidR="00361CAA">
        <w:rPr>
          <w:rtl/>
        </w:rPr>
        <w:t>سنّة</w:t>
      </w:r>
      <w:r>
        <w:rPr>
          <w:rtl/>
        </w:rPr>
        <w:t xml:space="preserve"> أو</w:t>
      </w:r>
      <w:r w:rsidR="00612C57">
        <w:rPr>
          <w:rFonts w:hint="cs"/>
          <w:rtl/>
        </w:rPr>
        <w:t>ّ</w:t>
      </w:r>
      <w:r>
        <w:rPr>
          <w:rtl/>
        </w:rPr>
        <w:t xml:space="preserve">ل يوم من شهر رمضان.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[3777] 8 - قال</w:t>
      </w:r>
      <w:r w:rsidR="00456126">
        <w:rPr>
          <w:rtl/>
        </w:rPr>
        <w:t>:</w:t>
      </w:r>
      <w:r>
        <w:rPr>
          <w:rtl/>
        </w:rPr>
        <w:t xml:space="preserve"> ومن كتاب جعفر بن سليمان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865651">
        <w:rPr>
          <w:rFonts w:hint="cs"/>
          <w:rtl/>
        </w:rPr>
        <w:t>ّ</w:t>
      </w:r>
      <w:r>
        <w:rPr>
          <w:rtl/>
        </w:rPr>
        <w:t xml:space="preserve"> من ضرب وجهه بكف</w:t>
      </w:r>
      <w:r w:rsidR="00865651">
        <w:rPr>
          <w:rFonts w:hint="cs"/>
          <w:rtl/>
        </w:rPr>
        <w:t>ّ</w:t>
      </w:r>
      <w:r>
        <w:rPr>
          <w:rtl/>
        </w:rPr>
        <w:t xml:space="preserve"> من ماء وردٍ أمن ذلك اليوم من المذل</w:t>
      </w:r>
      <w:r w:rsidR="00865651">
        <w:rPr>
          <w:rFonts w:hint="cs"/>
          <w:rtl/>
        </w:rPr>
        <w:t>ّ</w:t>
      </w:r>
      <w:r>
        <w:rPr>
          <w:rtl/>
        </w:rPr>
        <w:t>ة والفقر</w:t>
      </w:r>
      <w:r w:rsidR="00456126">
        <w:rPr>
          <w:rtl/>
        </w:rPr>
        <w:t>،</w:t>
      </w:r>
      <w:r>
        <w:rPr>
          <w:rtl/>
        </w:rPr>
        <w:t xml:space="preserve"> ومن وضع على رأسه من ماء ورد</w:t>
      </w:r>
      <w:r w:rsidR="00865651">
        <w:rPr>
          <w:rFonts w:hint="cs"/>
          <w:rtl/>
        </w:rPr>
        <w:t>ٍ</w:t>
      </w:r>
      <w:r>
        <w:rPr>
          <w:rtl/>
        </w:rPr>
        <w:t xml:space="preserve"> أمن تلك ال</w:t>
      </w:r>
      <w:r w:rsidR="00361CAA">
        <w:rPr>
          <w:rtl/>
        </w:rPr>
        <w:t>سنّة</w:t>
      </w:r>
      <w:r>
        <w:rPr>
          <w:rtl/>
        </w:rPr>
        <w:t xml:space="preserve"> من البرسام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فلا تدعوا ما نوصيكم به.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[3778] 9 - قال</w:t>
      </w:r>
      <w:r w:rsidR="00456126">
        <w:rPr>
          <w:rtl/>
        </w:rPr>
        <w:t>:</w:t>
      </w:r>
      <w:r>
        <w:rPr>
          <w:rtl/>
        </w:rPr>
        <w:t xml:space="preserve"> وروينا عن الشيخ المفيد في ( المقنعة ) في رواية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يستحب</w:t>
      </w:r>
      <w:r w:rsidR="00865651">
        <w:rPr>
          <w:rFonts w:hint="cs"/>
          <w:rtl/>
        </w:rPr>
        <w:t>ّ</w:t>
      </w:r>
      <w:r>
        <w:rPr>
          <w:rtl/>
        </w:rPr>
        <w:t xml:space="preserve"> الغسل ليلة النصف من شهر رمضان.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[3779] 10 - قال</w:t>
      </w:r>
      <w:r w:rsidR="00456126">
        <w:rPr>
          <w:rtl/>
        </w:rPr>
        <w:t>:</w:t>
      </w:r>
      <w:r>
        <w:rPr>
          <w:rtl/>
        </w:rPr>
        <w:t xml:space="preserve"> وروينا بإسنادنا إلى </w:t>
      </w:r>
      <w:r w:rsidR="004E726A">
        <w:rPr>
          <w:rtl/>
        </w:rPr>
        <w:t>محمّد</w:t>
      </w:r>
      <w:r>
        <w:rPr>
          <w:rtl/>
        </w:rPr>
        <w:t xml:space="preserve"> بن أبي عمير من كتاب علي بن عبد الواحد النهدي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865651">
      <w:pPr>
        <w:pStyle w:val="libFootnote0"/>
        <w:rPr>
          <w:rtl/>
        </w:rPr>
      </w:pPr>
      <w:r>
        <w:rPr>
          <w:rtl/>
        </w:rPr>
        <w:t xml:space="preserve">6 - </w:t>
      </w:r>
      <w:r w:rsidR="00865651">
        <w:rPr>
          <w:rFonts w:hint="cs"/>
          <w:rtl/>
        </w:rPr>
        <w:t>ا</w:t>
      </w:r>
      <w:r w:rsidR="00865651">
        <w:rPr>
          <w:rtl/>
        </w:rPr>
        <w:t>لاقبال</w:t>
      </w:r>
      <w:r w:rsidR="00456126">
        <w:rPr>
          <w:rtl/>
        </w:rPr>
        <w:t>:</w:t>
      </w:r>
      <w:r>
        <w:rPr>
          <w:rtl/>
        </w:rPr>
        <w:t xml:space="preserve"> 21</w:t>
      </w:r>
      <w:r w:rsidR="00456126">
        <w:rPr>
          <w:rtl/>
        </w:rPr>
        <w:t>،</w:t>
      </w:r>
      <w:r>
        <w:rPr>
          <w:rtl/>
        </w:rPr>
        <w:t xml:space="preserve"> وفيه اختلاف.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7 -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86.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8 -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86. </w:t>
      </w:r>
    </w:p>
    <w:p w:rsidR="00701CB4" w:rsidRPr="007742CE" w:rsidRDefault="00701CB4" w:rsidP="001B16E4">
      <w:pPr>
        <w:pStyle w:val="libFootnote0"/>
        <w:rPr>
          <w:rtl/>
        </w:rPr>
      </w:pPr>
      <w:r w:rsidRPr="007742CE">
        <w:rPr>
          <w:rtl/>
        </w:rPr>
        <w:t>(1) البرسام</w:t>
      </w:r>
      <w:r w:rsidR="00456126">
        <w:rPr>
          <w:rtl/>
        </w:rPr>
        <w:t>:</w:t>
      </w:r>
      <w:r w:rsidRPr="007742CE">
        <w:rPr>
          <w:rtl/>
        </w:rPr>
        <w:t xml:space="preserve"> علة تكون في الرأس</w:t>
      </w:r>
      <w:r w:rsidR="00456126">
        <w:rPr>
          <w:rtl/>
        </w:rPr>
        <w:t>،</w:t>
      </w:r>
      <w:r w:rsidRPr="007742CE">
        <w:rPr>
          <w:rtl/>
        </w:rPr>
        <w:t xml:space="preserve"> شبه الجنون</w:t>
      </w:r>
      <w:r>
        <w:rPr>
          <w:rtl/>
        </w:rPr>
        <w:t>.</w:t>
      </w:r>
      <w:r w:rsidRPr="007742CE">
        <w:rPr>
          <w:rtl/>
        </w:rPr>
        <w:t xml:space="preserve"> ( لسان العرب 12</w:t>
      </w:r>
      <w:r w:rsidR="00456126">
        <w:rPr>
          <w:rtl/>
        </w:rPr>
        <w:t>:</w:t>
      </w:r>
      <w:r w:rsidRPr="007742CE">
        <w:rPr>
          <w:rtl/>
        </w:rPr>
        <w:t xml:space="preserve"> 46 )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9 -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150.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10 -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195.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يغتسل في شهر رمضان في العشر </w:t>
      </w:r>
      <w:r w:rsidR="00865651">
        <w:rPr>
          <w:rFonts w:hint="cs"/>
          <w:rtl/>
        </w:rPr>
        <w:t>ا</w:t>
      </w:r>
      <w:r w:rsidR="00865651">
        <w:rPr>
          <w:rtl/>
        </w:rPr>
        <w:t>ل</w:t>
      </w:r>
      <w:r w:rsidR="00865651">
        <w:rPr>
          <w:rFonts w:hint="cs"/>
          <w:rtl/>
        </w:rPr>
        <w:t>أ</w:t>
      </w:r>
      <w:r>
        <w:rPr>
          <w:rtl/>
        </w:rPr>
        <w:t>واخر في كل</w:t>
      </w:r>
      <w:r w:rsidR="00865651">
        <w:rPr>
          <w:rFonts w:hint="cs"/>
          <w:rtl/>
        </w:rPr>
        <w:t>ّ</w:t>
      </w:r>
      <w:r>
        <w:rPr>
          <w:rtl/>
        </w:rPr>
        <w:t xml:space="preserve"> ليلة.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[3780] 11 - قال وقد روينا بإسنادنا إلى الحسين بن سعيد</w:t>
      </w:r>
      <w:r w:rsidR="00456126">
        <w:rPr>
          <w:rtl/>
        </w:rPr>
        <w:t>،</w:t>
      </w:r>
      <w:r>
        <w:rPr>
          <w:rtl/>
        </w:rPr>
        <w:t xml:space="preserve"> بإسناده إلى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غسل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إحدى وعشرين من شهر رمضان 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[3781] 12 - قال</w:t>
      </w:r>
      <w:r w:rsidR="00456126">
        <w:rPr>
          <w:rtl/>
        </w:rPr>
        <w:t>:</w:t>
      </w:r>
      <w:r>
        <w:rPr>
          <w:rtl/>
        </w:rPr>
        <w:t xml:space="preserve"> وروى علي بن عبد الواحد بإسناده إلى عيسى بن راشد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الغسل في شهر رمضان؟ فقال</w:t>
      </w:r>
      <w:r w:rsidR="00456126">
        <w:rPr>
          <w:rtl/>
        </w:rPr>
        <w:t>:</w:t>
      </w:r>
      <w:r>
        <w:rPr>
          <w:rtl/>
        </w:rPr>
        <w:t xml:space="preserve"> كان أبي يغتسل في ليلة تسع عشرة</w:t>
      </w:r>
      <w:r w:rsidR="00456126">
        <w:rPr>
          <w:rtl/>
        </w:rPr>
        <w:t>،</w:t>
      </w:r>
      <w:r>
        <w:rPr>
          <w:rtl/>
        </w:rPr>
        <w:t xml:space="preserve"> وإحدى وعشرين</w:t>
      </w:r>
      <w:r w:rsidR="00456126">
        <w:rPr>
          <w:rtl/>
        </w:rPr>
        <w:t>،</w:t>
      </w:r>
      <w:r>
        <w:rPr>
          <w:rtl/>
        </w:rPr>
        <w:t xml:space="preserve"> وثلاث وعشرين</w:t>
      </w:r>
      <w:r w:rsidR="00456126">
        <w:rPr>
          <w:rtl/>
        </w:rPr>
        <w:t>،</w:t>
      </w:r>
      <w:r>
        <w:rPr>
          <w:rtl/>
        </w:rPr>
        <w:t xml:space="preserve"> وخمس وعشرين.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[3782] 13 - قال</w:t>
      </w:r>
      <w:r w:rsidR="00456126">
        <w:rPr>
          <w:rtl/>
        </w:rPr>
        <w:t>:</w:t>
      </w:r>
      <w:r>
        <w:rPr>
          <w:rtl/>
        </w:rPr>
        <w:t xml:space="preserve"> ومن الكتاب المذكور بإسناده عن حنان بن سدير</w:t>
      </w:r>
      <w:r w:rsidR="00456126">
        <w:rPr>
          <w:rtl/>
        </w:rPr>
        <w:t>،</w:t>
      </w:r>
      <w:r>
        <w:rPr>
          <w:rtl/>
        </w:rPr>
        <w:t xml:space="preserve"> عن أبن أبي يعفور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الغسل في شهر رمضان؟ فقال</w:t>
      </w:r>
      <w:r w:rsidR="00456126">
        <w:rPr>
          <w:rtl/>
        </w:rPr>
        <w:t>:</w:t>
      </w:r>
      <w:r>
        <w:rPr>
          <w:rtl/>
        </w:rPr>
        <w:t xml:space="preserve"> اغتسل ليلة تسع عشرة</w:t>
      </w:r>
      <w:r w:rsidR="00456126">
        <w:rPr>
          <w:rtl/>
        </w:rPr>
        <w:t>،</w:t>
      </w:r>
      <w:r>
        <w:rPr>
          <w:rtl/>
        </w:rPr>
        <w:t xml:space="preserve"> وإحدى وعشرين</w:t>
      </w:r>
      <w:r w:rsidR="00456126">
        <w:rPr>
          <w:rtl/>
        </w:rPr>
        <w:t>،</w:t>
      </w:r>
      <w:r>
        <w:rPr>
          <w:rtl/>
        </w:rPr>
        <w:t xml:space="preserve"> وثلاث وعشرين</w:t>
      </w:r>
      <w:r w:rsidR="00456126">
        <w:rPr>
          <w:rtl/>
        </w:rPr>
        <w:t>،</w:t>
      </w:r>
      <w:r>
        <w:rPr>
          <w:rtl/>
        </w:rPr>
        <w:t xml:space="preserve"> وسبع وعشرين</w:t>
      </w:r>
      <w:r w:rsidR="00456126">
        <w:rPr>
          <w:rtl/>
        </w:rPr>
        <w:t>،</w:t>
      </w:r>
      <w:r>
        <w:rPr>
          <w:rtl/>
        </w:rPr>
        <w:t xml:space="preserve"> وتسع وعشرين. </w:t>
      </w:r>
    </w:p>
    <w:p w:rsidR="00701CB4" w:rsidRDefault="00701CB4" w:rsidP="0041079E">
      <w:pPr>
        <w:pStyle w:val="libNormal"/>
        <w:rPr>
          <w:rtl/>
        </w:rPr>
      </w:pPr>
      <w:r>
        <w:rPr>
          <w:rtl/>
        </w:rPr>
        <w:t>[3783] 14 - قال</w:t>
      </w:r>
      <w:r w:rsidR="00456126">
        <w:rPr>
          <w:rtl/>
        </w:rPr>
        <w:t>:</w:t>
      </w:r>
      <w:r>
        <w:rPr>
          <w:rtl/>
        </w:rPr>
        <w:t xml:space="preserve"> وعن النبي</w:t>
      </w:r>
      <w:r w:rsidR="0041079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1079E">
        <w:rPr>
          <w:rFonts w:hint="cs"/>
          <w:rtl/>
        </w:rPr>
        <w:t xml:space="preserve"> ) 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كان يغتسل في كل</w:t>
      </w:r>
      <w:r w:rsidR="0041079E">
        <w:rPr>
          <w:rFonts w:hint="cs"/>
          <w:rtl/>
        </w:rPr>
        <w:t>ّ</w:t>
      </w:r>
      <w:r>
        <w:rPr>
          <w:rtl/>
        </w:rPr>
        <w:t xml:space="preserve"> ليلة من العشر </w:t>
      </w:r>
      <w:r w:rsidR="0041079E">
        <w:rPr>
          <w:rFonts w:hint="cs"/>
          <w:rtl/>
        </w:rPr>
        <w:t>ا</w:t>
      </w:r>
      <w:r w:rsidR="0041079E">
        <w:rPr>
          <w:rtl/>
        </w:rPr>
        <w:t>ل</w:t>
      </w:r>
      <w:r w:rsidR="0041079E">
        <w:rPr>
          <w:rFonts w:hint="cs"/>
          <w:rtl/>
        </w:rPr>
        <w:t>أ</w:t>
      </w:r>
      <w:r>
        <w:rPr>
          <w:rtl/>
        </w:rPr>
        <w:t xml:space="preserve">واخر.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[3784] 15 -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وقد روي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يغتسل في ليلة سبع عشرة. </w:t>
      </w:r>
    </w:p>
    <w:p w:rsidR="00701CB4" w:rsidRDefault="00701CB4" w:rsidP="0041079E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تقد</w:t>
      </w:r>
      <w:r w:rsidR="0041079E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بعض المقصود </w:t>
      </w:r>
      <w:r w:rsidRPr="00701CB4">
        <w:rPr>
          <w:rStyle w:val="libFootnotenumChar"/>
          <w:rtl/>
        </w:rPr>
        <w:t>(</w:t>
      </w:r>
      <w:r w:rsidR="0041079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41079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11 -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195. </w:t>
      </w:r>
    </w:p>
    <w:p w:rsidR="00701CB4" w:rsidRPr="007742CE" w:rsidRDefault="00701CB4" w:rsidP="001B16E4">
      <w:pPr>
        <w:pStyle w:val="libFootnote0"/>
        <w:rPr>
          <w:rtl/>
        </w:rPr>
      </w:pPr>
      <w:r w:rsidRPr="007742CE">
        <w:rPr>
          <w:rtl/>
        </w:rPr>
        <w:t>(1) في المصدر زيادة</w:t>
      </w:r>
      <w:r w:rsidR="00456126">
        <w:rPr>
          <w:rtl/>
        </w:rPr>
        <w:t>:</w:t>
      </w:r>
      <w:r w:rsidRPr="007742CE">
        <w:rPr>
          <w:rtl/>
        </w:rPr>
        <w:t xml:space="preserve"> ليلة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12 -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220.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13 -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226.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14 -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237.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15 - الفقيه 2</w:t>
      </w:r>
      <w:r w:rsidR="00456126">
        <w:rPr>
          <w:rtl/>
        </w:rPr>
        <w:t>:</w:t>
      </w:r>
      <w:r>
        <w:rPr>
          <w:rtl/>
        </w:rPr>
        <w:t xml:space="preserve"> 100 </w:t>
      </w:r>
      <w:r w:rsidR="00D5613F">
        <w:rPr>
          <w:rtl/>
        </w:rPr>
        <w:t>/</w:t>
      </w:r>
      <w:r>
        <w:rPr>
          <w:rtl/>
        </w:rPr>
        <w:t xml:space="preserve"> 447. </w:t>
      </w:r>
    </w:p>
    <w:p w:rsidR="00701CB4" w:rsidRPr="007742CE" w:rsidRDefault="00701CB4" w:rsidP="0041079E">
      <w:pPr>
        <w:pStyle w:val="libFootnote0"/>
        <w:rPr>
          <w:rtl/>
        </w:rPr>
      </w:pPr>
      <w:r w:rsidRPr="007742CE">
        <w:rPr>
          <w:rtl/>
        </w:rPr>
        <w:t>(</w:t>
      </w:r>
      <w:r w:rsidR="0041079E">
        <w:rPr>
          <w:rFonts w:hint="cs"/>
          <w:rtl/>
        </w:rPr>
        <w:t>2</w:t>
      </w:r>
      <w:r w:rsidRPr="007742CE">
        <w:rPr>
          <w:rtl/>
        </w:rPr>
        <w:t xml:space="preserve">) تقدم في الباب 1 من هذه </w:t>
      </w:r>
      <w:r w:rsidR="0041079E">
        <w:rPr>
          <w:rtl/>
        </w:rPr>
        <w:t>ال</w:t>
      </w:r>
      <w:r w:rsidR="0041079E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701CB4" w:rsidRPr="007742CE" w:rsidRDefault="00701CB4" w:rsidP="0041079E">
      <w:pPr>
        <w:pStyle w:val="libFootnote0"/>
        <w:rPr>
          <w:rtl/>
        </w:rPr>
      </w:pPr>
      <w:r w:rsidRPr="007742CE">
        <w:rPr>
          <w:rtl/>
        </w:rPr>
        <w:t>(</w:t>
      </w:r>
      <w:r w:rsidR="0041079E">
        <w:rPr>
          <w:rFonts w:hint="cs"/>
          <w:rtl/>
        </w:rPr>
        <w:t>3</w:t>
      </w:r>
      <w:r w:rsidRPr="007742CE">
        <w:rPr>
          <w:rtl/>
        </w:rPr>
        <w:t>) يأتي في الباب 32 من أبواب أحكام شهر رمضان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367" w:name="_Toc273442655"/>
      <w:bookmarkStart w:id="1368" w:name="_Toc299792344"/>
      <w:bookmarkStart w:id="1369" w:name="_Toc301343460"/>
      <w:bookmarkStart w:id="1370" w:name="_Toc370896985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371" w:name="_Toc254722316"/>
      <w:r>
        <w:rPr>
          <w:rtl/>
        </w:rPr>
        <w:lastRenderedPageBreak/>
        <w:t>15 - باب استحباب الغسل ليلتي العيدين ويومهما.</w:t>
      </w:r>
      <w:bookmarkEnd w:id="1367"/>
      <w:bookmarkEnd w:id="1368"/>
      <w:bookmarkEnd w:id="1369"/>
      <w:bookmarkEnd w:id="1370"/>
      <w:bookmarkEnd w:id="137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[3785]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القاسم بن يحيى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CC4989">
        <w:rPr>
          <w:rFonts w:hint="cs"/>
          <w:rtl/>
        </w:rPr>
        <w:t>ّ</w:t>
      </w:r>
      <w:r>
        <w:rPr>
          <w:rtl/>
        </w:rPr>
        <w:t>ه الحسن بن راشد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C4989">
        <w:rPr>
          <w:rFonts w:hint="cs"/>
          <w:rtl/>
        </w:rPr>
        <w:t>ّ</w:t>
      </w:r>
      <w:r>
        <w:rPr>
          <w:rtl/>
        </w:rPr>
        <w:t xml:space="preserve"> الناس يقولون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C4989">
        <w:rPr>
          <w:rFonts w:hint="cs"/>
          <w:rtl/>
        </w:rPr>
        <w:t>ّ</w:t>
      </w:r>
      <w:r>
        <w:rPr>
          <w:rtl/>
        </w:rPr>
        <w:t xml:space="preserve"> المغفرة تنزل على من صام شهر رمضان ليلة القدر؟ فقال</w:t>
      </w:r>
      <w:r w:rsidR="00456126">
        <w:rPr>
          <w:rtl/>
        </w:rPr>
        <w:t>:</w:t>
      </w:r>
      <w:r>
        <w:rPr>
          <w:rtl/>
        </w:rPr>
        <w:t xml:space="preserve"> يا حسن</w:t>
      </w:r>
      <w:r w:rsidR="00456126">
        <w:rPr>
          <w:rtl/>
        </w:rPr>
        <w:t>،</w:t>
      </w:r>
      <w:r>
        <w:rPr>
          <w:rtl/>
        </w:rPr>
        <w:t xml:space="preserve"> إن القاريجار </w:t>
      </w:r>
      <w:r w:rsidR="00361CAA">
        <w:rPr>
          <w:rtl/>
        </w:rPr>
        <w:t>إنّما</w:t>
      </w:r>
      <w:r>
        <w:rPr>
          <w:rtl/>
        </w:rPr>
        <w:t xml:space="preserve"> يعطى أجرته عند فراغه</w:t>
      </w:r>
      <w:r w:rsidR="00456126">
        <w:rPr>
          <w:rtl/>
        </w:rPr>
        <w:t>،</w:t>
      </w:r>
      <w:r>
        <w:rPr>
          <w:rtl/>
        </w:rPr>
        <w:t xml:space="preserve"> وذلك ليلة العيد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جعلت فداك</w:t>
      </w:r>
      <w:r w:rsidR="00456126">
        <w:rPr>
          <w:rtl/>
        </w:rPr>
        <w:t>،</w:t>
      </w:r>
      <w:r>
        <w:rPr>
          <w:rtl/>
        </w:rPr>
        <w:t xml:space="preserve"> فما ينبغي لنا أن نعمل فيها؟ فقال</w:t>
      </w:r>
      <w:r w:rsidR="00456126">
        <w:rPr>
          <w:rtl/>
        </w:rPr>
        <w:t>:</w:t>
      </w:r>
      <w:r>
        <w:rPr>
          <w:rtl/>
        </w:rPr>
        <w:t xml:space="preserve"> إذا غربت الشمس فاغتسل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وكذلك العيد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الصدوق بإسناده عن القاسم بن يحيى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يا حسن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C74572">
        <w:rPr>
          <w:rFonts w:hint="cs"/>
          <w:rtl/>
        </w:rPr>
        <w:t>ّ</w:t>
      </w:r>
      <w:r>
        <w:rPr>
          <w:rtl/>
        </w:rPr>
        <w:t xml:space="preserve"> القائل لح</w:t>
      </w:r>
      <w:r w:rsidR="00C74572">
        <w:rPr>
          <w:rFonts w:hint="cs"/>
          <w:rtl/>
        </w:rPr>
        <w:t>ّ</w:t>
      </w:r>
      <w:r>
        <w:rPr>
          <w:rtl/>
        </w:rPr>
        <w:t>ان - إلى أن قال - وكذلك العيد</w:t>
      </w:r>
      <w:r w:rsidR="00456126">
        <w:rPr>
          <w:rtl/>
        </w:rPr>
        <w:t>،</w:t>
      </w:r>
      <w:r>
        <w:rPr>
          <w:rtl/>
        </w:rPr>
        <w:t xml:space="preserve"> واسقط قوله</w:t>
      </w:r>
      <w:r w:rsidR="00456126">
        <w:rPr>
          <w:rtl/>
        </w:rPr>
        <w:t>:</w:t>
      </w:r>
      <w:r>
        <w:rPr>
          <w:rtl/>
        </w:rPr>
        <w:t xml:space="preserve"> فاغتسل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في ( العلل )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السياري</w:t>
      </w:r>
      <w:r w:rsidR="00456126">
        <w:rPr>
          <w:rtl/>
        </w:rPr>
        <w:t>،</w:t>
      </w:r>
      <w:r>
        <w:rPr>
          <w:rtl/>
        </w:rPr>
        <w:t xml:space="preserve"> عن القاسم بن يحيى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وفيه</w:t>
      </w:r>
      <w:r w:rsidR="00456126">
        <w:rPr>
          <w:rtl/>
        </w:rPr>
        <w:t>:</w:t>
      </w:r>
      <w:r>
        <w:rPr>
          <w:rtl/>
        </w:rPr>
        <w:t xml:space="preserve"> وكذلك إلعيد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القاريجار فارسي معر</w:t>
      </w:r>
      <w:r w:rsidR="00C74572">
        <w:rPr>
          <w:rFonts w:hint="cs"/>
          <w:rtl/>
        </w:rPr>
        <w:t>ّ</w:t>
      </w:r>
      <w:r>
        <w:rPr>
          <w:rtl/>
        </w:rPr>
        <w:t>ب</w:t>
      </w:r>
      <w:r w:rsidR="00456126">
        <w:rPr>
          <w:rtl/>
        </w:rPr>
        <w:t>،</w:t>
      </w:r>
      <w:r>
        <w:rPr>
          <w:rtl/>
        </w:rPr>
        <w:t xml:space="preserve"> معناه</w:t>
      </w:r>
      <w:r w:rsidR="00456126">
        <w:rPr>
          <w:rtl/>
        </w:rPr>
        <w:t>:</w:t>
      </w:r>
      <w:r>
        <w:rPr>
          <w:rtl/>
        </w:rPr>
        <w:t xml:space="preserve"> العامل و</w:t>
      </w:r>
      <w:r w:rsidR="00C74572">
        <w:rPr>
          <w:rFonts w:hint="cs"/>
          <w:rtl/>
        </w:rPr>
        <w:t>ا</w:t>
      </w:r>
      <w:r w:rsidR="00C74572">
        <w:rPr>
          <w:rtl/>
        </w:rPr>
        <w:t>ل</w:t>
      </w:r>
      <w:r w:rsidR="00C74572">
        <w:rPr>
          <w:rFonts w:hint="cs"/>
          <w:rtl/>
        </w:rPr>
        <w:t>أ</w:t>
      </w:r>
      <w:r>
        <w:rPr>
          <w:rtl/>
        </w:rPr>
        <w:t>جير</w:t>
      </w:r>
      <w:r w:rsidR="00456126">
        <w:rPr>
          <w:rtl/>
        </w:rPr>
        <w:t>،</w:t>
      </w:r>
      <w:r>
        <w:rPr>
          <w:rtl/>
        </w:rPr>
        <w:t xml:space="preserve"> قاله بعض مشايخنا.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[3786] 2 - علي بن موسى بن طاوس في كتاب ( </w:t>
      </w:r>
      <w:r w:rsidR="00C74572">
        <w:rPr>
          <w:rtl/>
        </w:rPr>
        <w:t>ال</w:t>
      </w:r>
      <w:r w:rsidR="00C74572">
        <w:rPr>
          <w:rFonts w:hint="cs"/>
          <w:rtl/>
        </w:rPr>
        <w:t>إِ</w:t>
      </w:r>
      <w:r w:rsidR="00865651">
        <w:rPr>
          <w:rtl/>
        </w:rPr>
        <w:t>قبال</w:t>
      </w:r>
      <w:r>
        <w:rPr>
          <w:rtl/>
        </w:rPr>
        <w:t xml:space="preserve"> ) قال</w:t>
      </w:r>
      <w:r w:rsidR="00456126">
        <w:rPr>
          <w:rtl/>
        </w:rPr>
        <w:t>:</w:t>
      </w:r>
      <w:r>
        <w:rPr>
          <w:rtl/>
        </w:rPr>
        <w:t xml:space="preserve"> روي </w:t>
      </w:r>
      <w:r w:rsidR="00361CAA">
        <w:rPr>
          <w:rtl/>
        </w:rPr>
        <w:t>أنّه</w:t>
      </w:r>
      <w:r>
        <w:rPr>
          <w:rtl/>
        </w:rPr>
        <w:t xml:space="preserve"> يغتسل قبل الغروب من ليلة إذا علم </w:t>
      </w:r>
      <w:r w:rsidR="00361CAA">
        <w:rPr>
          <w:rtl/>
        </w:rPr>
        <w:t>أنّه</w:t>
      </w:r>
      <w:r>
        <w:rPr>
          <w:rtl/>
        </w:rPr>
        <w:t xml:space="preserve">ا ليلة العيد.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9720DF">
      <w:pPr>
        <w:pStyle w:val="libFootnoteCenterBold"/>
        <w:rPr>
          <w:rtl/>
        </w:rPr>
      </w:pPr>
      <w:r>
        <w:rPr>
          <w:rtl/>
        </w:rPr>
        <w:t>الباب 15</w:t>
      </w:r>
    </w:p>
    <w:p w:rsidR="00701CB4" w:rsidRDefault="00701CB4" w:rsidP="009720D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4</w:t>
      </w:r>
      <w:r w:rsidR="00456126">
        <w:rPr>
          <w:rtl/>
        </w:rPr>
        <w:t>:</w:t>
      </w:r>
      <w:r>
        <w:rPr>
          <w:rtl/>
        </w:rPr>
        <w:t xml:space="preserve"> 167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7742CE" w:rsidRDefault="00701CB4" w:rsidP="001B16E4">
      <w:pPr>
        <w:pStyle w:val="libFootnote0"/>
        <w:rPr>
          <w:rtl/>
        </w:rPr>
      </w:pPr>
      <w:r w:rsidRPr="007742CE">
        <w:rPr>
          <w:rtl/>
        </w:rPr>
        <w:t>(1) التهذيب 1</w:t>
      </w:r>
      <w:r w:rsidR="00456126">
        <w:rPr>
          <w:rtl/>
        </w:rPr>
        <w:t>:</w:t>
      </w:r>
      <w:r w:rsidRPr="007742CE">
        <w:rPr>
          <w:rtl/>
        </w:rPr>
        <w:t xml:space="preserve"> 115 </w:t>
      </w:r>
      <w:r w:rsidR="00D5613F">
        <w:rPr>
          <w:rtl/>
        </w:rPr>
        <w:t>/</w:t>
      </w:r>
      <w:r w:rsidRPr="007742CE">
        <w:rPr>
          <w:rtl/>
        </w:rPr>
        <w:t xml:space="preserve"> 303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701CB4" w:rsidRPr="007742CE" w:rsidRDefault="00701CB4" w:rsidP="001B16E4">
      <w:pPr>
        <w:pStyle w:val="libFootnote0"/>
        <w:rPr>
          <w:rtl/>
        </w:rPr>
      </w:pPr>
      <w:r w:rsidRPr="007742CE">
        <w:rPr>
          <w:rtl/>
        </w:rPr>
        <w:t>(2) الفقيه 2</w:t>
      </w:r>
      <w:r w:rsidR="00456126">
        <w:rPr>
          <w:rtl/>
        </w:rPr>
        <w:t>:</w:t>
      </w:r>
      <w:r w:rsidRPr="007742CE">
        <w:rPr>
          <w:rtl/>
        </w:rPr>
        <w:t xml:space="preserve"> 109 </w:t>
      </w:r>
      <w:r w:rsidR="00D5613F">
        <w:rPr>
          <w:rtl/>
        </w:rPr>
        <w:t>/</w:t>
      </w:r>
      <w:r w:rsidRPr="007742CE">
        <w:rPr>
          <w:rtl/>
        </w:rPr>
        <w:t xml:space="preserve"> 466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701CB4" w:rsidRPr="007742CE" w:rsidRDefault="00701CB4" w:rsidP="001B16E4">
      <w:pPr>
        <w:pStyle w:val="libFootnote0"/>
        <w:rPr>
          <w:rtl/>
        </w:rPr>
      </w:pPr>
      <w:r w:rsidRPr="007742CE">
        <w:rPr>
          <w:rtl/>
        </w:rPr>
        <w:t>(3) علل الشرائع</w:t>
      </w:r>
      <w:r w:rsidR="00456126">
        <w:rPr>
          <w:rtl/>
        </w:rPr>
        <w:t>:</w:t>
      </w:r>
      <w:r w:rsidRPr="007742CE">
        <w:rPr>
          <w:rtl/>
        </w:rPr>
        <w:t xml:space="preserve"> 388</w:t>
      </w:r>
      <w:r>
        <w:rPr>
          <w:rtl/>
        </w:rPr>
        <w:t>.</w:t>
      </w:r>
      <w:r w:rsidRPr="007742C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271.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[3787] 3 - قال</w:t>
      </w:r>
      <w:r w:rsidR="00456126">
        <w:rPr>
          <w:rtl/>
        </w:rPr>
        <w:t>:</w:t>
      </w:r>
      <w:r>
        <w:rPr>
          <w:rtl/>
        </w:rPr>
        <w:t xml:space="preserve"> وروينا بإسنادنا إلى الحسين بن سعيد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الغسل يوم الفطر 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[3788] 4 - قال</w:t>
      </w:r>
      <w:r w:rsidR="00456126">
        <w:rPr>
          <w:rtl/>
        </w:rPr>
        <w:t>:</w:t>
      </w:r>
      <w:r>
        <w:rPr>
          <w:rtl/>
        </w:rPr>
        <w:t xml:space="preserve"> وروى </w:t>
      </w:r>
      <w:r w:rsidR="004E726A">
        <w:rPr>
          <w:rtl/>
        </w:rPr>
        <w:t>محمّد</w:t>
      </w:r>
      <w:r>
        <w:rPr>
          <w:rtl/>
        </w:rPr>
        <w:t xml:space="preserve"> بن أبي قر</w:t>
      </w:r>
      <w:r w:rsidR="00A324B7">
        <w:rPr>
          <w:rFonts w:hint="cs"/>
          <w:rtl/>
        </w:rPr>
        <w:t>ّ</w:t>
      </w:r>
      <w:r>
        <w:rPr>
          <w:rtl/>
        </w:rPr>
        <w:t>ة بإسناده إلى أبي عيينة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صلاة العيد يوم الفطر أن تغتسل من نهر</w:t>
      </w:r>
      <w:r w:rsidR="00456126">
        <w:rPr>
          <w:rtl/>
        </w:rPr>
        <w:t>،</w:t>
      </w:r>
      <w:r>
        <w:rPr>
          <w:rtl/>
        </w:rPr>
        <w:t xml:space="preserve"> فإن لم يكن نهر قصدت بنفسك استيفاء الماء بتخش</w:t>
      </w:r>
      <w:r w:rsidR="00A324B7">
        <w:rPr>
          <w:rFonts w:hint="cs"/>
          <w:rtl/>
        </w:rPr>
        <w:t>ّ</w:t>
      </w:r>
      <w:r>
        <w:rPr>
          <w:rtl/>
        </w:rPr>
        <w:t>ع</w:t>
      </w:r>
      <w:r w:rsidR="00456126">
        <w:rPr>
          <w:rtl/>
        </w:rPr>
        <w:t>،</w:t>
      </w:r>
      <w:r>
        <w:rPr>
          <w:rtl/>
        </w:rPr>
        <w:t xml:space="preserve"> وليكن غسلك تحت الظلال</w:t>
      </w:r>
      <w:r w:rsidR="00456126">
        <w:rPr>
          <w:rtl/>
        </w:rPr>
        <w:t>،</w:t>
      </w:r>
      <w:r>
        <w:rPr>
          <w:rtl/>
        </w:rPr>
        <w:t xml:space="preserve"> أو تحت حائط</w:t>
      </w:r>
      <w:r w:rsidR="00456126">
        <w:rPr>
          <w:rtl/>
        </w:rPr>
        <w:t>،</w:t>
      </w:r>
      <w:r>
        <w:rPr>
          <w:rtl/>
        </w:rPr>
        <w:t xml:space="preserve"> وتستتر بجهدك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وقد تقد</w:t>
      </w:r>
      <w:r w:rsidR="00A324B7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372" w:name="_Toc273442656"/>
      <w:bookmarkStart w:id="1373" w:name="_Toc299792345"/>
      <w:bookmarkStart w:id="1374" w:name="_Toc301343461"/>
      <w:bookmarkStart w:id="1375" w:name="_Toc370896986"/>
      <w:bookmarkStart w:id="1376" w:name="_Toc254722317"/>
      <w:r>
        <w:rPr>
          <w:rtl/>
        </w:rPr>
        <w:t>16 - باب استحباب إعادة الصلاة بعد الغسل لمن نسي غسل</w:t>
      </w:r>
      <w:bookmarkEnd w:id="1372"/>
      <w:bookmarkEnd w:id="1373"/>
      <w:bookmarkEnd w:id="1374"/>
      <w:r w:rsidR="008C107E">
        <w:rPr>
          <w:rtl/>
        </w:rPr>
        <w:t xml:space="preserve"> </w:t>
      </w:r>
      <w:bookmarkStart w:id="1377" w:name="_Toc273442657"/>
      <w:bookmarkStart w:id="1378" w:name="_Toc299792346"/>
      <w:bookmarkStart w:id="1379" w:name="_Toc301343462"/>
      <w:r w:rsidR="008C107E">
        <w:rPr>
          <w:rtl/>
        </w:rPr>
        <w:t>ا</w:t>
      </w:r>
      <w:r>
        <w:rPr>
          <w:rtl/>
        </w:rPr>
        <w:t>لعيدين وذكر في الوقت خاص</w:t>
      </w:r>
      <w:r w:rsidR="00A324B7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وعدم وجوب ذلك.</w:t>
      </w:r>
      <w:bookmarkEnd w:id="1375"/>
      <w:bookmarkEnd w:id="1376"/>
      <w:bookmarkEnd w:id="1377"/>
      <w:bookmarkEnd w:id="1378"/>
      <w:bookmarkEnd w:id="137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[3789] 1 -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الحسن بن علي بن يقطين</w:t>
      </w:r>
      <w:r w:rsidR="00456126">
        <w:rPr>
          <w:rtl/>
        </w:rPr>
        <w:t>،</w:t>
      </w:r>
      <w:r>
        <w:rPr>
          <w:rtl/>
        </w:rPr>
        <w:t xml:space="preserve"> عن أخيه الحسين</w:t>
      </w:r>
      <w:r w:rsidR="00456126">
        <w:rPr>
          <w:rtl/>
        </w:rPr>
        <w:t>،</w:t>
      </w:r>
      <w:r>
        <w:rPr>
          <w:rtl/>
        </w:rPr>
        <w:t xml:space="preserve"> عن علي بن يقطين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الغسل في الجمعة و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ضحى والفطر؟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وليس بفريضة.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[3790] 2 -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 عن سماعة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 قال</w:t>
      </w:r>
      <w:r w:rsidR="00456126">
        <w:rPr>
          <w:rtl/>
        </w:rPr>
        <w:t>:</w:t>
      </w:r>
      <w:r>
        <w:rPr>
          <w:rtl/>
        </w:rPr>
        <w:t xml:space="preserve"> غسل يوم الفطر وغسل يوم </w:t>
      </w:r>
      <w:r w:rsidR="00A324B7">
        <w:rPr>
          <w:rFonts w:hint="cs"/>
          <w:rtl/>
        </w:rPr>
        <w:t>ا</w:t>
      </w:r>
      <w:r w:rsidR="00A324B7">
        <w:rPr>
          <w:rtl/>
        </w:rPr>
        <w:t>ل</w:t>
      </w:r>
      <w:r w:rsidR="00A324B7">
        <w:rPr>
          <w:rFonts w:hint="cs"/>
          <w:rtl/>
        </w:rPr>
        <w:t>أ</w:t>
      </w:r>
      <w:r>
        <w:rPr>
          <w:rtl/>
        </w:rPr>
        <w:t xml:space="preserve">ضحى </w:t>
      </w:r>
      <w:r w:rsidR="00361CAA">
        <w:rPr>
          <w:rtl/>
        </w:rPr>
        <w:t>سنّة</w:t>
      </w:r>
      <w:r>
        <w:rPr>
          <w:rtl/>
        </w:rPr>
        <w:t xml:space="preserve"> لا </w:t>
      </w:r>
      <w:r w:rsidR="009203B7">
        <w:rPr>
          <w:rtl/>
        </w:rPr>
        <w:t>أ</w:t>
      </w:r>
      <w:r w:rsidR="00A324B7">
        <w:rPr>
          <w:rFonts w:hint="cs"/>
          <w:rtl/>
        </w:rPr>
        <w:t>ُ</w:t>
      </w:r>
      <w:r w:rsidR="009203B7">
        <w:rPr>
          <w:rtl/>
        </w:rPr>
        <w:t>حبّ</w:t>
      </w:r>
      <w:r>
        <w:rPr>
          <w:rtl/>
        </w:rPr>
        <w:t xml:space="preserve"> تركها.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279.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279. </w:t>
      </w:r>
    </w:p>
    <w:p w:rsidR="00701CB4" w:rsidRPr="003761F0" w:rsidRDefault="00701CB4" w:rsidP="001B16E4">
      <w:pPr>
        <w:pStyle w:val="libFootnote0"/>
        <w:rPr>
          <w:rtl/>
        </w:rPr>
      </w:pPr>
      <w:r w:rsidRPr="003761F0">
        <w:rPr>
          <w:rtl/>
        </w:rPr>
        <w:t>(1) تقدم في الباب 1 و</w:t>
      </w:r>
      <w:r w:rsidR="00980595">
        <w:rPr>
          <w:rtl/>
        </w:rPr>
        <w:t>الاحاديث</w:t>
      </w:r>
      <w:r w:rsidRPr="003761F0">
        <w:rPr>
          <w:rtl/>
        </w:rPr>
        <w:t xml:space="preserve"> 9 و 12 و 18 و 19 الباب 6 من هذه </w:t>
      </w:r>
      <w:r w:rsidR="00A324B7">
        <w:rPr>
          <w:rtl/>
        </w:rPr>
        <w:t>ال</w:t>
      </w:r>
      <w:r w:rsidR="00A324B7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3761F0">
        <w:rPr>
          <w:rtl/>
        </w:rPr>
        <w:t xml:space="preserve"> </w:t>
      </w:r>
    </w:p>
    <w:p w:rsidR="00701CB4" w:rsidRPr="003761F0" w:rsidRDefault="00701CB4" w:rsidP="001B16E4">
      <w:pPr>
        <w:pStyle w:val="libFootnote0"/>
        <w:rPr>
          <w:rtl/>
        </w:rPr>
      </w:pPr>
      <w:r w:rsidRPr="003761F0">
        <w:rPr>
          <w:rtl/>
        </w:rPr>
        <w:t xml:space="preserve">(2) يأتي في الباب 16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3761F0">
        <w:rPr>
          <w:rtl/>
        </w:rPr>
        <w:t xml:space="preserve"> والحديث 1 من الباب 14 من أبواب صلاة العيد</w:t>
      </w:r>
      <w:r>
        <w:rPr>
          <w:rtl/>
        </w:rPr>
        <w:t>.</w:t>
      </w:r>
      <w:r w:rsidRPr="003761F0">
        <w:rPr>
          <w:rtl/>
        </w:rPr>
        <w:t xml:space="preserve"> </w:t>
      </w:r>
    </w:p>
    <w:p w:rsidR="00701CB4" w:rsidRDefault="00701CB4" w:rsidP="00A324B7">
      <w:pPr>
        <w:pStyle w:val="libFootnoteCenterBold"/>
        <w:rPr>
          <w:rtl/>
        </w:rPr>
      </w:pPr>
      <w:r>
        <w:rPr>
          <w:rtl/>
        </w:rPr>
        <w:t>الباب 16</w:t>
      </w:r>
    </w:p>
    <w:p w:rsidR="00701CB4" w:rsidRDefault="00701CB4" w:rsidP="00A324B7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112 </w:t>
      </w:r>
      <w:r w:rsidR="00D5613F">
        <w:rPr>
          <w:rtl/>
        </w:rPr>
        <w:t>/</w:t>
      </w:r>
      <w:r>
        <w:rPr>
          <w:rtl/>
        </w:rPr>
        <w:t xml:space="preserve"> 295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102 </w:t>
      </w:r>
      <w:r w:rsidR="00D5613F">
        <w:rPr>
          <w:rtl/>
        </w:rPr>
        <w:t>/</w:t>
      </w:r>
      <w:r>
        <w:rPr>
          <w:rtl/>
        </w:rPr>
        <w:t xml:space="preserve"> 333.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104 </w:t>
      </w:r>
      <w:r w:rsidR="00D5613F">
        <w:rPr>
          <w:rtl/>
        </w:rPr>
        <w:t>/</w:t>
      </w:r>
      <w:r>
        <w:rPr>
          <w:rtl/>
        </w:rPr>
        <w:t xml:space="preserve"> 270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451 </w:t>
      </w:r>
      <w:r w:rsidR="00D5613F">
        <w:rPr>
          <w:rtl/>
        </w:rPr>
        <w:t>/</w:t>
      </w:r>
      <w:r>
        <w:rPr>
          <w:rtl/>
        </w:rPr>
        <w:t xml:space="preserve"> 1746.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[3791] 3 -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E91010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E91010">
        <w:rPr>
          <w:rFonts w:hint="cs"/>
          <w:rtl/>
        </w:rPr>
        <w:t>ّ</w:t>
      </w:r>
      <w:r>
        <w:rPr>
          <w:rtl/>
        </w:rPr>
        <w:t>ار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ينسى أن يغتسل يوم العيد حت</w:t>
      </w:r>
      <w:r w:rsidR="00E91010">
        <w:rPr>
          <w:rFonts w:hint="cs"/>
          <w:rtl/>
        </w:rPr>
        <w:t>ّ</w:t>
      </w:r>
      <w:r>
        <w:rPr>
          <w:rtl/>
        </w:rPr>
        <w:t>ى صل</w:t>
      </w:r>
      <w:r w:rsidR="00E91010">
        <w:rPr>
          <w:rFonts w:hint="cs"/>
          <w:rtl/>
        </w:rPr>
        <w:t>ّ</w:t>
      </w:r>
      <w:r>
        <w:rPr>
          <w:rtl/>
        </w:rPr>
        <w:t>ى؟ قال</w:t>
      </w:r>
      <w:r w:rsidR="00456126">
        <w:rPr>
          <w:rtl/>
        </w:rPr>
        <w:t>:</w:t>
      </w:r>
      <w:r>
        <w:rPr>
          <w:rtl/>
        </w:rPr>
        <w:t xml:space="preserve"> إن كان في وقت فعليه أن يغتسل ويعيد الصلاة</w:t>
      </w:r>
      <w:r w:rsidR="00456126">
        <w:rPr>
          <w:rtl/>
        </w:rPr>
        <w:t>،</w:t>
      </w:r>
      <w:r>
        <w:rPr>
          <w:rtl/>
        </w:rPr>
        <w:t xml:space="preserve"> وإن مضى الوقت فقد جازت صلاته.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حمله الشيخ وغيره على </w:t>
      </w:r>
      <w:r w:rsidR="00E91010">
        <w:rPr>
          <w:rFonts w:hint="cs"/>
          <w:rtl/>
        </w:rPr>
        <w:t>ا</w:t>
      </w:r>
      <w:r w:rsidR="00E9101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ستحباب لما مضى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[3792]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القاسم بن الوليد قال</w:t>
      </w:r>
      <w:r w:rsidR="00456126">
        <w:rPr>
          <w:rtl/>
        </w:rPr>
        <w:t>:</w:t>
      </w:r>
      <w:r>
        <w:rPr>
          <w:rtl/>
        </w:rPr>
        <w:t xml:space="preserve"> سألته عن غسل </w:t>
      </w:r>
      <w:r w:rsidR="00C04ADF">
        <w:rPr>
          <w:rFonts w:hint="cs"/>
          <w:rtl/>
        </w:rPr>
        <w:t>ا</w:t>
      </w:r>
      <w:r w:rsidR="00C04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ضحى؟ فقال</w:t>
      </w:r>
      <w:r w:rsidR="00456126">
        <w:rPr>
          <w:rtl/>
        </w:rPr>
        <w:t>:</w:t>
      </w:r>
      <w:r>
        <w:rPr>
          <w:rtl/>
        </w:rPr>
        <w:t xml:space="preserve"> واجب </w:t>
      </w:r>
      <w:r w:rsidR="00361CAA">
        <w:rPr>
          <w:rtl/>
        </w:rPr>
        <w:t>إلّا</w:t>
      </w:r>
      <w:r>
        <w:rPr>
          <w:rtl/>
        </w:rPr>
        <w:t xml:space="preserve"> بمنى.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[3793] 5 - قال</w:t>
      </w:r>
      <w:r w:rsidR="00456126">
        <w:rPr>
          <w:rtl/>
        </w:rPr>
        <w:t>:</w:t>
      </w:r>
      <w:r>
        <w:rPr>
          <w:rtl/>
        </w:rPr>
        <w:t xml:space="preserve"> وروي أن غسل العيدين 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الوجوب هنا بمعنى </w:t>
      </w:r>
      <w:r w:rsidR="00E91010">
        <w:rPr>
          <w:rtl/>
        </w:rPr>
        <w:t xml:space="preserve">الاستحباب </w:t>
      </w:r>
      <w:r>
        <w:rPr>
          <w:rtl/>
        </w:rPr>
        <w:t>المؤك</w:t>
      </w:r>
      <w:r w:rsidR="00E91010">
        <w:rPr>
          <w:rFonts w:hint="cs"/>
          <w:rtl/>
        </w:rPr>
        <w:t>ّ</w:t>
      </w:r>
      <w:r>
        <w:rPr>
          <w:rtl/>
        </w:rPr>
        <w:t xml:space="preserve">د.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وتقدم ما </w:t>
      </w:r>
      <w:r w:rsidR="00D728CD">
        <w:rPr>
          <w:rtl/>
        </w:rPr>
        <w:t>يدلّ</w:t>
      </w:r>
      <w:r>
        <w:rPr>
          <w:rtl/>
        </w:rPr>
        <w:t xml:space="preserve"> على ذلك في أحاديث غسل الجمعة وغير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380" w:name="_Toc273442658"/>
      <w:bookmarkStart w:id="1381" w:name="_Toc299792347"/>
      <w:bookmarkStart w:id="1382" w:name="_Toc301343463"/>
      <w:bookmarkStart w:id="1383" w:name="_Toc370896987"/>
      <w:bookmarkStart w:id="1384" w:name="_Toc254722318"/>
      <w:r>
        <w:rPr>
          <w:rtl/>
        </w:rPr>
        <w:t>17 - باب أن</w:t>
      </w:r>
      <w:r w:rsidR="00C06423">
        <w:rPr>
          <w:rFonts w:hint="cs"/>
          <w:rtl/>
        </w:rPr>
        <w:t>ّ</w:t>
      </w:r>
      <w:r>
        <w:rPr>
          <w:rtl/>
        </w:rPr>
        <w:t xml:space="preserve"> وقت غسل العيدين بعد الفجر.</w:t>
      </w:r>
      <w:bookmarkEnd w:id="1380"/>
      <w:bookmarkEnd w:id="1381"/>
      <w:bookmarkEnd w:id="1382"/>
      <w:bookmarkEnd w:id="1383"/>
      <w:bookmarkEnd w:id="138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 [3794] 1 - عبدالله بن جعفر في ( قرب </w:t>
      </w:r>
      <w:r w:rsidR="00C06423">
        <w:rPr>
          <w:rtl/>
        </w:rPr>
        <w:t>ال</w:t>
      </w:r>
      <w:r w:rsidR="00C06423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C06423">
        <w:rPr>
          <w:rFonts w:hint="cs"/>
          <w:rtl/>
        </w:rPr>
        <w:t>ّ</w:t>
      </w:r>
      <w:r>
        <w:rPr>
          <w:rtl/>
        </w:rPr>
        <w:t>ه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</w:t>
      </w:r>
      <w:r w:rsidR="00456126">
        <w:rPr>
          <w:rtl/>
        </w:rPr>
        <w:t>:</w:t>
      </w:r>
      <w:r>
        <w:rPr>
          <w:rtl/>
        </w:rPr>
        <w:t xml:space="preserve"> هل يجزيه أن يغتسل قبل طلوع الفجر؟ هل يجزيه ذلك من غسل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3</w:t>
      </w:r>
      <w:r w:rsidR="00456126">
        <w:rPr>
          <w:rtl/>
        </w:rPr>
        <w:t>:</w:t>
      </w:r>
      <w:r>
        <w:rPr>
          <w:rtl/>
        </w:rPr>
        <w:t xml:space="preserve"> 285 </w:t>
      </w:r>
      <w:r w:rsidR="00D5613F">
        <w:rPr>
          <w:rtl/>
        </w:rPr>
        <w:t>/</w:t>
      </w:r>
      <w:r>
        <w:rPr>
          <w:rtl/>
        </w:rPr>
        <w:t xml:space="preserve"> 850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451 </w:t>
      </w:r>
      <w:r w:rsidR="00D5613F">
        <w:rPr>
          <w:rtl/>
        </w:rPr>
        <w:t>/</w:t>
      </w:r>
      <w:r>
        <w:rPr>
          <w:rtl/>
        </w:rPr>
        <w:t xml:space="preserve"> 1747. </w:t>
      </w:r>
    </w:p>
    <w:p w:rsidR="00701CB4" w:rsidRPr="003761F0" w:rsidRDefault="00701CB4" w:rsidP="001B16E4">
      <w:pPr>
        <w:pStyle w:val="libFootnote0"/>
        <w:rPr>
          <w:rtl/>
        </w:rPr>
      </w:pPr>
      <w:r w:rsidRPr="003761F0">
        <w:rPr>
          <w:rtl/>
        </w:rPr>
        <w:t>(1) مضى في الحديث 1 و 2 من هذا الباب</w:t>
      </w:r>
      <w:r>
        <w:rPr>
          <w:rtl/>
        </w:rPr>
        <w:t>.</w:t>
      </w:r>
      <w:r w:rsidRPr="003761F0">
        <w:rPr>
          <w:rtl/>
        </w:rPr>
        <w:t xml:space="preserve"> </w:t>
      </w:r>
    </w:p>
    <w:p w:rsidR="00701CB4" w:rsidRPr="003761F0" w:rsidRDefault="00701CB4" w:rsidP="001B16E4">
      <w:pPr>
        <w:pStyle w:val="libFootnote0"/>
        <w:rPr>
          <w:rtl/>
        </w:rPr>
      </w:pPr>
      <w:r w:rsidRPr="003761F0">
        <w:rPr>
          <w:rtl/>
        </w:rPr>
        <w:t>(2) يأتي في الحديث 5 من هذا الباب</w:t>
      </w:r>
      <w:r>
        <w:rPr>
          <w:rtl/>
        </w:rPr>
        <w:t>.</w:t>
      </w:r>
      <w:r w:rsidRPr="003761F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321 </w:t>
      </w:r>
      <w:r w:rsidR="00D5613F">
        <w:rPr>
          <w:rtl/>
        </w:rPr>
        <w:t>/</w:t>
      </w:r>
      <w:r>
        <w:rPr>
          <w:rtl/>
        </w:rPr>
        <w:t xml:space="preserve"> 1465.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1</w:t>
      </w:r>
      <w:r w:rsidR="00456126">
        <w:rPr>
          <w:rtl/>
        </w:rPr>
        <w:t>:</w:t>
      </w:r>
      <w:r>
        <w:rPr>
          <w:rtl/>
        </w:rPr>
        <w:t xml:space="preserve"> 321 </w:t>
      </w:r>
      <w:r w:rsidR="00D5613F">
        <w:rPr>
          <w:rtl/>
        </w:rPr>
        <w:t>/</w:t>
      </w:r>
      <w:r>
        <w:rPr>
          <w:rtl/>
        </w:rPr>
        <w:t xml:space="preserve"> 1466. </w:t>
      </w:r>
    </w:p>
    <w:p w:rsidR="00701CB4" w:rsidRPr="003761F0" w:rsidRDefault="00701CB4" w:rsidP="00C06423">
      <w:pPr>
        <w:pStyle w:val="libFootnote0"/>
        <w:rPr>
          <w:rtl/>
        </w:rPr>
      </w:pPr>
      <w:r w:rsidRPr="003761F0">
        <w:rPr>
          <w:rtl/>
        </w:rPr>
        <w:t>(</w:t>
      </w:r>
      <w:r w:rsidR="00C06423">
        <w:rPr>
          <w:rFonts w:hint="cs"/>
          <w:rtl/>
        </w:rPr>
        <w:t>3</w:t>
      </w:r>
      <w:r w:rsidRPr="003761F0">
        <w:rPr>
          <w:rtl/>
        </w:rPr>
        <w:t xml:space="preserve">) تقدم ما </w:t>
      </w:r>
      <w:r w:rsidR="00C06423">
        <w:rPr>
          <w:rtl/>
        </w:rPr>
        <w:t>يدل</w:t>
      </w:r>
      <w:r w:rsidRPr="003761F0">
        <w:rPr>
          <w:rtl/>
        </w:rPr>
        <w:t xml:space="preserve"> على ذلك في </w:t>
      </w:r>
      <w:r w:rsidR="00980595">
        <w:rPr>
          <w:rtl/>
        </w:rPr>
        <w:t>الاحاديث</w:t>
      </w:r>
      <w:r w:rsidRPr="003761F0">
        <w:rPr>
          <w:rtl/>
        </w:rPr>
        <w:t xml:space="preserve"> 9 و 12 و 19 من الباب 6 والحديث 3 من الباب 15 من هذه </w:t>
      </w:r>
      <w:r w:rsidR="00C06423">
        <w:rPr>
          <w:rtl/>
        </w:rPr>
        <w:t>ال</w:t>
      </w:r>
      <w:r w:rsidR="00C06423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3761F0">
        <w:rPr>
          <w:rtl/>
        </w:rPr>
        <w:t xml:space="preserve"> </w:t>
      </w:r>
    </w:p>
    <w:p w:rsidR="00701CB4" w:rsidRDefault="00701CB4" w:rsidP="00C06423">
      <w:pPr>
        <w:pStyle w:val="libFootnoteCenterBold"/>
        <w:rPr>
          <w:rtl/>
        </w:rPr>
      </w:pPr>
      <w:r>
        <w:rPr>
          <w:rtl/>
        </w:rPr>
        <w:t>الباب 17</w:t>
      </w:r>
    </w:p>
    <w:p w:rsidR="00701CB4" w:rsidRDefault="00701CB4" w:rsidP="00C0642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85.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العيدين؟ قال</w:t>
      </w:r>
      <w:r w:rsidR="00456126">
        <w:rPr>
          <w:rtl/>
        </w:rPr>
        <w:t>:</w:t>
      </w:r>
      <w:r>
        <w:rPr>
          <w:rtl/>
        </w:rPr>
        <w:t xml:space="preserve"> إن اغتسل يوم الفطر و</w:t>
      </w:r>
      <w:r w:rsidR="00C06423">
        <w:rPr>
          <w:rFonts w:hint="cs"/>
          <w:rtl/>
        </w:rPr>
        <w:t>ا</w:t>
      </w:r>
      <w:r w:rsidR="00C06423">
        <w:rPr>
          <w:rtl/>
        </w:rPr>
        <w:t>ل</w:t>
      </w:r>
      <w:r w:rsidR="00C06423">
        <w:rPr>
          <w:rFonts w:hint="cs"/>
          <w:rtl/>
        </w:rPr>
        <w:t>أ</w:t>
      </w:r>
      <w:r>
        <w:rPr>
          <w:rtl/>
        </w:rPr>
        <w:t>ضحى قبل الفجر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لم يجزه</w:t>
      </w:r>
      <w:r w:rsidR="00456126">
        <w:rPr>
          <w:rtl/>
        </w:rPr>
        <w:t>،</w:t>
      </w:r>
      <w:r>
        <w:rPr>
          <w:rtl/>
        </w:rPr>
        <w:t xml:space="preserve"> وإن اغتسل بعد طلوع الفجر أجزأه.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C06423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385" w:name="_Toc273442659"/>
      <w:bookmarkStart w:id="1386" w:name="_Toc299792348"/>
      <w:bookmarkStart w:id="1387" w:name="_Toc301343464"/>
      <w:bookmarkStart w:id="1388" w:name="_Toc370896988"/>
      <w:bookmarkStart w:id="1389" w:name="_Toc254722319"/>
      <w:r>
        <w:rPr>
          <w:rtl/>
        </w:rPr>
        <w:t>18 - باب استحباب غسل التوبة وصلاتها.</w:t>
      </w:r>
      <w:bookmarkEnd w:id="1385"/>
      <w:bookmarkEnd w:id="1386"/>
      <w:bookmarkEnd w:id="1387"/>
      <w:bookmarkEnd w:id="1388"/>
      <w:bookmarkEnd w:id="1389"/>
    </w:p>
    <w:p w:rsidR="00701CB4" w:rsidRDefault="00701CB4" w:rsidP="00223998">
      <w:pPr>
        <w:pStyle w:val="libNormal"/>
        <w:rPr>
          <w:rtl/>
        </w:rPr>
      </w:pPr>
      <w:r>
        <w:rPr>
          <w:rtl/>
        </w:rPr>
        <w:t xml:space="preserve">[3795]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هارون بن مسلم</w:t>
      </w:r>
      <w:r w:rsidR="00456126">
        <w:rPr>
          <w:rtl/>
        </w:rPr>
        <w:t>،</w:t>
      </w:r>
      <w:r>
        <w:rPr>
          <w:rtl/>
        </w:rPr>
        <w:t xml:space="preserve"> عن مس</w:t>
      </w:r>
      <w:r w:rsidR="00B86CAE">
        <w:rPr>
          <w:rtl/>
        </w:rPr>
        <w:t>عدّة</w:t>
      </w:r>
      <w:r>
        <w:rPr>
          <w:rtl/>
        </w:rPr>
        <w:t xml:space="preserve"> بن زياد قال</w:t>
      </w:r>
      <w:r w:rsidR="00456126">
        <w:rPr>
          <w:rtl/>
        </w:rPr>
        <w:t>:</w:t>
      </w:r>
      <w:r>
        <w:rPr>
          <w:rtl/>
        </w:rPr>
        <w:t xml:space="preserve"> كنت عند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 له رجل</w:t>
      </w:r>
      <w:r w:rsidR="00456126">
        <w:rPr>
          <w:rtl/>
        </w:rPr>
        <w:t>:</w:t>
      </w:r>
      <w:r>
        <w:rPr>
          <w:rtl/>
        </w:rPr>
        <w:t xml:space="preserve"> بأبي أنت وأ</w:t>
      </w:r>
      <w:r w:rsidR="00C06423">
        <w:rPr>
          <w:rFonts w:hint="cs"/>
          <w:rtl/>
        </w:rPr>
        <w:t>ُ</w:t>
      </w:r>
      <w:r>
        <w:rPr>
          <w:rtl/>
        </w:rPr>
        <w:t>م</w:t>
      </w:r>
      <w:r w:rsidR="00C06423">
        <w:rPr>
          <w:rFonts w:hint="cs"/>
          <w:rtl/>
        </w:rPr>
        <w:t>ّ</w:t>
      </w:r>
      <w:r>
        <w:rPr>
          <w:rtl/>
        </w:rPr>
        <w:t>ي</w:t>
      </w:r>
      <w:r w:rsidR="00456126">
        <w:rPr>
          <w:rtl/>
        </w:rPr>
        <w:t>،</w:t>
      </w:r>
      <w:r>
        <w:rPr>
          <w:rtl/>
        </w:rPr>
        <w:t xml:space="preserve"> إني أدخل كنيفا</w:t>
      </w:r>
      <w:r w:rsidR="00C06423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22399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ولي جيران وعندهم جوار يتغنين ويضربن بالعود فربم</w:t>
      </w:r>
      <w:r w:rsidR="00D373C5">
        <w:rPr>
          <w:rFonts w:hint="cs"/>
          <w:rtl/>
        </w:rPr>
        <w:t>ّ</w:t>
      </w:r>
      <w:r>
        <w:rPr>
          <w:rtl/>
        </w:rPr>
        <w:t>ا أطلت الجلوس استماعاً من</w:t>
      </w:r>
      <w:r w:rsidR="00D373C5">
        <w:rPr>
          <w:rFonts w:hint="cs"/>
          <w:rtl/>
        </w:rPr>
        <w:t>ّ</w:t>
      </w:r>
      <w:r>
        <w:rPr>
          <w:rtl/>
        </w:rPr>
        <w:t>ي لهن</w:t>
      </w:r>
      <w:r w:rsidR="00D373C5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فقال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لا تفعل</w:t>
      </w:r>
      <w:r w:rsidR="00456126">
        <w:rPr>
          <w:rtl/>
        </w:rPr>
        <w:t>،</w:t>
      </w:r>
      <w:r>
        <w:rPr>
          <w:rtl/>
        </w:rPr>
        <w:t xml:space="preserve"> فقال الرجل</w:t>
      </w:r>
      <w:r w:rsidR="00456126">
        <w:rPr>
          <w:rtl/>
        </w:rPr>
        <w:t>:</w:t>
      </w:r>
      <w:r>
        <w:rPr>
          <w:rtl/>
        </w:rPr>
        <w:t xml:space="preserve"> والله ما آتيهن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هو سماع أسمعه بأ</w:t>
      </w:r>
      <w:r w:rsidR="00BC6078">
        <w:rPr>
          <w:rFonts w:hint="cs"/>
          <w:rtl/>
        </w:rPr>
        <w:t>ُ</w:t>
      </w:r>
      <w:r>
        <w:rPr>
          <w:rtl/>
        </w:rPr>
        <w:t>ذني</w:t>
      </w:r>
      <w:r w:rsidR="00456126">
        <w:rPr>
          <w:rtl/>
        </w:rPr>
        <w:t>،</w:t>
      </w:r>
      <w:r>
        <w:rPr>
          <w:rtl/>
        </w:rPr>
        <w:t xml:space="preserve"> فقال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لله أنت</w:t>
      </w:r>
      <w:r w:rsidR="00456126">
        <w:rPr>
          <w:rtl/>
        </w:rPr>
        <w:t>،</w:t>
      </w:r>
      <w:r>
        <w:rPr>
          <w:rtl/>
        </w:rPr>
        <w:t xml:space="preserve"> أما سمعت الله يقول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BA6062" w:rsidRPr="00BA6062">
        <w:rPr>
          <w:rStyle w:val="libAieChar"/>
          <w:rtl/>
        </w:rPr>
        <w:t>إِنَّ السَّمْعَ وَالْبَصَرَ‌ وَالْفُؤَادَ كُلُّ أُولَـٰئِ</w:t>
      </w:r>
      <w:r w:rsidR="00402520">
        <w:rPr>
          <w:rStyle w:val="libAieChar"/>
          <w:rFonts w:hint="cs"/>
          <w:rtl/>
        </w:rPr>
        <w:t>ل</w:t>
      </w:r>
      <w:r w:rsidR="00BA6062" w:rsidRPr="00BA6062">
        <w:rPr>
          <w:rStyle w:val="libAieChar"/>
          <w:rtl/>
        </w:rPr>
        <w:t>ك</w:t>
      </w:r>
      <w:r w:rsidR="00402520">
        <w:rPr>
          <w:rStyle w:val="libAieChar"/>
          <w:rtl/>
        </w:rPr>
        <w:t>َ كَانَ عَنْهُ مَسْ</w:t>
      </w:r>
      <w:r w:rsidR="00402520">
        <w:rPr>
          <w:rStyle w:val="libAieChar"/>
          <w:rFonts w:hint="cs"/>
          <w:rtl/>
        </w:rPr>
        <w:t>ؤ</w:t>
      </w:r>
      <w:r w:rsidR="00BA6062" w:rsidRPr="00BA6062">
        <w:rPr>
          <w:rStyle w:val="libAieChar"/>
          <w:rtl/>
        </w:rPr>
        <w:t>ولًا</w:t>
      </w:r>
      <w:r w:rsidRPr="00701CB4">
        <w:rPr>
          <w:rStyle w:val="libAlaemChar"/>
          <w:rtl/>
        </w:rPr>
        <w:t>)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بلى والله</w:t>
      </w:r>
      <w:r w:rsidR="00456126">
        <w:rPr>
          <w:rtl/>
        </w:rPr>
        <w:t>،</w:t>
      </w:r>
      <w:r>
        <w:rPr>
          <w:rtl/>
        </w:rPr>
        <w:t xml:space="preserve"> لكأن</w:t>
      </w:r>
      <w:r w:rsidR="00402520">
        <w:rPr>
          <w:rFonts w:hint="cs"/>
          <w:rtl/>
        </w:rPr>
        <w:t>ّ</w:t>
      </w:r>
      <w:r>
        <w:rPr>
          <w:rtl/>
        </w:rPr>
        <w:t xml:space="preserve">ي لم أسمع بهذه </w:t>
      </w:r>
      <w:r w:rsidR="00402520">
        <w:rPr>
          <w:rFonts w:hint="cs"/>
          <w:rtl/>
        </w:rPr>
        <w:t>ا</w:t>
      </w:r>
      <w:r w:rsidR="00402520">
        <w:rPr>
          <w:rtl/>
        </w:rPr>
        <w:t>ل</w:t>
      </w:r>
      <w:r w:rsidR="00402520">
        <w:rPr>
          <w:rFonts w:hint="cs"/>
          <w:rtl/>
        </w:rPr>
        <w:t>آ</w:t>
      </w:r>
      <w:r>
        <w:rPr>
          <w:rtl/>
        </w:rPr>
        <w:t>ية من كتاب الله من عربي ولا من عجمي</w:t>
      </w:r>
      <w:r w:rsidR="00456126">
        <w:rPr>
          <w:rtl/>
        </w:rPr>
        <w:t>،</w:t>
      </w:r>
      <w:r>
        <w:rPr>
          <w:rtl/>
        </w:rPr>
        <w:t xml:space="preserve"> لا جرم إن</w:t>
      </w:r>
      <w:r w:rsidR="00402520">
        <w:rPr>
          <w:rFonts w:hint="cs"/>
          <w:rtl/>
        </w:rPr>
        <w:t>ّ</w:t>
      </w:r>
      <w:r>
        <w:rPr>
          <w:rtl/>
        </w:rPr>
        <w:t>ي لا أعود إن شاء الله</w:t>
      </w:r>
      <w:r w:rsidR="00456126">
        <w:rPr>
          <w:rtl/>
        </w:rPr>
        <w:t>،</w:t>
      </w:r>
      <w:r>
        <w:rPr>
          <w:rtl/>
        </w:rPr>
        <w:t xml:space="preserve"> وإني أستغفر الله</w:t>
      </w:r>
      <w:r w:rsidR="00456126">
        <w:rPr>
          <w:rtl/>
        </w:rPr>
        <w:t>،</w:t>
      </w:r>
      <w:r>
        <w:rPr>
          <w:rtl/>
        </w:rPr>
        <w:t xml:space="preserve"> فقال له</w:t>
      </w:r>
      <w:r w:rsidR="00456126">
        <w:rPr>
          <w:rtl/>
        </w:rPr>
        <w:t>:</w:t>
      </w:r>
      <w:r>
        <w:rPr>
          <w:rtl/>
        </w:rPr>
        <w:t xml:space="preserve"> قم فاغتسل وصل </w:t>
      </w:r>
      <w:r w:rsidRPr="00701CB4">
        <w:rPr>
          <w:rStyle w:val="libFootnotenumChar"/>
          <w:rtl/>
        </w:rPr>
        <w:t>(</w:t>
      </w:r>
      <w:r w:rsidR="00223998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ما بدا لك</w:t>
      </w:r>
      <w:r w:rsidR="00456126">
        <w:rPr>
          <w:rtl/>
        </w:rPr>
        <w:t>،</w:t>
      </w:r>
      <w:r>
        <w:rPr>
          <w:rtl/>
        </w:rPr>
        <w:t xml:space="preserve"> فإنك كنت مقيما</w:t>
      </w:r>
      <w:r w:rsidR="00D94AD9">
        <w:rPr>
          <w:rFonts w:hint="cs"/>
          <w:rtl/>
        </w:rPr>
        <w:t>ً</w:t>
      </w:r>
      <w:r>
        <w:rPr>
          <w:rtl/>
        </w:rPr>
        <w:t xml:space="preserve"> على أمر عظيم</w:t>
      </w:r>
      <w:r w:rsidR="00456126">
        <w:rPr>
          <w:rtl/>
        </w:rPr>
        <w:t>،</w:t>
      </w:r>
      <w:r>
        <w:rPr>
          <w:rtl/>
        </w:rPr>
        <w:t xml:space="preserve"> ما كان أسوء حالك لو مت</w:t>
      </w:r>
      <w:r w:rsidR="00971FDC">
        <w:rPr>
          <w:rFonts w:hint="cs"/>
          <w:rtl/>
        </w:rPr>
        <w:t>ّ</w:t>
      </w:r>
      <w:r>
        <w:rPr>
          <w:rtl/>
        </w:rPr>
        <w:t xml:space="preserve"> على ذلك. أحمد الله</w:t>
      </w:r>
      <w:r w:rsidR="00456126">
        <w:rPr>
          <w:rtl/>
        </w:rPr>
        <w:t>،</w:t>
      </w:r>
      <w:r>
        <w:rPr>
          <w:rtl/>
        </w:rPr>
        <w:t xml:space="preserve"> وسله التوبة من كل</w:t>
      </w:r>
      <w:r w:rsidR="0090562B">
        <w:rPr>
          <w:rFonts w:hint="cs"/>
          <w:rtl/>
        </w:rPr>
        <w:t>ّ</w:t>
      </w:r>
      <w:r>
        <w:rPr>
          <w:rtl/>
        </w:rPr>
        <w:t xml:space="preserve"> ما يكره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لا يكره </w:t>
      </w:r>
      <w:r w:rsidR="00361CAA">
        <w:rPr>
          <w:rtl/>
        </w:rPr>
        <w:t>إلّا</w:t>
      </w:r>
      <w:r>
        <w:rPr>
          <w:rtl/>
        </w:rPr>
        <w:t xml:space="preserve"> كل</w:t>
      </w:r>
      <w:r w:rsidR="0090562B">
        <w:rPr>
          <w:rFonts w:hint="cs"/>
          <w:rtl/>
        </w:rPr>
        <w:t>ّ</w:t>
      </w:r>
      <w:r>
        <w:rPr>
          <w:rtl/>
        </w:rPr>
        <w:t xml:space="preserve"> قبيح</w:t>
      </w:r>
      <w:r w:rsidR="00456126">
        <w:rPr>
          <w:rtl/>
        </w:rPr>
        <w:t>،</w:t>
      </w:r>
      <w:r>
        <w:rPr>
          <w:rtl/>
        </w:rPr>
        <w:t xml:space="preserve"> والقبيح دعه لأهله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90562B">
        <w:rPr>
          <w:rFonts w:hint="cs"/>
          <w:rtl/>
        </w:rPr>
        <w:t>ّ</w:t>
      </w:r>
      <w:r>
        <w:rPr>
          <w:rtl/>
        </w:rPr>
        <w:t xml:space="preserve"> لكل</w:t>
      </w:r>
      <w:r w:rsidR="0090562B">
        <w:rPr>
          <w:rFonts w:hint="cs"/>
          <w:rtl/>
        </w:rPr>
        <w:t>ٍّ</w:t>
      </w:r>
      <w:r>
        <w:rPr>
          <w:rtl/>
        </w:rPr>
        <w:t xml:space="preserve"> أهلا</w:t>
      </w:r>
      <w:r w:rsidR="0090562B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223998">
      <w:pPr>
        <w:pStyle w:val="libNormal"/>
        <w:rPr>
          <w:rtl/>
        </w:rPr>
      </w:pPr>
      <w:r>
        <w:rPr>
          <w:rtl/>
        </w:rPr>
        <w:t xml:space="preserve">ورواه الصدوق والشيخ </w:t>
      </w:r>
      <w:r w:rsidR="00B86CAE">
        <w:rPr>
          <w:rtl/>
        </w:rPr>
        <w:t>مرسلاً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</w:t>
      </w:r>
      <w:r w:rsidR="00223998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3761F0" w:rsidRDefault="00701CB4" w:rsidP="001B16E4">
      <w:pPr>
        <w:pStyle w:val="libFootnote0"/>
        <w:rPr>
          <w:rtl/>
        </w:rPr>
      </w:pPr>
      <w:r w:rsidRPr="003761F0">
        <w:rPr>
          <w:rtl/>
        </w:rPr>
        <w:t>(1) في المصدر</w:t>
      </w:r>
      <w:r w:rsidR="00456126">
        <w:rPr>
          <w:rtl/>
        </w:rPr>
        <w:t>:</w:t>
      </w:r>
      <w:r w:rsidRPr="003761F0">
        <w:rPr>
          <w:rtl/>
        </w:rPr>
        <w:t xml:space="preserve"> قبل طلوع الفجر</w:t>
      </w:r>
      <w:r>
        <w:rPr>
          <w:rtl/>
        </w:rPr>
        <w:t>.</w:t>
      </w:r>
      <w:r w:rsidRPr="003761F0">
        <w:rPr>
          <w:rtl/>
        </w:rPr>
        <w:t xml:space="preserve"> </w:t>
      </w:r>
    </w:p>
    <w:p w:rsidR="00701CB4" w:rsidRPr="003761F0" w:rsidRDefault="00701CB4" w:rsidP="001B16E4">
      <w:pPr>
        <w:pStyle w:val="libFootnote0"/>
        <w:rPr>
          <w:rtl/>
        </w:rPr>
      </w:pPr>
      <w:r w:rsidRPr="003761F0">
        <w:rPr>
          <w:rtl/>
        </w:rPr>
        <w:t xml:space="preserve">(2) تقدم في الحديث 3 الباب 16 من هذه </w:t>
      </w:r>
      <w:r w:rsidR="001C285A">
        <w:rPr>
          <w:rtl/>
        </w:rPr>
        <w:t>ال</w:t>
      </w:r>
      <w:r w:rsidR="001C285A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3761F0">
        <w:rPr>
          <w:rtl/>
        </w:rPr>
        <w:t xml:space="preserve"> </w:t>
      </w:r>
    </w:p>
    <w:p w:rsidR="00701CB4" w:rsidRDefault="00701CB4" w:rsidP="001C285A">
      <w:pPr>
        <w:pStyle w:val="libFootnoteCenterBold"/>
        <w:rPr>
          <w:rtl/>
        </w:rPr>
      </w:pPr>
      <w:r>
        <w:rPr>
          <w:rtl/>
        </w:rPr>
        <w:t>الباب 18</w:t>
      </w:r>
    </w:p>
    <w:p w:rsidR="00701CB4" w:rsidRDefault="00701CB4" w:rsidP="001C285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432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701CB4" w:rsidRPr="003761F0" w:rsidRDefault="00701CB4" w:rsidP="001C285A">
      <w:pPr>
        <w:pStyle w:val="libFootnote0"/>
        <w:rPr>
          <w:rtl/>
        </w:rPr>
      </w:pPr>
      <w:r w:rsidRPr="003761F0">
        <w:rPr>
          <w:rtl/>
        </w:rPr>
        <w:t>(</w:t>
      </w:r>
      <w:r w:rsidR="001C285A">
        <w:rPr>
          <w:rFonts w:hint="cs"/>
          <w:rtl/>
        </w:rPr>
        <w:t>3</w:t>
      </w:r>
      <w:r w:rsidRPr="003761F0">
        <w:rPr>
          <w:rtl/>
        </w:rPr>
        <w:t>) في المصدرزيادة</w:t>
      </w:r>
      <w:r w:rsidR="00456126">
        <w:rPr>
          <w:rtl/>
        </w:rPr>
        <w:t>:</w:t>
      </w:r>
      <w:r w:rsidRPr="003761F0">
        <w:rPr>
          <w:rtl/>
        </w:rPr>
        <w:t xml:space="preserve"> لي</w:t>
      </w:r>
      <w:r>
        <w:rPr>
          <w:rtl/>
        </w:rPr>
        <w:t>.</w:t>
      </w:r>
      <w:r w:rsidRPr="003761F0">
        <w:rPr>
          <w:rtl/>
        </w:rPr>
        <w:t xml:space="preserve"> </w:t>
      </w:r>
    </w:p>
    <w:p w:rsidR="00701CB4" w:rsidRPr="003761F0" w:rsidRDefault="00701CB4" w:rsidP="001C285A">
      <w:pPr>
        <w:pStyle w:val="libFootnote0"/>
        <w:rPr>
          <w:rtl/>
        </w:rPr>
      </w:pPr>
      <w:r w:rsidRPr="003761F0">
        <w:rPr>
          <w:rtl/>
        </w:rPr>
        <w:t>(</w:t>
      </w:r>
      <w:r w:rsidR="001C285A">
        <w:rPr>
          <w:rFonts w:hint="cs"/>
          <w:rtl/>
        </w:rPr>
        <w:t>4</w:t>
      </w:r>
      <w:r w:rsidRPr="003761F0">
        <w:rPr>
          <w:rtl/>
        </w:rPr>
        <w:t>) وفيه</w:t>
      </w:r>
      <w:r w:rsidR="00456126">
        <w:rPr>
          <w:rtl/>
        </w:rPr>
        <w:t>:</w:t>
      </w:r>
      <w:r w:rsidRPr="003761F0">
        <w:rPr>
          <w:rtl/>
        </w:rPr>
        <w:t xml:space="preserve"> وسل</w:t>
      </w:r>
      <w:r>
        <w:rPr>
          <w:rtl/>
        </w:rPr>
        <w:t>.</w:t>
      </w:r>
      <w:r w:rsidRPr="003761F0">
        <w:rPr>
          <w:rtl/>
        </w:rPr>
        <w:t xml:space="preserve"> </w:t>
      </w:r>
    </w:p>
    <w:p w:rsidR="001B16E4" w:rsidRDefault="00701CB4" w:rsidP="001C285A">
      <w:pPr>
        <w:pStyle w:val="libFootnote0"/>
        <w:rPr>
          <w:rtl/>
        </w:rPr>
      </w:pPr>
      <w:r w:rsidRPr="003761F0">
        <w:rPr>
          <w:rtl/>
        </w:rPr>
        <w:t>(</w:t>
      </w:r>
      <w:r w:rsidR="001C285A">
        <w:rPr>
          <w:rFonts w:hint="cs"/>
          <w:rtl/>
        </w:rPr>
        <w:t>5</w:t>
      </w:r>
      <w:r w:rsidRPr="003761F0">
        <w:rPr>
          <w:rtl/>
        </w:rPr>
        <w:t>) الفقيه 1</w:t>
      </w:r>
      <w:r w:rsidR="00456126">
        <w:rPr>
          <w:rtl/>
        </w:rPr>
        <w:t>:</w:t>
      </w:r>
      <w:r w:rsidRPr="003761F0">
        <w:rPr>
          <w:rtl/>
        </w:rPr>
        <w:t xml:space="preserve"> 45 </w:t>
      </w:r>
      <w:r w:rsidR="00D5613F">
        <w:rPr>
          <w:rtl/>
        </w:rPr>
        <w:t>/</w:t>
      </w:r>
      <w:r w:rsidRPr="003761F0">
        <w:rPr>
          <w:rtl/>
        </w:rPr>
        <w:t xml:space="preserve"> 177</w:t>
      </w:r>
      <w:r w:rsidR="00456126">
        <w:rPr>
          <w:rtl/>
        </w:rPr>
        <w:t>،</w:t>
      </w:r>
      <w:r w:rsidRPr="003761F0">
        <w:rPr>
          <w:rtl/>
        </w:rPr>
        <w:t xml:space="preserve"> والتهذيب 1</w:t>
      </w:r>
      <w:r w:rsidR="00456126">
        <w:rPr>
          <w:rtl/>
        </w:rPr>
        <w:t>:</w:t>
      </w:r>
      <w:r w:rsidRPr="003761F0">
        <w:rPr>
          <w:rtl/>
        </w:rPr>
        <w:t xml:space="preserve"> 116 </w:t>
      </w:r>
      <w:r w:rsidR="00D5613F">
        <w:rPr>
          <w:rtl/>
        </w:rPr>
        <w:t>/</w:t>
      </w:r>
      <w:r w:rsidRPr="003761F0">
        <w:rPr>
          <w:rtl/>
        </w:rPr>
        <w:t xml:space="preserve"> 304 كتب المصنف في هامش </w:t>
      </w:r>
      <w:r w:rsidR="00F77A57">
        <w:rPr>
          <w:rtl/>
        </w:rPr>
        <w:t>الاصل</w:t>
      </w:r>
      <w:r w:rsidRPr="003761F0">
        <w:rPr>
          <w:rtl/>
        </w:rPr>
        <w:t xml:space="preserve"> مايلي</w:t>
      </w:r>
      <w:r w:rsidR="000D1222">
        <w:rPr>
          <w:rFonts w:hint="cs"/>
          <w:rtl/>
        </w:rPr>
        <w:t xml:space="preserve"> :</w:t>
      </w:r>
      <w:r w:rsidRPr="003761F0">
        <w:rPr>
          <w:rtl/>
        </w:rPr>
        <w:t xml:space="preserve"> </w:t>
      </w:r>
      <w:r w:rsidR="001C285A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390" w:name="_Toc273442660"/>
      <w:bookmarkStart w:id="1391" w:name="_Toc299792349"/>
      <w:bookmarkStart w:id="1392" w:name="_Toc301343465"/>
      <w:bookmarkStart w:id="1393" w:name="_Toc370896989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394" w:name="_Toc254722320"/>
      <w:r>
        <w:rPr>
          <w:rtl/>
        </w:rPr>
        <w:lastRenderedPageBreak/>
        <w:t>19 - باب استحباب الغسل لمن قتل وزغا</w:t>
      </w:r>
      <w:r w:rsidR="00223998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أو قصد الى</w:t>
      </w:r>
      <w:bookmarkEnd w:id="1390"/>
      <w:bookmarkEnd w:id="1391"/>
      <w:bookmarkEnd w:id="1392"/>
      <w:r w:rsidR="008C107E">
        <w:rPr>
          <w:rtl/>
        </w:rPr>
        <w:t xml:space="preserve"> </w:t>
      </w:r>
      <w:bookmarkStart w:id="1395" w:name="_Toc273442661"/>
      <w:bookmarkStart w:id="1396" w:name="_Toc299792350"/>
      <w:bookmarkStart w:id="1397" w:name="_Toc301343466"/>
      <w:r w:rsidR="008C107E">
        <w:rPr>
          <w:rtl/>
        </w:rPr>
        <w:t>م</w:t>
      </w:r>
      <w:r>
        <w:rPr>
          <w:rtl/>
        </w:rPr>
        <w:t>صلوب فنظر إليه.</w:t>
      </w:r>
      <w:bookmarkEnd w:id="1393"/>
      <w:bookmarkEnd w:id="1394"/>
      <w:bookmarkEnd w:id="1395"/>
      <w:bookmarkEnd w:id="1396"/>
      <w:bookmarkEnd w:id="139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[3796]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صالح بن أبي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الوش</w:t>
      </w:r>
      <w:r w:rsidR="003E5EE1">
        <w:rPr>
          <w:rFonts w:hint="cs"/>
          <w:rtl/>
        </w:rPr>
        <w:t>ّ</w:t>
      </w:r>
      <w:r>
        <w:rPr>
          <w:rtl/>
        </w:rPr>
        <w:t>اء</w:t>
      </w:r>
      <w:r w:rsidR="00456126">
        <w:rPr>
          <w:rtl/>
        </w:rPr>
        <w:t>،</w:t>
      </w:r>
      <w:r>
        <w:rPr>
          <w:rtl/>
        </w:rPr>
        <w:t xml:space="preserve"> عن كرام</w:t>
      </w:r>
      <w:r w:rsidR="00456126">
        <w:rPr>
          <w:rtl/>
        </w:rPr>
        <w:t>،</w:t>
      </w:r>
      <w:r>
        <w:rPr>
          <w:rtl/>
        </w:rPr>
        <w:t xml:space="preserve"> عن عبدالله بن طلحة قال</w:t>
      </w:r>
      <w:r w:rsidR="00456126">
        <w:rPr>
          <w:rtl/>
        </w:rPr>
        <w:t>:</w:t>
      </w:r>
      <w:r>
        <w:rPr>
          <w:rtl/>
        </w:rPr>
        <w:t xml:space="preserve"> سالت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الوزغ؟ فقال</w:t>
      </w:r>
      <w:r w:rsidR="00456126">
        <w:rPr>
          <w:rtl/>
        </w:rPr>
        <w:t>:</w:t>
      </w:r>
      <w:r>
        <w:rPr>
          <w:rtl/>
        </w:rPr>
        <w:t xml:space="preserve"> هو رجس</w:t>
      </w:r>
      <w:r w:rsidR="00456126">
        <w:rPr>
          <w:rtl/>
        </w:rPr>
        <w:t>،</w:t>
      </w:r>
      <w:r>
        <w:rPr>
          <w:rtl/>
        </w:rPr>
        <w:t xml:space="preserve"> وهو مسخ كل</w:t>
      </w:r>
      <w:r w:rsidR="00B346F4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فإذا قتلته فاغتسل.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الصف</w:t>
      </w:r>
      <w:r w:rsidR="00B346F4">
        <w:rPr>
          <w:rFonts w:hint="cs"/>
          <w:rtl/>
        </w:rPr>
        <w:t>ّ</w:t>
      </w:r>
      <w:r>
        <w:rPr>
          <w:rtl/>
        </w:rPr>
        <w:t xml:space="preserve">ار في ( بصائر الدرجات )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: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الحسين بن علي كرام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عن عبدالله بن طلحة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[3797]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روي أن</w:t>
      </w:r>
      <w:r w:rsidR="00B346F4">
        <w:rPr>
          <w:rFonts w:hint="cs"/>
          <w:rtl/>
        </w:rPr>
        <w:t>ّ</w:t>
      </w:r>
      <w:r>
        <w:rPr>
          <w:rtl/>
        </w:rPr>
        <w:t xml:space="preserve"> من قتل وزغا</w:t>
      </w:r>
      <w:r w:rsidR="00B346F4">
        <w:rPr>
          <w:rFonts w:hint="cs"/>
          <w:rtl/>
        </w:rPr>
        <w:t>ً</w:t>
      </w:r>
      <w:r>
        <w:rPr>
          <w:rtl/>
        </w:rPr>
        <w:t xml:space="preserve"> فعليه الغسل.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وقال بعض مشايخنا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B346F4">
        <w:rPr>
          <w:rFonts w:hint="cs"/>
          <w:rtl/>
        </w:rPr>
        <w:t>ّ</w:t>
      </w:r>
      <w:r>
        <w:rPr>
          <w:rtl/>
        </w:rPr>
        <w:t xml:space="preserve"> العل</w:t>
      </w:r>
      <w:r w:rsidR="00B346F4">
        <w:rPr>
          <w:rFonts w:hint="cs"/>
          <w:rtl/>
        </w:rPr>
        <w:t>ّ</w:t>
      </w:r>
      <w:r>
        <w:rPr>
          <w:rtl/>
        </w:rPr>
        <w:t xml:space="preserve">ة في ذلك </w:t>
      </w:r>
      <w:r w:rsidR="00361CAA">
        <w:rPr>
          <w:rtl/>
        </w:rPr>
        <w:t>أنّه</w:t>
      </w:r>
      <w:r>
        <w:rPr>
          <w:rtl/>
        </w:rPr>
        <w:t xml:space="preserve"> يخرج من ذنوبه فيغتسل منها.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[3798] 3 - قال</w:t>
      </w:r>
      <w:r w:rsidR="00456126">
        <w:rPr>
          <w:rtl/>
        </w:rPr>
        <w:t>:</w:t>
      </w:r>
      <w:r>
        <w:rPr>
          <w:rtl/>
        </w:rPr>
        <w:t xml:space="preserve"> وروي أن</w:t>
      </w:r>
      <w:r w:rsidR="00B346F4">
        <w:rPr>
          <w:rFonts w:hint="cs"/>
          <w:rtl/>
        </w:rPr>
        <w:t>ّ</w:t>
      </w:r>
      <w:r>
        <w:rPr>
          <w:rtl/>
        </w:rPr>
        <w:t xml:space="preserve"> من قصد إلى مصلوب فنظر إليه وجب عليه الغسل عقوبة.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44422" w:rsidRDefault="009057FB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D44422">
        <w:rPr>
          <w:rtl/>
        </w:rPr>
        <w:t>قال الشيخ بهاء الدين</w:t>
      </w:r>
      <w:r w:rsidR="00456126">
        <w:rPr>
          <w:rtl/>
        </w:rPr>
        <w:t>:</w:t>
      </w:r>
      <w:r w:rsidR="00701CB4" w:rsidRPr="00D44422">
        <w:rPr>
          <w:rtl/>
        </w:rPr>
        <w:t xml:space="preserve"> « لم اظفر بهذه الرواية مسندة في شيء من كتب الحديث المشهورة ». </w:t>
      </w:r>
    </w:p>
    <w:p w:rsidR="00701CB4" w:rsidRPr="00166E61" w:rsidRDefault="00701CB4" w:rsidP="001B16E4">
      <w:pPr>
        <w:pStyle w:val="libFootnote0"/>
        <w:rPr>
          <w:rtl/>
        </w:rPr>
      </w:pPr>
      <w:r w:rsidRPr="00166E61">
        <w:rPr>
          <w:rtl/>
        </w:rPr>
        <w:t>وهذا عجيب منه</w:t>
      </w:r>
      <w:r w:rsidR="00456126">
        <w:rPr>
          <w:rtl/>
        </w:rPr>
        <w:t>،</w:t>
      </w:r>
      <w:r w:rsidRPr="00166E61">
        <w:rPr>
          <w:rtl/>
        </w:rPr>
        <w:t xml:space="preserve"> وعذره </w:t>
      </w:r>
      <w:r w:rsidR="00361CAA">
        <w:rPr>
          <w:rtl/>
        </w:rPr>
        <w:t>أنّه</w:t>
      </w:r>
      <w:r w:rsidRPr="00166E61">
        <w:rPr>
          <w:rtl/>
        </w:rPr>
        <w:t>ا مذكورة في ( باب الغناء ) من الكليني</w:t>
      </w:r>
      <w:r w:rsidR="00456126">
        <w:rPr>
          <w:rtl/>
        </w:rPr>
        <w:t>،</w:t>
      </w:r>
      <w:r w:rsidRPr="00166E61">
        <w:rPr>
          <w:rtl/>
        </w:rPr>
        <w:t xml:space="preserve"> لا في كتاب الطهارة</w:t>
      </w:r>
      <w:r w:rsidR="00456126">
        <w:rPr>
          <w:rtl/>
        </w:rPr>
        <w:t>،</w:t>
      </w:r>
      <w:r w:rsidRPr="00166E61">
        <w:rPr>
          <w:rtl/>
        </w:rPr>
        <w:t xml:space="preserve"> ولهذا نظائر كثيرة جدا</w:t>
      </w:r>
      <w:r w:rsidR="00607335">
        <w:rPr>
          <w:rFonts w:hint="cs"/>
          <w:rtl/>
        </w:rPr>
        <w:t>ً</w:t>
      </w:r>
      <w:r w:rsidRPr="00166E61">
        <w:rPr>
          <w:rtl/>
        </w:rPr>
        <w:t xml:space="preserve"> من علمائنا المتأخرين</w:t>
      </w:r>
      <w:r>
        <w:rPr>
          <w:rtl/>
        </w:rPr>
        <w:t>.</w:t>
      </w:r>
      <w:r w:rsidRPr="00166E61">
        <w:rPr>
          <w:rtl/>
        </w:rPr>
        <w:t xml:space="preserve"> ( منه قده )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Default="00701CB4" w:rsidP="00607335">
      <w:pPr>
        <w:pStyle w:val="libFootnoteCenterBold"/>
        <w:rPr>
          <w:rtl/>
        </w:rPr>
      </w:pPr>
      <w:r>
        <w:rPr>
          <w:rtl/>
        </w:rPr>
        <w:t>الباب 19</w:t>
      </w:r>
    </w:p>
    <w:p w:rsidR="00701CB4" w:rsidRDefault="00701CB4" w:rsidP="0060733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8</w:t>
      </w:r>
      <w:r w:rsidR="00456126">
        <w:rPr>
          <w:rtl/>
        </w:rPr>
        <w:t>:</w:t>
      </w:r>
      <w:r>
        <w:rPr>
          <w:rtl/>
        </w:rPr>
        <w:t xml:space="preserve"> 232 </w:t>
      </w:r>
      <w:r w:rsidR="00D5613F">
        <w:rPr>
          <w:rtl/>
        </w:rPr>
        <w:t>/</w:t>
      </w:r>
      <w:r>
        <w:rPr>
          <w:rtl/>
        </w:rPr>
        <w:t xml:space="preserve"> 305. </w:t>
      </w:r>
    </w:p>
    <w:p w:rsidR="00701CB4" w:rsidRPr="00166E61" w:rsidRDefault="00701CB4" w:rsidP="001B16E4">
      <w:pPr>
        <w:pStyle w:val="libFootnote0"/>
        <w:rPr>
          <w:rtl/>
        </w:rPr>
      </w:pPr>
      <w:r w:rsidRPr="00166E61">
        <w:rPr>
          <w:rtl/>
        </w:rPr>
        <w:t>(1) بصائرالدرجات</w:t>
      </w:r>
      <w:r w:rsidR="00456126">
        <w:rPr>
          <w:rtl/>
        </w:rPr>
        <w:t>:</w:t>
      </w:r>
      <w:r w:rsidRPr="00166E61">
        <w:rPr>
          <w:rtl/>
        </w:rPr>
        <w:t xml:space="preserve"> 373 </w:t>
      </w:r>
      <w:r w:rsidR="00D5613F">
        <w:rPr>
          <w:rtl/>
        </w:rPr>
        <w:t>/</w:t>
      </w:r>
      <w:r w:rsidRPr="00166E61">
        <w:rPr>
          <w:rtl/>
        </w:rPr>
        <w:t xml:space="preserve"> 1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Pr="00166E61" w:rsidRDefault="00701CB4" w:rsidP="001B16E4">
      <w:pPr>
        <w:pStyle w:val="libFootnote0"/>
        <w:rPr>
          <w:rtl/>
        </w:rPr>
      </w:pPr>
      <w:r w:rsidRPr="00166E61">
        <w:rPr>
          <w:rtl/>
        </w:rPr>
        <w:t xml:space="preserve">(2) كذا في </w:t>
      </w:r>
      <w:r w:rsidR="00607335">
        <w:rPr>
          <w:rtl/>
        </w:rPr>
        <w:t>ال</w:t>
      </w:r>
      <w:r w:rsidR="00607335">
        <w:rPr>
          <w:rFonts w:hint="cs"/>
          <w:rtl/>
        </w:rPr>
        <w:t>أ</w:t>
      </w:r>
      <w:r w:rsidR="00F77A57">
        <w:rPr>
          <w:rtl/>
        </w:rPr>
        <w:t>صل</w:t>
      </w:r>
      <w:r w:rsidRPr="00166E61">
        <w:rPr>
          <w:rtl/>
        </w:rPr>
        <w:t xml:space="preserve"> وفي المصدر</w:t>
      </w:r>
      <w:r w:rsidR="00456126">
        <w:rPr>
          <w:rtl/>
        </w:rPr>
        <w:t>:</w:t>
      </w:r>
      <w:r w:rsidRPr="00166E61">
        <w:rPr>
          <w:rtl/>
        </w:rPr>
        <w:t xml:space="preserve"> عن كرام بن كرام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44 </w:t>
      </w:r>
      <w:r w:rsidR="00D5613F">
        <w:rPr>
          <w:rtl/>
        </w:rPr>
        <w:t>/</w:t>
      </w:r>
      <w:r>
        <w:rPr>
          <w:rtl/>
        </w:rPr>
        <w:t xml:space="preserve"> 174.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45 </w:t>
      </w:r>
      <w:r w:rsidR="00D5613F">
        <w:rPr>
          <w:rtl/>
        </w:rPr>
        <w:t>/</w:t>
      </w:r>
      <w:r>
        <w:rPr>
          <w:rtl/>
        </w:rPr>
        <w:t xml:space="preserve"> 175.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398" w:name="_Toc273442662"/>
      <w:bookmarkStart w:id="1399" w:name="_Toc299792351"/>
      <w:bookmarkStart w:id="1400" w:name="_Toc301343467"/>
      <w:bookmarkStart w:id="1401" w:name="_Toc370896990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402" w:name="_Toc254722321"/>
      <w:r>
        <w:rPr>
          <w:rtl/>
        </w:rPr>
        <w:lastRenderedPageBreak/>
        <w:t>20 - باب استحباب غسل قضاء الحاجة.</w:t>
      </w:r>
      <w:bookmarkEnd w:id="1398"/>
      <w:bookmarkEnd w:id="1399"/>
      <w:bookmarkEnd w:id="1400"/>
      <w:bookmarkEnd w:id="1401"/>
      <w:bookmarkEnd w:id="1402"/>
    </w:p>
    <w:p w:rsidR="00701CB4" w:rsidRDefault="00701CB4" w:rsidP="005C0641">
      <w:pPr>
        <w:pStyle w:val="libNormal"/>
        <w:rPr>
          <w:rtl/>
        </w:rPr>
      </w:pPr>
      <w:r>
        <w:rPr>
          <w:rtl/>
        </w:rPr>
        <w:t xml:space="preserve">[3799]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زياد القندي</w:t>
      </w:r>
      <w:r w:rsidR="00456126">
        <w:rPr>
          <w:rtl/>
        </w:rPr>
        <w:t>،</w:t>
      </w:r>
      <w:r>
        <w:rPr>
          <w:rtl/>
        </w:rPr>
        <w:t xml:space="preserve"> عن عبد الرحيم القصير قال</w:t>
      </w:r>
      <w:r w:rsidR="00456126">
        <w:rPr>
          <w:rtl/>
        </w:rPr>
        <w:t>:</w:t>
      </w:r>
      <w:r>
        <w:rPr>
          <w:rtl/>
        </w:rPr>
        <w:t xml:space="preserve"> دخلت على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جعلت فداك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607335">
        <w:rPr>
          <w:rFonts w:hint="cs"/>
          <w:rtl/>
        </w:rPr>
        <w:t>ّ</w:t>
      </w:r>
      <w:r>
        <w:rPr>
          <w:rtl/>
        </w:rPr>
        <w:t>ي اخترعت دعاءاً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دعني من اختراعك</w:t>
      </w:r>
      <w:r w:rsidR="00456126">
        <w:rPr>
          <w:rtl/>
        </w:rPr>
        <w:t>،</w:t>
      </w:r>
      <w:r>
        <w:rPr>
          <w:rtl/>
        </w:rPr>
        <w:t xml:space="preserve"> إذا نزل بك أمر فافزع إلى رسول الله</w:t>
      </w:r>
      <w:r w:rsidR="005C06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5C0641">
        <w:rPr>
          <w:rFonts w:hint="cs"/>
          <w:rtl/>
        </w:rPr>
        <w:t xml:space="preserve"> ) ،</w:t>
      </w:r>
      <w:r>
        <w:rPr>
          <w:rtl/>
        </w:rPr>
        <w:t xml:space="preserve"> وصل</w:t>
      </w:r>
      <w:r w:rsidR="00607335">
        <w:rPr>
          <w:rFonts w:hint="cs"/>
          <w:rtl/>
        </w:rPr>
        <w:t>ّ</w:t>
      </w:r>
      <w:r>
        <w:rPr>
          <w:rtl/>
        </w:rPr>
        <w:t xml:space="preserve"> ركعتين تهديهما إلى رسول الله</w:t>
      </w:r>
      <w:r w:rsidR="005C06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5C0641">
        <w:rPr>
          <w:rFonts w:hint="cs"/>
          <w:rtl/>
        </w:rPr>
        <w:t xml:space="preserve"> ) 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كيف أصنع؟ قال</w:t>
      </w:r>
      <w:r w:rsidR="00456126">
        <w:rPr>
          <w:rtl/>
        </w:rPr>
        <w:t>:</w:t>
      </w:r>
      <w:r>
        <w:rPr>
          <w:rtl/>
        </w:rPr>
        <w:t xml:space="preserve"> تغتسل وتصل</w:t>
      </w:r>
      <w:r w:rsidR="005C0641">
        <w:rPr>
          <w:rFonts w:hint="cs"/>
          <w:rtl/>
        </w:rPr>
        <w:t>ّ</w:t>
      </w:r>
      <w:r>
        <w:rPr>
          <w:rtl/>
        </w:rPr>
        <w:t>ي ركعتين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الصدوق بإسناده عن زياد القندي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21401D">
      <w:pPr>
        <w:pStyle w:val="libNormal"/>
        <w:rPr>
          <w:rtl/>
        </w:rPr>
      </w:pPr>
      <w:r>
        <w:rPr>
          <w:rtl/>
        </w:rPr>
        <w:t xml:space="preserve">[3800] 2 -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دويل</w:t>
      </w:r>
      <w:r w:rsidR="00456126">
        <w:rPr>
          <w:rtl/>
        </w:rPr>
        <w:t>،</w:t>
      </w:r>
      <w:r>
        <w:rPr>
          <w:rtl/>
        </w:rPr>
        <w:t xml:space="preserve"> عن مقاتل بن مقاتل قال</w:t>
      </w:r>
      <w:r w:rsidR="00456126">
        <w:rPr>
          <w:rtl/>
        </w:rPr>
        <w:t>:</w:t>
      </w:r>
      <w:r>
        <w:rPr>
          <w:rtl/>
        </w:rPr>
        <w:t xml:space="preserve"> قلت للرضا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عل</w:t>
      </w:r>
      <w:r w:rsidR="005C0641">
        <w:rPr>
          <w:rFonts w:hint="cs"/>
          <w:rtl/>
        </w:rPr>
        <w:t>ّ</w:t>
      </w:r>
      <w:r>
        <w:rPr>
          <w:rtl/>
        </w:rPr>
        <w:t xml:space="preserve">مني دعاء لقضاء الحوائج </w:t>
      </w:r>
      <w:r w:rsidRPr="00701CB4">
        <w:rPr>
          <w:rStyle w:val="libFootnotenumChar"/>
          <w:rtl/>
        </w:rPr>
        <w:t>(</w:t>
      </w:r>
      <w:r w:rsidR="0021401D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إذا كانت لك حاجة إلى الله مهم</w:t>
      </w:r>
      <w:r w:rsidR="009B7BE2">
        <w:rPr>
          <w:rFonts w:hint="cs"/>
          <w:rtl/>
        </w:rPr>
        <w:t>ّ</w:t>
      </w:r>
      <w:r>
        <w:rPr>
          <w:rtl/>
        </w:rPr>
        <w:t>ة فاغتسل والبس أنظف ثيابك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21401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21401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إن شاء الله تعالى.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21401D">
      <w:pPr>
        <w:pStyle w:val="libFootnoteCenterBold"/>
        <w:rPr>
          <w:rtl/>
        </w:rPr>
      </w:pPr>
      <w:r>
        <w:rPr>
          <w:rtl/>
        </w:rPr>
        <w:t>الباب 20</w:t>
      </w:r>
    </w:p>
    <w:p w:rsidR="00701CB4" w:rsidRDefault="00701CB4" w:rsidP="0021401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476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أورده بتمامه في الحديث 5 من الباب 28 من الصلوات المندوبة. </w:t>
      </w:r>
    </w:p>
    <w:p w:rsidR="00701CB4" w:rsidRPr="00166E61" w:rsidRDefault="00701CB4" w:rsidP="001B16E4">
      <w:pPr>
        <w:pStyle w:val="libFootnote0"/>
        <w:rPr>
          <w:rtl/>
        </w:rPr>
      </w:pPr>
      <w:r w:rsidRPr="00166E61">
        <w:rPr>
          <w:rtl/>
        </w:rPr>
        <w:t>(1) الفقيه 1</w:t>
      </w:r>
      <w:r w:rsidR="00456126">
        <w:rPr>
          <w:rtl/>
        </w:rPr>
        <w:t>:</w:t>
      </w:r>
      <w:r w:rsidRPr="00166E61">
        <w:rPr>
          <w:rtl/>
        </w:rPr>
        <w:t xml:space="preserve"> 353 </w:t>
      </w:r>
      <w:r w:rsidR="00D5613F">
        <w:rPr>
          <w:rtl/>
        </w:rPr>
        <w:t>/</w:t>
      </w:r>
      <w:r w:rsidRPr="00166E61">
        <w:rPr>
          <w:rtl/>
        </w:rPr>
        <w:t xml:space="preserve"> 1551</w:t>
      </w:r>
      <w:r w:rsidR="00456126">
        <w:rPr>
          <w:rtl/>
        </w:rPr>
        <w:t>،</w:t>
      </w:r>
      <w:r w:rsidRPr="00166E61">
        <w:rPr>
          <w:rtl/>
        </w:rPr>
        <w:t xml:space="preserve"> ورواه الشيخ في التهذيب 1</w:t>
      </w:r>
      <w:r w:rsidR="00456126">
        <w:rPr>
          <w:rtl/>
        </w:rPr>
        <w:t>:</w:t>
      </w:r>
      <w:r w:rsidRPr="00166E61">
        <w:rPr>
          <w:rtl/>
        </w:rPr>
        <w:t xml:space="preserve"> 116 </w:t>
      </w:r>
      <w:r w:rsidR="00D5613F">
        <w:rPr>
          <w:rtl/>
        </w:rPr>
        <w:t>/</w:t>
      </w:r>
      <w:r w:rsidRPr="00166E61">
        <w:rPr>
          <w:rtl/>
        </w:rPr>
        <w:t xml:space="preserve"> 305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477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أورده بتمامه في الحديث 7 من الباب 28 من الصلوات المندوبة. </w:t>
      </w:r>
    </w:p>
    <w:p w:rsidR="00701CB4" w:rsidRPr="00166E61" w:rsidRDefault="00701CB4" w:rsidP="0021401D">
      <w:pPr>
        <w:pStyle w:val="libFootnote0"/>
        <w:rPr>
          <w:rtl/>
        </w:rPr>
      </w:pPr>
      <w:r w:rsidRPr="00166E61">
        <w:rPr>
          <w:rtl/>
        </w:rPr>
        <w:t>(</w:t>
      </w:r>
      <w:r w:rsidR="0021401D">
        <w:rPr>
          <w:rFonts w:hint="cs"/>
          <w:rtl/>
        </w:rPr>
        <w:t>2</w:t>
      </w:r>
      <w:r w:rsidRPr="00166E61">
        <w:rPr>
          <w:rtl/>
        </w:rPr>
        <w:t xml:space="preserve">) في </w:t>
      </w:r>
      <w:r w:rsidR="00F77A57">
        <w:rPr>
          <w:rtl/>
        </w:rPr>
        <w:t>الاصل</w:t>
      </w:r>
      <w:r w:rsidRPr="00166E61">
        <w:rPr>
          <w:rtl/>
        </w:rPr>
        <w:t xml:space="preserve"> عن نسخة من الفقيه ( الحاجة )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Pr="00166E61" w:rsidRDefault="00701CB4" w:rsidP="0021401D">
      <w:pPr>
        <w:pStyle w:val="libFootnote0"/>
        <w:rPr>
          <w:rtl/>
        </w:rPr>
      </w:pPr>
      <w:r w:rsidRPr="00166E61">
        <w:rPr>
          <w:rtl/>
        </w:rPr>
        <w:t>(</w:t>
      </w:r>
      <w:r w:rsidR="0021401D">
        <w:rPr>
          <w:rFonts w:hint="cs"/>
          <w:rtl/>
        </w:rPr>
        <w:t>3</w:t>
      </w:r>
      <w:r w:rsidRPr="00166E61">
        <w:rPr>
          <w:rtl/>
        </w:rPr>
        <w:t>) التهذيب 1</w:t>
      </w:r>
      <w:r w:rsidR="00456126">
        <w:rPr>
          <w:rtl/>
        </w:rPr>
        <w:t>:</w:t>
      </w:r>
      <w:r w:rsidRPr="00166E61">
        <w:rPr>
          <w:rtl/>
        </w:rPr>
        <w:t xml:space="preserve"> 117 </w:t>
      </w:r>
      <w:r w:rsidR="00D5613F">
        <w:rPr>
          <w:rtl/>
        </w:rPr>
        <w:t>/</w:t>
      </w:r>
      <w:r w:rsidRPr="00166E61">
        <w:rPr>
          <w:rtl/>
        </w:rPr>
        <w:t xml:space="preserve"> 306 ويأتي ما </w:t>
      </w:r>
      <w:r w:rsidR="00D728CD">
        <w:rPr>
          <w:rtl/>
        </w:rPr>
        <w:t>يدلّ</w:t>
      </w:r>
      <w:r w:rsidRPr="00166E61">
        <w:rPr>
          <w:rtl/>
        </w:rPr>
        <w:t xml:space="preserve"> عليه في الباب 28 من أبواب الصلوات المندوبة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403" w:name="_Toc273442663"/>
      <w:bookmarkStart w:id="1404" w:name="_Toc299792352"/>
      <w:bookmarkStart w:id="1405" w:name="_Toc301343468"/>
      <w:bookmarkStart w:id="1406" w:name="_Toc37089699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407" w:name="_Toc254722322"/>
      <w:r>
        <w:rPr>
          <w:rtl/>
        </w:rPr>
        <w:lastRenderedPageBreak/>
        <w:t xml:space="preserve">21 - باب استحباب غسل </w:t>
      </w:r>
      <w:r w:rsidR="00CE7DA6">
        <w:rPr>
          <w:rFonts w:hint="cs"/>
          <w:rtl/>
        </w:rPr>
        <w:t>ا</w:t>
      </w:r>
      <w:r w:rsidR="00CE7DA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ستخارة.</w:t>
      </w:r>
      <w:bookmarkEnd w:id="1403"/>
      <w:bookmarkEnd w:id="1404"/>
      <w:bookmarkEnd w:id="1405"/>
      <w:bookmarkEnd w:id="1406"/>
      <w:bookmarkEnd w:id="1407"/>
    </w:p>
    <w:p w:rsidR="00701CB4" w:rsidRDefault="00701CB4" w:rsidP="001B7733">
      <w:pPr>
        <w:pStyle w:val="libNormal"/>
        <w:rPr>
          <w:rtl/>
        </w:rPr>
      </w:pPr>
      <w:r>
        <w:rPr>
          <w:rtl/>
        </w:rPr>
        <w:t xml:space="preserve">[3801]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معاوية بن وهب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21401D">
        <w:rPr>
          <w:rStyle w:val="libNormalChar"/>
          <w:rFonts w:hint="cs"/>
          <w:rtl/>
        </w:rPr>
        <w:t xml:space="preserve"> </w:t>
      </w:r>
      <w:r w:rsidR="00456126">
        <w:rPr>
          <w:rtl/>
        </w:rPr>
        <w:t>،</w:t>
      </w:r>
      <w:r>
        <w:rPr>
          <w:rtl/>
        </w:rPr>
        <w:t xml:space="preserve"> في </w:t>
      </w:r>
      <w:r w:rsidR="0021401D">
        <w:rPr>
          <w:rFonts w:hint="cs"/>
          <w:rtl/>
        </w:rPr>
        <w:t>ا</w:t>
      </w:r>
      <w:r w:rsidR="0021401D">
        <w:rPr>
          <w:rtl/>
        </w:rPr>
        <w:t>ل</w:t>
      </w:r>
      <w:r w:rsidR="0021401D">
        <w:rPr>
          <w:rFonts w:hint="cs"/>
          <w:rtl/>
        </w:rPr>
        <w:t>أ</w:t>
      </w:r>
      <w:r>
        <w:rPr>
          <w:rtl/>
        </w:rPr>
        <w:t>مر يطلبه الطالب من ربّه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يتصد</w:t>
      </w:r>
      <w:r w:rsidR="0021401D">
        <w:rPr>
          <w:rFonts w:hint="cs"/>
          <w:rtl/>
        </w:rPr>
        <w:t>ّ</w:t>
      </w:r>
      <w:r>
        <w:rPr>
          <w:rtl/>
        </w:rPr>
        <w:t>ق في يومه على ست</w:t>
      </w:r>
      <w:r w:rsidR="0079226E">
        <w:rPr>
          <w:rFonts w:hint="cs"/>
          <w:rtl/>
        </w:rPr>
        <w:t>ّ</w:t>
      </w:r>
      <w:r>
        <w:rPr>
          <w:rtl/>
        </w:rPr>
        <w:t>ين مسكينا</w:t>
      </w:r>
      <w:r w:rsidR="0079226E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على كل</w:t>
      </w:r>
      <w:r w:rsidR="001B7733">
        <w:rPr>
          <w:rFonts w:hint="cs"/>
          <w:rtl/>
        </w:rPr>
        <w:t>ّ</w:t>
      </w:r>
      <w:r>
        <w:rPr>
          <w:rtl/>
        </w:rPr>
        <w:t xml:space="preserve"> مسكين صاع بصاع النبي</w:t>
      </w:r>
      <w:r w:rsidR="001B773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1B7733">
        <w:rPr>
          <w:rFonts w:hint="cs"/>
          <w:rtl/>
        </w:rPr>
        <w:t xml:space="preserve"> ) ،</w:t>
      </w:r>
      <w:r>
        <w:rPr>
          <w:rtl/>
        </w:rPr>
        <w:t xml:space="preserve"> فإذا كان الليل فاغتس</w:t>
      </w:r>
      <w:r w:rsidR="001B7733">
        <w:rPr>
          <w:rFonts w:hint="cs"/>
          <w:rtl/>
        </w:rPr>
        <w:t>َ</w:t>
      </w:r>
      <w:r>
        <w:rPr>
          <w:rtl/>
        </w:rPr>
        <w:t xml:space="preserve">ل في ثلث الليل الباقي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- إلى أن قال</w:t>
      </w:r>
      <w:r w:rsidR="00456126">
        <w:rPr>
          <w:rtl/>
        </w:rPr>
        <w:t>:</w:t>
      </w:r>
      <w:r>
        <w:rPr>
          <w:rtl/>
        </w:rPr>
        <w:t xml:space="preserve"> - فإذا رفع رأسه في السجدة الثانية استخار الله مائة مر</w:t>
      </w:r>
      <w:r w:rsidR="001B7733">
        <w:rPr>
          <w:rFonts w:hint="cs"/>
          <w:rtl/>
        </w:rPr>
        <w:t>ّ</w:t>
      </w:r>
      <w:r>
        <w:rPr>
          <w:rtl/>
        </w:rPr>
        <w:t>ة يقول</w:t>
      </w:r>
      <w:r w:rsidR="00456126">
        <w:rPr>
          <w:rtl/>
        </w:rPr>
        <w:t>،</w:t>
      </w:r>
      <w:r>
        <w:rPr>
          <w:rtl/>
        </w:rPr>
        <w:t xml:space="preserve"> وذكر الدعاء.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الصدوق بإسناده عن مرازم</w:t>
      </w:r>
      <w:r w:rsidR="00456126">
        <w:rPr>
          <w:rtl/>
        </w:rPr>
        <w:t>،</w:t>
      </w:r>
      <w:r>
        <w:rPr>
          <w:rtl/>
        </w:rPr>
        <w:t xml:space="preserve"> عن العبد الصالح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[3802] 2 - وقد سبق حديث سماعة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وغسل </w:t>
      </w:r>
      <w:r w:rsidR="00C219B9">
        <w:rPr>
          <w:rFonts w:hint="cs"/>
          <w:rtl/>
        </w:rPr>
        <w:t>ا</w:t>
      </w:r>
      <w:r w:rsidR="00C219B9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ستخارة يستحب</w:t>
      </w:r>
      <w:r w:rsidR="00C219B9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D053C8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D053C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408" w:name="_Toc273442664"/>
      <w:bookmarkStart w:id="1409" w:name="_Toc299792353"/>
      <w:bookmarkStart w:id="1410" w:name="_Toc301343469"/>
      <w:bookmarkStart w:id="1411" w:name="_Toc370896992"/>
      <w:bookmarkStart w:id="1412" w:name="_Toc254722323"/>
      <w:r>
        <w:rPr>
          <w:rtl/>
        </w:rPr>
        <w:t>22 - باب استحباب الغ</w:t>
      </w:r>
      <w:r w:rsidR="005B77F5">
        <w:rPr>
          <w:rFonts w:hint="cs"/>
          <w:rtl/>
        </w:rPr>
        <w:t>ُ</w:t>
      </w:r>
      <w:r>
        <w:rPr>
          <w:rtl/>
        </w:rPr>
        <w:t>سل في أو</w:t>
      </w:r>
      <w:r w:rsidR="005B77F5">
        <w:rPr>
          <w:rFonts w:hint="cs"/>
          <w:rtl/>
        </w:rPr>
        <w:t>ّ</w:t>
      </w:r>
      <w:r>
        <w:rPr>
          <w:rtl/>
        </w:rPr>
        <w:t>ل رجب ووسطه وآخره.</w:t>
      </w:r>
      <w:bookmarkEnd w:id="1408"/>
      <w:bookmarkEnd w:id="1409"/>
      <w:bookmarkEnd w:id="1410"/>
      <w:bookmarkEnd w:id="1411"/>
      <w:bookmarkEnd w:id="141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 [3803] 1 - علي بن موسى بن طاوس في كتاب ( </w:t>
      </w:r>
      <w:r w:rsidR="005B77F5">
        <w:rPr>
          <w:rtl/>
        </w:rPr>
        <w:t>ال</w:t>
      </w:r>
      <w:r w:rsidR="005B77F5">
        <w:rPr>
          <w:rFonts w:hint="cs"/>
          <w:rtl/>
        </w:rPr>
        <w:t>إِ</w:t>
      </w:r>
      <w:r w:rsidR="00865651">
        <w:rPr>
          <w:rtl/>
        </w:rPr>
        <w:t>قبال</w:t>
      </w:r>
      <w:r>
        <w:rPr>
          <w:rtl/>
        </w:rPr>
        <w:t xml:space="preserve"> ) قال</w:t>
      </w:r>
      <w:r w:rsidR="00456126">
        <w:rPr>
          <w:rtl/>
        </w:rPr>
        <w:t>:</w:t>
      </w:r>
      <w:r>
        <w:rPr>
          <w:rtl/>
        </w:rPr>
        <w:t xml:space="preserve"> وجدنا في كتب العبادات عن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أدرك شهر رجب فاغتسل في أو</w:t>
      </w:r>
      <w:r w:rsidR="005B77F5">
        <w:rPr>
          <w:rFonts w:hint="cs"/>
          <w:rtl/>
        </w:rPr>
        <w:t>ّ</w:t>
      </w:r>
      <w:r>
        <w:rPr>
          <w:rtl/>
        </w:rPr>
        <w:t>له وأوسطه وآخره خرج من ذنوبه كيوم ولدته ا</w:t>
      </w:r>
      <w:r w:rsidR="008A4CC1">
        <w:rPr>
          <w:rFonts w:hint="cs"/>
          <w:rtl/>
        </w:rPr>
        <w:t>ُ</w:t>
      </w:r>
      <w:r>
        <w:rPr>
          <w:rtl/>
        </w:rPr>
        <w:t>م</w:t>
      </w:r>
      <w:r w:rsidR="00C60C9B">
        <w:rPr>
          <w:rFonts w:hint="cs"/>
          <w:rtl/>
        </w:rPr>
        <w:t>ّ</w:t>
      </w:r>
      <w:r>
        <w:rPr>
          <w:rtl/>
        </w:rPr>
        <w:t xml:space="preserve">ه.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C60C9B">
      <w:pPr>
        <w:pStyle w:val="libFootnoteCenterBold"/>
        <w:rPr>
          <w:rtl/>
        </w:rPr>
      </w:pPr>
      <w:r>
        <w:rPr>
          <w:rtl/>
        </w:rPr>
        <w:t>الباب 21</w:t>
      </w:r>
    </w:p>
    <w:p w:rsidR="00701CB4" w:rsidRDefault="00701CB4" w:rsidP="00C60C9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117 </w:t>
      </w:r>
      <w:r w:rsidR="00D5613F">
        <w:rPr>
          <w:rtl/>
        </w:rPr>
        <w:t>/</w:t>
      </w:r>
      <w:r>
        <w:rPr>
          <w:rtl/>
        </w:rPr>
        <w:t xml:space="preserve"> 307. </w:t>
      </w:r>
    </w:p>
    <w:p w:rsidR="00701CB4" w:rsidRPr="00166E61" w:rsidRDefault="00701CB4" w:rsidP="001B16E4">
      <w:pPr>
        <w:pStyle w:val="libFootnote0"/>
        <w:rPr>
          <w:rtl/>
        </w:rPr>
      </w:pPr>
      <w:r w:rsidRPr="00166E61">
        <w:rPr>
          <w:rtl/>
        </w:rPr>
        <w:t>(1) في نسخة</w:t>
      </w:r>
      <w:r w:rsidR="00456126">
        <w:rPr>
          <w:rtl/>
        </w:rPr>
        <w:t>:</w:t>
      </w:r>
      <w:r w:rsidRPr="00166E61">
        <w:rPr>
          <w:rtl/>
        </w:rPr>
        <w:t xml:space="preserve"> الثاني ( هامش المخطوط )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سبق في الحديث 3 من الباب 1 من هذه </w:t>
      </w:r>
      <w:r w:rsidR="001D35DE">
        <w:rPr>
          <w:rtl/>
        </w:rPr>
        <w:t>ال</w:t>
      </w:r>
      <w:r w:rsidR="001D35DE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 xml:space="preserve">. </w:t>
      </w:r>
    </w:p>
    <w:p w:rsidR="00701CB4" w:rsidRPr="00166E61" w:rsidRDefault="00701CB4" w:rsidP="00D053C8">
      <w:pPr>
        <w:pStyle w:val="libFootnote0"/>
        <w:rPr>
          <w:rtl/>
        </w:rPr>
      </w:pPr>
      <w:r w:rsidRPr="00166E61">
        <w:rPr>
          <w:rtl/>
        </w:rPr>
        <w:t>(</w:t>
      </w:r>
      <w:r w:rsidR="00D053C8">
        <w:rPr>
          <w:rFonts w:hint="cs"/>
          <w:rtl/>
        </w:rPr>
        <w:t>2</w:t>
      </w:r>
      <w:r w:rsidRPr="00166E61">
        <w:rPr>
          <w:rtl/>
        </w:rPr>
        <w:t xml:space="preserve">) يأتي في الحديث 2 من الباب 1 من </w:t>
      </w:r>
      <w:r w:rsidR="00C60C9B">
        <w:rPr>
          <w:rFonts w:hint="cs"/>
          <w:rtl/>
        </w:rPr>
        <w:t>ا</w:t>
      </w:r>
      <w:r w:rsidR="00C60C9B">
        <w:rPr>
          <w:rtl/>
        </w:rPr>
        <w:t>ل</w:t>
      </w:r>
      <w:r w:rsidR="00361CAA">
        <w:rPr>
          <w:rtl/>
        </w:rPr>
        <w:t>ا</w:t>
      </w:r>
      <w:r w:rsidRPr="00166E61">
        <w:rPr>
          <w:rtl/>
        </w:rPr>
        <w:t>ستخارة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Pr="00166E61" w:rsidRDefault="00701CB4" w:rsidP="00D053C8">
      <w:pPr>
        <w:pStyle w:val="libFootnote0"/>
        <w:rPr>
          <w:rtl/>
        </w:rPr>
      </w:pPr>
      <w:r w:rsidRPr="00166E61">
        <w:rPr>
          <w:rtl/>
        </w:rPr>
        <w:t>(</w:t>
      </w:r>
      <w:r w:rsidR="00D053C8">
        <w:rPr>
          <w:rFonts w:hint="cs"/>
          <w:rtl/>
        </w:rPr>
        <w:t>3</w:t>
      </w:r>
      <w:r w:rsidRPr="00166E61">
        <w:rPr>
          <w:rtl/>
        </w:rPr>
        <w:t>) الفقيه 1</w:t>
      </w:r>
      <w:r w:rsidR="00456126">
        <w:rPr>
          <w:rtl/>
        </w:rPr>
        <w:t>:</w:t>
      </w:r>
      <w:r w:rsidRPr="00166E61">
        <w:rPr>
          <w:rtl/>
        </w:rPr>
        <w:t xml:space="preserve"> 350 </w:t>
      </w:r>
      <w:r w:rsidR="00D5613F">
        <w:rPr>
          <w:rtl/>
        </w:rPr>
        <w:t>/</w:t>
      </w:r>
      <w:r w:rsidRPr="00166E61">
        <w:rPr>
          <w:rtl/>
        </w:rPr>
        <w:t xml:space="preserve"> 1545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Default="00701CB4" w:rsidP="00C60C9B">
      <w:pPr>
        <w:pStyle w:val="libFootnoteCenterBold"/>
        <w:rPr>
          <w:rtl/>
        </w:rPr>
      </w:pPr>
      <w:r>
        <w:rPr>
          <w:rtl/>
        </w:rPr>
        <w:t>الباب 22</w:t>
      </w:r>
    </w:p>
    <w:p w:rsidR="00701CB4" w:rsidRDefault="00701CB4" w:rsidP="00C60C9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</w:t>
      </w:r>
      <w:r w:rsidR="00865651">
        <w:rPr>
          <w:rtl/>
        </w:rPr>
        <w:t>الاقبال</w:t>
      </w:r>
      <w:r w:rsidR="00456126">
        <w:rPr>
          <w:rtl/>
        </w:rPr>
        <w:t>:</w:t>
      </w:r>
      <w:r>
        <w:rPr>
          <w:rtl/>
        </w:rPr>
        <w:t xml:space="preserve"> 628.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413" w:name="_Toc273442665"/>
      <w:bookmarkStart w:id="1414" w:name="_Toc299792354"/>
      <w:bookmarkStart w:id="1415" w:name="_Toc301343470"/>
      <w:bookmarkStart w:id="1416" w:name="_Toc370896993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417" w:name="_Toc254722324"/>
      <w:r>
        <w:rPr>
          <w:rtl/>
        </w:rPr>
        <w:lastRenderedPageBreak/>
        <w:t>23 - باب استحباب غسل ليلة نصف شعبان.</w:t>
      </w:r>
      <w:bookmarkEnd w:id="1413"/>
      <w:bookmarkEnd w:id="1414"/>
      <w:bookmarkEnd w:id="1415"/>
      <w:bookmarkEnd w:id="1416"/>
      <w:bookmarkEnd w:id="141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[3804] 1 -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جماعة</w:t>
      </w:r>
      <w:r w:rsidR="00456126">
        <w:rPr>
          <w:rtl/>
        </w:rPr>
        <w:t>،</w:t>
      </w:r>
      <w:r>
        <w:rPr>
          <w:rtl/>
        </w:rPr>
        <w:t xml:space="preserve"> عن أبي </w:t>
      </w:r>
      <w:r w:rsidR="004E726A">
        <w:rPr>
          <w:rtl/>
        </w:rPr>
        <w:t>محمّد</w:t>
      </w:r>
      <w:r>
        <w:rPr>
          <w:rtl/>
        </w:rPr>
        <w:t xml:space="preserve"> هارون بن موسى</w:t>
      </w:r>
      <w:r w:rsidR="00456126">
        <w:rPr>
          <w:rtl/>
        </w:rPr>
        <w:t>،</w:t>
      </w:r>
      <w:r>
        <w:rPr>
          <w:rtl/>
        </w:rPr>
        <w:t xml:space="preserve"> عن الحسين بن </w:t>
      </w:r>
      <w:r w:rsidR="004E726A">
        <w:rPr>
          <w:rtl/>
        </w:rPr>
        <w:t>محمّد</w:t>
      </w:r>
      <w:r>
        <w:rPr>
          <w:rtl/>
        </w:rPr>
        <w:t xml:space="preserve"> الفرزدق القطعي</w:t>
      </w:r>
      <w:r w:rsidR="00456126">
        <w:rPr>
          <w:rtl/>
        </w:rPr>
        <w:t>،</w:t>
      </w:r>
      <w:r>
        <w:rPr>
          <w:rtl/>
        </w:rPr>
        <w:t xml:space="preserve"> عن الحسين بن أحمد المالكي</w:t>
      </w:r>
      <w:r w:rsidR="00456126">
        <w:rPr>
          <w:rtl/>
        </w:rPr>
        <w:t>،</w:t>
      </w:r>
      <w:r>
        <w:rPr>
          <w:rtl/>
        </w:rPr>
        <w:t xml:space="preserve"> عن أحمد بن هلال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Fonts w:hint="cs"/>
          <w:rtl/>
        </w:rPr>
        <w:t>:</w:t>
      </w:r>
      <w:r>
        <w:rPr>
          <w:rtl/>
        </w:rPr>
        <w:t xml:space="preserve"> صوموا شعبان واغتسلوا ليلة النصف منه، ذلك تخفيف من ربكم ورحمة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418" w:name="_Toc273442666"/>
      <w:bookmarkStart w:id="1419" w:name="_Toc299792355"/>
      <w:bookmarkStart w:id="1420" w:name="_Toc301343471"/>
      <w:bookmarkStart w:id="1421" w:name="_Toc370896994"/>
      <w:bookmarkStart w:id="1422" w:name="_Toc254722325"/>
      <w:r>
        <w:rPr>
          <w:rtl/>
        </w:rPr>
        <w:t>24 - باب استحباب غسل يوم النيروز.</w:t>
      </w:r>
      <w:bookmarkEnd w:id="1418"/>
      <w:bookmarkEnd w:id="1419"/>
      <w:bookmarkEnd w:id="1420"/>
      <w:bookmarkEnd w:id="1421"/>
      <w:bookmarkEnd w:id="1422"/>
    </w:p>
    <w:p w:rsidR="00701CB4" w:rsidRDefault="00701CB4" w:rsidP="00A64133">
      <w:pPr>
        <w:pStyle w:val="libNormal"/>
        <w:rPr>
          <w:rtl/>
        </w:rPr>
      </w:pPr>
      <w:r>
        <w:rPr>
          <w:rtl/>
        </w:rPr>
        <w:t xml:space="preserve">[3805] 1 - </w:t>
      </w:r>
      <w:r w:rsidR="004E726A">
        <w:rPr>
          <w:rtl/>
        </w:rPr>
        <w:t>محمّد</w:t>
      </w:r>
      <w:r>
        <w:rPr>
          <w:rtl/>
        </w:rPr>
        <w:t xml:space="preserve"> بن الحسن في ( المصباح )</w:t>
      </w:r>
      <w:r w:rsidR="00456126">
        <w:rPr>
          <w:rtl/>
        </w:rPr>
        <w:t>:</w:t>
      </w:r>
      <w:r>
        <w:rPr>
          <w:rtl/>
        </w:rPr>
        <w:t xml:space="preserve"> عن المعل</w:t>
      </w:r>
      <w:r w:rsidR="00D053C8">
        <w:rPr>
          <w:rFonts w:hint="cs"/>
          <w:rtl/>
        </w:rPr>
        <w:t>ّ</w:t>
      </w:r>
      <w:r>
        <w:rPr>
          <w:rtl/>
        </w:rPr>
        <w:t>ى بن خنيس</w:t>
      </w:r>
      <w:r w:rsidR="00456126">
        <w:rPr>
          <w:rtl/>
        </w:rPr>
        <w:t>،</w:t>
      </w:r>
      <w:r>
        <w:rPr>
          <w:rtl/>
        </w:rPr>
        <w:t xml:space="preserve">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يوم النيروز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كان يوم النيروز فاغتسل والبس أنظف ثيابك</w:t>
      </w:r>
      <w:r w:rsidR="00456126">
        <w:rPr>
          <w:rtl/>
        </w:rPr>
        <w:t>،</w:t>
      </w:r>
      <w:r>
        <w:rPr>
          <w:rtl/>
        </w:rPr>
        <w:t xml:space="preserve"> الحديث </w:t>
      </w:r>
      <w:r w:rsidRPr="00701CB4">
        <w:rPr>
          <w:rStyle w:val="libFootnotenumChar"/>
          <w:rtl/>
        </w:rPr>
        <w:t>(</w:t>
      </w:r>
      <w:r w:rsidR="00A64133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A64133">
      <w:pPr>
        <w:pStyle w:val="libFootnoteCenterBold"/>
        <w:rPr>
          <w:rtl/>
        </w:rPr>
      </w:pPr>
      <w:r>
        <w:rPr>
          <w:rtl/>
        </w:rPr>
        <w:t>الباب 23</w:t>
      </w:r>
    </w:p>
    <w:p w:rsidR="00701CB4" w:rsidRDefault="00701CB4" w:rsidP="00A6413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117 </w:t>
      </w:r>
      <w:r w:rsidR="00D5613F">
        <w:rPr>
          <w:rtl/>
        </w:rPr>
        <w:t>/</w:t>
      </w:r>
      <w:r>
        <w:rPr>
          <w:rtl/>
        </w:rPr>
        <w:t xml:space="preserve"> 308 وأخرجه </w:t>
      </w:r>
      <w:r w:rsidR="00B86CAE">
        <w:rPr>
          <w:rtl/>
        </w:rPr>
        <w:t>مرسلاً</w:t>
      </w:r>
      <w:r>
        <w:rPr>
          <w:rtl/>
        </w:rPr>
        <w:t xml:space="preserve"> عن المصباح في الحديث 18 من الباب 28 من الصوم المندوب. </w:t>
      </w:r>
    </w:p>
    <w:p w:rsidR="00701CB4" w:rsidRPr="00166E61" w:rsidRDefault="00701CB4" w:rsidP="001B16E4">
      <w:pPr>
        <w:pStyle w:val="libFootnote0"/>
        <w:rPr>
          <w:rtl/>
        </w:rPr>
      </w:pPr>
      <w:r w:rsidRPr="00166E61">
        <w:rPr>
          <w:rtl/>
        </w:rPr>
        <w:t>(1) كتب المصنف على قوله ( ورحمة ) علامة نسخة وهو ليس في المصدر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Pr="00166E61" w:rsidRDefault="00701CB4" w:rsidP="001B16E4">
      <w:pPr>
        <w:pStyle w:val="libFootnote0"/>
        <w:rPr>
          <w:rtl/>
        </w:rPr>
      </w:pPr>
      <w:r w:rsidRPr="00166E61">
        <w:rPr>
          <w:rtl/>
        </w:rPr>
        <w:t>(2) يأتي في الحديث 6 من الباب 8 من أبواب الصلوات المندوبة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Default="00701CB4" w:rsidP="00A64133">
      <w:pPr>
        <w:pStyle w:val="libFootnoteCenterBold"/>
        <w:rPr>
          <w:rtl/>
        </w:rPr>
      </w:pPr>
      <w:r>
        <w:rPr>
          <w:rtl/>
        </w:rPr>
        <w:t>الباب 24</w:t>
      </w:r>
    </w:p>
    <w:p w:rsidR="00701CB4" w:rsidRDefault="00701CB4" w:rsidP="00A6413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مصباح المتهجد</w:t>
      </w:r>
      <w:r w:rsidR="00456126">
        <w:rPr>
          <w:rtl/>
        </w:rPr>
        <w:t>:</w:t>
      </w:r>
      <w:r>
        <w:rPr>
          <w:rtl/>
        </w:rPr>
        <w:t xml:space="preserve"> 790 وعنه في البحار 59</w:t>
      </w:r>
      <w:r w:rsidR="00456126">
        <w:rPr>
          <w:rtl/>
        </w:rPr>
        <w:t>:</w:t>
      </w:r>
      <w:r>
        <w:rPr>
          <w:rtl/>
        </w:rPr>
        <w:t xml:space="preserve"> 101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وأورده بتمامه في الحديث 1 من الباب 48 من أبواب الصلوات</w:t>
      </w:r>
      <w:r w:rsidR="00456126">
        <w:rPr>
          <w:rtl/>
        </w:rPr>
        <w:t>،</w:t>
      </w:r>
      <w:r>
        <w:rPr>
          <w:rtl/>
        </w:rPr>
        <w:t xml:space="preserve"> وفي الحديث 1 من الباب 24 من أبواب الصوم المندوب.</w:t>
      </w:r>
    </w:p>
    <w:p w:rsidR="00701CB4" w:rsidRPr="00701CB4" w:rsidRDefault="00701CB4" w:rsidP="00A64133">
      <w:pPr>
        <w:pStyle w:val="libFootnote0"/>
        <w:rPr>
          <w:rStyle w:val="libFootnoteChar"/>
          <w:rtl/>
        </w:rPr>
      </w:pPr>
      <w:r w:rsidRPr="00701CB4">
        <w:rPr>
          <w:rStyle w:val="libFootnoteChar"/>
          <w:rtl/>
        </w:rPr>
        <w:t>(</w:t>
      </w:r>
      <w:r w:rsidR="00A64133">
        <w:rPr>
          <w:rStyle w:val="libFootnoteChar"/>
          <w:rFonts w:hint="cs"/>
          <w:rtl/>
        </w:rPr>
        <w:t>3</w:t>
      </w:r>
      <w:r w:rsidRPr="00701CB4">
        <w:rPr>
          <w:rStyle w:val="libFootnoteChar"/>
          <w:rtl/>
        </w:rPr>
        <w:t>) قال ابن فهد في المهذب</w:t>
      </w:r>
      <w:r w:rsidR="00456126">
        <w:rPr>
          <w:rStyle w:val="libFootnoteChar"/>
          <w:rtl/>
        </w:rPr>
        <w:t>،</w:t>
      </w:r>
      <w:r w:rsidRPr="00701CB4">
        <w:rPr>
          <w:rStyle w:val="libFootnoteChar"/>
          <w:rtl/>
        </w:rPr>
        <w:t xml:space="preserve"> ثلاثة أقوال في تعيين النيروز</w:t>
      </w:r>
      <w:r w:rsidR="00456126">
        <w:rPr>
          <w:rStyle w:val="libFootnoteChar"/>
          <w:rtl/>
        </w:rPr>
        <w:t>،</w:t>
      </w:r>
      <w:r w:rsidRPr="00701CB4">
        <w:rPr>
          <w:rStyle w:val="libFootnoteChar"/>
          <w:rtl/>
        </w:rPr>
        <w:t xml:space="preserve"> </w:t>
      </w:r>
      <w:r w:rsidR="00361CAA">
        <w:rPr>
          <w:rStyle w:val="libFootnoteChar"/>
          <w:rtl/>
        </w:rPr>
        <w:t>أنّه</w:t>
      </w:r>
      <w:r w:rsidRPr="00701CB4">
        <w:rPr>
          <w:rStyle w:val="libFootnoteChar"/>
          <w:rtl/>
        </w:rPr>
        <w:t xml:space="preserve"> أول </w:t>
      </w:r>
      <w:r w:rsidR="00361CAA">
        <w:rPr>
          <w:rStyle w:val="libFootnoteChar"/>
          <w:rtl/>
        </w:rPr>
        <w:t>سنّة</w:t>
      </w:r>
      <w:r w:rsidRPr="00701CB4">
        <w:rPr>
          <w:rStyle w:val="libFootnoteChar"/>
          <w:rtl/>
        </w:rPr>
        <w:t xml:space="preserve"> الفرس</w:t>
      </w:r>
      <w:r w:rsidR="00456126">
        <w:rPr>
          <w:rStyle w:val="libFootnoteChar"/>
          <w:rtl/>
        </w:rPr>
        <w:t>،</w:t>
      </w:r>
      <w:r w:rsidRPr="00701CB4">
        <w:rPr>
          <w:rStyle w:val="libFootnoteChar"/>
          <w:rtl/>
        </w:rPr>
        <w:t xml:space="preserve"> أو حلول الشمس أول الحمل</w:t>
      </w:r>
      <w:r w:rsidR="00456126">
        <w:rPr>
          <w:rStyle w:val="libFootnoteChar"/>
          <w:rtl/>
        </w:rPr>
        <w:t>،</w:t>
      </w:r>
      <w:r w:rsidRPr="00701CB4">
        <w:rPr>
          <w:rStyle w:val="libFootnoteChar"/>
          <w:rtl/>
        </w:rPr>
        <w:t xml:space="preserve"> أو عاشر أيار. ونقل </w:t>
      </w:r>
      <w:r w:rsidR="001D6076">
        <w:rPr>
          <w:rStyle w:val="libFootnoteChar"/>
          <w:rtl/>
        </w:rPr>
        <w:t>الاخ</w:t>
      </w:r>
      <w:r w:rsidRPr="00701CB4">
        <w:rPr>
          <w:rStyle w:val="libFootnoteChar"/>
          <w:rtl/>
        </w:rPr>
        <w:t>ير عن ابن ادريس ويرجح الثاني</w:t>
      </w:r>
      <w:r w:rsidR="00456126">
        <w:rPr>
          <w:rStyle w:val="libFootnoteChar"/>
          <w:rtl/>
        </w:rPr>
        <w:t>،</w:t>
      </w:r>
      <w:r w:rsidRPr="00701CB4">
        <w:rPr>
          <w:rStyle w:val="libFootnoteChar"/>
          <w:rtl/>
        </w:rPr>
        <w:t xml:space="preserve"> واستدل بما يأتي في الصلوات المندوبة</w:t>
      </w:r>
      <w:r>
        <w:rPr>
          <w:rtl/>
        </w:rPr>
        <w:t xml:space="preserve"> </w:t>
      </w:r>
      <w:r w:rsidRPr="00701CB4">
        <w:rPr>
          <w:rStyle w:val="libFootnoteChar"/>
          <w:rtl/>
        </w:rPr>
        <w:t xml:space="preserve">وغيره ونقل </w:t>
      </w:r>
      <w:r w:rsidR="00CE7DA6">
        <w:rPr>
          <w:rStyle w:val="libFootnoteChar"/>
          <w:rFonts w:hint="cs"/>
          <w:rtl/>
        </w:rPr>
        <w:t>ا</w:t>
      </w:r>
      <w:r w:rsidR="00CE7DA6">
        <w:rPr>
          <w:rStyle w:val="libFootnoteChar"/>
          <w:rtl/>
        </w:rPr>
        <w:t>ل</w:t>
      </w:r>
      <w:r w:rsidR="00361CAA">
        <w:rPr>
          <w:rStyle w:val="libFootnoteChar"/>
          <w:rtl/>
        </w:rPr>
        <w:t>ا</w:t>
      </w:r>
      <w:r w:rsidRPr="00701CB4">
        <w:rPr>
          <w:rStyle w:val="libFootnoteChar"/>
          <w:rtl/>
        </w:rPr>
        <w:t>قوال الثلاثة أيضا</w:t>
      </w:r>
      <w:r w:rsidR="00A64133">
        <w:rPr>
          <w:rStyle w:val="libFootnoteChar"/>
          <w:rFonts w:hint="cs"/>
          <w:rtl/>
        </w:rPr>
        <w:t>ً</w:t>
      </w:r>
      <w:r w:rsidRPr="00701CB4">
        <w:rPr>
          <w:rStyle w:val="libFootnoteChar"/>
          <w:rtl/>
        </w:rPr>
        <w:t xml:space="preserve"> الشهيد في الذكرى</w:t>
      </w:r>
      <w:r w:rsidR="00456126">
        <w:rPr>
          <w:rStyle w:val="libFootnoteChar"/>
          <w:rtl/>
        </w:rPr>
        <w:t>:</w:t>
      </w:r>
      <w:r w:rsidRPr="00701CB4">
        <w:rPr>
          <w:rStyle w:val="libFootnoteChar"/>
          <w:rtl/>
        </w:rPr>
        <w:t xml:space="preserve"> 24 « منه قده ».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423" w:name="_Toc273442667"/>
      <w:bookmarkStart w:id="1424" w:name="_Toc299792356"/>
      <w:bookmarkStart w:id="1425" w:name="_Toc301343472"/>
      <w:bookmarkStart w:id="1426" w:name="_Toc370896995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427" w:name="_Toc254722326"/>
      <w:r>
        <w:rPr>
          <w:rtl/>
        </w:rPr>
        <w:lastRenderedPageBreak/>
        <w:t>25 - باب استحباب الغ</w:t>
      </w:r>
      <w:r w:rsidR="00E82D55">
        <w:rPr>
          <w:rFonts w:hint="cs"/>
          <w:rtl/>
        </w:rPr>
        <w:t>ُ</w:t>
      </w:r>
      <w:r>
        <w:rPr>
          <w:rtl/>
        </w:rPr>
        <w:t>سل لمن ترك صلاة الكسوف متعم</w:t>
      </w:r>
      <w:r w:rsidR="00474130">
        <w:rPr>
          <w:rFonts w:hint="cs"/>
          <w:rtl/>
        </w:rPr>
        <w:t>ّ</w:t>
      </w:r>
      <w:r>
        <w:rPr>
          <w:rtl/>
        </w:rPr>
        <w:t>دا</w:t>
      </w:r>
      <w:bookmarkEnd w:id="1423"/>
      <w:bookmarkEnd w:id="1424"/>
      <w:bookmarkEnd w:id="1425"/>
      <w:r w:rsidR="00474130">
        <w:rPr>
          <w:rFonts w:hint="cs"/>
          <w:rtl/>
        </w:rPr>
        <w:t>ً</w:t>
      </w:r>
      <w:r w:rsidR="008C107E">
        <w:rPr>
          <w:rtl/>
        </w:rPr>
        <w:t xml:space="preserve"> </w:t>
      </w:r>
      <w:bookmarkStart w:id="1428" w:name="_Toc273442668"/>
      <w:bookmarkStart w:id="1429" w:name="_Toc299792357"/>
      <w:bookmarkStart w:id="1430" w:name="_Toc301343473"/>
      <w:r w:rsidR="008C107E">
        <w:rPr>
          <w:rtl/>
        </w:rPr>
        <w:t>أ</w:t>
      </w:r>
      <w:r>
        <w:rPr>
          <w:rtl/>
        </w:rPr>
        <w:t>و مع احتراق القرص كل</w:t>
      </w:r>
      <w:r w:rsidR="004F3022">
        <w:rPr>
          <w:rFonts w:hint="cs"/>
          <w:rtl/>
        </w:rPr>
        <w:t>ّ</w:t>
      </w:r>
      <w:r>
        <w:rPr>
          <w:rtl/>
        </w:rPr>
        <w:t>ه.</w:t>
      </w:r>
      <w:bookmarkEnd w:id="1426"/>
      <w:bookmarkEnd w:id="1427"/>
      <w:bookmarkEnd w:id="1428"/>
      <w:bookmarkEnd w:id="1429"/>
      <w:bookmarkEnd w:id="143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[3806]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عمن أخبره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انكسف القمر فاستيقظ الرجل ولم يصل فليغتسل من غد وليقض الصلاة</w:t>
      </w:r>
      <w:r w:rsidR="00456126">
        <w:rPr>
          <w:rtl/>
        </w:rPr>
        <w:t>،</w:t>
      </w:r>
      <w:r>
        <w:rPr>
          <w:rtl/>
        </w:rPr>
        <w:t xml:space="preserve"> وإن لم يستيقظ ولم يعلم بانكساف القمرفليس عليه </w:t>
      </w:r>
      <w:r w:rsidR="00361CAA">
        <w:rPr>
          <w:rtl/>
        </w:rPr>
        <w:t>إلّا</w:t>
      </w:r>
      <w:r>
        <w:rPr>
          <w:rtl/>
        </w:rPr>
        <w:t xml:space="preserve"> القضاء بغير غسل.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954090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431" w:name="_Toc273442669"/>
      <w:bookmarkStart w:id="1432" w:name="_Toc299792358"/>
      <w:bookmarkStart w:id="1433" w:name="_Toc301343474"/>
      <w:bookmarkStart w:id="1434" w:name="_Toc370896996"/>
      <w:bookmarkStart w:id="1435" w:name="_Toc254722327"/>
      <w:r>
        <w:rPr>
          <w:rtl/>
        </w:rPr>
        <w:t xml:space="preserve">26 - باب استحباب غسل </w:t>
      </w:r>
      <w:r w:rsidR="00954090">
        <w:rPr>
          <w:rFonts w:hint="cs"/>
          <w:rtl/>
        </w:rPr>
        <w:t>ا</w:t>
      </w:r>
      <w:r w:rsidR="00954090">
        <w:rPr>
          <w:rtl/>
        </w:rPr>
        <w:t>ل</w:t>
      </w:r>
      <w:r w:rsidR="00954090">
        <w:rPr>
          <w:rFonts w:hint="cs"/>
          <w:rtl/>
        </w:rPr>
        <w:t>إِ</w:t>
      </w:r>
      <w:r>
        <w:rPr>
          <w:rtl/>
        </w:rPr>
        <w:t>حرام.</w:t>
      </w:r>
      <w:bookmarkEnd w:id="1431"/>
      <w:bookmarkEnd w:id="1432"/>
      <w:bookmarkEnd w:id="1433"/>
      <w:bookmarkEnd w:id="1434"/>
      <w:bookmarkEnd w:id="143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[3807]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صفوان وابن أبي عمير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معاوية بن عم</w:t>
      </w:r>
      <w:r w:rsidR="00FE6AD1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انتهيت إلى العقيق من قبل العراق أو إلى الوقت من هذه المواقيت وأنت تريد </w:t>
      </w:r>
      <w:r w:rsidR="00FE6AD1">
        <w:rPr>
          <w:rFonts w:hint="cs"/>
          <w:rtl/>
        </w:rPr>
        <w:t>ا</w:t>
      </w:r>
      <w:r w:rsidR="00FE6AD1">
        <w:rPr>
          <w:rtl/>
        </w:rPr>
        <w:t>ل</w:t>
      </w:r>
      <w:r w:rsidR="00FE6AD1">
        <w:rPr>
          <w:rFonts w:hint="cs"/>
          <w:rtl/>
        </w:rPr>
        <w:t>إِ</w:t>
      </w:r>
      <w:r>
        <w:rPr>
          <w:rtl/>
        </w:rPr>
        <w:t>حرام فانتف إبطيك - إلى أن قال - واغتسل والبس ثوبيك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3B384A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FE6AD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3B384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3B384A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3B384A">
      <w:pPr>
        <w:pStyle w:val="libFootnoteCenterBold"/>
        <w:rPr>
          <w:rtl/>
        </w:rPr>
      </w:pPr>
      <w:r>
        <w:rPr>
          <w:rtl/>
        </w:rPr>
        <w:t>الباب 25</w:t>
      </w:r>
    </w:p>
    <w:p w:rsidR="00701CB4" w:rsidRDefault="00701CB4" w:rsidP="003B384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117 </w:t>
      </w:r>
      <w:r w:rsidR="00D5613F">
        <w:rPr>
          <w:rtl/>
        </w:rPr>
        <w:t>/</w:t>
      </w:r>
      <w:r>
        <w:rPr>
          <w:rtl/>
        </w:rPr>
        <w:t xml:space="preserve"> 309</w:t>
      </w:r>
      <w:r w:rsidR="00456126">
        <w:rPr>
          <w:rtl/>
        </w:rPr>
        <w:t>،</w:t>
      </w:r>
      <w:r>
        <w:rPr>
          <w:rtl/>
        </w:rPr>
        <w:t xml:space="preserve"> 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453 </w:t>
      </w:r>
      <w:r w:rsidR="00D5613F">
        <w:rPr>
          <w:rtl/>
        </w:rPr>
        <w:t>/</w:t>
      </w:r>
      <w:r>
        <w:rPr>
          <w:rtl/>
        </w:rPr>
        <w:t xml:space="preserve"> 1758</w:t>
      </w:r>
      <w:r w:rsidR="00456126">
        <w:rPr>
          <w:rtl/>
        </w:rPr>
        <w:t>،</w:t>
      </w:r>
      <w:r>
        <w:rPr>
          <w:rtl/>
        </w:rPr>
        <w:t xml:space="preserve"> أورده في الحديث 5 من الباب 10 من أبواب صلاة الكسوف. </w:t>
      </w:r>
    </w:p>
    <w:p w:rsidR="00701CB4" w:rsidRPr="00166E61" w:rsidRDefault="00701CB4" w:rsidP="001B16E4">
      <w:pPr>
        <w:pStyle w:val="libFootnote0"/>
        <w:rPr>
          <w:rtl/>
        </w:rPr>
      </w:pPr>
      <w:r w:rsidRPr="00166E61">
        <w:rPr>
          <w:rtl/>
        </w:rPr>
        <w:t xml:space="preserve">(1) تقدم ما </w:t>
      </w:r>
      <w:r w:rsidR="003B384A">
        <w:rPr>
          <w:rtl/>
        </w:rPr>
        <w:t>يدل</w:t>
      </w:r>
      <w:r w:rsidRPr="00166E61">
        <w:rPr>
          <w:rtl/>
        </w:rPr>
        <w:t xml:space="preserve"> على ذلك في الحديث 4</w:t>
      </w:r>
      <w:r w:rsidR="00456126">
        <w:rPr>
          <w:rtl/>
        </w:rPr>
        <w:t>،</w:t>
      </w:r>
      <w:r w:rsidRPr="00166E61">
        <w:rPr>
          <w:rtl/>
        </w:rPr>
        <w:t xml:space="preserve"> 11 من الباب 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Pr="00166E61" w:rsidRDefault="00701CB4" w:rsidP="001B16E4">
      <w:pPr>
        <w:pStyle w:val="libFootnote0"/>
        <w:rPr>
          <w:rtl/>
        </w:rPr>
      </w:pPr>
      <w:r w:rsidRPr="00166E61">
        <w:rPr>
          <w:rtl/>
        </w:rPr>
        <w:t>(2) يأتي في الحديث 5 من الباب 10 من أبواب صلاة الكسوف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Default="00701CB4" w:rsidP="003B384A">
      <w:pPr>
        <w:pStyle w:val="libFootnoteCenterBold"/>
        <w:rPr>
          <w:rtl/>
        </w:rPr>
      </w:pPr>
      <w:r>
        <w:rPr>
          <w:rtl/>
        </w:rPr>
        <w:t>الباب 26</w:t>
      </w:r>
    </w:p>
    <w:p w:rsidR="00701CB4" w:rsidRDefault="00701CB4" w:rsidP="003B384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CE7DA6">
      <w:pPr>
        <w:pStyle w:val="libFootnote0"/>
        <w:rPr>
          <w:rtl/>
        </w:rPr>
      </w:pPr>
      <w:r>
        <w:rPr>
          <w:rtl/>
        </w:rPr>
        <w:t xml:space="preserve"> - الكافي 4</w:t>
      </w:r>
      <w:r w:rsidR="00456126">
        <w:rPr>
          <w:rtl/>
        </w:rPr>
        <w:t>:</w:t>
      </w:r>
      <w:r>
        <w:rPr>
          <w:rtl/>
        </w:rPr>
        <w:t xml:space="preserve"> 326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يأتي في الحديث 4 من الباب 6 من أبواب </w:t>
      </w:r>
      <w:r w:rsidR="00CE7DA6">
        <w:rPr>
          <w:rFonts w:hint="cs"/>
          <w:rtl/>
        </w:rPr>
        <w:t>ا</w:t>
      </w:r>
      <w:r w:rsidR="00CE7DA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حرام</w:t>
      </w:r>
      <w:r w:rsidR="00456126">
        <w:rPr>
          <w:rtl/>
        </w:rPr>
        <w:t>،</w:t>
      </w:r>
      <w:r>
        <w:rPr>
          <w:rtl/>
        </w:rPr>
        <w:t xml:space="preserve"> وتمامه في الحديث 6 من الباب 15 من أبواب </w:t>
      </w:r>
      <w:r w:rsidR="00CE7DA6">
        <w:rPr>
          <w:rFonts w:hint="cs"/>
          <w:rtl/>
        </w:rPr>
        <w:t>ا</w:t>
      </w:r>
      <w:r w:rsidR="00CE7DA6">
        <w:rPr>
          <w:rtl/>
        </w:rPr>
        <w:t>لاحرام</w:t>
      </w:r>
      <w:r>
        <w:rPr>
          <w:rtl/>
        </w:rPr>
        <w:t xml:space="preserve">. </w:t>
      </w:r>
    </w:p>
    <w:p w:rsidR="00701CB4" w:rsidRPr="00166E61" w:rsidRDefault="00701CB4" w:rsidP="003B384A">
      <w:pPr>
        <w:pStyle w:val="libFootnote0"/>
        <w:rPr>
          <w:rtl/>
        </w:rPr>
      </w:pPr>
      <w:r w:rsidRPr="00166E61">
        <w:rPr>
          <w:rtl/>
        </w:rPr>
        <w:t>(</w:t>
      </w:r>
      <w:r w:rsidR="003B384A">
        <w:rPr>
          <w:rFonts w:hint="cs"/>
          <w:rtl/>
        </w:rPr>
        <w:t>3</w:t>
      </w:r>
      <w:r w:rsidRPr="00166E61">
        <w:rPr>
          <w:rtl/>
        </w:rPr>
        <w:t>) تقدم في الحديث 4 من الباب 1 من أبواب الجنابة</w:t>
      </w:r>
      <w:r w:rsidR="00456126">
        <w:rPr>
          <w:rtl/>
        </w:rPr>
        <w:t>،</w:t>
      </w:r>
      <w:r w:rsidRPr="00166E61">
        <w:rPr>
          <w:rtl/>
        </w:rPr>
        <w:t xml:space="preserve"> وفي الحديث 7 و 8 الباب 1 من هذه </w:t>
      </w:r>
      <w:r w:rsidR="00361CAA">
        <w:rPr>
          <w:rtl/>
        </w:rPr>
        <w:t>إلّا</w:t>
      </w:r>
      <w:r w:rsidRPr="00166E61">
        <w:rPr>
          <w:rtl/>
        </w:rPr>
        <w:t xml:space="preserve"> بواب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Pr="00166E61" w:rsidRDefault="00701CB4" w:rsidP="00CE7DA6">
      <w:pPr>
        <w:pStyle w:val="libFootnote0"/>
        <w:rPr>
          <w:rtl/>
        </w:rPr>
      </w:pPr>
      <w:r w:rsidRPr="00166E61">
        <w:rPr>
          <w:rtl/>
        </w:rPr>
        <w:t>(</w:t>
      </w:r>
      <w:r w:rsidR="003B384A">
        <w:rPr>
          <w:rFonts w:hint="cs"/>
          <w:rtl/>
        </w:rPr>
        <w:t>4</w:t>
      </w:r>
      <w:r w:rsidRPr="00166E61">
        <w:rPr>
          <w:rtl/>
        </w:rPr>
        <w:t xml:space="preserve">) يأتي في الباب 9 و 10 من أبواب </w:t>
      </w:r>
      <w:r w:rsidR="00CE7DA6">
        <w:rPr>
          <w:rFonts w:hint="cs"/>
          <w:rtl/>
        </w:rPr>
        <w:t>ا</w:t>
      </w:r>
      <w:r w:rsidR="00CE7DA6">
        <w:rPr>
          <w:rtl/>
        </w:rPr>
        <w:t>لاحرام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436" w:name="_Toc273442670"/>
      <w:bookmarkStart w:id="1437" w:name="_Toc299792359"/>
      <w:bookmarkStart w:id="1438" w:name="_Toc301343475"/>
      <w:bookmarkStart w:id="1439" w:name="_Toc370896997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440" w:name="_Toc254722328"/>
      <w:r>
        <w:rPr>
          <w:rtl/>
        </w:rPr>
        <w:lastRenderedPageBreak/>
        <w:t>27 - باب استحباب غ</w:t>
      </w:r>
      <w:r w:rsidR="003B384A">
        <w:rPr>
          <w:rFonts w:hint="cs"/>
          <w:rtl/>
        </w:rPr>
        <w:t>ُ</w:t>
      </w:r>
      <w:r>
        <w:rPr>
          <w:rtl/>
        </w:rPr>
        <w:t>سل المولود.</w:t>
      </w:r>
      <w:bookmarkEnd w:id="1436"/>
      <w:bookmarkEnd w:id="1437"/>
      <w:bookmarkEnd w:id="1438"/>
      <w:bookmarkEnd w:id="1439"/>
      <w:bookmarkEnd w:id="1440"/>
    </w:p>
    <w:p w:rsidR="00701CB4" w:rsidRDefault="00701CB4" w:rsidP="0091454F">
      <w:pPr>
        <w:pStyle w:val="libNormal"/>
        <w:rPr>
          <w:rtl/>
        </w:rPr>
      </w:pPr>
      <w:r>
        <w:rPr>
          <w:rtl/>
        </w:rPr>
        <w:t xml:space="preserve">[3808]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العلل )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القاسم بن يحيى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C82460">
        <w:rPr>
          <w:rFonts w:hint="cs"/>
          <w:rtl/>
        </w:rPr>
        <w:t>ّ</w:t>
      </w:r>
      <w:r>
        <w:rPr>
          <w:rtl/>
        </w:rPr>
        <w:t>ه الحسن بن راشد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C8246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82460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اغسلوا صبيانكم من الغمر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C82460">
        <w:rPr>
          <w:rFonts w:hint="cs"/>
          <w:rtl/>
        </w:rPr>
        <w:t>ّ</w:t>
      </w:r>
      <w:r>
        <w:rPr>
          <w:rtl/>
        </w:rPr>
        <w:t xml:space="preserve"> الشيطان يشم</w:t>
      </w:r>
      <w:r w:rsidR="00C82460">
        <w:rPr>
          <w:rFonts w:hint="cs"/>
          <w:rtl/>
        </w:rPr>
        <w:t>ّ</w:t>
      </w:r>
      <w:r>
        <w:rPr>
          <w:rtl/>
        </w:rPr>
        <w:t xml:space="preserve"> الغمر فيفزع الصبي في رقاده</w:t>
      </w:r>
      <w:r w:rsidR="00456126">
        <w:rPr>
          <w:rtl/>
        </w:rPr>
        <w:t>،</w:t>
      </w:r>
      <w:r>
        <w:rPr>
          <w:rtl/>
        </w:rPr>
        <w:t xml:space="preserve"> ويتأذ</w:t>
      </w:r>
      <w:r w:rsidR="00960795">
        <w:rPr>
          <w:rFonts w:hint="cs"/>
          <w:rtl/>
        </w:rPr>
        <w:t>ّ</w:t>
      </w:r>
      <w:r>
        <w:rPr>
          <w:rtl/>
        </w:rPr>
        <w:t xml:space="preserve">ى به الكاتبان.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وفي ( عيون </w:t>
      </w:r>
      <w:r w:rsidR="00D5613F">
        <w:rPr>
          <w:rtl/>
        </w:rPr>
        <w:t>الأخبار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الحسين بن يوسف بن زريق البغدادي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>
        <w:rPr>
          <w:rtl/>
        </w:rPr>
        <w:t xml:space="preserve"> بن عنبسة</w:t>
      </w:r>
      <w:r w:rsidR="00456126">
        <w:rPr>
          <w:rtl/>
        </w:rPr>
        <w:t>،</w:t>
      </w:r>
      <w:r>
        <w:rPr>
          <w:rtl/>
        </w:rPr>
        <w:t xml:space="preserve"> عن دارم بن قبيصة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عن ابائه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رسول الله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6126">
        <w:rPr>
          <w:rtl/>
        </w:rPr>
        <w:t>،</w:t>
      </w:r>
      <w:r>
        <w:rPr>
          <w:rtl/>
        </w:rPr>
        <w:t xml:space="preserve"> وذكر الحديث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[3809] 2 - قد تقد</w:t>
      </w:r>
      <w:r w:rsidR="00960795">
        <w:rPr>
          <w:rFonts w:hint="cs"/>
          <w:rtl/>
        </w:rPr>
        <w:t>ّ</w:t>
      </w:r>
      <w:r>
        <w:rPr>
          <w:rtl/>
        </w:rPr>
        <w:t xml:space="preserve">م في حديث سماعة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غسل المولود واجب. </w:t>
      </w:r>
    </w:p>
    <w:p w:rsidR="00701CB4" w:rsidRDefault="00701CB4" w:rsidP="00960795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960795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96079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960795">
      <w:pPr>
        <w:pStyle w:val="libFootnoteCenterBold"/>
        <w:rPr>
          <w:rtl/>
        </w:rPr>
      </w:pPr>
      <w:r>
        <w:rPr>
          <w:rtl/>
        </w:rPr>
        <w:t>الباب 27</w:t>
      </w:r>
    </w:p>
    <w:p w:rsidR="00701CB4" w:rsidRDefault="00701CB4" w:rsidP="0096079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علل الشرائع</w:t>
      </w:r>
      <w:r w:rsidR="00456126">
        <w:rPr>
          <w:rtl/>
        </w:rPr>
        <w:t>:</w:t>
      </w:r>
      <w:r>
        <w:rPr>
          <w:rtl/>
        </w:rPr>
        <w:t xml:space="preserve"> 557. </w:t>
      </w:r>
    </w:p>
    <w:p w:rsidR="00701CB4" w:rsidRPr="00701CB4" w:rsidRDefault="00701CB4" w:rsidP="001B16E4">
      <w:pPr>
        <w:pStyle w:val="libFootnote0"/>
        <w:rPr>
          <w:rStyle w:val="libFootnoteChar"/>
          <w:rtl/>
        </w:rPr>
      </w:pPr>
      <w:r w:rsidRPr="00701CB4">
        <w:rPr>
          <w:rStyle w:val="libFootnoteChar"/>
          <w:rtl/>
        </w:rPr>
        <w:t xml:space="preserve">(1)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960795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 w:rsidRPr="00701CB4">
        <w:rPr>
          <w:rStyle w:val="libFootnoteChar"/>
          <w:rtl/>
        </w:rPr>
        <w:t xml:space="preserve"> 2</w:t>
      </w:r>
      <w:r w:rsidR="00456126">
        <w:rPr>
          <w:rStyle w:val="libFootnoteChar"/>
          <w:rtl/>
        </w:rPr>
        <w:t>:</w:t>
      </w:r>
      <w:r w:rsidRPr="00701CB4">
        <w:rPr>
          <w:rStyle w:val="libFootnoteChar"/>
          <w:rtl/>
        </w:rPr>
        <w:t xml:space="preserve"> 69 </w:t>
      </w:r>
      <w:r w:rsidR="00D5613F">
        <w:rPr>
          <w:rStyle w:val="libFootnoteChar"/>
          <w:rtl/>
        </w:rPr>
        <w:t>/</w:t>
      </w:r>
      <w:r w:rsidRPr="00701CB4">
        <w:rPr>
          <w:rStyle w:val="libFootnoteChar"/>
          <w:rtl/>
        </w:rPr>
        <w:t xml:space="preserve"> 320.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تقدم في الحديث 3 من الباب 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166E61" w:rsidRDefault="00701CB4" w:rsidP="00960795">
      <w:pPr>
        <w:pStyle w:val="libFootnote0"/>
        <w:rPr>
          <w:rtl/>
        </w:rPr>
      </w:pPr>
      <w:r w:rsidRPr="00166E61">
        <w:rPr>
          <w:rtl/>
        </w:rPr>
        <w:t>(</w:t>
      </w:r>
      <w:r w:rsidR="00960795">
        <w:rPr>
          <w:rFonts w:hint="cs"/>
          <w:rtl/>
        </w:rPr>
        <w:t>2</w:t>
      </w:r>
      <w:r w:rsidRPr="00166E61">
        <w:rPr>
          <w:rtl/>
        </w:rPr>
        <w:t xml:space="preserve">) تقدم في الباب 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441" w:name="_Toc273442671"/>
      <w:bookmarkStart w:id="1442" w:name="_Toc299792360"/>
      <w:bookmarkStart w:id="1443" w:name="_Toc301343476"/>
      <w:bookmarkStart w:id="1444" w:name="_Toc370896998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445" w:name="_Toc254722329"/>
      <w:r>
        <w:rPr>
          <w:rtl/>
        </w:rPr>
        <w:lastRenderedPageBreak/>
        <w:t>28 - باب استحباب غسل يوم الغدير قبل الزوال بنصف ساعة.</w:t>
      </w:r>
      <w:bookmarkEnd w:id="1441"/>
      <w:bookmarkEnd w:id="1442"/>
      <w:bookmarkEnd w:id="1443"/>
      <w:bookmarkEnd w:id="1444"/>
      <w:bookmarkEnd w:id="144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[3810]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الحسن الحسيني</w:t>
      </w:r>
      <w:r w:rsidR="00456126">
        <w:rPr>
          <w:rtl/>
        </w:rPr>
        <w:t>،</w:t>
      </w:r>
      <w:r>
        <w:rPr>
          <w:rtl/>
        </w:rPr>
        <w:t xml:space="preserve"> عن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4E726A">
        <w:rPr>
          <w:rtl/>
        </w:rPr>
        <w:t>محمّد</w:t>
      </w:r>
      <w:r>
        <w:rPr>
          <w:rtl/>
        </w:rPr>
        <w:t xml:space="preserve"> بن موسى</w:t>
      </w:r>
      <w:r w:rsidR="00456126">
        <w:rPr>
          <w:rtl/>
        </w:rPr>
        <w:t>،</w:t>
      </w:r>
      <w:r>
        <w:rPr>
          <w:rtl/>
        </w:rPr>
        <w:t xml:space="preserve"> عن علي بن حسان</w:t>
      </w:r>
      <w:r w:rsidR="00456126">
        <w:rPr>
          <w:rtl/>
        </w:rPr>
        <w:t>،</w:t>
      </w:r>
      <w:r>
        <w:rPr>
          <w:rtl/>
        </w:rPr>
        <w:t xml:space="preserve"> عن علي بن الحسين العبدي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صيام يوم غدير خم يعدل صيام عمر الدنيا - إلى أن قال - ومن صل</w:t>
      </w:r>
      <w:r w:rsidR="00960795">
        <w:rPr>
          <w:rFonts w:hint="cs"/>
          <w:rtl/>
        </w:rPr>
        <w:t>ّ</w:t>
      </w:r>
      <w:r>
        <w:rPr>
          <w:rtl/>
        </w:rPr>
        <w:t>ى فيه ركعتين يغتسل عند زوال الشمس من قبل أن تزول مقدار نصف ساعة - إلى أن قال - عدلت عند الله مائة الف حج</w:t>
      </w:r>
      <w:r w:rsidR="00960795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ومائة الف عمرة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701CB4">
      <w:pPr>
        <w:pStyle w:val="Heading2Center"/>
        <w:rPr>
          <w:rtl/>
        </w:rPr>
      </w:pPr>
      <w:bookmarkStart w:id="1446" w:name="_Toc273442672"/>
      <w:bookmarkStart w:id="1447" w:name="_Toc299792361"/>
      <w:bookmarkStart w:id="1448" w:name="_Toc301343477"/>
      <w:bookmarkStart w:id="1449" w:name="_Toc370896999"/>
      <w:bookmarkStart w:id="1450" w:name="_Toc254722330"/>
      <w:r>
        <w:rPr>
          <w:rtl/>
        </w:rPr>
        <w:t>29 - باب استحباب غسل الزيارة.</w:t>
      </w:r>
      <w:bookmarkEnd w:id="1446"/>
      <w:bookmarkEnd w:id="1447"/>
      <w:bookmarkEnd w:id="1448"/>
      <w:bookmarkEnd w:id="1449"/>
      <w:bookmarkEnd w:id="145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[3811]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60795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 بن أي</w:t>
      </w:r>
      <w:r w:rsidR="00960795">
        <w:rPr>
          <w:rFonts w:hint="cs"/>
          <w:rtl/>
        </w:rPr>
        <w:t>ّ</w:t>
      </w:r>
      <w:r>
        <w:rPr>
          <w:rtl/>
        </w:rPr>
        <w:t>وب</w:t>
      </w:r>
      <w:r w:rsidR="00456126">
        <w:rPr>
          <w:rtl/>
        </w:rPr>
        <w:t>،</w:t>
      </w:r>
      <w:r>
        <w:rPr>
          <w:rtl/>
        </w:rPr>
        <w:t xml:space="preserve"> عن نعيم بن الوليد</w:t>
      </w:r>
      <w:r w:rsidR="00456126">
        <w:rPr>
          <w:rtl/>
        </w:rPr>
        <w:t>،</w:t>
      </w:r>
      <w:r>
        <w:rPr>
          <w:rtl/>
        </w:rPr>
        <w:t xml:space="preserve"> عن يوسف الكناسي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أتيت قبر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فأت الفرات واغتسل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960795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960795">
      <w:pPr>
        <w:pStyle w:val="libFootnoteCenterBold"/>
        <w:rPr>
          <w:rtl/>
        </w:rPr>
      </w:pPr>
      <w:r>
        <w:rPr>
          <w:rtl/>
        </w:rPr>
        <w:t>الباب 28</w:t>
      </w:r>
    </w:p>
    <w:p w:rsidR="00701CB4" w:rsidRDefault="00701CB4" w:rsidP="0096079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3</w:t>
      </w:r>
      <w:r w:rsidR="00456126">
        <w:rPr>
          <w:rtl/>
        </w:rPr>
        <w:t>:</w:t>
      </w:r>
      <w:r>
        <w:rPr>
          <w:rtl/>
        </w:rPr>
        <w:t xml:space="preserve"> 143 </w:t>
      </w:r>
      <w:r w:rsidR="00D5613F">
        <w:rPr>
          <w:rtl/>
        </w:rPr>
        <w:t>/</w:t>
      </w:r>
      <w:r>
        <w:rPr>
          <w:rtl/>
        </w:rPr>
        <w:t xml:space="preserve"> 317. </w:t>
      </w:r>
    </w:p>
    <w:p w:rsidR="00701CB4" w:rsidRDefault="00701CB4" w:rsidP="00960795">
      <w:pPr>
        <w:pStyle w:val="libFootnoteCenterBold"/>
        <w:rPr>
          <w:rtl/>
        </w:rPr>
      </w:pPr>
      <w:r>
        <w:rPr>
          <w:rtl/>
        </w:rPr>
        <w:t>الباب 29</w:t>
      </w:r>
    </w:p>
    <w:p w:rsidR="00701CB4" w:rsidRDefault="00701CB4" w:rsidP="0096079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4</w:t>
      </w:r>
      <w:r w:rsidR="00456126">
        <w:rPr>
          <w:rtl/>
        </w:rPr>
        <w:t>:</w:t>
      </w:r>
      <w:r>
        <w:rPr>
          <w:rtl/>
        </w:rPr>
        <w:t xml:space="preserve"> 572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166E61" w:rsidRDefault="00701CB4" w:rsidP="001B16E4">
      <w:pPr>
        <w:pStyle w:val="libFootnote0"/>
        <w:rPr>
          <w:rtl/>
        </w:rPr>
      </w:pPr>
      <w:r w:rsidRPr="00166E61">
        <w:rPr>
          <w:rtl/>
        </w:rPr>
        <w:t xml:space="preserve">(1) تقدم في الباب 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701CB4" w:rsidRPr="00166E61" w:rsidRDefault="00701CB4" w:rsidP="001B16E4">
      <w:pPr>
        <w:pStyle w:val="libFootnote0"/>
        <w:rPr>
          <w:rtl/>
        </w:rPr>
      </w:pPr>
      <w:r w:rsidRPr="00166E61">
        <w:rPr>
          <w:rtl/>
        </w:rPr>
        <w:t xml:space="preserve">(2) يأتي في الحديث 1 الباب 31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166E61">
        <w:rPr>
          <w:rtl/>
        </w:rPr>
        <w:t xml:space="preserve"> وفي الحديث 1 الباب 15 والحديث 1 و 2 الباب 27</w:t>
      </w:r>
      <w:r w:rsidR="00456126">
        <w:rPr>
          <w:rtl/>
        </w:rPr>
        <w:t>،</w:t>
      </w:r>
      <w:r w:rsidRPr="00166E61">
        <w:rPr>
          <w:rtl/>
        </w:rPr>
        <w:t xml:space="preserve"> والحديث 1 و 10 الباب 59</w:t>
      </w:r>
      <w:r w:rsidR="00456126">
        <w:rPr>
          <w:rtl/>
        </w:rPr>
        <w:t>،</w:t>
      </w:r>
      <w:r w:rsidRPr="00166E61">
        <w:rPr>
          <w:rtl/>
        </w:rPr>
        <w:t xml:space="preserve"> والحديث 1 و 2 الباب 88</w:t>
      </w:r>
      <w:r w:rsidR="00456126">
        <w:rPr>
          <w:rtl/>
        </w:rPr>
        <w:t>،</w:t>
      </w:r>
      <w:r w:rsidRPr="00166E61">
        <w:rPr>
          <w:rtl/>
        </w:rPr>
        <w:t xml:space="preserve"> والحديث 3 و 4 الباب 95</w:t>
      </w:r>
      <w:r w:rsidR="00456126">
        <w:rPr>
          <w:rtl/>
        </w:rPr>
        <w:t>،</w:t>
      </w:r>
      <w:r w:rsidRPr="00166E61">
        <w:rPr>
          <w:rtl/>
        </w:rPr>
        <w:t xml:space="preserve"> والباب 96 من أبواب المزار</w:t>
      </w:r>
      <w:r>
        <w:rPr>
          <w:rtl/>
        </w:rPr>
        <w:t>.</w:t>
      </w:r>
      <w:r w:rsidRPr="00166E6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451" w:name="_Toc273442673"/>
      <w:bookmarkStart w:id="1452" w:name="_Toc299792362"/>
      <w:bookmarkStart w:id="1453" w:name="_Toc301343478"/>
      <w:bookmarkStart w:id="1454" w:name="_Toc370897000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455" w:name="_Toc254722331"/>
      <w:r>
        <w:rPr>
          <w:rtl/>
        </w:rPr>
        <w:lastRenderedPageBreak/>
        <w:t>30 - باب استحباب غسل المرأة من طيبها لغير زوجها كغسلها</w:t>
      </w:r>
      <w:bookmarkEnd w:id="1451"/>
      <w:bookmarkEnd w:id="1452"/>
      <w:bookmarkEnd w:id="1453"/>
      <w:r w:rsidR="008C107E">
        <w:rPr>
          <w:rtl/>
        </w:rPr>
        <w:t xml:space="preserve"> </w:t>
      </w:r>
      <w:bookmarkStart w:id="1456" w:name="_Toc273442674"/>
      <w:bookmarkStart w:id="1457" w:name="_Toc299792363"/>
      <w:bookmarkStart w:id="1458" w:name="_Toc301343479"/>
      <w:r w:rsidR="008C107E">
        <w:rPr>
          <w:rtl/>
        </w:rPr>
        <w:t>م</w:t>
      </w:r>
      <w:r>
        <w:rPr>
          <w:rtl/>
        </w:rPr>
        <w:t>ن جنابتها.</w:t>
      </w:r>
      <w:bookmarkEnd w:id="1454"/>
      <w:bookmarkEnd w:id="1455"/>
      <w:bookmarkEnd w:id="1456"/>
      <w:bookmarkEnd w:id="1457"/>
      <w:bookmarkEnd w:id="145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[3812]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الفضيل</w:t>
      </w:r>
      <w:r w:rsidR="00456126">
        <w:rPr>
          <w:rtl/>
        </w:rPr>
        <w:t>،</w:t>
      </w:r>
      <w:r>
        <w:rPr>
          <w:rtl/>
        </w:rPr>
        <w:t xml:space="preserve"> عن سعد بن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عمر الجلاب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أيم</w:t>
      </w:r>
      <w:r w:rsidR="00960795">
        <w:rPr>
          <w:rFonts w:hint="cs"/>
          <w:rtl/>
        </w:rPr>
        <w:t>ّ</w:t>
      </w:r>
      <w:r>
        <w:rPr>
          <w:rtl/>
        </w:rPr>
        <w:t>ا امرأة باتت وزوجها عليها ساخط في حق لم يتقب</w:t>
      </w:r>
      <w:r w:rsidR="00960795">
        <w:rPr>
          <w:rFonts w:hint="cs"/>
          <w:rtl/>
        </w:rPr>
        <w:t>ّ</w:t>
      </w:r>
      <w:r>
        <w:rPr>
          <w:rtl/>
        </w:rPr>
        <w:t>ل منها صلاة حت</w:t>
      </w:r>
      <w:r w:rsidR="00960795">
        <w:rPr>
          <w:rFonts w:hint="cs"/>
          <w:rtl/>
        </w:rPr>
        <w:t>ّ</w:t>
      </w:r>
      <w:r>
        <w:rPr>
          <w:rtl/>
        </w:rPr>
        <w:t>ى يرض عنها</w:t>
      </w:r>
      <w:r w:rsidR="00456126">
        <w:rPr>
          <w:rtl/>
        </w:rPr>
        <w:t>،</w:t>
      </w:r>
      <w:r>
        <w:rPr>
          <w:rtl/>
        </w:rPr>
        <w:t xml:space="preserve"> وأيم</w:t>
      </w:r>
      <w:r w:rsidR="00960795">
        <w:rPr>
          <w:rFonts w:hint="cs"/>
          <w:rtl/>
        </w:rPr>
        <w:t>ّ</w:t>
      </w:r>
      <w:r>
        <w:rPr>
          <w:rtl/>
        </w:rPr>
        <w:t>ا امرأة تطي</w:t>
      </w:r>
      <w:r w:rsidR="00960795">
        <w:rPr>
          <w:rFonts w:hint="cs"/>
          <w:rtl/>
        </w:rPr>
        <w:t>ّ</w:t>
      </w:r>
      <w:r>
        <w:rPr>
          <w:rtl/>
        </w:rPr>
        <w:t>بت لغير زوجها لم تقبل منها صلاة حت</w:t>
      </w:r>
      <w:r w:rsidR="00960795">
        <w:rPr>
          <w:rFonts w:hint="cs"/>
          <w:rtl/>
        </w:rPr>
        <w:t>ّ</w:t>
      </w:r>
      <w:r>
        <w:rPr>
          <w:rtl/>
        </w:rPr>
        <w:t xml:space="preserve">ى تغتسل من طيبها كغسلها من جنابتها.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وروى الصدوق بإسناده عن </w:t>
      </w:r>
      <w:r w:rsidR="004E726A">
        <w:rPr>
          <w:rtl/>
        </w:rPr>
        <w:t>محمّد</w:t>
      </w:r>
      <w:r>
        <w:rPr>
          <w:rtl/>
        </w:rPr>
        <w:t xml:space="preserve"> بن الفضل الحكم </w:t>
      </w:r>
      <w:r w:rsidR="00BC712F">
        <w:rPr>
          <w:rtl/>
        </w:rPr>
        <w:t>الاول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وبإسناده عن السكوني الحكم </w:t>
      </w:r>
      <w:r w:rsidR="00960795">
        <w:rPr>
          <w:rtl/>
        </w:rPr>
        <w:t>ال</w:t>
      </w:r>
      <w:r w:rsidR="00960795">
        <w:rPr>
          <w:rFonts w:hint="cs"/>
          <w:rtl/>
        </w:rPr>
        <w:t>أ</w:t>
      </w:r>
      <w:r w:rsidR="001D6076">
        <w:rPr>
          <w:rtl/>
        </w:rPr>
        <w:t>خ</w:t>
      </w:r>
      <w:r>
        <w:rPr>
          <w:rtl/>
        </w:rPr>
        <w:t>ير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459" w:name="_Toc273442675"/>
      <w:bookmarkStart w:id="1460" w:name="_Toc299792364"/>
      <w:bookmarkStart w:id="1461" w:name="_Toc301343480"/>
      <w:bookmarkStart w:id="1462" w:name="_Toc370897001"/>
      <w:bookmarkStart w:id="1463" w:name="_Toc254722332"/>
      <w:r>
        <w:rPr>
          <w:rtl/>
        </w:rPr>
        <w:t xml:space="preserve">31 - باب تداخل </w:t>
      </w:r>
      <w:r w:rsidR="007F67D8">
        <w:rPr>
          <w:rFonts w:hint="cs"/>
          <w:rtl/>
        </w:rPr>
        <w:t>ا</w:t>
      </w:r>
      <w:r w:rsidR="007F67D8">
        <w:rPr>
          <w:rtl/>
        </w:rPr>
        <w:t>ل</w:t>
      </w:r>
      <w:r w:rsidR="007F67D8">
        <w:rPr>
          <w:rFonts w:hint="cs"/>
          <w:rtl/>
        </w:rPr>
        <w:t>أ</w:t>
      </w:r>
      <w:r>
        <w:rPr>
          <w:rtl/>
        </w:rPr>
        <w:t>غسال إذا تعددت</w:t>
      </w:r>
      <w:r w:rsidR="00456126">
        <w:rPr>
          <w:rtl/>
        </w:rPr>
        <w:t>،</w:t>
      </w:r>
      <w:r>
        <w:rPr>
          <w:rtl/>
        </w:rPr>
        <w:t xml:space="preserve"> وإجزاء غسل واحد</w:t>
      </w:r>
      <w:bookmarkEnd w:id="1459"/>
      <w:bookmarkEnd w:id="1460"/>
      <w:bookmarkEnd w:id="1461"/>
      <w:r w:rsidR="008C107E">
        <w:rPr>
          <w:rtl/>
        </w:rPr>
        <w:t xml:space="preserve"> </w:t>
      </w:r>
      <w:bookmarkStart w:id="1464" w:name="_Toc273442676"/>
      <w:bookmarkStart w:id="1465" w:name="_Toc299792365"/>
      <w:bookmarkStart w:id="1466" w:name="_Toc301343481"/>
      <w:r w:rsidR="008C107E">
        <w:rPr>
          <w:rtl/>
        </w:rPr>
        <w:t>ع</w:t>
      </w:r>
      <w:r>
        <w:rPr>
          <w:rtl/>
        </w:rPr>
        <w:t>نها</w:t>
      </w:r>
      <w:r w:rsidR="00456126">
        <w:rPr>
          <w:rtl/>
        </w:rPr>
        <w:t>،</w:t>
      </w:r>
      <w:r>
        <w:rPr>
          <w:rtl/>
        </w:rPr>
        <w:t xml:space="preserve"> واجزاء كل</w:t>
      </w:r>
      <w:r w:rsidR="007F67D8">
        <w:rPr>
          <w:rFonts w:hint="cs"/>
          <w:rtl/>
        </w:rPr>
        <w:t>ّ</w:t>
      </w:r>
      <w:r>
        <w:rPr>
          <w:rtl/>
        </w:rPr>
        <w:t xml:space="preserve"> غسل عن الوضوء.</w:t>
      </w:r>
      <w:bookmarkEnd w:id="1462"/>
      <w:bookmarkEnd w:id="1463"/>
      <w:bookmarkEnd w:id="1464"/>
      <w:bookmarkEnd w:id="1465"/>
      <w:bookmarkEnd w:id="146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[3813] 1 - قد تقد</w:t>
      </w:r>
      <w:r w:rsidR="007F67D8">
        <w:rPr>
          <w:rFonts w:hint="cs"/>
          <w:rtl/>
        </w:rPr>
        <w:t>ّ</w:t>
      </w:r>
      <w:r>
        <w:rPr>
          <w:rtl/>
        </w:rPr>
        <w:t>م في حديث زرارة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اغتسلت بعد طلوع الفجر أجزأك غسلك ذلك للجنابة والجمعة وعرفة والنحر والحلق والذبح والزيارة</w:t>
      </w:r>
      <w:r w:rsidR="00456126">
        <w:rPr>
          <w:rtl/>
        </w:rPr>
        <w:t>،</w:t>
      </w:r>
      <w:r>
        <w:rPr>
          <w:rtl/>
        </w:rPr>
        <w:t xml:space="preserve"> فإذا اجتمعت عليك حقوق أجزأك عنها غسل واحد.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7F67D8">
      <w:pPr>
        <w:pStyle w:val="libFootnoteCenterBold"/>
        <w:rPr>
          <w:rtl/>
        </w:rPr>
      </w:pPr>
      <w:r>
        <w:rPr>
          <w:rtl/>
        </w:rPr>
        <w:t>الباب 30</w:t>
      </w:r>
    </w:p>
    <w:p w:rsidR="00701CB4" w:rsidRDefault="00701CB4" w:rsidP="007F67D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5</w:t>
      </w:r>
      <w:r w:rsidR="00456126">
        <w:rPr>
          <w:rtl/>
        </w:rPr>
        <w:t>:</w:t>
      </w:r>
      <w:r>
        <w:rPr>
          <w:rtl/>
        </w:rPr>
        <w:t xml:space="preserve"> 507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DF5880" w:rsidRDefault="00701CB4" w:rsidP="001B16E4">
      <w:pPr>
        <w:pStyle w:val="libFootnote0"/>
        <w:rPr>
          <w:rtl/>
        </w:rPr>
      </w:pPr>
      <w:r w:rsidRPr="00DF5880">
        <w:rPr>
          <w:rtl/>
        </w:rPr>
        <w:t>(1) في نسخة زيادة</w:t>
      </w:r>
      <w:r w:rsidR="00456126">
        <w:rPr>
          <w:rtl/>
        </w:rPr>
        <w:t>:</w:t>
      </w:r>
      <w:r w:rsidRPr="00DF5880">
        <w:rPr>
          <w:rtl/>
        </w:rPr>
        <w:t xml:space="preserve"> أبي</w:t>
      </w:r>
      <w:r>
        <w:rPr>
          <w:rtl/>
        </w:rPr>
        <w:t xml:space="preserve"> - </w:t>
      </w:r>
      <w:r w:rsidRPr="00DF5880">
        <w:rPr>
          <w:rtl/>
        </w:rPr>
        <w:t>هامش المخطوط</w:t>
      </w:r>
      <w:r>
        <w:rPr>
          <w:rtl/>
        </w:rPr>
        <w:t xml:space="preserve"> - </w:t>
      </w:r>
      <w:r w:rsidRPr="00DF5880">
        <w:rPr>
          <w:rtl/>
        </w:rPr>
        <w:t>وفي المصدر سعد بن أبي عمرو الجلاب وفي الفقيه سعد بن عمر الجلاب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Pr="00DF5880" w:rsidRDefault="00701CB4" w:rsidP="001B16E4">
      <w:pPr>
        <w:pStyle w:val="libFootnote0"/>
        <w:rPr>
          <w:rtl/>
        </w:rPr>
      </w:pPr>
      <w:r w:rsidRPr="00DF5880">
        <w:rPr>
          <w:rtl/>
        </w:rPr>
        <w:t>(2) الفقيه 3</w:t>
      </w:r>
      <w:r w:rsidR="00456126">
        <w:rPr>
          <w:rtl/>
        </w:rPr>
        <w:t>:</w:t>
      </w:r>
      <w:r w:rsidRPr="00DF5880">
        <w:rPr>
          <w:rtl/>
        </w:rPr>
        <w:t xml:space="preserve"> 278 </w:t>
      </w:r>
      <w:r w:rsidR="00D5613F">
        <w:rPr>
          <w:rtl/>
        </w:rPr>
        <w:t>/</w:t>
      </w:r>
      <w:r w:rsidRPr="00DF5880">
        <w:rPr>
          <w:rtl/>
        </w:rPr>
        <w:t xml:space="preserve"> 1320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Pr="00DF5880" w:rsidRDefault="00701CB4" w:rsidP="001B16E4">
      <w:pPr>
        <w:pStyle w:val="libFootnote0"/>
        <w:rPr>
          <w:rtl/>
        </w:rPr>
      </w:pPr>
      <w:r w:rsidRPr="00DF5880">
        <w:rPr>
          <w:rtl/>
        </w:rPr>
        <w:t>(3) الفقيه 3</w:t>
      </w:r>
      <w:r w:rsidR="00456126">
        <w:rPr>
          <w:rtl/>
        </w:rPr>
        <w:t>:</w:t>
      </w:r>
      <w:r w:rsidRPr="00DF5880">
        <w:rPr>
          <w:rtl/>
        </w:rPr>
        <w:t xml:space="preserve"> 278 </w:t>
      </w:r>
      <w:r w:rsidR="00D5613F">
        <w:rPr>
          <w:rtl/>
        </w:rPr>
        <w:t>/</w:t>
      </w:r>
      <w:r w:rsidRPr="00DF5880">
        <w:rPr>
          <w:rtl/>
        </w:rPr>
        <w:t xml:space="preserve"> 1322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Default="00701CB4" w:rsidP="007F67D8">
      <w:pPr>
        <w:pStyle w:val="libFootnoteCenterBold"/>
        <w:rPr>
          <w:rtl/>
        </w:rPr>
      </w:pPr>
      <w:r>
        <w:rPr>
          <w:rtl/>
        </w:rPr>
        <w:t>الباب 31</w:t>
      </w:r>
    </w:p>
    <w:p w:rsidR="00701CB4" w:rsidRDefault="00701CB4" w:rsidP="007F67D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تقدم في الحديث 1 من الباب 43 من أبواب الجنابة.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وكذلك المرأة يجزيها غسل واحد لجنابتها وإحرامها وجمعتها وغسلها من حيضها وعيدها.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7F67D8">
        <w:rPr>
          <w:rFonts w:hint="cs"/>
          <w:rtl/>
        </w:rPr>
        <w:t>ّ</w:t>
      </w:r>
      <w:r>
        <w:rPr>
          <w:rtl/>
        </w:rPr>
        <w:t>م أحاديث كثيرة تدل</w:t>
      </w:r>
      <w:r w:rsidR="007F67D8">
        <w:rPr>
          <w:rFonts w:hint="cs"/>
          <w:rtl/>
        </w:rPr>
        <w:t>ّ</w:t>
      </w:r>
      <w:r>
        <w:rPr>
          <w:rtl/>
        </w:rPr>
        <w:t xml:space="preserve"> على </w:t>
      </w:r>
      <w:r w:rsidR="007F67D8">
        <w:rPr>
          <w:rFonts w:hint="cs"/>
          <w:rtl/>
        </w:rPr>
        <w:t>ا</w:t>
      </w:r>
      <w:r w:rsidR="007F67D8">
        <w:rPr>
          <w:rtl/>
        </w:rPr>
        <w:t>ل</w:t>
      </w:r>
      <w:r w:rsidR="007F67D8">
        <w:rPr>
          <w:rFonts w:hint="cs"/>
          <w:rtl/>
        </w:rPr>
        <w:t>أ</w:t>
      </w:r>
      <w:r>
        <w:rPr>
          <w:rtl/>
        </w:rPr>
        <w:t xml:space="preserve">حكام المذكورة في الجنابة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وفي الحيض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وفي تغسيل ال</w:t>
      </w:r>
      <w:r w:rsidR="00361CAA">
        <w:rPr>
          <w:rtl/>
        </w:rPr>
        <w:t>ميّت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وغير ذلك.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F5880" w:rsidRDefault="00701CB4" w:rsidP="001B16E4">
      <w:pPr>
        <w:pStyle w:val="libFootnote0"/>
        <w:rPr>
          <w:rtl/>
        </w:rPr>
      </w:pPr>
      <w:r w:rsidRPr="00DF5880">
        <w:rPr>
          <w:rtl/>
        </w:rPr>
        <w:t>(1) تقدم في الباب 43 من أبواب الجنابة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Pr="00DF5880" w:rsidRDefault="00701CB4" w:rsidP="001B16E4">
      <w:pPr>
        <w:pStyle w:val="libFootnote0"/>
        <w:rPr>
          <w:rtl/>
        </w:rPr>
      </w:pPr>
      <w:r w:rsidRPr="00DF5880">
        <w:rPr>
          <w:rtl/>
        </w:rPr>
        <w:t>(2) تقدم في الباب 23 من أبواب الحيض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 w:rsidRPr="00DF5880">
        <w:rPr>
          <w:rtl/>
        </w:rPr>
        <w:t>(3) تقدم في الباب 31 من أبواب غسل ال</w:t>
      </w:r>
      <w:r w:rsidR="00361CAA">
        <w:rPr>
          <w:rtl/>
        </w:rPr>
        <w:t>ميّت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Heading1Center"/>
        <w:rPr>
          <w:rtl/>
        </w:rPr>
      </w:pPr>
      <w:r>
        <w:rPr>
          <w:rtl/>
        </w:rPr>
        <w:lastRenderedPageBreak/>
        <w:t xml:space="preserve"> </w:t>
      </w:r>
      <w:bookmarkStart w:id="1467" w:name="_Toc273442677"/>
      <w:bookmarkStart w:id="1468" w:name="_Toc299792366"/>
      <w:bookmarkStart w:id="1469" w:name="_Toc301343482"/>
      <w:bookmarkStart w:id="1470" w:name="_Toc370897002"/>
      <w:bookmarkStart w:id="1471" w:name="_Toc254722333"/>
      <w:r>
        <w:rPr>
          <w:rtl/>
        </w:rPr>
        <w:t>أبواب التيمم</w:t>
      </w:r>
      <w:bookmarkEnd w:id="1467"/>
      <w:bookmarkEnd w:id="1468"/>
      <w:bookmarkEnd w:id="1469"/>
      <w:bookmarkEnd w:id="1470"/>
      <w:bookmarkEnd w:id="1471"/>
    </w:p>
    <w:p w:rsidR="00701CB4" w:rsidRDefault="00701CB4" w:rsidP="00701CB4">
      <w:pPr>
        <w:pStyle w:val="Heading2Center"/>
        <w:rPr>
          <w:rtl/>
        </w:rPr>
      </w:pPr>
      <w:bookmarkStart w:id="1472" w:name="_Toc273442678"/>
      <w:bookmarkStart w:id="1473" w:name="_Toc299792367"/>
      <w:bookmarkStart w:id="1474" w:name="_Toc301343483"/>
      <w:bookmarkStart w:id="1475" w:name="_Toc370897003"/>
      <w:bookmarkStart w:id="1476" w:name="_Toc254722334"/>
      <w:r>
        <w:rPr>
          <w:rtl/>
        </w:rPr>
        <w:t xml:space="preserve">1 - باب وجوب طلب الماء مع </w:t>
      </w:r>
      <w:r w:rsidR="00CE7DA6">
        <w:rPr>
          <w:rFonts w:hint="cs"/>
          <w:rtl/>
        </w:rPr>
        <w:t>ا</w:t>
      </w:r>
      <w:r w:rsidR="00CE7DA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مكان غلوة سهم في الحزنة</w:t>
      </w:r>
      <w:r w:rsidR="00456126">
        <w:rPr>
          <w:rtl/>
        </w:rPr>
        <w:t>،</w:t>
      </w:r>
      <w:bookmarkEnd w:id="1472"/>
      <w:bookmarkEnd w:id="1473"/>
      <w:bookmarkEnd w:id="1474"/>
      <w:r w:rsidR="008C107E">
        <w:rPr>
          <w:rtl/>
        </w:rPr>
        <w:t xml:space="preserve"> </w:t>
      </w:r>
      <w:bookmarkStart w:id="1477" w:name="_Toc273442679"/>
      <w:bookmarkStart w:id="1478" w:name="_Toc299792368"/>
      <w:bookmarkStart w:id="1479" w:name="_Toc301343484"/>
      <w:r w:rsidR="008C107E">
        <w:rPr>
          <w:rtl/>
        </w:rPr>
        <w:t>و</w:t>
      </w:r>
      <w:r>
        <w:rPr>
          <w:rtl/>
        </w:rPr>
        <w:t>غلوة سهمين في السهلة.</w:t>
      </w:r>
      <w:bookmarkEnd w:id="1475"/>
      <w:bookmarkEnd w:id="1476"/>
      <w:bookmarkEnd w:id="1477"/>
      <w:bookmarkEnd w:id="1478"/>
      <w:bookmarkEnd w:id="147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[3814]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ابن أ</w:t>
      </w:r>
      <w:r w:rsidR="00A043C9">
        <w:rPr>
          <w:rFonts w:hint="cs"/>
          <w:rtl/>
        </w:rPr>
        <w:t>ُ</w:t>
      </w:r>
      <w:r>
        <w:rPr>
          <w:rtl/>
        </w:rPr>
        <w:t>ذينة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إذا لم يجد المسافر الماء فليطلب ما دام في الوقت</w:t>
      </w:r>
      <w:r w:rsidR="00456126">
        <w:rPr>
          <w:rtl/>
        </w:rPr>
        <w:t>،</w:t>
      </w:r>
      <w:r>
        <w:rPr>
          <w:rtl/>
        </w:rPr>
        <w:t xml:space="preserve"> فإذا خاف أن يفوته الوقت فليتيم</w:t>
      </w:r>
      <w:r w:rsidR="00A043C9">
        <w:rPr>
          <w:rFonts w:hint="cs"/>
          <w:rtl/>
        </w:rPr>
        <w:t>ّ</w:t>
      </w:r>
      <w:r>
        <w:rPr>
          <w:rtl/>
        </w:rPr>
        <w:t>م وليصل</w:t>
      </w:r>
      <w:r w:rsidR="00A043C9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421BAD">
      <w:pPr>
        <w:pStyle w:val="libNormal"/>
        <w:rPr>
          <w:rtl/>
        </w:rPr>
      </w:pPr>
      <w:r>
        <w:rPr>
          <w:rtl/>
        </w:rPr>
        <w:t>[3815] 2 - وبإسناده عن الصفار</w:t>
      </w:r>
      <w:r w:rsidR="00456126">
        <w:rPr>
          <w:rtl/>
        </w:rPr>
        <w:t>،</w:t>
      </w:r>
      <w:r>
        <w:rPr>
          <w:rtl/>
        </w:rPr>
        <w:t xml:space="preserve"> عن إبراهيم بن هاشم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21BA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21BAD">
        <w:rPr>
          <w:rFonts w:hint="cs"/>
          <w:rtl/>
        </w:rPr>
        <w:t xml:space="preserve">)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يطلب الماء في السفر إن كانت الحزونة فغلوة </w:t>
      </w:r>
      <w:r w:rsidRPr="00701CB4">
        <w:rPr>
          <w:rStyle w:val="libFootnotenumChar"/>
          <w:rtl/>
        </w:rPr>
        <w:t>(</w:t>
      </w:r>
      <w:r w:rsidR="00421BAD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وإن كانت سهولة فغلوتين</w:t>
      </w:r>
      <w:r w:rsidR="00456126">
        <w:rPr>
          <w:rtl/>
        </w:rPr>
        <w:t>،</w:t>
      </w:r>
      <w:r>
        <w:rPr>
          <w:rtl/>
        </w:rPr>
        <w:t xml:space="preserve"> لا يطلب أكثرمن ذلك. </w:t>
      </w:r>
    </w:p>
    <w:p w:rsidR="00701CB4" w:rsidRDefault="00701CB4" w:rsidP="00701CB4">
      <w:pPr>
        <w:pStyle w:val="libLine"/>
        <w:rPr>
          <w:rtl/>
        </w:rPr>
      </w:pPr>
      <w:r>
        <w:rPr>
          <w:rtl/>
        </w:rPr>
        <w:t>____________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أبواب التيمّم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الباب 1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421BAD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63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أورده أيضاً في الحديث 2 من الباب 22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>
        <w:rPr>
          <w:rtl/>
        </w:rPr>
        <w:t xml:space="preserve"> ويأتي تمامه في الحديث 3 من الباب 14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DF5880" w:rsidRDefault="00701CB4" w:rsidP="00421BAD">
      <w:pPr>
        <w:pStyle w:val="libFootnote0"/>
        <w:rPr>
          <w:rtl/>
        </w:rPr>
      </w:pPr>
      <w:r w:rsidRPr="00DF5880">
        <w:rPr>
          <w:rtl/>
        </w:rPr>
        <w:t>(1) التهذيب 1</w:t>
      </w:r>
      <w:r w:rsidR="00456126">
        <w:rPr>
          <w:rtl/>
        </w:rPr>
        <w:t>:</w:t>
      </w:r>
      <w:r w:rsidRPr="00DF5880">
        <w:rPr>
          <w:rtl/>
        </w:rPr>
        <w:t xml:space="preserve"> 192 </w:t>
      </w:r>
      <w:r w:rsidR="00D5613F">
        <w:rPr>
          <w:rtl/>
        </w:rPr>
        <w:t>/</w:t>
      </w:r>
      <w:r w:rsidRPr="00DF5880">
        <w:rPr>
          <w:rtl/>
        </w:rPr>
        <w:t xml:space="preserve"> 555 وفي 203 </w:t>
      </w:r>
      <w:r w:rsidR="00D5613F">
        <w:rPr>
          <w:rtl/>
        </w:rPr>
        <w:t>/</w:t>
      </w:r>
      <w:r w:rsidRPr="00DF5880">
        <w:rPr>
          <w:rtl/>
        </w:rPr>
        <w:t xml:space="preserve"> 589</w:t>
      </w:r>
      <w:r w:rsidR="00456126">
        <w:rPr>
          <w:rtl/>
        </w:rPr>
        <w:t>،</w:t>
      </w:r>
      <w:r w:rsidRPr="00DF5880">
        <w:rPr>
          <w:rtl/>
        </w:rPr>
        <w:t xml:space="preserve"> و</w:t>
      </w:r>
      <w:r w:rsidR="005D1CCB">
        <w:rPr>
          <w:rtl/>
        </w:rPr>
        <w:t>الاستبصار</w:t>
      </w:r>
      <w:r w:rsidRPr="00DF5880">
        <w:rPr>
          <w:rtl/>
        </w:rPr>
        <w:t xml:space="preserve"> 1</w:t>
      </w:r>
      <w:r w:rsidR="00456126">
        <w:rPr>
          <w:rtl/>
        </w:rPr>
        <w:t>:</w:t>
      </w:r>
      <w:r w:rsidRPr="00DF5880">
        <w:rPr>
          <w:rtl/>
        </w:rPr>
        <w:t xml:space="preserve"> 159 </w:t>
      </w:r>
      <w:r w:rsidR="00D5613F">
        <w:rPr>
          <w:rtl/>
        </w:rPr>
        <w:t>/</w:t>
      </w:r>
      <w:r w:rsidRPr="00DF5880">
        <w:rPr>
          <w:rtl/>
        </w:rPr>
        <w:t xml:space="preserve"> 548 وفي 165 </w:t>
      </w:r>
      <w:r w:rsidR="00D5613F">
        <w:rPr>
          <w:rtl/>
        </w:rPr>
        <w:t>/</w:t>
      </w:r>
      <w:r w:rsidRPr="00DF5880">
        <w:rPr>
          <w:rtl/>
        </w:rPr>
        <w:t xml:space="preserve"> 574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Default="00701CB4" w:rsidP="00421BAD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202 </w:t>
      </w:r>
      <w:r w:rsidR="00D5613F">
        <w:rPr>
          <w:rtl/>
        </w:rPr>
        <w:t>/</w:t>
      </w:r>
      <w:r>
        <w:rPr>
          <w:rtl/>
        </w:rPr>
        <w:t xml:space="preserve"> 586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165 </w:t>
      </w:r>
      <w:r w:rsidR="00D5613F">
        <w:rPr>
          <w:rtl/>
        </w:rPr>
        <w:t>/</w:t>
      </w:r>
      <w:r>
        <w:rPr>
          <w:rtl/>
        </w:rPr>
        <w:t xml:space="preserve"> 573. </w:t>
      </w:r>
    </w:p>
    <w:p w:rsidR="00701CB4" w:rsidRPr="00DF5880" w:rsidRDefault="00701CB4" w:rsidP="00421BAD">
      <w:pPr>
        <w:pStyle w:val="libFootnote0"/>
        <w:rPr>
          <w:rtl/>
        </w:rPr>
      </w:pPr>
      <w:r w:rsidRPr="00DF5880">
        <w:rPr>
          <w:rtl/>
        </w:rPr>
        <w:t>(</w:t>
      </w:r>
      <w:r w:rsidR="00421BAD">
        <w:rPr>
          <w:rFonts w:hint="cs"/>
          <w:rtl/>
        </w:rPr>
        <w:t>2</w:t>
      </w:r>
      <w:r w:rsidRPr="00DF5880">
        <w:rPr>
          <w:rtl/>
        </w:rPr>
        <w:t>) في التهذيب اضافة</w:t>
      </w:r>
      <w:r w:rsidR="00456126">
        <w:rPr>
          <w:rtl/>
        </w:rPr>
        <w:t>:</w:t>
      </w:r>
      <w:r w:rsidRPr="00DF5880">
        <w:rPr>
          <w:rtl/>
        </w:rPr>
        <w:t xml:space="preserve"> سهم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777C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9777C4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ظاهره المنافاة ونبي</w:t>
      </w:r>
      <w:r w:rsidR="00421BAD">
        <w:rPr>
          <w:rFonts w:hint="cs"/>
          <w:rtl/>
        </w:rPr>
        <w:t>ّ</w:t>
      </w:r>
      <w:r>
        <w:rPr>
          <w:rtl/>
        </w:rPr>
        <w:t xml:space="preserve">ن وجهه </w:t>
      </w:r>
      <w:r w:rsidRPr="00701CB4">
        <w:rPr>
          <w:rStyle w:val="libFootnotenumChar"/>
          <w:rtl/>
        </w:rPr>
        <w:t>(</w:t>
      </w:r>
      <w:r w:rsidR="009777C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وينبغي حمل الحديث </w:t>
      </w:r>
      <w:r w:rsidR="00421BAD">
        <w:rPr>
          <w:rtl/>
        </w:rPr>
        <w:t>ال</w:t>
      </w:r>
      <w:r w:rsidR="00421BAD">
        <w:rPr>
          <w:rFonts w:hint="cs"/>
          <w:rtl/>
        </w:rPr>
        <w:t>أ</w:t>
      </w:r>
      <w:r w:rsidR="00BC712F">
        <w:rPr>
          <w:rtl/>
        </w:rPr>
        <w:t>و</w:t>
      </w:r>
      <w:r w:rsidR="00421BAD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وغيره مم</w:t>
      </w:r>
      <w:r w:rsidR="00421BAD">
        <w:rPr>
          <w:rFonts w:hint="cs"/>
          <w:rtl/>
        </w:rPr>
        <w:t>ّ</w:t>
      </w:r>
      <w:r>
        <w:rPr>
          <w:rtl/>
        </w:rPr>
        <w:t>ا هو مطلق على هذا التقييد</w:t>
      </w:r>
      <w:r w:rsidR="00456126">
        <w:rPr>
          <w:rtl/>
        </w:rPr>
        <w:t>،</w:t>
      </w:r>
      <w:r>
        <w:rPr>
          <w:rtl/>
        </w:rPr>
        <w:t xml:space="preserve"> أو على </w:t>
      </w:r>
      <w:r w:rsidR="00E91010">
        <w:rPr>
          <w:rtl/>
        </w:rPr>
        <w:t xml:space="preserve">الاستحباب </w:t>
      </w:r>
      <w:r>
        <w:rPr>
          <w:rtl/>
        </w:rPr>
        <w:t>في الزيادة على ذلك</w:t>
      </w:r>
      <w:r w:rsidR="00456126">
        <w:rPr>
          <w:rtl/>
        </w:rPr>
        <w:t>،</w:t>
      </w:r>
      <w:r>
        <w:rPr>
          <w:rtl/>
        </w:rPr>
        <w:t xml:space="preserve"> أو على العلم بوجود الماء فيما زاد</w:t>
      </w:r>
      <w:r w:rsidR="00456126">
        <w:rPr>
          <w:rtl/>
        </w:rPr>
        <w:t>،</w:t>
      </w:r>
      <w:r>
        <w:rPr>
          <w:rtl/>
        </w:rPr>
        <w:t xml:space="preserve"> وإمكان تحصيله في الوقت. </w:t>
      </w:r>
    </w:p>
    <w:p w:rsidR="00701CB4" w:rsidRDefault="00701CB4" w:rsidP="00701CB4">
      <w:pPr>
        <w:pStyle w:val="Heading2Center"/>
        <w:rPr>
          <w:rtl/>
        </w:rPr>
      </w:pPr>
      <w:bookmarkStart w:id="1480" w:name="_Toc273442680"/>
      <w:bookmarkStart w:id="1481" w:name="_Toc299792369"/>
      <w:bookmarkStart w:id="1482" w:name="_Toc301343485"/>
      <w:bookmarkStart w:id="1483" w:name="_Toc370897004"/>
      <w:bookmarkStart w:id="1484" w:name="_Toc254722335"/>
      <w:r>
        <w:rPr>
          <w:rtl/>
        </w:rPr>
        <w:t>2 - باب عدم وجوب طلب الماء مع الخوف ولو على المال</w:t>
      </w:r>
      <w:r w:rsidR="00456126">
        <w:rPr>
          <w:rtl/>
        </w:rPr>
        <w:t>،</w:t>
      </w:r>
      <w:bookmarkEnd w:id="1480"/>
      <w:bookmarkEnd w:id="1481"/>
      <w:bookmarkEnd w:id="1482"/>
      <w:r w:rsidR="008C107E">
        <w:rPr>
          <w:rtl/>
        </w:rPr>
        <w:t xml:space="preserve"> </w:t>
      </w:r>
      <w:bookmarkStart w:id="1485" w:name="_Toc273442681"/>
      <w:bookmarkStart w:id="1486" w:name="_Toc299792370"/>
      <w:bookmarkStart w:id="1487" w:name="_Toc301343486"/>
      <w:r w:rsidR="008C107E">
        <w:rPr>
          <w:rtl/>
        </w:rPr>
        <w:t>و</w:t>
      </w:r>
      <w:r>
        <w:rPr>
          <w:rtl/>
        </w:rPr>
        <w:t>جواز التيم</w:t>
      </w:r>
      <w:r w:rsidR="00421BAD">
        <w:rPr>
          <w:rFonts w:hint="cs"/>
          <w:rtl/>
        </w:rPr>
        <w:t>ّ</w:t>
      </w:r>
      <w:r>
        <w:rPr>
          <w:rtl/>
        </w:rPr>
        <w:t>م وإن علم وجود الماء في محل</w:t>
      </w:r>
      <w:r w:rsidR="00421BAD">
        <w:rPr>
          <w:rFonts w:hint="cs"/>
          <w:rtl/>
        </w:rPr>
        <w:t>ّ</w:t>
      </w:r>
      <w:r>
        <w:rPr>
          <w:rtl/>
        </w:rPr>
        <w:t xml:space="preserve"> الخطر.</w:t>
      </w:r>
      <w:bookmarkEnd w:id="1483"/>
      <w:bookmarkEnd w:id="1484"/>
      <w:bookmarkEnd w:id="1485"/>
      <w:bookmarkEnd w:id="1486"/>
      <w:bookmarkEnd w:id="1487"/>
    </w:p>
    <w:p w:rsidR="00701CB4" w:rsidRDefault="00701CB4" w:rsidP="00A74023">
      <w:pPr>
        <w:pStyle w:val="libNormal"/>
        <w:rPr>
          <w:rtl/>
        </w:rPr>
      </w:pPr>
      <w:r w:rsidRPr="00DF5880">
        <w:rPr>
          <w:rtl/>
        </w:rPr>
        <w:t>[3816] 1</w:t>
      </w:r>
      <w:r>
        <w:rPr>
          <w:rtl/>
        </w:rPr>
        <w:t xml:space="preserve"> - </w:t>
      </w:r>
      <w:r w:rsidR="004E726A">
        <w:rPr>
          <w:rtl/>
        </w:rPr>
        <w:t>محمّد</w:t>
      </w:r>
      <w:r w:rsidRPr="00DF5880">
        <w:rPr>
          <w:rtl/>
        </w:rPr>
        <w:t xml:space="preserve"> بن يعقوب</w:t>
      </w:r>
      <w:r w:rsidR="00456126">
        <w:rPr>
          <w:rtl/>
        </w:rPr>
        <w:t>،</w:t>
      </w:r>
      <w:r w:rsidRPr="00DF5880">
        <w:rPr>
          <w:rtl/>
        </w:rPr>
        <w:t xml:space="preserve"> عن </w:t>
      </w:r>
      <w:r w:rsidR="00B86CAE">
        <w:rPr>
          <w:rtl/>
        </w:rPr>
        <w:t>عدّة</w:t>
      </w:r>
      <w:r w:rsidRPr="00DF5880">
        <w:rPr>
          <w:rtl/>
        </w:rPr>
        <w:t xml:space="preserve"> من أصحابنا</w:t>
      </w:r>
      <w:r w:rsidR="00456126">
        <w:rPr>
          <w:rtl/>
        </w:rPr>
        <w:t>،</w:t>
      </w:r>
      <w:r w:rsidRPr="00DF5880"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داود الرق</w:t>
      </w:r>
      <w:r w:rsidR="00CB0AB5">
        <w:rPr>
          <w:rFonts w:hint="cs"/>
          <w:rtl/>
        </w:rPr>
        <w:t>ّ</w:t>
      </w:r>
      <w:r>
        <w:rPr>
          <w:rtl/>
        </w:rPr>
        <w:t>ي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أكون في السفر فتحضر الصلاة وليس معي ماء</w:t>
      </w:r>
      <w:r w:rsidR="00456126">
        <w:rPr>
          <w:rtl/>
        </w:rPr>
        <w:t>،</w:t>
      </w:r>
      <w:r>
        <w:rPr>
          <w:rtl/>
        </w:rPr>
        <w:t xml:space="preserve"> ويقال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B0AB5">
        <w:rPr>
          <w:rFonts w:hint="cs"/>
          <w:rtl/>
        </w:rPr>
        <w:t>ّ</w:t>
      </w:r>
      <w:r>
        <w:rPr>
          <w:rtl/>
        </w:rPr>
        <w:t xml:space="preserve"> الماء قريب من</w:t>
      </w:r>
      <w:r w:rsidR="00CB0AB5">
        <w:rPr>
          <w:rFonts w:hint="cs"/>
          <w:rtl/>
        </w:rPr>
        <w:t>ّ</w:t>
      </w:r>
      <w:r>
        <w:rPr>
          <w:rtl/>
        </w:rPr>
        <w:t>ا</w:t>
      </w:r>
      <w:r w:rsidR="00456126">
        <w:rPr>
          <w:rtl/>
        </w:rPr>
        <w:t>،</w:t>
      </w:r>
      <w:r>
        <w:rPr>
          <w:rtl/>
        </w:rPr>
        <w:t xml:space="preserve"> أفأطلب الماء وأنا في وقت يمينا</w:t>
      </w:r>
      <w:r w:rsidR="00CB0AB5">
        <w:rPr>
          <w:rFonts w:hint="cs"/>
          <w:rtl/>
        </w:rPr>
        <w:t>ً</w:t>
      </w:r>
      <w:r>
        <w:rPr>
          <w:rtl/>
        </w:rPr>
        <w:t xml:space="preserve"> وشم</w:t>
      </w:r>
      <w:r w:rsidR="00CB0AB5">
        <w:rPr>
          <w:rFonts w:hint="cs"/>
          <w:rtl/>
        </w:rPr>
        <w:t>ا</w:t>
      </w:r>
      <w:r w:rsidR="00CB0AB5">
        <w:rPr>
          <w:rtl/>
        </w:rPr>
        <w:t>ل</w:t>
      </w:r>
      <w:r w:rsidR="00361CAA">
        <w:rPr>
          <w:rtl/>
        </w:rPr>
        <w:t>ا</w:t>
      </w:r>
      <w:r w:rsidR="00CB0AB5">
        <w:rPr>
          <w:rFonts w:hint="cs"/>
          <w:rtl/>
        </w:rPr>
        <w:t>ً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تطلب الماء ولكن تيم</w:t>
      </w:r>
      <w:r w:rsidR="00A74023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A74023">
        <w:rPr>
          <w:rFonts w:hint="cs"/>
          <w:rtl/>
        </w:rPr>
        <w:t>ّ</w:t>
      </w:r>
      <w:r>
        <w:rPr>
          <w:rtl/>
        </w:rPr>
        <w:t>ي أخاف عليك التخل</w:t>
      </w:r>
      <w:r w:rsidR="00A74023">
        <w:rPr>
          <w:rFonts w:hint="cs"/>
          <w:rtl/>
        </w:rPr>
        <w:t>ّ</w:t>
      </w:r>
      <w:r>
        <w:rPr>
          <w:rtl/>
        </w:rPr>
        <w:t>ف عن أصحابك فتضل</w:t>
      </w:r>
      <w:r w:rsidR="00A74023">
        <w:rPr>
          <w:rFonts w:hint="cs"/>
          <w:rtl/>
        </w:rPr>
        <w:t>ّ</w:t>
      </w:r>
      <w:r>
        <w:rPr>
          <w:rtl/>
        </w:rPr>
        <w:t xml:space="preserve"> ويأكلك السبع.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[3817] 2 - 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معل</w:t>
      </w:r>
      <w:r w:rsidR="00A74023">
        <w:rPr>
          <w:rFonts w:hint="cs"/>
          <w:rtl/>
        </w:rPr>
        <w:t>ّ</w:t>
      </w:r>
      <w:r>
        <w:rPr>
          <w:rtl/>
        </w:rPr>
        <w:t xml:space="preserve">ى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الوش</w:t>
      </w:r>
      <w:r w:rsidR="00A74023">
        <w:rPr>
          <w:rFonts w:hint="cs"/>
          <w:rtl/>
        </w:rPr>
        <w:t>ّ</w:t>
      </w:r>
      <w:r>
        <w:rPr>
          <w:rtl/>
        </w:rPr>
        <w:t>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يعقوب بن سالم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لا يكون معه ماء والماء عن يمين الطريق ويساره غلوتين أو نحو ذلك؟ قال</w:t>
      </w:r>
      <w:r w:rsidR="00456126">
        <w:rPr>
          <w:rtl/>
        </w:rPr>
        <w:t>:</w:t>
      </w:r>
      <w:r w:rsidR="00A74023">
        <w:rPr>
          <w:rtl/>
        </w:rPr>
        <w:t xml:space="preserve"> لا </w:t>
      </w:r>
      <w:r w:rsidR="00A74023">
        <w:rPr>
          <w:rFonts w:hint="cs"/>
          <w:rtl/>
        </w:rPr>
        <w:t>آ</w:t>
      </w:r>
      <w:r>
        <w:rPr>
          <w:rtl/>
        </w:rPr>
        <w:t>مره أن يغر</w:t>
      </w:r>
      <w:r w:rsidR="00A74023">
        <w:rPr>
          <w:rFonts w:hint="cs"/>
          <w:rtl/>
        </w:rPr>
        <w:t>ّ</w:t>
      </w:r>
      <w:r>
        <w:rPr>
          <w:rtl/>
        </w:rPr>
        <w:t>ر بنفسه فيعرض له لص</w:t>
      </w:r>
      <w:r w:rsidR="00A74023">
        <w:rPr>
          <w:rFonts w:hint="cs"/>
          <w:rtl/>
        </w:rPr>
        <w:t>ّ</w:t>
      </w:r>
      <w:r>
        <w:rPr>
          <w:rtl/>
        </w:rPr>
        <w:t xml:space="preserve"> أوسبع. </w:t>
      </w:r>
    </w:p>
    <w:p w:rsidR="00701CB4" w:rsidRDefault="00701CB4" w:rsidP="009777C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9777C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والذي قبله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F5880" w:rsidRDefault="00701CB4" w:rsidP="00A74023">
      <w:pPr>
        <w:pStyle w:val="libFootnote0"/>
        <w:rPr>
          <w:rtl/>
        </w:rPr>
      </w:pPr>
      <w:r w:rsidRPr="00DF5880">
        <w:rPr>
          <w:rtl/>
        </w:rPr>
        <w:t>(</w:t>
      </w:r>
      <w:r w:rsidR="00A74023">
        <w:rPr>
          <w:rFonts w:hint="cs"/>
          <w:rtl/>
        </w:rPr>
        <w:t>1</w:t>
      </w:r>
      <w:r w:rsidRPr="00DF5880">
        <w:rPr>
          <w:rtl/>
        </w:rPr>
        <w:t xml:space="preserve">) يأتي ما </w:t>
      </w:r>
      <w:r w:rsidR="00A74023">
        <w:rPr>
          <w:rtl/>
        </w:rPr>
        <w:t>يدل</w:t>
      </w:r>
      <w:r w:rsidRPr="00DF5880">
        <w:rPr>
          <w:rtl/>
        </w:rPr>
        <w:t xml:space="preserve"> على ذلك في الحديث 3 من الباب 21 من هذه </w:t>
      </w:r>
      <w:r w:rsidR="009777C4">
        <w:rPr>
          <w:rtl/>
        </w:rPr>
        <w:t>ال</w:t>
      </w:r>
      <w:r w:rsidR="009777C4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Pr="00DF5880" w:rsidRDefault="00701CB4" w:rsidP="00A74023">
      <w:pPr>
        <w:pStyle w:val="libFootnote0"/>
        <w:rPr>
          <w:rtl/>
        </w:rPr>
      </w:pPr>
      <w:r w:rsidRPr="00DF5880">
        <w:rPr>
          <w:rtl/>
        </w:rPr>
        <w:t>(</w:t>
      </w:r>
      <w:r w:rsidR="00A74023">
        <w:rPr>
          <w:rFonts w:hint="cs"/>
          <w:rtl/>
        </w:rPr>
        <w:t>2</w:t>
      </w:r>
      <w:r w:rsidRPr="00DF5880">
        <w:rPr>
          <w:rtl/>
        </w:rPr>
        <w:t>) يأتي ما ظاهره ينافي ذلك في الباب 2 ويحمل على الخوف والخطر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Default="00701CB4" w:rsidP="00A74023">
      <w:pPr>
        <w:pStyle w:val="libFootnoteCenterBold"/>
        <w:rPr>
          <w:rtl/>
        </w:rPr>
      </w:pPr>
      <w:r>
        <w:rPr>
          <w:rtl/>
        </w:rPr>
        <w:t>الباب 2</w:t>
      </w:r>
    </w:p>
    <w:p w:rsidR="00701CB4" w:rsidRDefault="00701CB4" w:rsidP="00A74023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4 6 </w:t>
      </w:r>
      <w:r w:rsidR="00D5613F">
        <w:rPr>
          <w:rtl/>
        </w:rPr>
        <w:t>/</w:t>
      </w:r>
      <w:r>
        <w:rPr>
          <w:rtl/>
        </w:rPr>
        <w:t xml:space="preserve"> 6</w:t>
      </w:r>
      <w:r w:rsidR="00456126">
        <w:rPr>
          <w:rtl/>
        </w:rPr>
        <w:t>،</w:t>
      </w:r>
      <w:r>
        <w:rPr>
          <w:rtl/>
        </w:rPr>
        <w:t xml:space="preserve"> ورواه الشيخ في التهذيب 1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536.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65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Pr="00DF5880" w:rsidRDefault="00701CB4" w:rsidP="009777C4">
      <w:pPr>
        <w:pStyle w:val="libFootnote0"/>
        <w:rPr>
          <w:rtl/>
        </w:rPr>
      </w:pPr>
      <w:r w:rsidRPr="00DF5880">
        <w:rPr>
          <w:rtl/>
        </w:rPr>
        <w:t>(</w:t>
      </w:r>
      <w:r w:rsidR="009777C4">
        <w:rPr>
          <w:rFonts w:hint="cs"/>
          <w:rtl/>
        </w:rPr>
        <w:t>3</w:t>
      </w:r>
      <w:r w:rsidRPr="00DF5880">
        <w:rPr>
          <w:rtl/>
        </w:rPr>
        <w:t>) التهذيب 1</w:t>
      </w:r>
      <w:r w:rsidR="00456126">
        <w:rPr>
          <w:rtl/>
        </w:rPr>
        <w:t>:</w:t>
      </w:r>
      <w:r w:rsidRPr="00DF5880">
        <w:rPr>
          <w:rtl/>
        </w:rPr>
        <w:t xml:space="preserve"> 184 </w:t>
      </w:r>
      <w:r w:rsidR="00D5613F">
        <w:rPr>
          <w:rtl/>
        </w:rPr>
        <w:t>/</w:t>
      </w:r>
      <w:r w:rsidRPr="00DF5880">
        <w:rPr>
          <w:rtl/>
        </w:rPr>
        <w:t xml:space="preserve"> 528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153AB3">
      <w:pPr>
        <w:pStyle w:val="libNormal"/>
        <w:rPr>
          <w:rtl/>
        </w:rPr>
      </w:pPr>
      <w:r>
        <w:rPr>
          <w:rtl/>
        </w:rPr>
        <w:lastRenderedPageBreak/>
        <w:t xml:space="preserve">[3818]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الحسن بن موسى الخش</w:t>
      </w:r>
      <w:r w:rsidR="00153AB3">
        <w:rPr>
          <w:rFonts w:hint="cs"/>
          <w:rtl/>
        </w:rPr>
        <w:t>ّ</w:t>
      </w:r>
      <w:r>
        <w:rPr>
          <w:rtl/>
        </w:rPr>
        <w:t>اب</w:t>
      </w:r>
      <w:r w:rsidR="00456126">
        <w:rPr>
          <w:rtl/>
        </w:rPr>
        <w:t>،</w:t>
      </w:r>
      <w:r>
        <w:rPr>
          <w:rtl/>
        </w:rPr>
        <w:t xml:space="preserve"> عن علي بن أسباط</w:t>
      </w:r>
      <w:r w:rsidR="00456126">
        <w:rPr>
          <w:rtl/>
        </w:rPr>
        <w:t>،</w:t>
      </w:r>
      <w:r>
        <w:rPr>
          <w:rtl/>
        </w:rPr>
        <w:t xml:space="preserve"> عن علي بن سالم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أتيم</w:t>
      </w:r>
      <w:r w:rsidR="00153AB3">
        <w:rPr>
          <w:rFonts w:hint="cs"/>
          <w:rtl/>
        </w:rPr>
        <w:t>ّ</w:t>
      </w:r>
      <w:r>
        <w:rPr>
          <w:rtl/>
        </w:rPr>
        <w:t>م - إلى أن قال - فقال له داود الرق</w:t>
      </w:r>
      <w:r w:rsidR="00153AB3">
        <w:rPr>
          <w:rFonts w:hint="cs"/>
          <w:rtl/>
        </w:rPr>
        <w:t>ّ</w:t>
      </w:r>
      <w:r>
        <w:rPr>
          <w:rtl/>
        </w:rPr>
        <w:t>ي</w:t>
      </w:r>
      <w:r w:rsidR="00456126">
        <w:rPr>
          <w:rtl/>
        </w:rPr>
        <w:t>:</w:t>
      </w:r>
      <w:r>
        <w:rPr>
          <w:rtl/>
        </w:rPr>
        <w:t xml:space="preserve"> أفأطلب الماء يمينا</w:t>
      </w:r>
      <w:r w:rsidR="00153AB3">
        <w:rPr>
          <w:rFonts w:hint="cs"/>
          <w:rtl/>
        </w:rPr>
        <w:t>ً</w:t>
      </w:r>
      <w:r>
        <w:rPr>
          <w:rtl/>
        </w:rPr>
        <w:t xml:space="preserve"> و</w:t>
      </w:r>
      <w:r w:rsidR="00153AB3">
        <w:rPr>
          <w:rFonts w:hint="cs"/>
          <w:rtl/>
        </w:rPr>
        <w:t xml:space="preserve"> </w:t>
      </w:r>
      <w:r>
        <w:rPr>
          <w:rtl/>
        </w:rPr>
        <w:t>شم</w:t>
      </w:r>
      <w:r w:rsidR="00153AB3">
        <w:rPr>
          <w:rFonts w:hint="cs"/>
          <w:rtl/>
        </w:rPr>
        <w:t>ا</w:t>
      </w:r>
      <w:r w:rsidR="00153AB3">
        <w:rPr>
          <w:rtl/>
        </w:rPr>
        <w:t>ل</w:t>
      </w:r>
      <w:r w:rsidR="00361CAA">
        <w:rPr>
          <w:rtl/>
        </w:rPr>
        <w:t>ا</w:t>
      </w:r>
      <w:r w:rsidR="00153AB3">
        <w:rPr>
          <w:rFonts w:hint="cs"/>
          <w:rtl/>
        </w:rPr>
        <w:t>ً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لا تطلب الماء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يمينا</w:t>
      </w:r>
      <w:r w:rsidR="00153AB3">
        <w:rPr>
          <w:rFonts w:hint="cs"/>
          <w:rtl/>
        </w:rPr>
        <w:t>ً</w:t>
      </w:r>
      <w:r>
        <w:rPr>
          <w:rtl/>
        </w:rPr>
        <w:t xml:space="preserve"> ولا </w:t>
      </w:r>
      <w:r w:rsidR="00153AB3">
        <w:rPr>
          <w:rtl/>
        </w:rPr>
        <w:t>شم</w:t>
      </w:r>
      <w:r w:rsidR="00153AB3">
        <w:rPr>
          <w:rFonts w:hint="cs"/>
          <w:rtl/>
        </w:rPr>
        <w:t>ا</w:t>
      </w:r>
      <w:r w:rsidR="00153AB3">
        <w:rPr>
          <w:rtl/>
        </w:rPr>
        <w:t>لا</w:t>
      </w:r>
      <w:r w:rsidR="00153AB3">
        <w:rPr>
          <w:rFonts w:hint="cs"/>
          <w:rtl/>
        </w:rPr>
        <w:t>ً</w:t>
      </w:r>
      <w:r w:rsidR="00153AB3">
        <w:rPr>
          <w:rtl/>
        </w:rPr>
        <w:t xml:space="preserve"> </w:t>
      </w:r>
      <w:r>
        <w:rPr>
          <w:rtl/>
        </w:rPr>
        <w:t>ولا في بئر</w:t>
      </w:r>
      <w:r w:rsidR="00456126">
        <w:rPr>
          <w:rtl/>
        </w:rPr>
        <w:t>،</w:t>
      </w:r>
      <w:r>
        <w:rPr>
          <w:rtl/>
        </w:rPr>
        <w:t xml:space="preserve"> إن وجدته على الطريق فتوض</w:t>
      </w:r>
      <w:r w:rsidR="00153AB3">
        <w:rPr>
          <w:rFonts w:hint="cs"/>
          <w:rtl/>
        </w:rPr>
        <w:t>ّ</w:t>
      </w:r>
      <w:r>
        <w:rPr>
          <w:rtl/>
        </w:rPr>
        <w:t xml:space="preserve">أ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وإن لم تجده فامض.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الخوف والخطر لما رواه داود الرق</w:t>
      </w:r>
      <w:r w:rsidR="0041279D">
        <w:rPr>
          <w:rFonts w:hint="cs"/>
          <w:rtl/>
        </w:rPr>
        <w:t>ّ</w:t>
      </w:r>
      <w:r>
        <w:rPr>
          <w:rtl/>
        </w:rPr>
        <w:t xml:space="preserve">ي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وغيره سابقا</w:t>
      </w:r>
      <w:r w:rsidR="0041279D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(4)</w:t>
      </w:r>
      <w:r w:rsidR="00456126">
        <w:rPr>
          <w:rtl/>
        </w:rPr>
        <w:t>،</w:t>
      </w:r>
      <w:r>
        <w:rPr>
          <w:rtl/>
        </w:rPr>
        <w:t xml:space="preserve"> ولما تقد</w:t>
      </w:r>
      <w:r w:rsidR="0041279D">
        <w:rPr>
          <w:rFonts w:hint="cs"/>
          <w:rtl/>
        </w:rPr>
        <w:t>ّ</w:t>
      </w:r>
      <w:r>
        <w:rPr>
          <w:rtl/>
        </w:rPr>
        <w:t xml:space="preserve">م في الباب </w:t>
      </w:r>
      <w:r w:rsidR="0041279D">
        <w:rPr>
          <w:rtl/>
        </w:rPr>
        <w:t>ال</w:t>
      </w:r>
      <w:r w:rsidR="0041279D">
        <w:rPr>
          <w:rFonts w:hint="cs"/>
          <w:rtl/>
        </w:rPr>
        <w:t>أ</w:t>
      </w:r>
      <w:r w:rsidR="00BC712F">
        <w:rPr>
          <w:rtl/>
        </w:rPr>
        <w:t>و</w:t>
      </w:r>
      <w:r w:rsidR="0041279D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(5)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(6)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488" w:name="_Toc273442682"/>
      <w:bookmarkStart w:id="1489" w:name="_Toc299792371"/>
      <w:bookmarkStart w:id="1490" w:name="_Toc301343487"/>
      <w:bookmarkStart w:id="1491" w:name="_Toc370897005"/>
      <w:bookmarkStart w:id="1492" w:name="_Toc254722336"/>
      <w:r>
        <w:rPr>
          <w:rtl/>
        </w:rPr>
        <w:t>3 - باب جواز التيم</w:t>
      </w:r>
      <w:r w:rsidR="0041279D">
        <w:rPr>
          <w:rFonts w:hint="cs"/>
          <w:rtl/>
        </w:rPr>
        <w:t>ّ</w:t>
      </w:r>
      <w:r>
        <w:rPr>
          <w:rtl/>
        </w:rPr>
        <w:t>م مع عدم الوصلة الى الماء كالبئر وزحام</w:t>
      </w:r>
      <w:bookmarkEnd w:id="1488"/>
      <w:bookmarkEnd w:id="1489"/>
      <w:bookmarkEnd w:id="1490"/>
      <w:r w:rsidR="008C107E">
        <w:rPr>
          <w:rtl/>
        </w:rPr>
        <w:t xml:space="preserve"> </w:t>
      </w:r>
      <w:bookmarkStart w:id="1493" w:name="_Toc273442683"/>
      <w:bookmarkStart w:id="1494" w:name="_Toc299792372"/>
      <w:bookmarkStart w:id="1495" w:name="_Toc301343488"/>
      <w:r w:rsidR="008C107E">
        <w:rPr>
          <w:rtl/>
        </w:rPr>
        <w:t>ا</w:t>
      </w:r>
      <w:r>
        <w:rPr>
          <w:rtl/>
        </w:rPr>
        <w:t>لجمعة وعرفة.</w:t>
      </w:r>
      <w:bookmarkEnd w:id="1491"/>
      <w:bookmarkEnd w:id="1492"/>
      <w:bookmarkEnd w:id="1493"/>
      <w:bookmarkEnd w:id="1494"/>
      <w:bookmarkEnd w:id="1495"/>
    </w:p>
    <w:p w:rsidR="00701CB4" w:rsidRDefault="00701CB4" w:rsidP="00EA0C1E">
      <w:pPr>
        <w:pStyle w:val="libNormal"/>
        <w:rPr>
          <w:rtl/>
        </w:rPr>
      </w:pPr>
      <w:r>
        <w:rPr>
          <w:rtl/>
        </w:rPr>
        <w:t xml:space="preserve">[3819]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عبيدالله بن علي الحلبي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يمر</w:t>
      </w:r>
      <w:r w:rsidR="00392966">
        <w:rPr>
          <w:rFonts w:hint="cs"/>
          <w:rtl/>
        </w:rPr>
        <w:t>ّ</w:t>
      </w:r>
      <w:r>
        <w:rPr>
          <w:rtl/>
        </w:rPr>
        <w:t xml:space="preserve"> بالركية </w:t>
      </w:r>
      <w:r w:rsidRPr="00701CB4">
        <w:rPr>
          <w:rStyle w:val="libFootnotenumChar"/>
          <w:rtl/>
        </w:rPr>
        <w:t>(</w:t>
      </w:r>
      <w:r w:rsidR="00EA0C1E">
        <w:rPr>
          <w:rStyle w:val="libFootnotenumChar"/>
          <w:rFonts w:hint="cs"/>
          <w:rtl/>
        </w:rPr>
        <w:t>7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وليس معه دلو؟ قال</w:t>
      </w:r>
      <w:r w:rsidR="00456126">
        <w:rPr>
          <w:rtl/>
        </w:rPr>
        <w:t>:</w:t>
      </w:r>
      <w:r>
        <w:rPr>
          <w:rtl/>
        </w:rPr>
        <w:t xml:space="preserve"> ليس عليه أن يدخل الركية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392966">
        <w:rPr>
          <w:rFonts w:hint="cs"/>
          <w:rtl/>
        </w:rPr>
        <w:t>ّ</w:t>
      </w:r>
      <w:r>
        <w:rPr>
          <w:rtl/>
        </w:rPr>
        <w:t xml:space="preserve"> رب</w:t>
      </w:r>
      <w:r w:rsidR="00392966">
        <w:rPr>
          <w:rFonts w:hint="cs"/>
          <w:rtl/>
        </w:rPr>
        <w:t>ّ</w:t>
      </w:r>
      <w:r>
        <w:rPr>
          <w:rtl/>
        </w:rPr>
        <w:t xml:space="preserve"> الماء هو رب 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EA0C1E">
        <w:rPr>
          <w:rStyle w:val="libFootnotenumChar"/>
          <w:rFonts w:hint="cs"/>
          <w:rtl/>
        </w:rPr>
        <w:t>8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فليتيمم.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202 </w:t>
      </w:r>
      <w:r w:rsidR="00D5613F">
        <w:rPr>
          <w:rtl/>
        </w:rPr>
        <w:t>/</w:t>
      </w:r>
      <w:r>
        <w:rPr>
          <w:rtl/>
        </w:rPr>
        <w:t xml:space="preserve"> 587</w:t>
      </w:r>
      <w:r w:rsidR="00456126">
        <w:rPr>
          <w:rtl/>
        </w:rPr>
        <w:t>،</w:t>
      </w:r>
      <w:r>
        <w:rPr>
          <w:rtl/>
        </w:rPr>
        <w:t xml:space="preserve"> وفي 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195 </w:t>
      </w:r>
      <w:r w:rsidR="00D5613F">
        <w:rPr>
          <w:rtl/>
        </w:rPr>
        <w:t>/</w:t>
      </w:r>
      <w:r>
        <w:rPr>
          <w:rtl/>
        </w:rPr>
        <w:t xml:space="preserve"> 572</w:t>
      </w:r>
      <w:r w:rsidR="00456126">
        <w:rPr>
          <w:rtl/>
        </w:rPr>
        <w:t>،</w:t>
      </w:r>
      <w:r>
        <w:rPr>
          <w:rtl/>
        </w:rPr>
        <w:t xml:space="preserve"> ويأتي صدر الحديث في الحديث 17 من الباب 14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DF5880" w:rsidRDefault="00701CB4" w:rsidP="001B16E4">
      <w:pPr>
        <w:pStyle w:val="libFootnote0"/>
        <w:rPr>
          <w:rtl/>
        </w:rPr>
      </w:pPr>
      <w:r w:rsidRPr="00DF5880">
        <w:rPr>
          <w:rtl/>
        </w:rPr>
        <w:t>(1) كتب المصنف على كلمة ( الماء ) علامة نسخة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Pr="00DF5880" w:rsidRDefault="00701CB4" w:rsidP="001B16E4">
      <w:pPr>
        <w:pStyle w:val="libFootnote0"/>
        <w:rPr>
          <w:rtl/>
        </w:rPr>
      </w:pPr>
      <w:r w:rsidRPr="00DF5880">
        <w:rPr>
          <w:rtl/>
        </w:rPr>
        <w:t>(2) في نسخة</w:t>
      </w:r>
      <w:r w:rsidR="00456126">
        <w:rPr>
          <w:rtl/>
        </w:rPr>
        <w:t>:</w:t>
      </w:r>
      <w:r w:rsidRPr="00DF5880">
        <w:rPr>
          <w:rtl/>
        </w:rPr>
        <w:t xml:space="preserve"> منه</w:t>
      </w:r>
      <w:r w:rsidR="00456126">
        <w:rPr>
          <w:rtl/>
        </w:rPr>
        <w:t>،</w:t>
      </w:r>
      <w:r w:rsidRPr="00DF5880">
        <w:rPr>
          <w:rtl/>
        </w:rPr>
        <w:t xml:space="preserve"> وفي ا</w:t>
      </w:r>
      <w:r w:rsidR="00EA0C1E">
        <w:rPr>
          <w:rFonts w:hint="cs"/>
          <w:rtl/>
        </w:rPr>
        <w:t>ُ</w:t>
      </w:r>
      <w:r w:rsidRPr="00DF5880">
        <w:rPr>
          <w:rtl/>
        </w:rPr>
        <w:t>خرى</w:t>
      </w:r>
      <w:r w:rsidR="00456126">
        <w:rPr>
          <w:rtl/>
        </w:rPr>
        <w:t>:</w:t>
      </w:r>
      <w:r w:rsidRPr="00DF5880">
        <w:rPr>
          <w:rtl/>
        </w:rPr>
        <w:t xml:space="preserve"> به</w:t>
      </w:r>
      <w:r>
        <w:rPr>
          <w:rtl/>
        </w:rPr>
        <w:t>.</w:t>
      </w:r>
      <w:r w:rsidRPr="00DF5880">
        <w:rPr>
          <w:rtl/>
        </w:rPr>
        <w:t xml:space="preserve"> ( في هامش المخطوط )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Pr="00DF5880" w:rsidRDefault="00701CB4" w:rsidP="001B16E4">
      <w:pPr>
        <w:pStyle w:val="libFootnote0"/>
        <w:rPr>
          <w:rtl/>
        </w:rPr>
      </w:pPr>
      <w:r w:rsidRPr="00DF5880">
        <w:rPr>
          <w:rtl/>
        </w:rPr>
        <w:t>(3) رواه في الحديث 1 من هذا الباب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Pr="00DF5880" w:rsidRDefault="00701CB4" w:rsidP="001B16E4">
      <w:pPr>
        <w:pStyle w:val="libFootnote0"/>
        <w:rPr>
          <w:rtl/>
        </w:rPr>
      </w:pPr>
      <w:r w:rsidRPr="00DF5880">
        <w:rPr>
          <w:rtl/>
        </w:rPr>
        <w:t>(4) رواه في الحديث 2 من هذا الباب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Pr="00DF5880" w:rsidRDefault="00701CB4" w:rsidP="001B16E4">
      <w:pPr>
        <w:pStyle w:val="libFootnote0"/>
        <w:rPr>
          <w:rtl/>
        </w:rPr>
      </w:pPr>
      <w:r w:rsidRPr="00DF5880">
        <w:rPr>
          <w:rtl/>
        </w:rPr>
        <w:t xml:space="preserve">(5) تقدم في الباب السابق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Pr="00DF5880" w:rsidRDefault="00701CB4" w:rsidP="001B16E4">
      <w:pPr>
        <w:pStyle w:val="libFootnote0"/>
        <w:rPr>
          <w:rtl/>
        </w:rPr>
      </w:pPr>
      <w:r w:rsidRPr="00DF5880">
        <w:rPr>
          <w:rtl/>
        </w:rPr>
        <w:t xml:space="preserve">(6) يأتي في الباب 9 و 10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Default="00701CB4" w:rsidP="00EA0C1E">
      <w:pPr>
        <w:pStyle w:val="libFootnoteCenterBold"/>
        <w:rPr>
          <w:rtl/>
        </w:rPr>
      </w:pPr>
      <w:r>
        <w:rPr>
          <w:rtl/>
        </w:rPr>
        <w:t>الباب 3</w:t>
      </w:r>
    </w:p>
    <w:p w:rsidR="00701CB4" w:rsidRDefault="00701CB4" w:rsidP="00EA0C1E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57 </w:t>
      </w:r>
      <w:r w:rsidR="00D5613F">
        <w:rPr>
          <w:rtl/>
        </w:rPr>
        <w:t>/</w:t>
      </w:r>
      <w:r>
        <w:rPr>
          <w:rtl/>
        </w:rPr>
        <w:t xml:space="preserve"> 213. </w:t>
      </w:r>
    </w:p>
    <w:p w:rsidR="00701CB4" w:rsidRPr="00DF5880" w:rsidRDefault="00701CB4" w:rsidP="00EA0C1E">
      <w:pPr>
        <w:pStyle w:val="libFootnote0"/>
        <w:rPr>
          <w:rtl/>
        </w:rPr>
      </w:pPr>
      <w:r w:rsidRPr="00DF5880">
        <w:rPr>
          <w:rtl/>
        </w:rPr>
        <w:t>(</w:t>
      </w:r>
      <w:r w:rsidR="00EA0C1E">
        <w:rPr>
          <w:rFonts w:hint="cs"/>
          <w:rtl/>
        </w:rPr>
        <w:t>7</w:t>
      </w:r>
      <w:r w:rsidRPr="00DF5880">
        <w:rPr>
          <w:rtl/>
        </w:rPr>
        <w:t>) في المحاسن زيادة</w:t>
      </w:r>
      <w:r w:rsidR="00456126">
        <w:rPr>
          <w:rtl/>
        </w:rPr>
        <w:t>:</w:t>
      </w:r>
      <w:r w:rsidRPr="00DF5880">
        <w:rPr>
          <w:rtl/>
        </w:rPr>
        <w:t xml:space="preserve"> وهو جنب ( هامش المخطوط )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Pr="00DF5880" w:rsidRDefault="00701CB4" w:rsidP="00EA0C1E">
      <w:pPr>
        <w:pStyle w:val="libFootnote0"/>
        <w:rPr>
          <w:rtl/>
        </w:rPr>
      </w:pPr>
      <w:r w:rsidRPr="00DF5880">
        <w:rPr>
          <w:rtl/>
        </w:rPr>
        <w:t>(</w:t>
      </w:r>
      <w:r w:rsidR="00EA0C1E">
        <w:rPr>
          <w:rFonts w:hint="cs"/>
          <w:rtl/>
        </w:rPr>
        <w:t>8</w:t>
      </w:r>
      <w:r w:rsidRPr="00DF5880">
        <w:rPr>
          <w:rtl/>
        </w:rPr>
        <w:t xml:space="preserve">) في المحاسن ( بدل </w:t>
      </w:r>
      <w:r w:rsidR="000E7B16">
        <w:rPr>
          <w:rtl/>
        </w:rPr>
        <w:t>الأرض</w:t>
      </w:r>
      <w:r w:rsidRPr="00DF5880">
        <w:rPr>
          <w:rtl/>
        </w:rPr>
        <w:t xml:space="preserve"> )</w:t>
      </w:r>
      <w:r w:rsidR="00456126">
        <w:rPr>
          <w:rtl/>
        </w:rPr>
        <w:t>:</w:t>
      </w:r>
      <w:r w:rsidRPr="00DF5880">
        <w:rPr>
          <w:rtl/>
        </w:rPr>
        <w:t xml:space="preserve"> الصعيد ( هامش المخطوط )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390E9B">
      <w:pPr>
        <w:pStyle w:val="libNormal"/>
        <w:rPr>
          <w:rtl/>
        </w:rPr>
      </w:pPr>
      <w:r>
        <w:rPr>
          <w:rtl/>
        </w:rPr>
        <w:lastRenderedPageBreak/>
        <w:t>ورواه البرقي في ( المحاسن )</w:t>
      </w:r>
      <w:r w:rsidR="00456126">
        <w:rPr>
          <w:rtl/>
        </w:rPr>
        <w:t>: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عبيدالله الحلبي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390E9B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[3820] 2 -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منصور بن حازم</w:t>
      </w:r>
      <w:r w:rsidR="00456126">
        <w:rPr>
          <w:rtl/>
        </w:rPr>
        <w:t>،</w:t>
      </w:r>
      <w:r>
        <w:rPr>
          <w:rtl/>
        </w:rPr>
        <w:t xml:space="preserve"> عن عبدالله بن أبي يعفور وعنبسة بن مصعب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أتيت البئر وأنت جنب فلم تجد دلوا</w:t>
      </w:r>
      <w:r w:rsidR="00EA0C1E">
        <w:rPr>
          <w:rFonts w:hint="cs"/>
          <w:rtl/>
        </w:rPr>
        <w:t>ً</w:t>
      </w:r>
      <w:r>
        <w:rPr>
          <w:rtl/>
        </w:rPr>
        <w:t xml:space="preserve"> ولا </w:t>
      </w:r>
      <w:r w:rsidR="00586FE1">
        <w:rPr>
          <w:rtl/>
        </w:rPr>
        <w:t>شيئاً</w:t>
      </w:r>
      <w:r>
        <w:rPr>
          <w:rtl/>
        </w:rPr>
        <w:t xml:space="preserve"> تغرف به فتيم</w:t>
      </w:r>
      <w:r w:rsidR="00EA0C1E">
        <w:rPr>
          <w:rFonts w:hint="cs"/>
          <w:rtl/>
        </w:rPr>
        <w:t>ّ</w:t>
      </w:r>
      <w:r>
        <w:rPr>
          <w:rtl/>
        </w:rPr>
        <w:t>م بالصعيد</w:t>
      </w:r>
      <w:r w:rsidR="00456126">
        <w:rPr>
          <w:rtl/>
        </w:rPr>
        <w:t>،</w:t>
      </w:r>
      <w:r>
        <w:rPr>
          <w:rtl/>
        </w:rPr>
        <w:t xml:space="preserve"> فإن رب</w:t>
      </w:r>
      <w:r w:rsidR="00EA0C1E">
        <w:rPr>
          <w:rFonts w:hint="cs"/>
          <w:rtl/>
        </w:rPr>
        <w:t>ّ</w:t>
      </w:r>
      <w:r>
        <w:rPr>
          <w:rtl/>
        </w:rPr>
        <w:t xml:space="preserve"> الماء رب</w:t>
      </w:r>
      <w:r w:rsidR="00EA0C1E">
        <w:rPr>
          <w:rFonts w:hint="cs"/>
          <w:rtl/>
        </w:rPr>
        <w:t>ّ</w:t>
      </w:r>
      <w:r>
        <w:rPr>
          <w:rtl/>
        </w:rPr>
        <w:t xml:space="preserve"> الصعيد</w:t>
      </w:r>
      <w:r w:rsidR="00456126">
        <w:rPr>
          <w:rtl/>
        </w:rPr>
        <w:t>،</w:t>
      </w:r>
      <w:r>
        <w:rPr>
          <w:rtl/>
        </w:rPr>
        <w:t xml:space="preserve"> ولاتقع في البئر ولاتفسد على القوم ماءهم. </w:t>
      </w:r>
    </w:p>
    <w:p w:rsidR="00701CB4" w:rsidRDefault="00701CB4" w:rsidP="00390E9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صفوان </w:t>
      </w:r>
      <w:r w:rsidRPr="00701CB4">
        <w:rPr>
          <w:rStyle w:val="libFootnotenumChar"/>
          <w:rtl/>
        </w:rPr>
        <w:t>(</w:t>
      </w:r>
      <w:r w:rsidR="00390E9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390E9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390E9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390E9B">
      <w:pPr>
        <w:pStyle w:val="libNormal"/>
        <w:rPr>
          <w:rtl/>
        </w:rPr>
      </w:pPr>
      <w:r>
        <w:rPr>
          <w:rtl/>
        </w:rPr>
        <w:t xml:space="preserve">[3821] 3 -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العباس</w:t>
      </w:r>
      <w:r w:rsidR="00456126">
        <w:rPr>
          <w:rtl/>
        </w:rPr>
        <w:t>،</w:t>
      </w:r>
      <w:r>
        <w:rPr>
          <w:rtl/>
        </w:rPr>
        <w:t xml:space="preserve"> عن عبدالله بن بكير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390E9B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390E9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390E9B">
        <w:rPr>
          <w:rFonts w:hint="cs"/>
          <w:rtl/>
        </w:rPr>
        <w:t xml:space="preserve"> ) 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</w:t>
      </w:r>
      <w:r w:rsidR="00390E9B">
        <w:rPr>
          <w:rFonts w:hint="cs"/>
          <w:rtl/>
        </w:rPr>
        <w:t>ُ</w:t>
      </w:r>
      <w:r>
        <w:rPr>
          <w:rtl/>
        </w:rPr>
        <w:t>ئل عن رجل يكون في وسط الزحام يوم الجمعة أو يوم عرفة لا يستطيع الخروج من المسجد من كثرة الناس؟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390E9B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>
        <w:rPr>
          <w:rtl/>
        </w:rPr>
        <w:t xml:space="preserve"> معهم ويعيد إذا انصرف.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[3822] 4 -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F5880" w:rsidRDefault="00701CB4" w:rsidP="00390E9B">
      <w:pPr>
        <w:pStyle w:val="libFootnote0"/>
        <w:rPr>
          <w:rtl/>
        </w:rPr>
      </w:pPr>
      <w:r w:rsidRPr="00DF5880">
        <w:rPr>
          <w:rtl/>
        </w:rPr>
        <w:t>(</w:t>
      </w:r>
      <w:r w:rsidR="00390E9B">
        <w:rPr>
          <w:rFonts w:hint="cs"/>
          <w:rtl/>
        </w:rPr>
        <w:t>1</w:t>
      </w:r>
      <w:r w:rsidRPr="00DF5880">
        <w:rPr>
          <w:rtl/>
        </w:rPr>
        <w:t>) المحاسن</w:t>
      </w:r>
      <w:r w:rsidR="00456126">
        <w:rPr>
          <w:rtl/>
        </w:rPr>
        <w:t>:</w:t>
      </w:r>
      <w:r w:rsidRPr="00DF5880">
        <w:rPr>
          <w:rtl/>
        </w:rPr>
        <w:t xml:space="preserve"> 372 </w:t>
      </w:r>
      <w:r w:rsidR="00D5613F">
        <w:rPr>
          <w:rtl/>
        </w:rPr>
        <w:t>/</w:t>
      </w:r>
      <w:r w:rsidRPr="00DF5880">
        <w:rPr>
          <w:rtl/>
        </w:rPr>
        <w:t xml:space="preserve"> 133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535</w:t>
      </w:r>
      <w:r w:rsidR="00456126">
        <w:rPr>
          <w:rtl/>
        </w:rPr>
        <w:t>،</w:t>
      </w:r>
      <w:r>
        <w:rPr>
          <w:rtl/>
        </w:rPr>
        <w:t xml:space="preserve"> وأورده في الحديث 22 الباب 14 من الماء المطلق. </w:t>
      </w:r>
    </w:p>
    <w:p w:rsidR="00701CB4" w:rsidRPr="00DF5880" w:rsidRDefault="00701CB4" w:rsidP="00390E9B">
      <w:pPr>
        <w:pStyle w:val="libFootnote0"/>
        <w:rPr>
          <w:rtl/>
        </w:rPr>
      </w:pPr>
      <w:r w:rsidRPr="00DF5880">
        <w:rPr>
          <w:rtl/>
        </w:rPr>
        <w:t>(</w:t>
      </w:r>
      <w:r w:rsidR="00390E9B">
        <w:rPr>
          <w:rFonts w:hint="cs"/>
          <w:rtl/>
        </w:rPr>
        <w:t>2</w:t>
      </w:r>
      <w:r w:rsidRPr="00DF5880">
        <w:rPr>
          <w:rtl/>
        </w:rPr>
        <w:t>) الكافي 3</w:t>
      </w:r>
      <w:r w:rsidR="00456126">
        <w:rPr>
          <w:rtl/>
        </w:rPr>
        <w:t>:</w:t>
      </w:r>
      <w:r w:rsidRPr="00DF5880">
        <w:rPr>
          <w:rtl/>
        </w:rPr>
        <w:t xml:space="preserve"> 65 </w:t>
      </w:r>
      <w:r w:rsidR="00D5613F">
        <w:rPr>
          <w:rtl/>
        </w:rPr>
        <w:t>/</w:t>
      </w:r>
      <w:r w:rsidRPr="00DF5880">
        <w:rPr>
          <w:rtl/>
        </w:rPr>
        <w:t xml:space="preserve"> 9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Pr="00DF5880" w:rsidRDefault="00701CB4" w:rsidP="00390E9B">
      <w:pPr>
        <w:pStyle w:val="libFootnote0"/>
        <w:rPr>
          <w:rtl/>
        </w:rPr>
      </w:pPr>
      <w:r w:rsidRPr="00DF5880">
        <w:rPr>
          <w:rtl/>
        </w:rPr>
        <w:t>(</w:t>
      </w:r>
      <w:r w:rsidR="00390E9B">
        <w:rPr>
          <w:rFonts w:hint="cs"/>
          <w:rtl/>
        </w:rPr>
        <w:t>3</w:t>
      </w:r>
      <w:r w:rsidRPr="00DF5880">
        <w:rPr>
          <w:rtl/>
        </w:rPr>
        <w:t>) التهذيب 1</w:t>
      </w:r>
      <w:r w:rsidR="00456126">
        <w:rPr>
          <w:rtl/>
        </w:rPr>
        <w:t>:</w:t>
      </w:r>
      <w:r w:rsidRPr="00DF5880">
        <w:rPr>
          <w:rtl/>
        </w:rPr>
        <w:t xml:space="preserve"> 149 </w:t>
      </w:r>
      <w:r w:rsidR="00D5613F">
        <w:rPr>
          <w:rtl/>
        </w:rPr>
        <w:t>/</w:t>
      </w:r>
      <w:r w:rsidRPr="00DF5880">
        <w:rPr>
          <w:rtl/>
        </w:rPr>
        <w:t xml:space="preserve"> 426</w:t>
      </w:r>
      <w:r w:rsidR="00456126">
        <w:rPr>
          <w:rtl/>
        </w:rPr>
        <w:t>،</w:t>
      </w:r>
      <w:r w:rsidRPr="00DF5880">
        <w:rPr>
          <w:rtl/>
        </w:rPr>
        <w:t xml:space="preserve"> و</w:t>
      </w:r>
      <w:r w:rsidR="005D1CCB">
        <w:rPr>
          <w:rtl/>
        </w:rPr>
        <w:t>الاستبصار</w:t>
      </w:r>
      <w:r w:rsidRPr="00DF5880">
        <w:rPr>
          <w:rtl/>
        </w:rPr>
        <w:t xml:space="preserve"> 1</w:t>
      </w:r>
      <w:r w:rsidR="00456126">
        <w:rPr>
          <w:rtl/>
        </w:rPr>
        <w:t>:</w:t>
      </w:r>
      <w:r w:rsidRPr="00DF5880">
        <w:rPr>
          <w:rtl/>
        </w:rPr>
        <w:t xml:space="preserve"> 127 </w:t>
      </w:r>
      <w:r w:rsidR="00D5613F">
        <w:rPr>
          <w:rtl/>
        </w:rPr>
        <w:t>/</w:t>
      </w:r>
      <w:r w:rsidRPr="00DF5880">
        <w:rPr>
          <w:rtl/>
        </w:rPr>
        <w:t xml:space="preserve"> 435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534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81 </w:t>
      </w:r>
      <w:r w:rsidR="00D5613F">
        <w:rPr>
          <w:rtl/>
        </w:rPr>
        <w:t>/</w:t>
      </w:r>
      <w:r>
        <w:rPr>
          <w:rtl/>
        </w:rPr>
        <w:t xml:space="preserve"> 254 وأورده في الحديث 1 الباب 15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DF5880" w:rsidRDefault="00701CB4" w:rsidP="00390E9B">
      <w:pPr>
        <w:pStyle w:val="libFootnote0"/>
        <w:rPr>
          <w:rtl/>
        </w:rPr>
      </w:pPr>
      <w:r w:rsidRPr="00DF5880">
        <w:rPr>
          <w:rtl/>
        </w:rPr>
        <w:t>(</w:t>
      </w:r>
      <w:r w:rsidR="00390E9B">
        <w:rPr>
          <w:rFonts w:hint="cs"/>
          <w:rtl/>
        </w:rPr>
        <w:t>4</w:t>
      </w:r>
      <w:r w:rsidRPr="00DF5880">
        <w:rPr>
          <w:rtl/>
        </w:rPr>
        <w:t xml:space="preserve">) في </w:t>
      </w:r>
      <w:r w:rsidR="005D1CCB">
        <w:rPr>
          <w:rtl/>
        </w:rPr>
        <w:t>الاستبصار</w:t>
      </w:r>
      <w:r w:rsidR="00456126">
        <w:rPr>
          <w:rtl/>
        </w:rPr>
        <w:t>:</w:t>
      </w:r>
      <w:r w:rsidRPr="00DF5880">
        <w:rPr>
          <w:rtl/>
        </w:rPr>
        <w:t xml:space="preserve"> المغيرة</w:t>
      </w:r>
      <w:r>
        <w:rPr>
          <w:rtl/>
        </w:rPr>
        <w:t>.</w:t>
      </w:r>
      <w:r w:rsidRPr="00DF588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64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علي بن الحكم</w:t>
      </w:r>
      <w:r w:rsidR="00456126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يمر</w:t>
      </w:r>
      <w:r w:rsidR="00390E9B">
        <w:rPr>
          <w:rFonts w:hint="cs"/>
          <w:rtl/>
        </w:rPr>
        <w:t>ّ</w:t>
      </w:r>
      <w:r>
        <w:rPr>
          <w:rtl/>
        </w:rPr>
        <w:t xml:space="preserve"> بالركي</w:t>
      </w:r>
      <w:r w:rsidR="00390E9B">
        <w:rPr>
          <w:rFonts w:hint="cs"/>
          <w:rtl/>
        </w:rPr>
        <w:t>ّ</w:t>
      </w:r>
      <w:r>
        <w:rPr>
          <w:rtl/>
        </w:rPr>
        <w:t>ة وليس معه دلو؟ قال</w:t>
      </w:r>
      <w:r w:rsidR="00456126">
        <w:rPr>
          <w:rtl/>
        </w:rPr>
        <w:t>:</w:t>
      </w:r>
      <w:r>
        <w:rPr>
          <w:rtl/>
        </w:rPr>
        <w:t xml:space="preserve"> ليس عليه أن ينزل الركي</w:t>
      </w:r>
      <w:r w:rsidR="00390E9B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390E9B">
        <w:rPr>
          <w:rFonts w:hint="cs"/>
          <w:rtl/>
        </w:rPr>
        <w:t>ّ</w:t>
      </w:r>
      <w:r>
        <w:rPr>
          <w:rtl/>
        </w:rPr>
        <w:t xml:space="preserve"> رب</w:t>
      </w:r>
      <w:r w:rsidR="00390E9B">
        <w:rPr>
          <w:rFonts w:hint="cs"/>
          <w:rtl/>
        </w:rPr>
        <w:t>ّ</w:t>
      </w:r>
      <w:r>
        <w:rPr>
          <w:rtl/>
        </w:rPr>
        <w:t xml:space="preserve"> الماء هو</w:t>
      </w:r>
      <w:r w:rsidR="00390E9B">
        <w:rPr>
          <w:rFonts w:hint="cs"/>
          <w:rtl/>
        </w:rPr>
        <w:t xml:space="preserve"> </w:t>
      </w:r>
      <w:r>
        <w:rPr>
          <w:rtl/>
        </w:rPr>
        <w:t>رب</w:t>
      </w:r>
      <w:r w:rsidR="00390E9B">
        <w:rPr>
          <w:rFonts w:hint="cs"/>
          <w:rtl/>
        </w:rPr>
        <w:t>ّ</w:t>
      </w:r>
      <w:r>
        <w:rPr>
          <w:rtl/>
        </w:rPr>
        <w:t xml:space="preserve"> 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فليتيم</w:t>
      </w:r>
      <w:r w:rsidR="00390E9B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وعلى أن</w:t>
      </w:r>
      <w:r w:rsidR="00390E9B">
        <w:rPr>
          <w:rFonts w:hint="cs"/>
          <w:rtl/>
        </w:rPr>
        <w:t>ّ</w:t>
      </w:r>
      <w:r>
        <w:rPr>
          <w:rtl/>
        </w:rPr>
        <w:t xml:space="preserve"> الراكب إذا لم يقدر على النزول للخوف يتيم</w:t>
      </w:r>
      <w:r w:rsidR="00390E9B">
        <w:rPr>
          <w:rFonts w:hint="cs"/>
          <w:rtl/>
        </w:rPr>
        <w:t>ّ</w:t>
      </w:r>
      <w:r>
        <w:rPr>
          <w:rtl/>
        </w:rPr>
        <w:t>م من عرف داب</w:t>
      </w:r>
      <w:r w:rsidR="00390E9B">
        <w:rPr>
          <w:rFonts w:hint="cs"/>
          <w:rtl/>
        </w:rPr>
        <w:t>ّ</w:t>
      </w:r>
      <w:r>
        <w:rPr>
          <w:rtl/>
        </w:rPr>
        <w:t xml:space="preserve">ته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496" w:name="_Toc273442684"/>
      <w:bookmarkStart w:id="1497" w:name="_Toc299792373"/>
      <w:bookmarkStart w:id="1498" w:name="_Toc301343489"/>
      <w:bookmarkStart w:id="1499" w:name="_Toc370897006"/>
      <w:bookmarkStart w:id="1500" w:name="_Toc254722337"/>
      <w:r>
        <w:rPr>
          <w:rtl/>
        </w:rPr>
        <w:t>4 - باب وجوب التيم</w:t>
      </w:r>
      <w:r w:rsidR="00390E9B">
        <w:rPr>
          <w:rFonts w:hint="cs"/>
          <w:rtl/>
        </w:rPr>
        <w:t>ّ</w:t>
      </w:r>
      <w:r>
        <w:rPr>
          <w:rtl/>
        </w:rPr>
        <w:t>م على من معه ماء نجس</w:t>
      </w:r>
      <w:r w:rsidR="00456126">
        <w:rPr>
          <w:rtl/>
        </w:rPr>
        <w:t>،</w:t>
      </w:r>
      <w:bookmarkEnd w:id="1496"/>
      <w:bookmarkEnd w:id="1497"/>
      <w:bookmarkEnd w:id="1498"/>
      <w:r w:rsidR="008C107E">
        <w:rPr>
          <w:rtl/>
        </w:rPr>
        <w:t xml:space="preserve"> </w:t>
      </w:r>
      <w:bookmarkStart w:id="1501" w:name="_Toc273442685"/>
      <w:bookmarkStart w:id="1502" w:name="_Toc299792374"/>
      <w:bookmarkStart w:id="1503" w:name="_Toc301343490"/>
      <w:r w:rsidR="008C107E">
        <w:rPr>
          <w:rtl/>
        </w:rPr>
        <w:t>أ</w:t>
      </w:r>
      <w:r>
        <w:rPr>
          <w:rtl/>
        </w:rPr>
        <w:t>و مشتبه بالنجس.</w:t>
      </w:r>
      <w:bookmarkEnd w:id="1499"/>
      <w:bookmarkEnd w:id="1500"/>
      <w:bookmarkEnd w:id="1501"/>
      <w:bookmarkEnd w:id="1502"/>
      <w:bookmarkEnd w:id="150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[3823] 1 - قد تقد</w:t>
      </w:r>
      <w:r w:rsidR="00390E9B">
        <w:rPr>
          <w:rFonts w:hint="cs"/>
          <w:rtl/>
        </w:rPr>
        <w:t>ّ</w:t>
      </w:r>
      <w:r>
        <w:rPr>
          <w:rtl/>
        </w:rPr>
        <w:t>م في أبواب الماء حديث عم</w:t>
      </w:r>
      <w:r w:rsidR="00390E9B">
        <w:rPr>
          <w:rFonts w:hint="cs"/>
          <w:rtl/>
        </w:rPr>
        <w:t>ّ</w:t>
      </w:r>
      <w:r>
        <w:rPr>
          <w:rtl/>
        </w:rPr>
        <w:t xml:space="preserve">ار الساباطي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سئل عن رجل معه إناآن</w:t>
      </w:r>
      <w:r w:rsidR="00456126">
        <w:rPr>
          <w:rtl/>
        </w:rPr>
        <w:t>،</w:t>
      </w:r>
      <w:r>
        <w:rPr>
          <w:rtl/>
        </w:rPr>
        <w:t xml:space="preserve"> وقع في أحدهما قذر لا يدري أي</w:t>
      </w:r>
      <w:r w:rsidR="00390E9B">
        <w:rPr>
          <w:rFonts w:hint="cs"/>
          <w:rtl/>
        </w:rPr>
        <w:t>ّ</w:t>
      </w:r>
      <w:r>
        <w:rPr>
          <w:rtl/>
        </w:rPr>
        <w:t>هما هو</w:t>
      </w:r>
      <w:r w:rsidR="00456126">
        <w:rPr>
          <w:rtl/>
        </w:rPr>
        <w:t>،</w:t>
      </w:r>
      <w:r>
        <w:rPr>
          <w:rtl/>
        </w:rPr>
        <w:t xml:space="preserve"> وليس يقدرعلى ماء غيرهما؟ قال</w:t>
      </w:r>
      <w:r w:rsidR="00456126">
        <w:rPr>
          <w:rtl/>
        </w:rPr>
        <w:t>:</w:t>
      </w:r>
      <w:r>
        <w:rPr>
          <w:rtl/>
        </w:rPr>
        <w:t xml:space="preserve"> يهريقهما </w:t>
      </w:r>
      <w:r w:rsidR="004E726A">
        <w:rPr>
          <w:rtl/>
        </w:rPr>
        <w:t>جميعاً</w:t>
      </w:r>
      <w:r>
        <w:rPr>
          <w:rtl/>
        </w:rPr>
        <w:t xml:space="preserve"> ويتيم</w:t>
      </w:r>
      <w:r w:rsidR="00390E9B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وحديث سماعة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C8614E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الوضوء أيضا</w:t>
      </w:r>
      <w:r w:rsidR="00C8614E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F7B99" w:rsidRDefault="00701CB4" w:rsidP="001B16E4">
      <w:pPr>
        <w:pStyle w:val="libFootnote0"/>
        <w:rPr>
          <w:rtl/>
        </w:rPr>
      </w:pPr>
      <w:r w:rsidRPr="006F7B99">
        <w:rPr>
          <w:rtl/>
        </w:rPr>
        <w:t>(1) التهذيب 1</w:t>
      </w:r>
      <w:r w:rsidR="00456126">
        <w:rPr>
          <w:rtl/>
        </w:rPr>
        <w:t>:</w:t>
      </w:r>
      <w:r w:rsidRPr="006F7B99">
        <w:rPr>
          <w:rtl/>
        </w:rPr>
        <w:t xml:space="preserve"> 184 </w:t>
      </w:r>
      <w:r w:rsidR="00D5613F">
        <w:rPr>
          <w:rtl/>
        </w:rPr>
        <w:t>/</w:t>
      </w:r>
      <w:r w:rsidRPr="006F7B99">
        <w:rPr>
          <w:rtl/>
        </w:rPr>
        <w:t xml:space="preserve"> 527</w:t>
      </w:r>
      <w:r w:rsidR="00456126">
        <w:rPr>
          <w:rtl/>
        </w:rPr>
        <w:t>،</w:t>
      </w:r>
      <w:r w:rsidRPr="006F7B99">
        <w:rPr>
          <w:rtl/>
        </w:rPr>
        <w:t xml:space="preserve"> وتقدم ما يحمل على ذلك في الحديث 16 الباب 3 من نواقض الوضوء</w:t>
      </w:r>
      <w:r w:rsidR="00456126">
        <w:rPr>
          <w:rtl/>
        </w:rPr>
        <w:t>،</w:t>
      </w:r>
      <w:r w:rsidRPr="006F7B99">
        <w:rPr>
          <w:rtl/>
        </w:rPr>
        <w:t xml:space="preserve"> ويأتي ما </w:t>
      </w:r>
      <w:r w:rsidR="00D728CD">
        <w:rPr>
          <w:rtl/>
        </w:rPr>
        <w:t>يدلّ</w:t>
      </w:r>
      <w:r w:rsidRPr="006F7B99">
        <w:rPr>
          <w:rtl/>
        </w:rPr>
        <w:t xml:space="preserve"> على ذلك في الحديث 3 الباب 7 والباب 9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6F7B99">
        <w:rPr>
          <w:rtl/>
        </w:rPr>
        <w:t xml:space="preserve"> ويأتي ما </w:t>
      </w:r>
      <w:r w:rsidR="00D728CD">
        <w:rPr>
          <w:rtl/>
        </w:rPr>
        <w:t>يدلّ</w:t>
      </w:r>
      <w:r w:rsidRPr="006F7B99">
        <w:rPr>
          <w:rtl/>
        </w:rPr>
        <w:t xml:space="preserve"> على حكم الزحام في الباب 15</w:t>
      </w:r>
      <w:r w:rsidR="00456126">
        <w:rPr>
          <w:rtl/>
        </w:rPr>
        <w:t>،</w:t>
      </w:r>
      <w:r w:rsidRPr="006F7B99">
        <w:rPr>
          <w:rtl/>
        </w:rPr>
        <w:t xml:space="preserve"> وتقدم ما </w:t>
      </w:r>
      <w:r w:rsidR="00D728CD">
        <w:rPr>
          <w:rtl/>
        </w:rPr>
        <w:t>يدلّ</w:t>
      </w:r>
      <w:r w:rsidRPr="006F7B99">
        <w:rPr>
          <w:rtl/>
        </w:rPr>
        <w:t xml:space="preserve"> على وجوب التيمم عند فقدان الماء وعند الضرورة في الباب 1</w:t>
      </w:r>
      <w:r w:rsidR="00456126">
        <w:rPr>
          <w:rtl/>
        </w:rPr>
        <w:t>،</w:t>
      </w:r>
      <w:r w:rsidRPr="006F7B99">
        <w:rPr>
          <w:rtl/>
        </w:rPr>
        <w:t xml:space="preserve"> والباب 2 من الماء المضاف والحديث 4 الباب 9 من الوضوء وفي الباب 16 والحديث 2 الباب 19 من غسل ال</w:t>
      </w:r>
      <w:r w:rsidR="00361CAA">
        <w:rPr>
          <w:rtl/>
        </w:rPr>
        <w:t>ميّت</w:t>
      </w:r>
      <w:r>
        <w:rPr>
          <w:rtl/>
        </w:rPr>
        <w:t>.</w:t>
      </w:r>
      <w:r w:rsidRPr="006F7B99">
        <w:rPr>
          <w:rtl/>
        </w:rPr>
        <w:t xml:space="preserve"> </w:t>
      </w:r>
    </w:p>
    <w:p w:rsidR="00701CB4" w:rsidRPr="006F7B99" w:rsidRDefault="00701CB4" w:rsidP="001B16E4">
      <w:pPr>
        <w:pStyle w:val="libFootnote0"/>
        <w:rPr>
          <w:rtl/>
        </w:rPr>
      </w:pPr>
      <w:r w:rsidRPr="006F7B99">
        <w:rPr>
          <w:rtl/>
        </w:rPr>
        <w:t xml:space="preserve">(2) يأتي في الحديث 4 و 7 الباب 14 والباب 18 وفي الحديث 2 و 6 الباب 19 والباب 24 من هذه </w:t>
      </w:r>
      <w:r w:rsidR="005D1CCB">
        <w:rPr>
          <w:rtl/>
        </w:rPr>
        <w:t>الابواب</w:t>
      </w:r>
      <w:r w:rsidRPr="006F7B99">
        <w:rPr>
          <w:rtl/>
        </w:rPr>
        <w:t xml:space="preserve"> وفي الحديث 9 الباب 4 من </w:t>
      </w:r>
      <w:r w:rsidR="00523192">
        <w:rPr>
          <w:rFonts w:hint="cs"/>
          <w:rtl/>
        </w:rPr>
        <w:t>ا</w:t>
      </w:r>
      <w:r w:rsidR="00523192">
        <w:rPr>
          <w:rtl/>
        </w:rPr>
        <w:t>ل</w:t>
      </w:r>
      <w:r w:rsidR="00523192">
        <w:rPr>
          <w:rFonts w:hint="cs"/>
          <w:rtl/>
        </w:rPr>
        <w:t>أ</w:t>
      </w:r>
      <w:r w:rsidRPr="006F7B99">
        <w:rPr>
          <w:rtl/>
        </w:rPr>
        <w:t>ذان</w:t>
      </w:r>
      <w:r>
        <w:rPr>
          <w:rtl/>
        </w:rPr>
        <w:t>.</w:t>
      </w:r>
      <w:r w:rsidRPr="006F7B99">
        <w:rPr>
          <w:rtl/>
        </w:rPr>
        <w:t xml:space="preserve"> </w:t>
      </w:r>
    </w:p>
    <w:p w:rsidR="00701CB4" w:rsidRDefault="00701CB4" w:rsidP="00523192">
      <w:pPr>
        <w:pStyle w:val="libFootnoteCenterBold"/>
        <w:rPr>
          <w:rtl/>
        </w:rPr>
      </w:pPr>
      <w:r>
        <w:rPr>
          <w:rtl/>
        </w:rPr>
        <w:t>الباب 4</w:t>
      </w:r>
    </w:p>
    <w:p w:rsidR="00701CB4" w:rsidRDefault="00701CB4" w:rsidP="0052319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تقدم في الحديث 14 الباب 8 من الماء المطلق. </w:t>
      </w:r>
    </w:p>
    <w:p w:rsidR="00701CB4" w:rsidRPr="006F7B99" w:rsidRDefault="00701CB4" w:rsidP="00523192">
      <w:pPr>
        <w:pStyle w:val="libFootnote0"/>
        <w:rPr>
          <w:rtl/>
        </w:rPr>
      </w:pPr>
      <w:r w:rsidRPr="006F7B99">
        <w:rPr>
          <w:rtl/>
        </w:rPr>
        <w:t>(</w:t>
      </w:r>
      <w:r w:rsidR="00523192">
        <w:rPr>
          <w:rFonts w:hint="cs"/>
          <w:rtl/>
        </w:rPr>
        <w:t>3</w:t>
      </w:r>
      <w:r w:rsidRPr="006F7B99">
        <w:rPr>
          <w:rtl/>
        </w:rPr>
        <w:t>) تقدم في الحديث 2 الباب 8 من الماء المطلق</w:t>
      </w:r>
      <w:r>
        <w:rPr>
          <w:rtl/>
        </w:rPr>
        <w:t>.</w:t>
      </w:r>
      <w:r w:rsidRPr="006F7B99">
        <w:rPr>
          <w:rtl/>
        </w:rPr>
        <w:t xml:space="preserve"> </w:t>
      </w:r>
    </w:p>
    <w:p w:rsidR="00701CB4" w:rsidRPr="006F7B99" w:rsidRDefault="00701CB4" w:rsidP="00523192">
      <w:pPr>
        <w:pStyle w:val="libFootnote0"/>
        <w:rPr>
          <w:rtl/>
        </w:rPr>
      </w:pPr>
      <w:r w:rsidRPr="006F7B99">
        <w:rPr>
          <w:rtl/>
        </w:rPr>
        <w:t>(</w:t>
      </w:r>
      <w:r w:rsidR="00523192">
        <w:rPr>
          <w:rFonts w:hint="cs"/>
          <w:rtl/>
        </w:rPr>
        <w:t>4</w:t>
      </w:r>
      <w:r w:rsidRPr="006F7B99">
        <w:rPr>
          <w:rtl/>
        </w:rPr>
        <w:t xml:space="preserve">) تقدم ما </w:t>
      </w:r>
      <w:r w:rsidR="00D728CD">
        <w:rPr>
          <w:rtl/>
        </w:rPr>
        <w:t>يدلّ</w:t>
      </w:r>
      <w:r w:rsidRPr="006F7B99">
        <w:rPr>
          <w:rtl/>
        </w:rPr>
        <w:t xml:space="preserve"> على ذلك في الباب 51 من الوضوء</w:t>
      </w:r>
      <w:r>
        <w:rPr>
          <w:rtl/>
        </w:rPr>
        <w:t>.</w:t>
      </w:r>
      <w:r w:rsidRPr="006F7B9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504" w:name="_Toc273442686"/>
      <w:bookmarkStart w:id="1505" w:name="_Toc299792375"/>
      <w:bookmarkStart w:id="1506" w:name="_Toc301343491"/>
      <w:bookmarkStart w:id="1507" w:name="_Toc370897007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508" w:name="_Toc254722338"/>
      <w:r>
        <w:rPr>
          <w:rtl/>
        </w:rPr>
        <w:lastRenderedPageBreak/>
        <w:t>5 - باب جواز التيم</w:t>
      </w:r>
      <w:r w:rsidR="00523192">
        <w:rPr>
          <w:rFonts w:hint="cs"/>
          <w:rtl/>
        </w:rPr>
        <w:t>ّ</w:t>
      </w:r>
      <w:r>
        <w:rPr>
          <w:rtl/>
        </w:rPr>
        <w:t>م مع عدم التمك</w:t>
      </w:r>
      <w:r w:rsidR="000E1641">
        <w:rPr>
          <w:rFonts w:hint="cs"/>
          <w:rtl/>
        </w:rPr>
        <w:t>ّ</w:t>
      </w:r>
      <w:r>
        <w:rPr>
          <w:rtl/>
        </w:rPr>
        <w:t>ن من استعمال الماء لمرض</w:t>
      </w:r>
      <w:bookmarkEnd w:id="1504"/>
      <w:bookmarkEnd w:id="1505"/>
      <w:bookmarkEnd w:id="1506"/>
      <w:r w:rsidR="008C107E">
        <w:rPr>
          <w:rtl/>
        </w:rPr>
        <w:t xml:space="preserve"> </w:t>
      </w:r>
      <w:bookmarkStart w:id="1509" w:name="_Toc273442687"/>
      <w:bookmarkStart w:id="1510" w:name="_Toc299792376"/>
      <w:bookmarkStart w:id="1511" w:name="_Toc301343492"/>
      <w:r w:rsidR="008C107E">
        <w:rPr>
          <w:rtl/>
        </w:rPr>
        <w:t>و</w:t>
      </w:r>
      <w:r w:rsidR="009203B7">
        <w:rPr>
          <w:rtl/>
        </w:rPr>
        <w:t>بردٍ</w:t>
      </w:r>
      <w:r>
        <w:rPr>
          <w:rtl/>
        </w:rPr>
        <w:t xml:space="preserve"> وجدري وكسر وجرح وقرح ونحوها.</w:t>
      </w:r>
      <w:bookmarkEnd w:id="1507"/>
      <w:bookmarkEnd w:id="1508"/>
      <w:bookmarkEnd w:id="1509"/>
      <w:bookmarkEnd w:id="1510"/>
      <w:bookmarkEnd w:id="151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[3824]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سكين وغيره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قيل له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D56DF5">
        <w:rPr>
          <w:rFonts w:hint="cs"/>
          <w:rtl/>
        </w:rPr>
        <w:t>ّ</w:t>
      </w:r>
      <w:r>
        <w:rPr>
          <w:rtl/>
        </w:rPr>
        <w:t xml:space="preserve"> فلانا</w:t>
      </w:r>
      <w:r w:rsidR="00D56DF5">
        <w:rPr>
          <w:rFonts w:hint="cs"/>
          <w:rtl/>
        </w:rPr>
        <w:t>ً</w:t>
      </w:r>
      <w:r>
        <w:rPr>
          <w:rtl/>
        </w:rPr>
        <w:t xml:space="preserve"> أصابته جنابة وهو مجدور فغس</w:t>
      </w:r>
      <w:r w:rsidR="00577BA5">
        <w:rPr>
          <w:rFonts w:hint="cs"/>
          <w:rtl/>
        </w:rPr>
        <w:t>ّ</w:t>
      </w:r>
      <w:r>
        <w:rPr>
          <w:rtl/>
        </w:rPr>
        <w:t>لوه فمات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قتلوه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F6004F">
        <w:rPr>
          <w:rtl/>
        </w:rPr>
        <w:t>إل</w:t>
      </w:r>
      <w:r w:rsidR="00361CAA">
        <w:rPr>
          <w:rtl/>
        </w:rPr>
        <w:t>ا</w:t>
      </w:r>
      <w:r w:rsidR="00F6004F">
        <w:rPr>
          <w:rtl/>
        </w:rPr>
        <w:t xml:space="preserve"> سألوا؟! </w:t>
      </w:r>
      <w:r w:rsidR="00F6004F">
        <w:rPr>
          <w:rFonts w:hint="cs"/>
          <w:rtl/>
        </w:rPr>
        <w:t>أ</w:t>
      </w:r>
      <w:r>
        <w:rPr>
          <w:rtl/>
        </w:rPr>
        <w:t>لا يم</w:t>
      </w:r>
      <w:r w:rsidR="00F6004F">
        <w:rPr>
          <w:rFonts w:hint="cs"/>
          <w:rtl/>
        </w:rPr>
        <w:t>ّ</w:t>
      </w:r>
      <w:r>
        <w:rPr>
          <w:rtl/>
        </w:rPr>
        <w:t xml:space="preserve">موه؟! إن شفاء العي السؤال.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[3825] 2 - قال</w:t>
      </w:r>
      <w:r w:rsidR="00456126">
        <w:rPr>
          <w:rtl/>
        </w:rPr>
        <w:t>:</w:t>
      </w:r>
      <w:r>
        <w:rPr>
          <w:rtl/>
        </w:rPr>
        <w:t xml:space="preserve"> وروي ذلك في الكسير</w:t>
      </w:r>
      <w:r w:rsidR="00BA6062">
        <w:t xml:space="preserve"> </w:t>
      </w:r>
      <w:r>
        <w:rPr>
          <w:rtl/>
        </w:rPr>
        <w:t>والمبطون يتيم</w:t>
      </w:r>
      <w:r w:rsidR="001858CB">
        <w:rPr>
          <w:rFonts w:hint="cs"/>
          <w:rtl/>
        </w:rPr>
        <w:t>ّ</w:t>
      </w:r>
      <w:r>
        <w:rPr>
          <w:rtl/>
        </w:rPr>
        <w:t xml:space="preserve">م ولا يغتسل.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1858CB" w:rsidP="003F73DC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>
        <w:rPr>
          <w:rFonts w:hint="cs"/>
          <w:rtl/>
        </w:rPr>
        <w:t>آ</w:t>
      </w:r>
      <w:r w:rsidR="00701CB4">
        <w:rPr>
          <w:rtl/>
        </w:rPr>
        <w:t>خر ( السرائر ) نقلا</w:t>
      </w:r>
      <w:r>
        <w:rPr>
          <w:rFonts w:hint="cs"/>
          <w:rtl/>
        </w:rPr>
        <w:t>ً</w:t>
      </w:r>
      <w:r w:rsidR="00701CB4">
        <w:rPr>
          <w:rtl/>
        </w:rPr>
        <w:t xml:space="preserve"> من كتاب </w:t>
      </w:r>
      <w:r w:rsidR="004E726A">
        <w:rPr>
          <w:rtl/>
        </w:rPr>
        <w:t>محمّد</w:t>
      </w:r>
      <w:r w:rsidR="00701CB4">
        <w:rPr>
          <w:rtl/>
        </w:rPr>
        <w:t xml:space="preserve"> بن علي بن محبوب</w:t>
      </w:r>
      <w:r w:rsidR="00456126">
        <w:rPr>
          <w:rtl/>
        </w:rPr>
        <w:t>،</w:t>
      </w:r>
      <w:r w:rsidR="00701CB4">
        <w:rPr>
          <w:rtl/>
        </w:rPr>
        <w:t xml:space="preserve"> عن ابن أبي عمير</w:t>
      </w:r>
      <w:r w:rsidR="00456126">
        <w:rPr>
          <w:rtl/>
        </w:rPr>
        <w:t>،</w:t>
      </w:r>
      <w:r w:rsidR="00701CB4">
        <w:rPr>
          <w:rtl/>
        </w:rPr>
        <w:t xml:space="preserve"> مثله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361CAA">
        <w:rPr>
          <w:rtl/>
        </w:rPr>
        <w:t>إلّا</w:t>
      </w:r>
      <w:r w:rsidR="00701CB4">
        <w:rPr>
          <w:rtl/>
        </w:rPr>
        <w:t xml:space="preserve"> </w:t>
      </w:r>
      <w:r w:rsidR="00361CAA">
        <w:rPr>
          <w:rtl/>
        </w:rPr>
        <w:t>أنّه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قيل</w:t>
      </w:r>
      <w:r w:rsidR="00456126">
        <w:rPr>
          <w:rtl/>
        </w:rPr>
        <w:t>:</w:t>
      </w:r>
      <w:r w:rsidR="00701CB4">
        <w:rPr>
          <w:rtl/>
        </w:rPr>
        <w:t xml:space="preserve"> يا رسول الله</w:t>
      </w:r>
      <w:r w:rsidR="003F73DC">
        <w:rPr>
          <w:rFonts w:hint="cs"/>
          <w:rtl/>
        </w:rPr>
        <w:t xml:space="preserve"> (</w:t>
      </w:r>
      <w:r w:rsidR="00701CB4">
        <w:rPr>
          <w:rtl/>
        </w:rPr>
        <w:t xml:space="preserve"> </w:t>
      </w:r>
      <w:r w:rsidR="00701CB4" w:rsidRPr="00701CB4">
        <w:rPr>
          <w:rStyle w:val="libAlaemChar"/>
          <w:rFonts w:hint="cs"/>
          <w:rtl/>
        </w:rPr>
        <w:t>صلى‌الله‌عليه‌وآله‌وسلم</w:t>
      </w:r>
      <w:r w:rsidR="003F73DC">
        <w:rPr>
          <w:rFonts w:hint="cs"/>
          <w:rtl/>
        </w:rPr>
        <w:t xml:space="preserve"> ) ،</w:t>
      </w:r>
      <w:r w:rsidR="00701CB4">
        <w:rPr>
          <w:rtl/>
        </w:rPr>
        <w:t xml:space="preserve"> وذكر الحديث </w:t>
      </w:r>
      <w:r w:rsidR="00701CB4" w:rsidRPr="00701CB4">
        <w:rPr>
          <w:rStyle w:val="libFootnotenumChar"/>
          <w:rtl/>
        </w:rPr>
        <w:t>(2)</w:t>
      </w:r>
      <w:r w:rsidR="00701CB4">
        <w:rPr>
          <w:rtl/>
        </w:rPr>
        <w:t xml:space="preserve">. </w:t>
      </w:r>
    </w:p>
    <w:p w:rsidR="00701CB4" w:rsidRDefault="00701CB4" w:rsidP="003F73D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عن رسول الله</w:t>
      </w:r>
      <w:r w:rsidR="003F73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3F73DC">
        <w:rPr>
          <w:rFonts w:hint="cs"/>
          <w:rtl/>
        </w:rPr>
        <w:t xml:space="preserve"> ) 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[3826]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مجدور أصابته جنابة فغس</w:t>
      </w:r>
      <w:r w:rsidR="004F43BD">
        <w:rPr>
          <w:rFonts w:hint="cs"/>
          <w:rtl/>
        </w:rPr>
        <w:t>ّ</w:t>
      </w:r>
      <w:r>
        <w:rPr>
          <w:rtl/>
        </w:rPr>
        <w:t>لوه فمات؟ فقال</w:t>
      </w:r>
      <w:r w:rsidR="00456126">
        <w:rPr>
          <w:rtl/>
        </w:rPr>
        <w:t>:</w:t>
      </w:r>
      <w:r>
        <w:rPr>
          <w:rtl/>
        </w:rPr>
        <w:t xml:space="preserve"> قتلوه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4F43BD">
        <w:rPr>
          <w:rFonts w:hint="cs"/>
          <w:rtl/>
        </w:rPr>
        <w:t>أ</w:t>
      </w:r>
      <w:r w:rsidR="004F43BD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سألوا؟! فإن</w:t>
      </w:r>
      <w:r w:rsidR="004F43BD">
        <w:rPr>
          <w:rFonts w:hint="cs"/>
          <w:rtl/>
        </w:rPr>
        <w:t>ّ</w:t>
      </w:r>
      <w:r>
        <w:rPr>
          <w:rtl/>
        </w:rPr>
        <w:t xml:space="preserve"> دواء العي السؤال.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0141F0">
      <w:pPr>
        <w:pStyle w:val="libFootnoteCenterBold"/>
        <w:rPr>
          <w:rtl/>
        </w:rPr>
      </w:pPr>
      <w:r>
        <w:rPr>
          <w:rtl/>
        </w:rPr>
        <w:t>الباب 5</w:t>
      </w:r>
    </w:p>
    <w:p w:rsidR="00701CB4" w:rsidRDefault="00701CB4" w:rsidP="000141F0">
      <w:pPr>
        <w:pStyle w:val="libFootnoteCenterBold"/>
        <w:rPr>
          <w:rtl/>
        </w:rPr>
      </w:pPr>
      <w:r>
        <w:rPr>
          <w:rtl/>
        </w:rPr>
        <w:t>فيه 12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68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68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6F7B99" w:rsidRDefault="00701CB4" w:rsidP="001B16E4">
      <w:pPr>
        <w:pStyle w:val="libFootnote0"/>
        <w:rPr>
          <w:rtl/>
        </w:rPr>
      </w:pPr>
      <w:r w:rsidRPr="006F7B99">
        <w:rPr>
          <w:rtl/>
        </w:rPr>
        <w:t>(1) التهذيب 1</w:t>
      </w:r>
      <w:r w:rsidR="00456126">
        <w:rPr>
          <w:rtl/>
        </w:rPr>
        <w:t>:</w:t>
      </w:r>
      <w:r w:rsidRPr="006F7B99">
        <w:rPr>
          <w:rtl/>
        </w:rPr>
        <w:t xml:space="preserve"> 184 </w:t>
      </w:r>
      <w:r w:rsidR="00D5613F">
        <w:rPr>
          <w:rtl/>
        </w:rPr>
        <w:t>/</w:t>
      </w:r>
      <w:r w:rsidRPr="006F7B99">
        <w:rPr>
          <w:rtl/>
        </w:rPr>
        <w:t xml:space="preserve"> 529</w:t>
      </w:r>
      <w:r>
        <w:rPr>
          <w:rtl/>
        </w:rPr>
        <w:t>.</w:t>
      </w:r>
      <w:r w:rsidRPr="006F7B99">
        <w:rPr>
          <w:rtl/>
        </w:rPr>
        <w:t xml:space="preserve"> </w:t>
      </w:r>
    </w:p>
    <w:p w:rsidR="00701CB4" w:rsidRPr="006F7B99" w:rsidRDefault="00701CB4" w:rsidP="001B16E4">
      <w:pPr>
        <w:pStyle w:val="libFootnote0"/>
        <w:rPr>
          <w:rtl/>
        </w:rPr>
      </w:pPr>
      <w:r w:rsidRPr="006F7B99">
        <w:rPr>
          <w:rtl/>
        </w:rPr>
        <w:t>(2) مستطرفات السرائر</w:t>
      </w:r>
      <w:r w:rsidR="00456126">
        <w:rPr>
          <w:rtl/>
        </w:rPr>
        <w:t>:</w:t>
      </w:r>
      <w:r w:rsidRPr="006F7B99">
        <w:rPr>
          <w:rtl/>
        </w:rPr>
        <w:t xml:space="preserve"> 108 </w:t>
      </w:r>
      <w:r w:rsidR="00D5613F">
        <w:rPr>
          <w:rtl/>
        </w:rPr>
        <w:t>/</w:t>
      </w:r>
      <w:r w:rsidRPr="006F7B99">
        <w:rPr>
          <w:rtl/>
        </w:rPr>
        <w:t xml:space="preserve"> 56</w:t>
      </w:r>
      <w:r>
        <w:rPr>
          <w:rtl/>
        </w:rPr>
        <w:t>.</w:t>
      </w:r>
      <w:r w:rsidRPr="006F7B99">
        <w:rPr>
          <w:rtl/>
        </w:rPr>
        <w:t xml:space="preserve"> </w:t>
      </w:r>
    </w:p>
    <w:p w:rsidR="00701CB4" w:rsidRPr="006F7B99" w:rsidRDefault="00701CB4" w:rsidP="001B16E4">
      <w:pPr>
        <w:pStyle w:val="libFootnote0"/>
        <w:rPr>
          <w:rtl/>
        </w:rPr>
      </w:pPr>
      <w:r w:rsidRPr="006F7B99">
        <w:rPr>
          <w:rtl/>
        </w:rPr>
        <w:t>(3) الفقيه 1</w:t>
      </w:r>
      <w:r w:rsidR="00456126">
        <w:rPr>
          <w:rtl/>
        </w:rPr>
        <w:t>:</w:t>
      </w:r>
      <w:r w:rsidRPr="006F7B99">
        <w:rPr>
          <w:rtl/>
        </w:rPr>
        <w:t xml:space="preserve"> 59 </w:t>
      </w:r>
      <w:r w:rsidR="00D5613F">
        <w:rPr>
          <w:rtl/>
        </w:rPr>
        <w:t>/</w:t>
      </w:r>
      <w:r w:rsidRPr="006F7B99">
        <w:rPr>
          <w:rtl/>
        </w:rPr>
        <w:t xml:space="preserve"> 218 و 217</w:t>
      </w:r>
      <w:r>
        <w:rPr>
          <w:rtl/>
        </w:rPr>
        <w:t>.</w:t>
      </w:r>
      <w:r w:rsidRPr="006F7B9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1</w:t>
      </w:r>
      <w:r w:rsidR="00456126">
        <w:rPr>
          <w:rtl/>
        </w:rPr>
        <w:t>:</w:t>
      </w:r>
      <w:r>
        <w:rPr>
          <w:rtl/>
        </w:rPr>
        <w:t xml:space="preserve"> 31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[3827] 4 - وبهذا </w:t>
      </w:r>
      <w:r w:rsidR="00EE005D">
        <w:rPr>
          <w:rtl/>
        </w:rPr>
        <w:t>الاسناد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0141F0">
        <w:rPr>
          <w:rFonts w:hint="cs"/>
          <w:rtl/>
        </w:rPr>
        <w:t>ّ</w:t>
      </w:r>
      <w:r>
        <w:rPr>
          <w:rtl/>
        </w:rPr>
        <w:t xml:space="preserve">م المجدور والكسير بالتراب إذا أصابته جنابة.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[3828] 5 -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أبي أي</w:t>
      </w:r>
      <w:r w:rsidR="000141F0">
        <w:rPr>
          <w:rFonts w:hint="cs"/>
          <w:rtl/>
        </w:rPr>
        <w:t>ّ</w:t>
      </w:r>
      <w:r>
        <w:rPr>
          <w:rtl/>
        </w:rPr>
        <w:t>وب الخر</w:t>
      </w:r>
      <w:r w:rsidR="000141F0">
        <w:rPr>
          <w:rFonts w:hint="cs"/>
          <w:rtl/>
        </w:rPr>
        <w:t>ّ</w:t>
      </w:r>
      <w:r>
        <w:rPr>
          <w:rtl/>
        </w:rPr>
        <w:t>از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تكون به القرح والجراحة</w:t>
      </w:r>
      <w:r w:rsidR="00456126">
        <w:rPr>
          <w:rtl/>
        </w:rPr>
        <w:t>،</w:t>
      </w:r>
      <w:r>
        <w:rPr>
          <w:rtl/>
        </w:rPr>
        <w:t xml:space="preserve"> يجنب؟ قال</w:t>
      </w:r>
      <w:r w:rsidR="00456126">
        <w:rPr>
          <w:rtl/>
        </w:rPr>
        <w:t>:</w:t>
      </w:r>
      <w:r>
        <w:rPr>
          <w:rtl/>
        </w:rPr>
        <w:t xml:space="preserve"> لا بأس بأن لا يغتسل</w:t>
      </w:r>
      <w:r w:rsidR="00456126">
        <w:rPr>
          <w:rtl/>
        </w:rPr>
        <w:t>،</w:t>
      </w:r>
      <w:r>
        <w:rPr>
          <w:rtl/>
        </w:rPr>
        <w:t xml:space="preserve"> يتيم</w:t>
      </w:r>
      <w:r w:rsidR="003D51CE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عن الجنب</w:t>
      </w:r>
      <w:r w:rsidR="00456126">
        <w:rPr>
          <w:rtl/>
        </w:rPr>
        <w:t>،</w:t>
      </w:r>
      <w:r>
        <w:rPr>
          <w:rtl/>
        </w:rPr>
        <w:t xml:space="preserve"> وترك لفظ الجراحة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F208A1">
      <w:pPr>
        <w:pStyle w:val="libNormal"/>
        <w:rPr>
          <w:rtl/>
        </w:rPr>
      </w:pPr>
      <w:r>
        <w:rPr>
          <w:rtl/>
        </w:rPr>
        <w:t xml:space="preserve">[3829] 6 -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بكر بن صالح وابن </w:t>
      </w:r>
      <w:r w:rsidR="009203B7">
        <w:rPr>
          <w:rtl/>
        </w:rPr>
        <w:t>فضّال</w:t>
      </w:r>
      <w:r>
        <w:rPr>
          <w:rtl/>
        </w:rPr>
        <w:t xml:space="preserve">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عبدالله بن إبراهيم الغفاري</w:t>
      </w:r>
      <w:r w:rsidR="00456126">
        <w:rPr>
          <w:rtl/>
        </w:rPr>
        <w:t>،</w:t>
      </w:r>
      <w:r>
        <w:rPr>
          <w:rtl/>
        </w:rPr>
        <w:t xml:space="preserve"> عن جعفر بن إبراهيم الجعفري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3D51CE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3D51CE">
        <w:rPr>
          <w:rStyle w:val="libNormalChar"/>
          <w:rFonts w:hint="cs"/>
          <w:rtl/>
        </w:rPr>
        <w:t xml:space="preserve"> </w:t>
      </w:r>
      <w:r>
        <w:rPr>
          <w:rtl/>
        </w:rPr>
        <w:t>ذ</w:t>
      </w:r>
      <w:r w:rsidR="003D51CE">
        <w:rPr>
          <w:rFonts w:hint="cs"/>
          <w:rtl/>
        </w:rPr>
        <w:t>ُ</w:t>
      </w:r>
      <w:r>
        <w:rPr>
          <w:rtl/>
        </w:rPr>
        <w:t>كر له أن</w:t>
      </w:r>
      <w:r w:rsidR="003D51CE">
        <w:rPr>
          <w:rFonts w:hint="cs"/>
          <w:rtl/>
        </w:rPr>
        <w:t>ّ</w:t>
      </w:r>
      <w:r>
        <w:rPr>
          <w:rtl/>
        </w:rPr>
        <w:t xml:space="preserve"> رجلا</w:t>
      </w:r>
      <w:r w:rsidR="003D51CE">
        <w:rPr>
          <w:rFonts w:hint="cs"/>
          <w:rtl/>
        </w:rPr>
        <w:t>ً</w:t>
      </w:r>
      <w:r>
        <w:rPr>
          <w:rtl/>
        </w:rPr>
        <w:t xml:space="preserve"> أصابته جنابة على جرح كان به فأ</w:t>
      </w:r>
      <w:r w:rsidR="003D51CE">
        <w:rPr>
          <w:rFonts w:hint="cs"/>
          <w:rtl/>
        </w:rPr>
        <w:t>ُ</w:t>
      </w:r>
      <w:r>
        <w:rPr>
          <w:rtl/>
        </w:rPr>
        <w:t>مر بالغسل فاغتسل فكزّ</w:t>
      </w:r>
      <w:r w:rsidRPr="00701CB4">
        <w:rPr>
          <w:rStyle w:val="libFootnotenumChar"/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F208A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فمات</w:t>
      </w:r>
      <w:r w:rsidR="00456126">
        <w:rPr>
          <w:rtl/>
        </w:rPr>
        <w:t>،</w:t>
      </w:r>
      <w:r>
        <w:rPr>
          <w:rtl/>
        </w:rPr>
        <w:t xml:space="preserve"> فقال رسول الله</w:t>
      </w:r>
      <w:r w:rsidR="00F208A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F208A1">
        <w:rPr>
          <w:rFonts w:hint="cs"/>
          <w:rtl/>
        </w:rPr>
        <w:t>) :</w:t>
      </w:r>
      <w:r>
        <w:rPr>
          <w:rtl/>
        </w:rPr>
        <w:t xml:space="preserve"> قتلوه قتلهم الله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كان دواء العي السؤال.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[3830] 7 -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و</w:t>
      </w:r>
      <w:r w:rsidR="004E726A">
        <w:rPr>
          <w:rtl/>
        </w:rPr>
        <w:t>محمّد</w:t>
      </w:r>
      <w:r>
        <w:rPr>
          <w:rtl/>
        </w:rPr>
        <w:t xml:space="preserve"> بن عيسى وموسى بن عمر بن يزيد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68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68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وتقدم مثله في الحديث 1 من الباب 42 من أبواب الجنابة. </w:t>
      </w:r>
    </w:p>
    <w:p w:rsidR="00701CB4" w:rsidRPr="006F7B99" w:rsidRDefault="00701CB4" w:rsidP="001B16E4">
      <w:pPr>
        <w:pStyle w:val="libFootnote0"/>
        <w:rPr>
          <w:rtl/>
        </w:rPr>
      </w:pPr>
      <w:r w:rsidRPr="006F7B99">
        <w:rPr>
          <w:rtl/>
        </w:rPr>
        <w:t>(1) التهذيب 1</w:t>
      </w:r>
      <w:r w:rsidR="00456126">
        <w:rPr>
          <w:rtl/>
        </w:rPr>
        <w:t>:</w:t>
      </w:r>
      <w:r w:rsidRPr="006F7B99">
        <w:rPr>
          <w:rtl/>
        </w:rPr>
        <w:t xml:space="preserve"> 184 </w:t>
      </w:r>
      <w:r w:rsidR="00D5613F">
        <w:rPr>
          <w:rtl/>
        </w:rPr>
        <w:t>/</w:t>
      </w:r>
      <w:r w:rsidRPr="006F7B99">
        <w:rPr>
          <w:rtl/>
        </w:rPr>
        <w:t xml:space="preserve"> 530</w:t>
      </w:r>
      <w:r>
        <w:rPr>
          <w:rtl/>
        </w:rPr>
        <w:t>.</w:t>
      </w:r>
      <w:r w:rsidRPr="006F7B9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68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6F7B99" w:rsidRDefault="00701CB4" w:rsidP="00F208A1">
      <w:pPr>
        <w:pStyle w:val="libFootnote0"/>
        <w:rPr>
          <w:rtl/>
        </w:rPr>
      </w:pPr>
      <w:r w:rsidRPr="006F7B99">
        <w:rPr>
          <w:rtl/>
        </w:rPr>
        <w:t>(</w:t>
      </w:r>
      <w:r w:rsidR="00F208A1">
        <w:rPr>
          <w:rFonts w:hint="cs"/>
          <w:rtl/>
        </w:rPr>
        <w:t>2</w:t>
      </w:r>
      <w:r w:rsidRPr="006F7B99">
        <w:rPr>
          <w:rtl/>
        </w:rPr>
        <w:t>) كز فهو مكزوز إذا انقبض من ال</w:t>
      </w:r>
      <w:r w:rsidR="009203B7">
        <w:rPr>
          <w:rtl/>
        </w:rPr>
        <w:t>بردٍ</w:t>
      </w:r>
      <w:r>
        <w:rPr>
          <w:rtl/>
        </w:rPr>
        <w:t>.</w:t>
      </w:r>
      <w:r w:rsidRPr="006F7B99">
        <w:rPr>
          <w:rtl/>
        </w:rPr>
        <w:t xml:space="preserve"> ( هامش المخطوط نقلا</w:t>
      </w:r>
      <w:r w:rsidR="00F208A1">
        <w:rPr>
          <w:rFonts w:hint="cs"/>
          <w:rtl/>
        </w:rPr>
        <w:t>ً</w:t>
      </w:r>
      <w:r w:rsidRPr="006F7B99">
        <w:rPr>
          <w:rtl/>
        </w:rPr>
        <w:t xml:space="preserve"> عن صحاح اللغة ) الصحاح 3</w:t>
      </w:r>
      <w:r w:rsidR="00456126">
        <w:rPr>
          <w:rtl/>
        </w:rPr>
        <w:t>:</w:t>
      </w:r>
      <w:r w:rsidRPr="006F7B99">
        <w:rPr>
          <w:rtl/>
        </w:rPr>
        <w:t xml:space="preserve"> 893</w:t>
      </w:r>
      <w:r>
        <w:rPr>
          <w:rtl/>
        </w:rPr>
        <w:t>.</w:t>
      </w:r>
      <w:r w:rsidRPr="006F7B9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196 </w:t>
      </w:r>
      <w:r w:rsidR="00D5613F">
        <w:rPr>
          <w:rtl/>
        </w:rPr>
        <w:t>/</w:t>
      </w:r>
      <w:r>
        <w:rPr>
          <w:rtl/>
        </w:rPr>
        <w:t xml:space="preserve"> 566.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أبي نصر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الرجل تصيبه الجنابة وبه قروح أو جروح أو يكون يخاف على نفسه ال</w:t>
      </w:r>
      <w:r w:rsidR="00C63C4C">
        <w:rPr>
          <w:rtl/>
        </w:rPr>
        <w:t>برد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يغتسل</w:t>
      </w:r>
      <w:r w:rsidR="00456126">
        <w:rPr>
          <w:rtl/>
        </w:rPr>
        <w:t>،</w:t>
      </w:r>
      <w:r>
        <w:rPr>
          <w:rtl/>
        </w:rPr>
        <w:t xml:space="preserve"> يتيم</w:t>
      </w:r>
      <w:r w:rsidR="00C63C4C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[3831] 8 - وعنه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داود بن سرحان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الرجل تصيبه الجنابة وبه جروح أو قروح أو يخاف على نفسه من ال</w:t>
      </w:r>
      <w:r w:rsidR="0052155A">
        <w:rPr>
          <w:rtl/>
        </w:rPr>
        <w:t>برد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يغتسل</w:t>
      </w:r>
      <w:r w:rsidR="00456126">
        <w:rPr>
          <w:rtl/>
        </w:rPr>
        <w:t>،</w:t>
      </w:r>
      <w:r>
        <w:rPr>
          <w:rtl/>
        </w:rPr>
        <w:t xml:space="preserve"> ويتيم</w:t>
      </w:r>
      <w:r w:rsidR="0052155A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52155A">
      <w:pPr>
        <w:pStyle w:val="libNormal"/>
        <w:rPr>
          <w:rtl/>
        </w:rPr>
      </w:pPr>
      <w:r>
        <w:rPr>
          <w:rtl/>
        </w:rPr>
        <w:t>[3832] 9 -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معاوية بن حكيم</w:t>
      </w:r>
      <w:r w:rsidR="00456126">
        <w:rPr>
          <w:rtl/>
        </w:rPr>
        <w:t>،</w:t>
      </w:r>
      <w:r>
        <w:rPr>
          <w:rtl/>
        </w:rPr>
        <w:t xml:space="preserve"> عن علي بن الحسن بن رباط</w:t>
      </w:r>
      <w:r w:rsidR="00456126">
        <w:rPr>
          <w:rtl/>
        </w:rPr>
        <w:t>،</w:t>
      </w:r>
      <w:r>
        <w:rPr>
          <w:rtl/>
        </w:rPr>
        <w:t xml:space="preserve"> عن عبدالله بن بكير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52155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A10AC2">
        <w:rPr>
          <w:rFonts w:hint="cs"/>
          <w:rtl/>
        </w:rPr>
        <w:t xml:space="preserve"> ) ،</w:t>
      </w:r>
      <w:r>
        <w:rPr>
          <w:rtl/>
        </w:rPr>
        <w:t xml:space="preserve"> في الرجل تكون به القروح في جسده فتصيبه الجنابة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88688E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[3833] 10 -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يومّم المجدور والكسير إذا أصابتهما الجنابة.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[3834] 11 -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به القروح والجراحات فيجنب؟ فقال</w:t>
      </w:r>
      <w:r w:rsidR="00456126">
        <w:rPr>
          <w:rtl/>
        </w:rPr>
        <w:t>:</w:t>
      </w:r>
      <w:r>
        <w:rPr>
          <w:rtl/>
        </w:rPr>
        <w:t xml:space="preserve"> لا بأس بأن يتيم</w:t>
      </w:r>
      <w:r w:rsidR="0088688E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ولا يغتسل.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[3835] 12 - قال</w:t>
      </w:r>
      <w:r w:rsidR="00456126">
        <w:rPr>
          <w:rtl/>
        </w:rPr>
        <w:t>:</w:t>
      </w:r>
      <w:r>
        <w:rPr>
          <w:rtl/>
        </w:rPr>
        <w:t xml:space="preserve"> وقال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المبطون والكسير يومّمان ولا يغسلان.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88688E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عموما</w:t>
      </w:r>
      <w:r w:rsidR="0088688E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1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531.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1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532.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1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533.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الفقيه 1</w:t>
      </w:r>
      <w:r w:rsidR="00456126">
        <w:rPr>
          <w:rtl/>
        </w:rPr>
        <w:t>:</w:t>
      </w:r>
      <w:r>
        <w:rPr>
          <w:rtl/>
        </w:rPr>
        <w:t xml:space="preserve"> 58 </w:t>
      </w:r>
      <w:r w:rsidR="00D5613F">
        <w:rPr>
          <w:rtl/>
        </w:rPr>
        <w:t>/</w:t>
      </w:r>
      <w:r>
        <w:rPr>
          <w:rtl/>
        </w:rPr>
        <w:t xml:space="preserve"> 216.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الفقيه 1</w:t>
      </w:r>
      <w:r w:rsidR="00456126">
        <w:rPr>
          <w:rtl/>
        </w:rPr>
        <w:t>:</w:t>
      </w:r>
      <w:r>
        <w:rPr>
          <w:rtl/>
        </w:rPr>
        <w:t xml:space="preserve"> 59 </w:t>
      </w:r>
      <w:r w:rsidR="00D5613F">
        <w:rPr>
          <w:rtl/>
        </w:rPr>
        <w:t>/</w:t>
      </w:r>
      <w:r>
        <w:rPr>
          <w:rtl/>
        </w:rPr>
        <w:t xml:space="preserve"> 217. </w:t>
      </w:r>
    </w:p>
    <w:p w:rsidR="00701CB4" w:rsidRPr="006F7B99" w:rsidRDefault="00701CB4" w:rsidP="001B16E4">
      <w:pPr>
        <w:pStyle w:val="libFootnote0"/>
        <w:rPr>
          <w:rtl/>
        </w:rPr>
      </w:pPr>
      <w:r w:rsidRPr="006F7B99">
        <w:rPr>
          <w:rtl/>
        </w:rPr>
        <w:t>(1) تقدم في الباب 16 من أبواب غسل المس</w:t>
      </w:r>
      <w:r w:rsidR="00456126">
        <w:rPr>
          <w:rtl/>
        </w:rPr>
        <w:t>،</w:t>
      </w:r>
      <w:r w:rsidRPr="006F7B99">
        <w:rPr>
          <w:rtl/>
        </w:rPr>
        <w:t xml:space="preserve"> وتقدم في الباب 3 من هذه </w:t>
      </w:r>
      <w:r w:rsidR="0088688E">
        <w:rPr>
          <w:rtl/>
        </w:rPr>
        <w:t>ال</w:t>
      </w:r>
      <w:r w:rsidR="0088688E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6F7B99">
        <w:rPr>
          <w:rtl/>
        </w:rPr>
        <w:t xml:space="preserve"> </w:t>
      </w:r>
    </w:p>
    <w:p w:rsidR="00701CB4" w:rsidRPr="006F7B99" w:rsidRDefault="00701CB4" w:rsidP="001B16E4">
      <w:pPr>
        <w:pStyle w:val="libFootnote0"/>
        <w:rPr>
          <w:rtl/>
        </w:rPr>
      </w:pPr>
      <w:r w:rsidRPr="006F7B99">
        <w:rPr>
          <w:rtl/>
        </w:rPr>
        <w:t xml:space="preserve">(2) يأتي في </w:t>
      </w:r>
      <w:r w:rsidR="00980595">
        <w:rPr>
          <w:rtl/>
        </w:rPr>
        <w:t>الاحاديث</w:t>
      </w:r>
      <w:r w:rsidRPr="006F7B99">
        <w:rPr>
          <w:rtl/>
        </w:rPr>
        <w:t xml:space="preserve"> 2 و 6 و 13 </w:t>
      </w:r>
      <w:r>
        <w:rPr>
          <w:rtl/>
        </w:rPr>
        <w:t>و 1</w:t>
      </w:r>
      <w:r w:rsidRPr="006F7B99">
        <w:rPr>
          <w:rtl/>
        </w:rPr>
        <w:t xml:space="preserve">5 و 17 من الباب 14 والحديث 6 من الباب 19 وفي </w:t>
      </w:r>
      <w:r w:rsidR="0088688E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512" w:name="_Toc273442688"/>
      <w:bookmarkStart w:id="1513" w:name="_Toc299792377"/>
      <w:bookmarkStart w:id="1514" w:name="_Toc301343493"/>
      <w:bookmarkStart w:id="1515" w:name="_Toc370897008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516" w:name="_Toc254722339"/>
      <w:r>
        <w:rPr>
          <w:rtl/>
        </w:rPr>
        <w:lastRenderedPageBreak/>
        <w:t>6 - باب كراهة التيم</w:t>
      </w:r>
      <w:r w:rsidR="006A7E12">
        <w:rPr>
          <w:rFonts w:hint="cs"/>
          <w:rtl/>
        </w:rPr>
        <w:t>ّ</w:t>
      </w:r>
      <w:r>
        <w:rPr>
          <w:rtl/>
        </w:rPr>
        <w:t>م بتراب يوطأ</w:t>
      </w:r>
      <w:r w:rsidR="00456126">
        <w:rPr>
          <w:rtl/>
        </w:rPr>
        <w:t>،</w:t>
      </w:r>
      <w:r>
        <w:rPr>
          <w:rtl/>
        </w:rPr>
        <w:t xml:space="preserve"> وتراب الطريق.</w:t>
      </w:r>
      <w:bookmarkEnd w:id="1512"/>
      <w:bookmarkEnd w:id="1513"/>
      <w:bookmarkEnd w:id="1514"/>
      <w:bookmarkEnd w:id="1515"/>
      <w:bookmarkEnd w:id="151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[3836]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الحسن بن علي الكوفي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غياث بن إبراهيم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أميرالمؤمنين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لا وضوء من موطأ.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النوفلي</w:t>
      </w:r>
      <w:r w:rsidR="00456126">
        <w:rPr>
          <w:rtl/>
        </w:rPr>
        <w:t>:</w:t>
      </w:r>
      <w:r>
        <w:rPr>
          <w:rtl/>
        </w:rPr>
        <w:t xml:space="preserve"> يعني ماتطأ</w:t>
      </w:r>
      <w:r w:rsidR="006A7E12">
        <w:rPr>
          <w:rFonts w:hint="cs"/>
          <w:rtl/>
        </w:rPr>
        <w:t xml:space="preserve"> </w:t>
      </w:r>
      <w:r>
        <w:rPr>
          <w:rtl/>
        </w:rPr>
        <w:t xml:space="preserve">عليه برجلك.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[3837] 2 - وعن الحسن بن علي العلوي</w:t>
      </w:r>
      <w:r w:rsidR="00456126">
        <w:rPr>
          <w:rtl/>
        </w:rPr>
        <w:t>،</w:t>
      </w:r>
      <w:r>
        <w:rPr>
          <w:rtl/>
        </w:rPr>
        <w:t xml:space="preserve"> عن سهل بن جمهور</w:t>
      </w:r>
      <w:r w:rsidR="00456126">
        <w:rPr>
          <w:rtl/>
        </w:rPr>
        <w:t>،</w:t>
      </w:r>
      <w:r>
        <w:rPr>
          <w:rtl/>
        </w:rPr>
        <w:t xml:space="preserve"> عن عبد العظيم بن عبدالله الحسني</w:t>
      </w:r>
      <w:r w:rsidR="00456126">
        <w:rPr>
          <w:rtl/>
        </w:rPr>
        <w:t>،</w:t>
      </w:r>
      <w:r>
        <w:rPr>
          <w:rtl/>
        </w:rPr>
        <w:t xml:space="preserve"> عن الحسن بن الحسين العرني</w:t>
      </w:r>
      <w:r w:rsidR="00456126">
        <w:rPr>
          <w:rtl/>
        </w:rPr>
        <w:t>،</w:t>
      </w:r>
      <w:r>
        <w:rPr>
          <w:rtl/>
        </w:rPr>
        <w:t xml:space="preserve"> عن غياث بن إبراهيم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نهى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 يتيم</w:t>
      </w:r>
      <w:r w:rsidR="006A7E12">
        <w:rPr>
          <w:rFonts w:hint="cs"/>
          <w:rtl/>
        </w:rPr>
        <w:t>ّ</w:t>
      </w:r>
      <w:r>
        <w:rPr>
          <w:rtl/>
        </w:rPr>
        <w:t xml:space="preserve">م الرجل بتراب من أثر الطريق.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وكذا الذي قبله.</w:t>
      </w:r>
    </w:p>
    <w:p w:rsidR="00701CB4" w:rsidRDefault="00701CB4" w:rsidP="00701CB4">
      <w:pPr>
        <w:pStyle w:val="Heading2Center"/>
        <w:rPr>
          <w:rtl/>
        </w:rPr>
      </w:pPr>
      <w:bookmarkStart w:id="1517" w:name="_Toc273442689"/>
      <w:bookmarkStart w:id="1518" w:name="_Toc299792378"/>
      <w:bookmarkStart w:id="1519" w:name="_Toc301343494"/>
      <w:bookmarkStart w:id="1520" w:name="_Toc370897009"/>
      <w:bookmarkStart w:id="1521" w:name="_Toc254722340"/>
      <w:r>
        <w:rPr>
          <w:rtl/>
        </w:rPr>
        <w:t>7 - باب جواز التيم</w:t>
      </w:r>
      <w:r w:rsidR="006A7E12">
        <w:rPr>
          <w:rFonts w:hint="cs"/>
          <w:rtl/>
        </w:rPr>
        <w:t>ّ</w:t>
      </w:r>
      <w:r>
        <w:rPr>
          <w:rtl/>
        </w:rPr>
        <w:t xml:space="preserve">م بالتراب والحجر وجميع أجزاء </w:t>
      </w:r>
      <w:r w:rsidR="000E7B16">
        <w:rPr>
          <w:rtl/>
        </w:rPr>
        <w:t>الأرض</w:t>
      </w:r>
      <w:r>
        <w:rPr>
          <w:rtl/>
        </w:rPr>
        <w:t xml:space="preserve"> دون</w:t>
      </w:r>
      <w:bookmarkEnd w:id="1517"/>
      <w:bookmarkEnd w:id="1518"/>
      <w:bookmarkEnd w:id="1519"/>
      <w:r w:rsidR="008C107E">
        <w:rPr>
          <w:rtl/>
        </w:rPr>
        <w:t xml:space="preserve"> </w:t>
      </w:r>
      <w:bookmarkStart w:id="1522" w:name="_Toc273442690"/>
      <w:bookmarkStart w:id="1523" w:name="_Toc299792379"/>
      <w:bookmarkStart w:id="1524" w:name="_Toc301343495"/>
      <w:r w:rsidR="008C107E">
        <w:rPr>
          <w:rtl/>
        </w:rPr>
        <w:t>ا</w:t>
      </w:r>
      <w:r>
        <w:rPr>
          <w:rtl/>
        </w:rPr>
        <w:t>لمعادن ونحوها.</w:t>
      </w:r>
      <w:bookmarkEnd w:id="1520"/>
      <w:bookmarkEnd w:id="1521"/>
      <w:bookmarkEnd w:id="1522"/>
      <w:bookmarkEnd w:id="1523"/>
      <w:bookmarkEnd w:id="152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[3838]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E6444" w:rsidRDefault="006A7E12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EE6444">
        <w:rPr>
          <w:rtl/>
        </w:rPr>
        <w:t>الحديث 1 من الباب 23</w:t>
      </w:r>
      <w:r w:rsidR="00456126">
        <w:rPr>
          <w:rtl/>
        </w:rPr>
        <w:t>،</w:t>
      </w:r>
      <w:r w:rsidR="00701CB4" w:rsidRPr="00EE6444">
        <w:rPr>
          <w:rtl/>
        </w:rPr>
        <w:t xml:space="preserve"> وفي الحديث 3 من الباب 25 والحديث 1 من الباب 17 من هذه </w:t>
      </w:r>
      <w:r>
        <w:rPr>
          <w:rFonts w:hint="cs"/>
          <w:rtl/>
        </w:rPr>
        <w:t>ا</w:t>
      </w:r>
      <w:r>
        <w:rPr>
          <w:rtl/>
        </w:rPr>
        <w:t>ل</w:t>
      </w:r>
      <w:r>
        <w:rPr>
          <w:rFonts w:hint="cs"/>
          <w:rtl/>
        </w:rPr>
        <w:t>أ</w:t>
      </w:r>
      <w:r w:rsidR="00701CB4" w:rsidRPr="00EE6444">
        <w:rPr>
          <w:rtl/>
        </w:rPr>
        <w:t xml:space="preserve">بواب. </w:t>
      </w:r>
    </w:p>
    <w:p w:rsidR="00701CB4" w:rsidRDefault="00701CB4" w:rsidP="006A7E12">
      <w:pPr>
        <w:pStyle w:val="libFootnoteCenterBold"/>
        <w:rPr>
          <w:rtl/>
        </w:rPr>
      </w:pPr>
      <w:r>
        <w:rPr>
          <w:rtl/>
        </w:rPr>
        <w:t>الباب 6</w:t>
      </w:r>
    </w:p>
    <w:p w:rsidR="00701CB4" w:rsidRDefault="00701CB4" w:rsidP="006A7E1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62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186 </w:t>
      </w:r>
      <w:r w:rsidR="00D5613F">
        <w:rPr>
          <w:rtl/>
        </w:rPr>
        <w:t>/</w:t>
      </w:r>
      <w:r>
        <w:rPr>
          <w:rtl/>
        </w:rPr>
        <w:t xml:space="preserve"> 537.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62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6F7B99" w:rsidRDefault="00701CB4" w:rsidP="001B16E4">
      <w:pPr>
        <w:pStyle w:val="libFootnote0"/>
        <w:rPr>
          <w:rtl/>
        </w:rPr>
      </w:pPr>
      <w:r w:rsidRPr="006F7B99">
        <w:rPr>
          <w:rtl/>
        </w:rPr>
        <w:t>(1) التهذيب 1</w:t>
      </w:r>
      <w:r w:rsidR="00456126">
        <w:rPr>
          <w:rtl/>
        </w:rPr>
        <w:t>:</w:t>
      </w:r>
      <w:r w:rsidRPr="006F7B99">
        <w:rPr>
          <w:rtl/>
        </w:rPr>
        <w:t xml:space="preserve"> 187 </w:t>
      </w:r>
      <w:r w:rsidR="00D5613F">
        <w:rPr>
          <w:rtl/>
        </w:rPr>
        <w:t>/</w:t>
      </w:r>
      <w:r w:rsidRPr="006F7B99">
        <w:rPr>
          <w:rtl/>
        </w:rPr>
        <w:t xml:space="preserve"> 538</w:t>
      </w:r>
      <w:r>
        <w:rPr>
          <w:rtl/>
        </w:rPr>
        <w:t>.</w:t>
      </w:r>
      <w:r w:rsidRPr="006F7B99">
        <w:rPr>
          <w:rtl/>
        </w:rPr>
        <w:t xml:space="preserve"> </w:t>
      </w:r>
    </w:p>
    <w:p w:rsidR="00701CB4" w:rsidRDefault="00701CB4" w:rsidP="006A7E12">
      <w:pPr>
        <w:pStyle w:val="libFootnoteCenterBold"/>
        <w:rPr>
          <w:rtl/>
        </w:rPr>
      </w:pPr>
      <w:r>
        <w:rPr>
          <w:rtl/>
        </w:rPr>
        <w:t>الباب 7</w:t>
      </w:r>
    </w:p>
    <w:p w:rsidR="00701CB4" w:rsidRDefault="00701CB4" w:rsidP="006A7E12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2</w:t>
      </w:r>
      <w:r w:rsidR="00456126">
        <w:rPr>
          <w:rtl/>
        </w:rPr>
        <w:t>:</w:t>
      </w:r>
      <w:r>
        <w:rPr>
          <w:rtl/>
        </w:rPr>
        <w:t xml:space="preserve"> 14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وأورده في الحديث 1 الباب 1 من مكان المصلي.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إبراهيم بن </w:t>
      </w:r>
      <w:r w:rsidR="004E726A">
        <w:rPr>
          <w:rtl/>
        </w:rPr>
        <w:t>محمّد</w:t>
      </w:r>
      <w:r>
        <w:rPr>
          <w:rtl/>
        </w:rPr>
        <w:t xml:space="preserve"> الثقفي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مروان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6A7E12">
        <w:rPr>
          <w:rFonts w:hint="cs"/>
          <w:rtl/>
        </w:rPr>
        <w:t>ّ</w:t>
      </w:r>
      <w:r>
        <w:rPr>
          <w:rtl/>
        </w:rPr>
        <w:t>ن ذكره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6A7E12">
        <w:rPr>
          <w:rFonts w:hint="cs"/>
          <w:rtl/>
        </w:rPr>
        <w:t>ّ</w:t>
      </w:r>
      <w:r>
        <w:rPr>
          <w:rtl/>
        </w:rPr>
        <w:t xml:space="preserve"> الله تبارك وتعالى أعطى </w:t>
      </w:r>
      <w:r w:rsidR="004E726A">
        <w:rPr>
          <w:rtl/>
        </w:rPr>
        <w:t>محمّد</w:t>
      </w:r>
      <w:r>
        <w:rPr>
          <w:rtl/>
        </w:rPr>
        <w:t xml:space="preserve">اً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6A7E12">
        <w:rPr>
          <w:rStyle w:val="libNormalChar"/>
          <w:rFonts w:hint="cs"/>
          <w:rtl/>
        </w:rPr>
        <w:t xml:space="preserve"> </w:t>
      </w:r>
      <w:r>
        <w:rPr>
          <w:rtl/>
        </w:rPr>
        <w:t>شرائع</w:t>
      </w:r>
      <w:r w:rsidR="006A7E12">
        <w:rPr>
          <w:rFonts w:hint="cs"/>
          <w:rtl/>
        </w:rPr>
        <w:t>ٍ</w:t>
      </w:r>
      <w:r>
        <w:rPr>
          <w:rtl/>
        </w:rPr>
        <w:t xml:space="preserve"> نوح وإبراهيم وموسى وعيسى - إلى أن قال - وجعل له </w:t>
      </w:r>
      <w:r w:rsidR="000E7B16">
        <w:rPr>
          <w:rtl/>
        </w:rPr>
        <w:t>الأرض</w:t>
      </w:r>
      <w:r>
        <w:rPr>
          <w:rtl/>
        </w:rPr>
        <w:t xml:space="preserve"> مسجدا وطهورا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البرقي في ( المحاسن ): عن أبي إسحاق الثقفي، عن </w:t>
      </w:r>
      <w:r w:rsidR="004E726A">
        <w:rPr>
          <w:rtl/>
        </w:rPr>
        <w:t>محمّد</w:t>
      </w:r>
      <w:r>
        <w:rPr>
          <w:rtl/>
        </w:rPr>
        <w:t xml:space="preserve"> بن مروان، مثله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137A2B">
      <w:pPr>
        <w:pStyle w:val="libNormal"/>
        <w:rPr>
          <w:rtl/>
        </w:rPr>
      </w:pPr>
      <w:r>
        <w:rPr>
          <w:rtl/>
        </w:rPr>
        <w:t xml:space="preserve">[3839] 2 -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النبي</w:t>
      </w:r>
      <w:r w:rsidR="00137A2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137A2B">
        <w:rPr>
          <w:rFonts w:hint="cs"/>
          <w:rtl/>
        </w:rPr>
        <w:t xml:space="preserve"> ) :</w:t>
      </w:r>
      <w:r>
        <w:rPr>
          <w:rtl/>
        </w:rPr>
        <w:t xml:space="preserve"> أ</w:t>
      </w:r>
      <w:r w:rsidR="00137A2B">
        <w:rPr>
          <w:rFonts w:hint="cs"/>
          <w:rtl/>
        </w:rPr>
        <w:t>ُ</w:t>
      </w:r>
      <w:r>
        <w:rPr>
          <w:rtl/>
        </w:rPr>
        <w:t>عطيت خمسا</w:t>
      </w:r>
      <w:r w:rsidR="00137A2B">
        <w:rPr>
          <w:rFonts w:hint="cs"/>
          <w:rtl/>
        </w:rPr>
        <w:t>ً</w:t>
      </w:r>
      <w:r>
        <w:rPr>
          <w:rtl/>
        </w:rPr>
        <w:t xml:space="preserve"> لم يعطها أحد قبلي</w:t>
      </w:r>
      <w:r w:rsidR="00456126">
        <w:rPr>
          <w:rtl/>
        </w:rPr>
        <w:t>:</w:t>
      </w:r>
      <w:r>
        <w:rPr>
          <w:rtl/>
        </w:rPr>
        <w:t xml:space="preserve"> جعلت لي </w:t>
      </w:r>
      <w:r w:rsidR="000E7B16">
        <w:rPr>
          <w:rtl/>
        </w:rPr>
        <w:t>الأرض</w:t>
      </w:r>
      <w:r>
        <w:rPr>
          <w:rtl/>
        </w:rPr>
        <w:t xml:space="preserve"> مسجداً وطهوراً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7A12DE">
      <w:pPr>
        <w:pStyle w:val="libNormal"/>
        <w:rPr>
          <w:rtl/>
        </w:rPr>
      </w:pPr>
      <w:r>
        <w:rPr>
          <w:rtl/>
        </w:rPr>
        <w:t>[3840] 3 - وفي ( الخصال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جعفر البندار</w:t>
      </w:r>
      <w:r w:rsidR="00456126">
        <w:rPr>
          <w:rtl/>
        </w:rPr>
        <w:t>،</w:t>
      </w:r>
      <w:r>
        <w:rPr>
          <w:rtl/>
        </w:rPr>
        <w:t xml:space="preserve"> عن مجاهد بن أعين</w:t>
      </w:r>
      <w:r w:rsidR="00456126">
        <w:rPr>
          <w:rtl/>
        </w:rPr>
        <w:t>،</w:t>
      </w:r>
      <w:r>
        <w:rPr>
          <w:rtl/>
        </w:rPr>
        <w:t xml:space="preserve"> عن أبي بكر بن أبي العو</w:t>
      </w:r>
      <w:r w:rsidR="00137A2B">
        <w:rPr>
          <w:rFonts w:hint="cs"/>
          <w:rtl/>
        </w:rPr>
        <w:t>ّ</w:t>
      </w:r>
      <w:r>
        <w:rPr>
          <w:rtl/>
        </w:rPr>
        <w:t>ام</w:t>
      </w:r>
      <w:r w:rsidR="00456126">
        <w:rPr>
          <w:rtl/>
        </w:rPr>
        <w:t>،</w:t>
      </w:r>
      <w:r>
        <w:rPr>
          <w:rtl/>
        </w:rPr>
        <w:t xml:space="preserve"> عن يزيد</w:t>
      </w:r>
      <w:r w:rsidR="00456126">
        <w:rPr>
          <w:rtl/>
        </w:rPr>
        <w:t>،</w:t>
      </w:r>
      <w:r>
        <w:rPr>
          <w:rtl/>
        </w:rPr>
        <w:t xml:space="preserve"> عن سليمان التميمي</w:t>
      </w:r>
      <w:r w:rsidR="00456126">
        <w:rPr>
          <w:rtl/>
        </w:rPr>
        <w:t>،</w:t>
      </w:r>
      <w:r>
        <w:rPr>
          <w:rtl/>
        </w:rPr>
        <w:t xml:space="preserve"> عن سي</w:t>
      </w:r>
      <w:r w:rsidR="00137A2B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أ</w:t>
      </w:r>
      <w:r w:rsidR="00137A2B">
        <w:rPr>
          <w:rFonts w:hint="cs"/>
          <w:rtl/>
        </w:rPr>
        <w:t>ُ</w:t>
      </w:r>
      <w:r>
        <w:rPr>
          <w:rtl/>
        </w:rPr>
        <w:t>مامة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137A2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137A2B">
        <w:rPr>
          <w:rFonts w:hint="cs"/>
          <w:rtl/>
        </w:rPr>
        <w:t xml:space="preserve"> ) :</w:t>
      </w:r>
      <w:r>
        <w:rPr>
          <w:rtl/>
        </w:rPr>
        <w:t xml:space="preserve"> فض</w:t>
      </w:r>
      <w:r w:rsidR="00137A2B">
        <w:rPr>
          <w:rFonts w:hint="cs"/>
          <w:rtl/>
        </w:rPr>
        <w:t>ّ</w:t>
      </w:r>
      <w:r>
        <w:rPr>
          <w:rtl/>
        </w:rPr>
        <w:t>لت باربع</w:t>
      </w:r>
      <w:r w:rsidR="00456126">
        <w:rPr>
          <w:rtl/>
        </w:rPr>
        <w:t>:</w:t>
      </w:r>
      <w:r>
        <w:rPr>
          <w:rtl/>
        </w:rPr>
        <w:t xml:space="preserve"> جعلت لي </w:t>
      </w:r>
      <w:r w:rsidRPr="00701CB4">
        <w:rPr>
          <w:rStyle w:val="libFootnotenumChar"/>
          <w:rtl/>
        </w:rPr>
        <w:t>(</w:t>
      </w:r>
      <w:r w:rsidR="007A12D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E7B16">
        <w:rPr>
          <w:rtl/>
        </w:rPr>
        <w:t>الأرض</w:t>
      </w:r>
      <w:r>
        <w:rPr>
          <w:rtl/>
        </w:rPr>
        <w:t xml:space="preserve"> مسجدا</w:t>
      </w:r>
      <w:r w:rsidR="00137A2B">
        <w:rPr>
          <w:rFonts w:hint="cs"/>
          <w:rtl/>
        </w:rPr>
        <w:t>ً</w:t>
      </w:r>
      <w:r>
        <w:rPr>
          <w:rtl/>
        </w:rPr>
        <w:t xml:space="preserve"> وطهورا</w:t>
      </w:r>
      <w:r w:rsidR="00137A2B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وأيم</w:t>
      </w:r>
      <w:r w:rsidR="007C6BC7">
        <w:rPr>
          <w:rFonts w:hint="cs"/>
          <w:rtl/>
        </w:rPr>
        <w:t>ّ</w:t>
      </w:r>
      <w:r>
        <w:rPr>
          <w:rtl/>
        </w:rPr>
        <w:t>ا رجل من أ</w:t>
      </w:r>
      <w:r w:rsidR="007C6BC7">
        <w:rPr>
          <w:rFonts w:hint="cs"/>
          <w:rtl/>
        </w:rPr>
        <w:t>ُ</w:t>
      </w:r>
      <w:r>
        <w:rPr>
          <w:rtl/>
        </w:rPr>
        <w:t>م</w:t>
      </w:r>
      <w:r w:rsidR="007C6BC7">
        <w:rPr>
          <w:rFonts w:hint="cs"/>
          <w:rtl/>
        </w:rPr>
        <w:t>ّ</w:t>
      </w:r>
      <w:r>
        <w:rPr>
          <w:rtl/>
        </w:rPr>
        <w:t xml:space="preserve">تي أراد الصلاة فلم يجد ماءً ووجد </w:t>
      </w:r>
      <w:r w:rsidR="000E7B16">
        <w:rPr>
          <w:rtl/>
        </w:rPr>
        <w:t>الأرض</w:t>
      </w:r>
      <w:r>
        <w:rPr>
          <w:rtl/>
        </w:rPr>
        <w:t xml:space="preserve"> فقد جعلت له مسجدا</w:t>
      </w:r>
      <w:r w:rsidR="007C6BC7">
        <w:rPr>
          <w:rFonts w:hint="cs"/>
          <w:rtl/>
        </w:rPr>
        <w:t>ً</w:t>
      </w:r>
      <w:r>
        <w:rPr>
          <w:rtl/>
        </w:rPr>
        <w:t xml:space="preserve"> وطهورا</w:t>
      </w:r>
      <w:r w:rsidR="007C6BC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ونصرت بالرعب مسيرة شهر يسير بين يدي</w:t>
      </w:r>
      <w:r w:rsidR="00456126">
        <w:rPr>
          <w:rtl/>
        </w:rPr>
        <w:t>،</w:t>
      </w:r>
      <w:r>
        <w:rPr>
          <w:rtl/>
        </w:rPr>
        <w:t xml:space="preserve"> وأُحلّت لأ</w:t>
      </w:r>
      <w:r w:rsidR="007C6BC7">
        <w:rPr>
          <w:rFonts w:hint="cs"/>
          <w:rtl/>
        </w:rPr>
        <w:t>ُ</w:t>
      </w:r>
      <w:r>
        <w:rPr>
          <w:rtl/>
        </w:rPr>
        <w:t>م</w:t>
      </w:r>
      <w:r w:rsidR="007C6BC7">
        <w:rPr>
          <w:rFonts w:hint="cs"/>
          <w:rtl/>
        </w:rPr>
        <w:t>ّ</w:t>
      </w:r>
      <w:r>
        <w:rPr>
          <w:rtl/>
        </w:rPr>
        <w:t>تي الغنائم</w:t>
      </w:r>
      <w:r w:rsidR="00456126">
        <w:rPr>
          <w:rtl/>
        </w:rPr>
        <w:t>،</w:t>
      </w:r>
      <w:r>
        <w:rPr>
          <w:rtl/>
        </w:rPr>
        <w:t xml:space="preserve"> وأ</w:t>
      </w:r>
      <w:r w:rsidR="007C6BC7">
        <w:rPr>
          <w:rFonts w:hint="cs"/>
          <w:rtl/>
        </w:rPr>
        <w:t>ُ</w:t>
      </w:r>
      <w:r>
        <w:rPr>
          <w:rtl/>
        </w:rPr>
        <w:t xml:space="preserve">رسلت إلى الناس كافة.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[3841] 4 - وعن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الصفاروسعد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وأحمد بن أبي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زياد بن المنذر أبي الجارود</w:t>
      </w:r>
      <w:r w:rsidR="00456126">
        <w:rPr>
          <w:rtl/>
        </w:rPr>
        <w:t>،</w:t>
      </w:r>
      <w:r>
        <w:rPr>
          <w:rtl/>
        </w:rPr>
        <w:t xml:space="preserve"> عن سعيد بن جبير</w:t>
      </w:r>
      <w:r w:rsidR="00456126">
        <w:rPr>
          <w:rtl/>
        </w:rPr>
        <w:t>،</w:t>
      </w:r>
      <w:r>
        <w:rPr>
          <w:rtl/>
        </w:rPr>
        <w:t xml:space="preserve"> عن ابن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87FAC" w:rsidRDefault="00701CB4" w:rsidP="001B16E4">
      <w:pPr>
        <w:pStyle w:val="libFootnote0"/>
        <w:rPr>
          <w:rtl/>
        </w:rPr>
      </w:pPr>
      <w:r w:rsidRPr="00687FAC">
        <w:rPr>
          <w:rtl/>
        </w:rPr>
        <w:t>(1) المحاسن</w:t>
      </w:r>
      <w:r w:rsidR="00456126">
        <w:rPr>
          <w:rtl/>
        </w:rPr>
        <w:t>:</w:t>
      </w:r>
      <w:r w:rsidRPr="00687FAC">
        <w:rPr>
          <w:rtl/>
        </w:rPr>
        <w:t xml:space="preserve"> 287 </w:t>
      </w:r>
      <w:r w:rsidR="00D5613F">
        <w:rPr>
          <w:rtl/>
        </w:rPr>
        <w:t>/</w:t>
      </w:r>
      <w:r w:rsidRPr="00687FAC">
        <w:rPr>
          <w:rtl/>
        </w:rPr>
        <w:t xml:space="preserve"> 431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155 </w:t>
      </w:r>
      <w:r w:rsidR="00D5613F">
        <w:rPr>
          <w:rtl/>
        </w:rPr>
        <w:t>/</w:t>
      </w:r>
      <w:r>
        <w:rPr>
          <w:rtl/>
        </w:rPr>
        <w:t xml:space="preserve"> 724 يأتي بتمامه في الحديث 2 الباب 1 من مكان المصلي.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الخصال</w:t>
      </w:r>
      <w:r w:rsidR="00456126">
        <w:rPr>
          <w:rtl/>
        </w:rPr>
        <w:t>:</w:t>
      </w:r>
      <w:r>
        <w:rPr>
          <w:rtl/>
        </w:rPr>
        <w:t xml:space="preserve"> 201. </w:t>
      </w:r>
    </w:p>
    <w:p w:rsidR="00701CB4" w:rsidRPr="00687FAC" w:rsidRDefault="00701CB4" w:rsidP="007A12DE">
      <w:pPr>
        <w:pStyle w:val="libFootnote0"/>
        <w:rPr>
          <w:rtl/>
        </w:rPr>
      </w:pPr>
      <w:r w:rsidRPr="00687FAC">
        <w:rPr>
          <w:rtl/>
        </w:rPr>
        <w:t>(</w:t>
      </w:r>
      <w:r w:rsidR="007A12DE">
        <w:rPr>
          <w:rFonts w:hint="cs"/>
          <w:rtl/>
        </w:rPr>
        <w:t>2</w:t>
      </w:r>
      <w:r w:rsidRPr="00687FAC">
        <w:rPr>
          <w:rtl/>
        </w:rPr>
        <w:t>) في المصدر</w:t>
      </w:r>
      <w:r w:rsidR="00456126">
        <w:rPr>
          <w:rtl/>
        </w:rPr>
        <w:t>:</w:t>
      </w:r>
      <w:r w:rsidRPr="00687FAC">
        <w:rPr>
          <w:rtl/>
        </w:rPr>
        <w:t xml:space="preserve"> لأمتي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الخصال</w:t>
      </w:r>
      <w:r w:rsidR="00456126">
        <w:rPr>
          <w:rtl/>
        </w:rPr>
        <w:t>:</w:t>
      </w:r>
      <w:r>
        <w:rPr>
          <w:rtl/>
        </w:rPr>
        <w:t xml:space="preserve"> 292 </w:t>
      </w:r>
      <w:r w:rsidR="00D5613F">
        <w:rPr>
          <w:rtl/>
        </w:rPr>
        <w:t>/</w:t>
      </w:r>
      <w:r>
        <w:rPr>
          <w:rtl/>
        </w:rPr>
        <w:t xml:space="preserve"> 56.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7A12DE">
      <w:pPr>
        <w:pStyle w:val="libNormal0"/>
        <w:rPr>
          <w:rtl/>
        </w:rPr>
      </w:pPr>
      <w:r>
        <w:rPr>
          <w:rtl/>
        </w:rPr>
        <w:lastRenderedPageBreak/>
        <w:t>عب</w:t>
      </w:r>
      <w:r w:rsidR="007A12DE">
        <w:rPr>
          <w:rFonts w:hint="cs"/>
          <w:rtl/>
        </w:rPr>
        <w:t>ّ</w:t>
      </w:r>
      <w:r>
        <w:rPr>
          <w:rtl/>
        </w:rPr>
        <w:t>اس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7A12D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7A12DE">
        <w:rPr>
          <w:rFonts w:hint="cs"/>
          <w:rtl/>
        </w:rPr>
        <w:t xml:space="preserve"> ) :</w:t>
      </w:r>
      <w:r>
        <w:rPr>
          <w:rtl/>
        </w:rPr>
        <w:t xml:space="preserve"> أ</w:t>
      </w:r>
      <w:r w:rsidR="007A12DE">
        <w:rPr>
          <w:rFonts w:hint="cs"/>
          <w:rtl/>
        </w:rPr>
        <w:t>ُ</w:t>
      </w:r>
      <w:r>
        <w:rPr>
          <w:rtl/>
        </w:rPr>
        <w:t>عطيت خمسا</w:t>
      </w:r>
      <w:r w:rsidR="007A12DE">
        <w:rPr>
          <w:rFonts w:hint="cs"/>
          <w:rtl/>
        </w:rPr>
        <w:t>ً</w:t>
      </w:r>
      <w:r>
        <w:rPr>
          <w:rtl/>
        </w:rPr>
        <w:t xml:space="preserve"> لم يعطها أحد قبلي</w:t>
      </w:r>
      <w:r w:rsidR="00456126">
        <w:rPr>
          <w:rtl/>
        </w:rPr>
        <w:t>:</w:t>
      </w:r>
      <w:r>
        <w:rPr>
          <w:rtl/>
        </w:rPr>
        <w:t xml:space="preserve"> جعلت لي </w:t>
      </w:r>
      <w:r w:rsidR="000E7B16">
        <w:rPr>
          <w:rtl/>
        </w:rPr>
        <w:t>الأرض</w:t>
      </w:r>
      <w:r>
        <w:rPr>
          <w:rtl/>
        </w:rPr>
        <w:t xml:space="preserve"> مسجدا</w:t>
      </w:r>
      <w:r w:rsidR="007A12DE">
        <w:rPr>
          <w:rFonts w:hint="cs"/>
          <w:rtl/>
        </w:rPr>
        <w:t>ً</w:t>
      </w:r>
      <w:r>
        <w:rPr>
          <w:rtl/>
        </w:rPr>
        <w:t xml:space="preserve"> وطهورا</w:t>
      </w:r>
      <w:r w:rsidR="007A12DE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ونصرت بالرعب</w:t>
      </w:r>
      <w:r w:rsidR="00456126">
        <w:rPr>
          <w:rtl/>
        </w:rPr>
        <w:t>،</w:t>
      </w:r>
      <w:r>
        <w:rPr>
          <w:rtl/>
        </w:rPr>
        <w:t xml:space="preserve"> وأ</w:t>
      </w:r>
      <w:r w:rsidR="007A12DE">
        <w:rPr>
          <w:rFonts w:hint="cs"/>
          <w:rtl/>
        </w:rPr>
        <w:t>ُ</w:t>
      </w:r>
      <w:r>
        <w:rPr>
          <w:rtl/>
        </w:rPr>
        <w:t>حل</w:t>
      </w:r>
      <w:r w:rsidR="007A12DE">
        <w:rPr>
          <w:rFonts w:hint="cs"/>
          <w:rtl/>
        </w:rPr>
        <w:t>ّ</w:t>
      </w:r>
      <w:r>
        <w:rPr>
          <w:rtl/>
        </w:rPr>
        <w:t xml:space="preserve"> لي المغنم</w:t>
      </w:r>
      <w:r w:rsidR="00456126">
        <w:rPr>
          <w:rtl/>
        </w:rPr>
        <w:t>،</w:t>
      </w:r>
      <w:r>
        <w:rPr>
          <w:rtl/>
        </w:rPr>
        <w:t xml:space="preserve"> وأ</w:t>
      </w:r>
      <w:r w:rsidR="007A12DE">
        <w:rPr>
          <w:rFonts w:hint="cs"/>
          <w:rtl/>
        </w:rPr>
        <w:t>ُ</w:t>
      </w:r>
      <w:r>
        <w:rPr>
          <w:rtl/>
        </w:rPr>
        <w:t>عطيت جوامع الكلم</w:t>
      </w:r>
      <w:r w:rsidR="00456126">
        <w:rPr>
          <w:rtl/>
        </w:rPr>
        <w:t>،</w:t>
      </w:r>
      <w:r>
        <w:rPr>
          <w:rtl/>
        </w:rPr>
        <w:t xml:space="preserve"> وأ</w:t>
      </w:r>
      <w:r w:rsidR="007A12DE">
        <w:rPr>
          <w:rFonts w:hint="cs"/>
          <w:rtl/>
        </w:rPr>
        <w:t>ُ</w:t>
      </w:r>
      <w:r>
        <w:rPr>
          <w:rtl/>
        </w:rPr>
        <w:t xml:space="preserve">عطيت الشفاعة. </w:t>
      </w:r>
    </w:p>
    <w:p w:rsidR="00701CB4" w:rsidRDefault="00701CB4" w:rsidP="00BA6062">
      <w:pPr>
        <w:pStyle w:val="libNormal"/>
        <w:rPr>
          <w:rtl/>
        </w:rPr>
      </w:pPr>
      <w:r>
        <w:rPr>
          <w:rtl/>
        </w:rPr>
        <w:t>[3842] 5 - علي بن إبراهيم في ( تفسيره )</w:t>
      </w:r>
      <w:r w:rsidR="00456126">
        <w:rPr>
          <w:rtl/>
        </w:rPr>
        <w:t>،</w:t>
      </w:r>
      <w:r>
        <w:rPr>
          <w:rtl/>
        </w:rPr>
        <w:t xml:space="preserve"> رفعه</w:t>
      </w:r>
      <w:r w:rsidR="00456126">
        <w:rPr>
          <w:rtl/>
        </w:rPr>
        <w:t>،</w:t>
      </w:r>
      <w:r>
        <w:rPr>
          <w:rtl/>
        </w:rPr>
        <w:t xml:space="preserve"> في قوله تعالى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BA6062" w:rsidRPr="00BA6062">
        <w:rPr>
          <w:rStyle w:val="libAieChar"/>
          <w:rtl/>
        </w:rPr>
        <w:t>وَيَضَعُ عَنْهُمْ إِصْرَ‌هُمْ وَ</w:t>
      </w:r>
      <w:r w:rsidR="00CE7DA6">
        <w:rPr>
          <w:rStyle w:val="libAieChar"/>
          <w:rFonts w:hint="cs"/>
          <w:rtl/>
        </w:rPr>
        <w:t>ا</w:t>
      </w:r>
      <w:r w:rsidR="00CE7DA6">
        <w:rPr>
          <w:rStyle w:val="libAieChar"/>
          <w:rtl/>
        </w:rPr>
        <w:t>ل</w:t>
      </w:r>
      <w:r w:rsidR="00361CAA">
        <w:rPr>
          <w:rStyle w:val="libAieChar"/>
          <w:rtl/>
        </w:rPr>
        <w:t>ا</w:t>
      </w:r>
      <w:r w:rsidR="00BA6062" w:rsidRPr="00BA6062">
        <w:rPr>
          <w:rStyle w:val="libAieChar"/>
          <w:rtl/>
        </w:rPr>
        <w:t>غْلَالَ الَّتِي كَانَتْ عَلَيْهِمْ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7A12DE">
        <w:rPr>
          <w:rFonts w:hint="cs"/>
          <w:rtl/>
        </w:rPr>
        <w:t>ّ</w:t>
      </w:r>
      <w:r>
        <w:rPr>
          <w:rtl/>
        </w:rPr>
        <w:t xml:space="preserve"> الله كان فرض على بني إسرائيل الغسل والوضوء بالماء</w:t>
      </w:r>
      <w:r w:rsidR="00456126">
        <w:rPr>
          <w:rtl/>
        </w:rPr>
        <w:t>،</w:t>
      </w:r>
      <w:r>
        <w:rPr>
          <w:rtl/>
        </w:rPr>
        <w:t xml:space="preserve"> ولم يحل</w:t>
      </w:r>
      <w:r w:rsidR="007A12DE">
        <w:rPr>
          <w:rFonts w:hint="cs"/>
          <w:rtl/>
        </w:rPr>
        <w:t>ّ</w:t>
      </w:r>
      <w:r>
        <w:rPr>
          <w:rtl/>
        </w:rPr>
        <w:t xml:space="preserve"> لهم التيم</w:t>
      </w:r>
      <w:r w:rsidR="007A12DE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ولم يحل</w:t>
      </w:r>
      <w:r w:rsidR="007A12DE">
        <w:rPr>
          <w:rFonts w:hint="cs"/>
          <w:rtl/>
        </w:rPr>
        <w:t>ّ</w:t>
      </w:r>
      <w:r>
        <w:rPr>
          <w:rtl/>
        </w:rPr>
        <w:t xml:space="preserve"> لهم الصلاة </w:t>
      </w:r>
      <w:r w:rsidR="007A12DE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في البيع والكنائس والمحاريب</w:t>
      </w:r>
      <w:r w:rsidR="00456126">
        <w:rPr>
          <w:rtl/>
        </w:rPr>
        <w:t>،</w:t>
      </w:r>
      <w:r>
        <w:rPr>
          <w:rtl/>
        </w:rPr>
        <w:t xml:space="preserve"> وكان الرجل إذا أذنب جرح نفسه جرحا</w:t>
      </w:r>
      <w:r w:rsidR="006B545C">
        <w:rPr>
          <w:rFonts w:hint="cs"/>
          <w:rtl/>
        </w:rPr>
        <w:t>ً</w:t>
      </w:r>
      <w:r>
        <w:rPr>
          <w:rtl/>
        </w:rPr>
        <w:t xml:space="preserve"> متينا</w:t>
      </w:r>
      <w:r w:rsidR="006B545C">
        <w:rPr>
          <w:rFonts w:hint="cs"/>
          <w:rtl/>
        </w:rPr>
        <w:t>ً</w:t>
      </w:r>
      <w:r>
        <w:rPr>
          <w:rtl/>
        </w:rPr>
        <w:t xml:space="preserve"> فيعلم </w:t>
      </w:r>
      <w:r w:rsidR="006B545C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أذنب</w:t>
      </w:r>
      <w:r w:rsidR="00456126">
        <w:rPr>
          <w:rtl/>
        </w:rPr>
        <w:t>،</w:t>
      </w:r>
      <w:r>
        <w:rPr>
          <w:rtl/>
        </w:rPr>
        <w:t xml:space="preserve"> وإذا أصاب أحدهم </w:t>
      </w:r>
      <w:r w:rsidR="00586FE1">
        <w:rPr>
          <w:rtl/>
        </w:rPr>
        <w:t>شيئاً</w:t>
      </w:r>
      <w:r>
        <w:rPr>
          <w:rtl/>
        </w:rPr>
        <w:t xml:space="preserve"> من بدنه البول قطعوه</w:t>
      </w:r>
      <w:r w:rsidR="00456126">
        <w:rPr>
          <w:rtl/>
        </w:rPr>
        <w:t>،</w:t>
      </w:r>
      <w:r>
        <w:rPr>
          <w:rtl/>
        </w:rPr>
        <w:t xml:space="preserve"> ولم يحل</w:t>
      </w:r>
      <w:r w:rsidR="006B545C">
        <w:rPr>
          <w:rFonts w:hint="cs"/>
          <w:rtl/>
        </w:rPr>
        <w:t>ّ</w:t>
      </w:r>
      <w:r>
        <w:rPr>
          <w:rtl/>
        </w:rPr>
        <w:t xml:space="preserve"> لهم المغنم</w:t>
      </w:r>
      <w:r w:rsidR="00456126">
        <w:rPr>
          <w:rtl/>
        </w:rPr>
        <w:t>،</w:t>
      </w:r>
      <w:r>
        <w:rPr>
          <w:rtl/>
        </w:rPr>
        <w:t xml:space="preserve"> فرفع ذلك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6B545C">
        <w:rPr>
          <w:rStyle w:val="libNormalChar"/>
          <w:rFonts w:hint="cs"/>
          <w:rtl/>
        </w:rPr>
        <w:t xml:space="preserve"> </w:t>
      </w:r>
      <w:r>
        <w:rPr>
          <w:rtl/>
        </w:rPr>
        <w:t>عن أ</w:t>
      </w:r>
      <w:r w:rsidR="006B545C">
        <w:rPr>
          <w:rFonts w:hint="cs"/>
          <w:rtl/>
        </w:rPr>
        <w:t>ُ</w:t>
      </w:r>
      <w:r>
        <w:rPr>
          <w:rtl/>
        </w:rPr>
        <w:t>م</w:t>
      </w:r>
      <w:r w:rsidR="006B545C">
        <w:rPr>
          <w:rFonts w:hint="cs"/>
          <w:rtl/>
        </w:rPr>
        <w:t>ّ</w:t>
      </w:r>
      <w:r>
        <w:rPr>
          <w:rtl/>
        </w:rPr>
        <w:t xml:space="preserve">ته.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[3843] 6 - وقد تقد</w:t>
      </w:r>
      <w:r w:rsidR="006B545C">
        <w:rPr>
          <w:rFonts w:hint="cs"/>
          <w:rtl/>
        </w:rPr>
        <w:t>ّ</w:t>
      </w:r>
      <w:r>
        <w:rPr>
          <w:rtl/>
        </w:rPr>
        <w:t xml:space="preserve">م حديث أبي بصير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الرجل يكون معه الل</w:t>
      </w:r>
      <w:r w:rsidR="006B545C">
        <w:rPr>
          <w:rFonts w:hint="cs"/>
          <w:rtl/>
        </w:rPr>
        <w:t>ّ</w:t>
      </w:r>
      <w:r>
        <w:rPr>
          <w:rtl/>
        </w:rPr>
        <w:t>بن</w:t>
      </w:r>
      <w:r w:rsidR="00456126">
        <w:rPr>
          <w:rtl/>
        </w:rPr>
        <w:t>،</w:t>
      </w:r>
      <w:r>
        <w:rPr>
          <w:rtl/>
        </w:rPr>
        <w:t xml:space="preserve"> أيتوضّأ منه للصلاة؟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هو الماء والصعيد.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[3844] 7 -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عبيد بن زرارة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الدقيق</w:t>
      </w:r>
      <w:r w:rsidR="00456126">
        <w:rPr>
          <w:rtl/>
        </w:rPr>
        <w:t>،</w:t>
      </w:r>
      <w:r>
        <w:rPr>
          <w:rtl/>
        </w:rPr>
        <w:t xml:space="preserve"> يتوض</w:t>
      </w:r>
      <w:r w:rsidR="006B545C">
        <w:rPr>
          <w:rFonts w:hint="cs"/>
          <w:rtl/>
        </w:rPr>
        <w:t>ّ</w:t>
      </w:r>
      <w:r>
        <w:rPr>
          <w:rtl/>
        </w:rPr>
        <w:t>أ به؟ قال</w:t>
      </w:r>
      <w:r w:rsidR="00456126">
        <w:rPr>
          <w:rtl/>
        </w:rPr>
        <w:t>:</w:t>
      </w:r>
      <w:r>
        <w:rPr>
          <w:rtl/>
        </w:rPr>
        <w:t xml:space="preserve"> لا بأس بأن يتوض</w:t>
      </w:r>
      <w:r w:rsidR="006B545C">
        <w:rPr>
          <w:rFonts w:hint="cs"/>
          <w:rtl/>
        </w:rPr>
        <w:t>ّ</w:t>
      </w:r>
      <w:r>
        <w:rPr>
          <w:rtl/>
        </w:rPr>
        <w:t>أ به</w:t>
      </w:r>
      <w:r w:rsidR="00456126">
        <w:rPr>
          <w:rtl/>
        </w:rPr>
        <w:t>،</w:t>
      </w:r>
      <w:r>
        <w:rPr>
          <w:rtl/>
        </w:rPr>
        <w:t xml:space="preserve"> وينتفع به. </w:t>
      </w:r>
    </w:p>
    <w:p w:rsidR="00701CB4" w:rsidRDefault="00701CB4" w:rsidP="006B545C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 الشيخ الوضوء هنا على التحسين مستدلا</w:t>
      </w:r>
      <w:r w:rsidR="006B545C">
        <w:rPr>
          <w:rFonts w:hint="cs"/>
          <w:rtl/>
        </w:rPr>
        <w:t>ً</w:t>
      </w:r>
      <w:r>
        <w:rPr>
          <w:rtl/>
        </w:rPr>
        <w:t xml:space="preserve"> بالحصر السابق </w:t>
      </w:r>
      <w:r w:rsidRPr="00701CB4">
        <w:rPr>
          <w:rStyle w:val="libFootnotenumChar"/>
          <w:rtl/>
        </w:rPr>
        <w:t>(</w:t>
      </w:r>
      <w:r w:rsidR="006B545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واستدل</w:t>
      </w:r>
      <w:r w:rsidR="006B545C">
        <w:rPr>
          <w:rFonts w:hint="cs"/>
          <w:rtl/>
        </w:rPr>
        <w:t>ّ</w:t>
      </w:r>
      <w:r>
        <w:rPr>
          <w:rtl/>
        </w:rPr>
        <w:t xml:space="preserve"> عليه أيضا</w:t>
      </w:r>
      <w:r w:rsidR="006B545C">
        <w:rPr>
          <w:rFonts w:hint="cs"/>
          <w:rtl/>
        </w:rPr>
        <w:t>ً</w:t>
      </w:r>
      <w:r>
        <w:rPr>
          <w:rtl/>
        </w:rPr>
        <w:t xml:space="preserve"> بما تقد</w:t>
      </w:r>
      <w:r w:rsidR="006B545C">
        <w:rPr>
          <w:rFonts w:hint="cs"/>
          <w:rtl/>
        </w:rPr>
        <w:t>ّ</w:t>
      </w:r>
      <w:r>
        <w:rPr>
          <w:rtl/>
        </w:rPr>
        <w:t>م في آداب الحم</w:t>
      </w:r>
      <w:r w:rsidR="006B545C">
        <w:rPr>
          <w:rFonts w:hint="cs"/>
          <w:rtl/>
        </w:rPr>
        <w:t>ّ</w:t>
      </w:r>
      <w:r>
        <w:rPr>
          <w:rtl/>
        </w:rPr>
        <w:t xml:space="preserve">ام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الرجل يطلي بالنورة فيجعل الدقيق بالزيت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يلت</w:t>
      </w:r>
      <w:r w:rsidR="006B545C">
        <w:rPr>
          <w:rFonts w:hint="cs"/>
          <w:rtl/>
        </w:rPr>
        <w:t>ّ</w:t>
      </w:r>
      <w:r>
        <w:rPr>
          <w:rtl/>
        </w:rPr>
        <w:t>ه به يتمس</w:t>
      </w:r>
      <w:r w:rsidR="006B545C">
        <w:rPr>
          <w:rFonts w:hint="cs"/>
          <w:rtl/>
        </w:rPr>
        <w:t>ّ</w:t>
      </w:r>
      <w:r>
        <w:rPr>
          <w:rtl/>
        </w:rPr>
        <w:t>ح به بعد النورة ليقطع ريحها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</w:t>
      </w:r>
      <w:r w:rsidRPr="00701CB4">
        <w:rPr>
          <w:rStyle w:val="libFootnotenumChar"/>
          <w:rtl/>
        </w:rPr>
        <w:t>(</w:t>
      </w:r>
      <w:r w:rsidR="006B545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تفسير القمي 1</w:t>
      </w:r>
      <w:r w:rsidR="00456126">
        <w:rPr>
          <w:rtl/>
        </w:rPr>
        <w:t>:</w:t>
      </w:r>
      <w:r>
        <w:rPr>
          <w:rtl/>
        </w:rPr>
        <w:t xml:space="preserve"> 242 مع اختلاف. </w:t>
      </w:r>
    </w:p>
    <w:p w:rsidR="00701CB4" w:rsidRPr="00687FAC" w:rsidRDefault="00701CB4" w:rsidP="001B16E4">
      <w:pPr>
        <w:pStyle w:val="libFootnote0"/>
        <w:rPr>
          <w:rtl/>
        </w:rPr>
      </w:pPr>
      <w:r w:rsidRPr="00687FAC">
        <w:rPr>
          <w:rtl/>
        </w:rPr>
        <w:t xml:space="preserve">(1) </w:t>
      </w:r>
      <w:r w:rsidR="006B545C">
        <w:rPr>
          <w:rFonts w:hint="cs"/>
          <w:rtl/>
        </w:rPr>
        <w:t>ا</w:t>
      </w:r>
      <w:r w:rsidR="006B545C">
        <w:rPr>
          <w:rtl/>
        </w:rPr>
        <w:t>ل</w:t>
      </w:r>
      <w:r w:rsidR="00361CAA">
        <w:rPr>
          <w:rtl/>
        </w:rPr>
        <w:t>ا</w:t>
      </w:r>
      <w:r w:rsidRPr="00687FAC">
        <w:rPr>
          <w:rtl/>
        </w:rPr>
        <w:t>عراف 7</w:t>
      </w:r>
      <w:r w:rsidR="00456126">
        <w:rPr>
          <w:rtl/>
        </w:rPr>
        <w:t>:</w:t>
      </w:r>
      <w:r w:rsidRPr="00687FAC">
        <w:rPr>
          <w:rtl/>
        </w:rPr>
        <w:t xml:space="preserve"> 157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تقدم في الحديث 1 الباب 1 من الماء المضاف.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188 </w:t>
      </w:r>
      <w:r w:rsidR="00D5613F">
        <w:rPr>
          <w:rtl/>
        </w:rPr>
        <w:t>/</w:t>
      </w:r>
      <w:r>
        <w:rPr>
          <w:rtl/>
        </w:rPr>
        <w:t xml:space="preserve"> 541. </w:t>
      </w:r>
    </w:p>
    <w:p w:rsidR="00701CB4" w:rsidRPr="00687FAC" w:rsidRDefault="00701CB4" w:rsidP="006B545C">
      <w:pPr>
        <w:pStyle w:val="libFootnote0"/>
        <w:rPr>
          <w:rtl/>
        </w:rPr>
      </w:pPr>
      <w:r w:rsidRPr="00687FAC">
        <w:rPr>
          <w:rtl/>
        </w:rPr>
        <w:t>(</w:t>
      </w:r>
      <w:r w:rsidR="006B545C">
        <w:rPr>
          <w:rFonts w:hint="cs"/>
          <w:rtl/>
        </w:rPr>
        <w:t>2</w:t>
      </w:r>
      <w:r w:rsidRPr="00687FAC">
        <w:rPr>
          <w:rtl/>
        </w:rPr>
        <w:t>) الحصر السابق في الحديث 6 من هذا الباب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6B545C">
      <w:pPr>
        <w:pStyle w:val="libFootnote0"/>
        <w:rPr>
          <w:rtl/>
        </w:rPr>
      </w:pPr>
      <w:r w:rsidRPr="00687FAC">
        <w:rPr>
          <w:rtl/>
        </w:rPr>
        <w:t>(</w:t>
      </w:r>
      <w:r w:rsidR="006B545C">
        <w:rPr>
          <w:rFonts w:hint="cs"/>
          <w:rtl/>
        </w:rPr>
        <w:t>3</w:t>
      </w:r>
      <w:r w:rsidRPr="00687FAC">
        <w:rPr>
          <w:rtl/>
        </w:rPr>
        <w:t>) تقدم في الحديث 1 من الباب 38 من أبواب آداب الحمام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AD51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وما تضم</w:t>
      </w:r>
      <w:r w:rsidR="00D5785E">
        <w:rPr>
          <w:rFonts w:hint="cs"/>
          <w:rtl/>
        </w:rPr>
        <w:t>ّ</w:t>
      </w:r>
      <w:r>
        <w:rPr>
          <w:rtl/>
        </w:rPr>
        <w:t>ن ذكر التراب غير ظاهر في الحصر</w:t>
      </w:r>
      <w:r w:rsidR="00456126">
        <w:rPr>
          <w:rtl/>
        </w:rPr>
        <w:t>،</w:t>
      </w:r>
      <w:r>
        <w:rPr>
          <w:rtl/>
        </w:rPr>
        <w:t xml:space="preserve"> وقد فسر</w:t>
      </w:r>
      <w:r w:rsidR="00AD51DC">
        <w:rPr>
          <w:rFonts w:hint="cs"/>
          <w:rtl/>
        </w:rPr>
        <w:t>ّ</w:t>
      </w:r>
      <w:r>
        <w:rPr>
          <w:rtl/>
        </w:rPr>
        <w:t xml:space="preserve"> كثير من علماء اللغة الصعيد بوجه 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واد</w:t>
      </w:r>
      <w:r w:rsidR="00AD51DC">
        <w:rPr>
          <w:rFonts w:hint="cs"/>
          <w:rtl/>
        </w:rPr>
        <w:t>ّ</w:t>
      </w:r>
      <w:r>
        <w:rPr>
          <w:rtl/>
        </w:rPr>
        <w:t xml:space="preserve">عى بعضهم </w:t>
      </w:r>
      <w:r w:rsidR="00AD51DC">
        <w:rPr>
          <w:rFonts w:hint="cs"/>
          <w:rtl/>
        </w:rPr>
        <w:t>ا</w:t>
      </w:r>
      <w:r w:rsidR="00AD51DC">
        <w:rPr>
          <w:rtl/>
        </w:rPr>
        <w:t>ل</w:t>
      </w:r>
      <w:r w:rsidR="00AD51DC">
        <w:rPr>
          <w:rFonts w:hint="cs"/>
          <w:rtl/>
        </w:rPr>
        <w:t>إِ</w:t>
      </w:r>
      <w:r>
        <w:rPr>
          <w:rtl/>
        </w:rPr>
        <w:t>جماع على ذلك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AD51DC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لا يختص</w:t>
      </w:r>
      <w:r w:rsidR="00AD51DC">
        <w:rPr>
          <w:rFonts w:hint="cs"/>
          <w:rtl/>
        </w:rPr>
        <w:t>ّ</w:t>
      </w:r>
      <w:r>
        <w:rPr>
          <w:rtl/>
        </w:rPr>
        <w:t xml:space="preserve"> بالتراب</w:t>
      </w:r>
      <w:r w:rsidR="00456126">
        <w:rPr>
          <w:rtl/>
        </w:rPr>
        <w:t>،</w:t>
      </w:r>
      <w:r>
        <w:rPr>
          <w:rtl/>
        </w:rPr>
        <w:t xml:space="preserve"> وكذا جماعة من المفسرين والفقهاء</w:t>
      </w:r>
      <w:r w:rsidR="00456126">
        <w:rPr>
          <w:rtl/>
        </w:rPr>
        <w:t>،</w:t>
      </w:r>
      <w:r>
        <w:rPr>
          <w:rtl/>
        </w:rPr>
        <w:t xml:space="preserve"> وفس</w:t>
      </w:r>
      <w:r w:rsidR="00AD51DC">
        <w:rPr>
          <w:rFonts w:hint="cs"/>
          <w:rtl/>
        </w:rPr>
        <w:t>ّ</w:t>
      </w:r>
      <w:r>
        <w:rPr>
          <w:rtl/>
        </w:rPr>
        <w:t>ره بعضهم بالتراب</w:t>
      </w:r>
      <w:r w:rsidR="00456126">
        <w:rPr>
          <w:rtl/>
        </w:rPr>
        <w:t>،</w:t>
      </w:r>
      <w:r>
        <w:rPr>
          <w:rtl/>
        </w:rPr>
        <w:t xml:space="preserve"> ويأتي نصوص كثيرة في التيم</w:t>
      </w:r>
      <w:r w:rsidR="00AD51DC">
        <w:rPr>
          <w:rFonts w:hint="cs"/>
          <w:rtl/>
        </w:rPr>
        <w:t>ّ</w:t>
      </w:r>
      <w:r>
        <w:rPr>
          <w:rtl/>
        </w:rPr>
        <w:t>م ب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D51DC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وتقد</w:t>
      </w:r>
      <w:r w:rsidR="00AD51DC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مقد</w:t>
      </w:r>
      <w:r w:rsidR="00AD51DC"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701CB4">
        <w:rPr>
          <w:rStyle w:val="libFootnotenumChar"/>
          <w:rtl/>
        </w:rPr>
        <w:t>(</w:t>
      </w:r>
      <w:r w:rsidR="00AD51D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701CB4">
        <w:rPr>
          <w:rStyle w:val="libFootnotenumChar"/>
          <w:rtl/>
        </w:rPr>
        <w:t>(</w:t>
      </w:r>
      <w:r w:rsidR="00AD51D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ظاهره المنافاة وجواز التيم</w:t>
      </w:r>
      <w:r w:rsidR="00AD51DC">
        <w:rPr>
          <w:rFonts w:hint="cs"/>
          <w:rtl/>
        </w:rPr>
        <w:t>ّ</w:t>
      </w:r>
      <w:r>
        <w:rPr>
          <w:rtl/>
        </w:rPr>
        <w:t>م بالبساط ونحوه</w:t>
      </w:r>
      <w:r w:rsidR="00456126">
        <w:rPr>
          <w:rtl/>
        </w:rPr>
        <w:t>،</w:t>
      </w:r>
      <w:r>
        <w:rPr>
          <w:rtl/>
        </w:rPr>
        <w:t xml:space="preserve"> ونبي</w:t>
      </w:r>
      <w:r w:rsidR="00AD51DC">
        <w:rPr>
          <w:rFonts w:hint="cs"/>
          <w:rtl/>
        </w:rPr>
        <w:t>ّ</w:t>
      </w:r>
      <w:r>
        <w:rPr>
          <w:rtl/>
        </w:rPr>
        <w:t>ن وجهه</w:t>
      </w:r>
      <w:r w:rsidR="00456126">
        <w:rPr>
          <w:rtl/>
        </w:rPr>
        <w:t>،</w:t>
      </w:r>
      <w:r>
        <w:rPr>
          <w:rtl/>
        </w:rPr>
        <w:t xml:space="preserve"> إن شاء الله </w:t>
      </w:r>
      <w:r w:rsidRPr="00701CB4">
        <w:rPr>
          <w:rStyle w:val="libFootnotenumChar"/>
          <w:rtl/>
        </w:rPr>
        <w:t>(</w:t>
      </w:r>
      <w:r w:rsidR="00AD51D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525" w:name="_Toc273442691"/>
      <w:bookmarkStart w:id="1526" w:name="_Toc299792380"/>
      <w:bookmarkStart w:id="1527" w:name="_Toc301343496"/>
      <w:bookmarkStart w:id="1528" w:name="_Toc370897010"/>
      <w:bookmarkStart w:id="1529" w:name="_Toc254722341"/>
      <w:r>
        <w:rPr>
          <w:rtl/>
        </w:rPr>
        <w:t>8 - باب جواز التيم</w:t>
      </w:r>
      <w:r w:rsidR="00AD51DC">
        <w:rPr>
          <w:rFonts w:hint="cs"/>
          <w:rtl/>
        </w:rPr>
        <w:t>ّ</w:t>
      </w:r>
      <w:r>
        <w:rPr>
          <w:rtl/>
        </w:rPr>
        <w:t>م بالجص</w:t>
      </w:r>
      <w:r w:rsidR="00AD51DC">
        <w:rPr>
          <w:rFonts w:hint="cs"/>
          <w:rtl/>
        </w:rPr>
        <w:t>ّ</w:t>
      </w:r>
      <w:r>
        <w:rPr>
          <w:rtl/>
        </w:rPr>
        <w:t xml:space="preserve"> والنورة وعدم جوازه</w:t>
      </w:r>
      <w:bookmarkEnd w:id="1525"/>
      <w:bookmarkEnd w:id="1526"/>
      <w:bookmarkEnd w:id="1527"/>
      <w:r w:rsidR="008C107E">
        <w:rPr>
          <w:rtl/>
        </w:rPr>
        <w:t xml:space="preserve"> </w:t>
      </w:r>
      <w:bookmarkStart w:id="1530" w:name="_Toc273442692"/>
      <w:bookmarkStart w:id="1531" w:name="_Toc299792381"/>
      <w:bookmarkStart w:id="1532" w:name="_Toc301343497"/>
      <w:r w:rsidR="008C107E">
        <w:rPr>
          <w:rtl/>
        </w:rPr>
        <w:t>ب</w:t>
      </w:r>
      <w:r>
        <w:rPr>
          <w:rtl/>
        </w:rPr>
        <w:t>الرماد والشجر.</w:t>
      </w:r>
      <w:bookmarkEnd w:id="1528"/>
      <w:bookmarkEnd w:id="1529"/>
      <w:bookmarkEnd w:id="1530"/>
      <w:bookmarkEnd w:id="1531"/>
      <w:bookmarkEnd w:id="153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[3845] 1 -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أحمد بن الحسين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سئل عن التيم</w:t>
      </w:r>
      <w:r w:rsidR="00AD51DC">
        <w:rPr>
          <w:rFonts w:hint="cs"/>
          <w:rtl/>
        </w:rPr>
        <w:t>ّ</w:t>
      </w:r>
      <w:r>
        <w:rPr>
          <w:rtl/>
        </w:rPr>
        <w:t>م بالجص</w:t>
      </w:r>
      <w:r w:rsidR="00AD51DC">
        <w:rPr>
          <w:rFonts w:hint="cs"/>
          <w:rtl/>
        </w:rPr>
        <w:t>ّ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فقيل</w:t>
      </w:r>
      <w:r w:rsidR="00456126">
        <w:rPr>
          <w:rtl/>
        </w:rPr>
        <w:t>:</w:t>
      </w:r>
      <w:r>
        <w:rPr>
          <w:rtl/>
        </w:rPr>
        <w:t xml:space="preserve"> بالنورة؟ فقال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فقيل</w:t>
      </w:r>
      <w:r w:rsidR="00456126">
        <w:rPr>
          <w:rtl/>
        </w:rPr>
        <w:t>:</w:t>
      </w:r>
      <w:r>
        <w:rPr>
          <w:rtl/>
        </w:rPr>
        <w:t xml:space="preserve"> بالرماد؟ فقال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ليس يخرج من 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يخرج من الشجر. </w:t>
      </w:r>
    </w:p>
    <w:p w:rsidR="00701CB4" w:rsidRDefault="00701CB4" w:rsidP="00AD51DC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AD51DC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بعض المقصود </w:t>
      </w:r>
      <w:r w:rsidRPr="00701CB4">
        <w:rPr>
          <w:rStyle w:val="libFootnotenumChar"/>
          <w:rtl/>
        </w:rPr>
        <w:t>(</w:t>
      </w:r>
      <w:r w:rsidR="00AD51DC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AD51DC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87FAC" w:rsidRDefault="00701CB4" w:rsidP="00AD51DC">
      <w:pPr>
        <w:pStyle w:val="libFootnote0"/>
        <w:rPr>
          <w:rtl/>
        </w:rPr>
      </w:pPr>
      <w:r w:rsidRPr="00687FAC">
        <w:rPr>
          <w:rtl/>
        </w:rPr>
        <w:t>(</w:t>
      </w:r>
      <w:r w:rsidR="00AD51DC">
        <w:rPr>
          <w:rFonts w:hint="cs"/>
          <w:rtl/>
        </w:rPr>
        <w:t>1</w:t>
      </w:r>
      <w:r w:rsidRPr="00687FAC">
        <w:rPr>
          <w:rtl/>
        </w:rPr>
        <w:t xml:space="preserve">) يأتي في </w:t>
      </w:r>
      <w:r w:rsidR="00980595">
        <w:rPr>
          <w:rtl/>
        </w:rPr>
        <w:t>الاحاديث</w:t>
      </w:r>
      <w:r w:rsidRPr="00687FAC">
        <w:rPr>
          <w:rtl/>
        </w:rPr>
        <w:t xml:space="preserve"> 5 و 6 و 8 من الباب 9 وفي الباب 11 وفي الحديث 2 </w:t>
      </w:r>
      <w:r>
        <w:rPr>
          <w:rtl/>
        </w:rPr>
        <w:t>و 5</w:t>
      </w:r>
      <w:r w:rsidRPr="00687FAC">
        <w:rPr>
          <w:rtl/>
        </w:rPr>
        <w:t xml:space="preserve"> من الباب 12 وفي الحديث 3 من الباب 13 وفي الحديثين 4 و 7 من الباب 14 وفي الحديث 3 و 4 من الباب 22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AD51DC">
      <w:pPr>
        <w:pStyle w:val="libFootnote0"/>
        <w:rPr>
          <w:rtl/>
        </w:rPr>
      </w:pPr>
      <w:r w:rsidRPr="00687FAC">
        <w:rPr>
          <w:rtl/>
        </w:rPr>
        <w:t>(</w:t>
      </w:r>
      <w:r w:rsidR="00AD51DC">
        <w:rPr>
          <w:rFonts w:hint="cs"/>
          <w:rtl/>
        </w:rPr>
        <w:t>2</w:t>
      </w:r>
      <w:r w:rsidRPr="00687FAC">
        <w:rPr>
          <w:rtl/>
        </w:rPr>
        <w:t>) تقدم في الحديث 8 من الباب 1 من أبواب مقدمة العبادات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AD51DC">
      <w:pPr>
        <w:pStyle w:val="libFootnote0"/>
        <w:rPr>
          <w:rtl/>
        </w:rPr>
      </w:pPr>
      <w:r w:rsidRPr="00687FAC">
        <w:rPr>
          <w:rtl/>
        </w:rPr>
        <w:t>(</w:t>
      </w:r>
      <w:r w:rsidR="00AD51DC">
        <w:rPr>
          <w:rFonts w:hint="cs"/>
          <w:rtl/>
        </w:rPr>
        <w:t>3</w:t>
      </w:r>
      <w:r w:rsidRPr="00687FAC">
        <w:rPr>
          <w:rtl/>
        </w:rPr>
        <w:t>) تقدم في الحديث 1 من الباب 51 من أبواب الوضوء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AD51DC">
      <w:pPr>
        <w:pStyle w:val="libFootnote0"/>
        <w:rPr>
          <w:rtl/>
        </w:rPr>
      </w:pPr>
      <w:r w:rsidRPr="00687FAC">
        <w:rPr>
          <w:rtl/>
        </w:rPr>
        <w:t>(</w:t>
      </w:r>
      <w:r w:rsidR="00AD51DC">
        <w:rPr>
          <w:rFonts w:hint="cs"/>
          <w:rtl/>
        </w:rPr>
        <w:t>4</w:t>
      </w:r>
      <w:r w:rsidRPr="00687FAC">
        <w:rPr>
          <w:rtl/>
        </w:rPr>
        <w:t>) يأتي ما ظاهره المنافاة في الحديث 11 من الباب 9 وفي الحديث 1 من الباب 11 من أبواب التيمم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AD51DC">
      <w:pPr>
        <w:pStyle w:val="libFootnoteCenterBold"/>
        <w:rPr>
          <w:rtl/>
        </w:rPr>
      </w:pPr>
      <w:r>
        <w:rPr>
          <w:rtl/>
        </w:rPr>
        <w:t>الباب 8</w:t>
      </w:r>
    </w:p>
    <w:p w:rsidR="00701CB4" w:rsidRDefault="00701CB4" w:rsidP="00AD51D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187 </w:t>
      </w:r>
      <w:r w:rsidR="00D5613F">
        <w:rPr>
          <w:rtl/>
        </w:rPr>
        <w:t>/</w:t>
      </w:r>
      <w:r>
        <w:rPr>
          <w:rtl/>
        </w:rPr>
        <w:t xml:space="preserve"> 539. </w:t>
      </w:r>
    </w:p>
    <w:p w:rsidR="00701CB4" w:rsidRPr="00687FAC" w:rsidRDefault="00701CB4" w:rsidP="00AD51DC">
      <w:pPr>
        <w:pStyle w:val="libFootnote0"/>
        <w:rPr>
          <w:rtl/>
        </w:rPr>
      </w:pPr>
      <w:r w:rsidRPr="00687FAC">
        <w:rPr>
          <w:rtl/>
        </w:rPr>
        <w:t>(</w:t>
      </w:r>
      <w:r w:rsidR="00AD51DC">
        <w:rPr>
          <w:rFonts w:hint="cs"/>
          <w:rtl/>
        </w:rPr>
        <w:t>5</w:t>
      </w:r>
      <w:r w:rsidRPr="00687FAC">
        <w:rPr>
          <w:rtl/>
        </w:rPr>
        <w:t xml:space="preserve">) تقدم في الحديث 6 من الباب 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AD51DC">
      <w:pPr>
        <w:pStyle w:val="libFootnote0"/>
        <w:rPr>
          <w:rtl/>
        </w:rPr>
      </w:pPr>
      <w:r w:rsidRPr="00687FAC">
        <w:rPr>
          <w:rtl/>
        </w:rPr>
        <w:t>(</w:t>
      </w:r>
      <w:r w:rsidR="00AD51DC">
        <w:rPr>
          <w:rFonts w:hint="cs"/>
          <w:rtl/>
        </w:rPr>
        <w:t>6</w:t>
      </w:r>
      <w:r w:rsidRPr="00687FAC">
        <w:rPr>
          <w:rtl/>
        </w:rPr>
        <w:t xml:space="preserve">) يأتي في </w:t>
      </w:r>
      <w:r w:rsidR="00980595">
        <w:rPr>
          <w:rtl/>
        </w:rPr>
        <w:t>الاحاديث</w:t>
      </w:r>
      <w:r w:rsidRPr="00687FAC">
        <w:rPr>
          <w:rtl/>
        </w:rPr>
        <w:t xml:space="preserve"> 5 و 6 و 8 من الباب 9</w:t>
      </w:r>
      <w:r w:rsidR="00456126">
        <w:rPr>
          <w:rtl/>
        </w:rPr>
        <w:t>،</w:t>
      </w:r>
      <w:r w:rsidRPr="00687FAC">
        <w:rPr>
          <w:rtl/>
        </w:rPr>
        <w:t xml:space="preserve"> وفي </w:t>
      </w:r>
      <w:r w:rsidR="005D1CCB">
        <w:rPr>
          <w:rtl/>
        </w:rPr>
        <w:t>الابواب</w:t>
      </w:r>
      <w:r w:rsidRPr="00687FAC">
        <w:rPr>
          <w:rtl/>
        </w:rPr>
        <w:t xml:space="preserve"> 11 و 12 و 13</w:t>
      </w:r>
      <w:r w:rsidR="00456126">
        <w:rPr>
          <w:rtl/>
        </w:rPr>
        <w:t>،</w:t>
      </w:r>
      <w:r w:rsidRPr="00687FAC">
        <w:rPr>
          <w:rtl/>
        </w:rPr>
        <w:t xml:space="preserve"> وفي </w:t>
      </w:r>
      <w:r w:rsidR="00980595">
        <w:rPr>
          <w:rtl/>
        </w:rPr>
        <w:t>الاحاديث</w:t>
      </w:r>
      <w:r w:rsidRPr="00687FAC">
        <w:rPr>
          <w:rtl/>
        </w:rPr>
        <w:t xml:space="preserve"> 4 </w:t>
      </w:r>
      <w:r w:rsidR="00AD51DC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533" w:name="_Toc273442693"/>
      <w:bookmarkStart w:id="1534" w:name="_Toc299792382"/>
      <w:bookmarkStart w:id="1535" w:name="_Toc301343498"/>
      <w:bookmarkStart w:id="1536" w:name="_Toc37089701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537" w:name="_Toc254722342"/>
      <w:r>
        <w:rPr>
          <w:rtl/>
        </w:rPr>
        <w:lastRenderedPageBreak/>
        <w:t>9 - باب جواز التيم</w:t>
      </w:r>
      <w:r w:rsidR="00AD51DC">
        <w:rPr>
          <w:rFonts w:hint="cs"/>
          <w:rtl/>
        </w:rPr>
        <w:t>ّ</w:t>
      </w:r>
      <w:r>
        <w:rPr>
          <w:rtl/>
        </w:rPr>
        <w:t>م عند الضرورة بغبار الثوب واللبد ومعرفة</w:t>
      </w:r>
      <w:bookmarkEnd w:id="1533"/>
      <w:bookmarkEnd w:id="1534"/>
      <w:bookmarkEnd w:id="1535"/>
      <w:r w:rsidR="008C107E">
        <w:rPr>
          <w:rtl/>
        </w:rPr>
        <w:t xml:space="preserve"> </w:t>
      </w:r>
      <w:bookmarkStart w:id="1538" w:name="_Toc273442694"/>
      <w:bookmarkStart w:id="1539" w:name="_Toc299792383"/>
      <w:bookmarkStart w:id="1540" w:name="_Toc301343499"/>
      <w:r w:rsidR="008C107E">
        <w:rPr>
          <w:rtl/>
        </w:rPr>
        <w:t>ا</w:t>
      </w:r>
      <w:r>
        <w:rPr>
          <w:rtl/>
        </w:rPr>
        <w:t>لدابة</w:t>
      </w:r>
      <w:r w:rsidR="00456126">
        <w:rPr>
          <w:rtl/>
        </w:rPr>
        <w:t>،</w:t>
      </w:r>
      <w:r>
        <w:rPr>
          <w:rtl/>
        </w:rPr>
        <w:t xml:space="preserve"> ونحو ذلك</w:t>
      </w:r>
      <w:r w:rsidR="00456126">
        <w:rPr>
          <w:rtl/>
        </w:rPr>
        <w:t>،</w:t>
      </w:r>
      <w:r>
        <w:rPr>
          <w:rtl/>
        </w:rPr>
        <w:t xml:space="preserve"> فإن لم يوجد فبالطين</w:t>
      </w:r>
      <w:r w:rsidR="00456126">
        <w:rPr>
          <w:rtl/>
        </w:rPr>
        <w:t>،</w:t>
      </w:r>
      <w:bookmarkEnd w:id="1538"/>
      <w:bookmarkEnd w:id="1539"/>
      <w:bookmarkEnd w:id="1540"/>
      <w:r w:rsidR="008C107E">
        <w:rPr>
          <w:rtl/>
        </w:rPr>
        <w:t xml:space="preserve"> </w:t>
      </w:r>
      <w:bookmarkStart w:id="1541" w:name="_Toc273442695"/>
      <w:bookmarkStart w:id="1542" w:name="_Toc299792384"/>
      <w:bookmarkStart w:id="1543" w:name="_Toc301343500"/>
      <w:r w:rsidR="008C107E">
        <w:rPr>
          <w:rtl/>
        </w:rPr>
        <w:t>و</w:t>
      </w:r>
      <w:r>
        <w:rPr>
          <w:rtl/>
        </w:rPr>
        <w:t>عدم جواز التيم</w:t>
      </w:r>
      <w:r w:rsidR="00AD51DC">
        <w:rPr>
          <w:rFonts w:hint="cs"/>
          <w:rtl/>
        </w:rPr>
        <w:t>ّ</w:t>
      </w:r>
      <w:r>
        <w:rPr>
          <w:rtl/>
        </w:rPr>
        <w:t>م بالثلج.</w:t>
      </w:r>
      <w:bookmarkEnd w:id="1536"/>
      <w:bookmarkEnd w:id="1537"/>
      <w:bookmarkEnd w:id="1541"/>
      <w:bookmarkEnd w:id="1542"/>
      <w:bookmarkEnd w:id="154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[3846]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قلت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أرأيت المواقف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إن لم يكن على وضوء</w:t>
      </w:r>
      <w:r w:rsidR="00456126">
        <w:rPr>
          <w:rtl/>
        </w:rPr>
        <w:t>،</w:t>
      </w:r>
      <w:r>
        <w:rPr>
          <w:rtl/>
        </w:rPr>
        <w:t xml:space="preserve"> كيف يصنع ولا يقدر على النزول؟ قال يتيم</w:t>
      </w:r>
      <w:r w:rsidR="00826519">
        <w:rPr>
          <w:rFonts w:hint="cs"/>
          <w:rtl/>
        </w:rPr>
        <w:t>ّ</w:t>
      </w:r>
      <w:r>
        <w:rPr>
          <w:rtl/>
        </w:rPr>
        <w:t>م من لبده أو سرجه أو معرفة دابته</w:t>
      </w:r>
      <w:r w:rsidR="00456126">
        <w:rPr>
          <w:rtl/>
        </w:rPr>
        <w:t>،</w:t>
      </w:r>
      <w:r>
        <w:rPr>
          <w:rtl/>
        </w:rPr>
        <w:t xml:space="preserve"> فإن فيها غبارا</w:t>
      </w:r>
      <w:r w:rsidR="00826519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03B7">
        <w:rPr>
          <w:rtl/>
        </w:rPr>
        <w:t>يصلّي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 w:rsidR="00826519">
        <w:rPr>
          <w:rFonts w:hint="cs"/>
          <w:rtl/>
        </w:rPr>
        <w:t>ً</w:t>
      </w:r>
      <w:r>
        <w:rPr>
          <w:rtl/>
        </w:rPr>
        <w:t xml:space="preserve"> من كتاب حريز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AB44BC">
      <w:pPr>
        <w:pStyle w:val="libNormal"/>
        <w:rPr>
          <w:rtl/>
        </w:rPr>
      </w:pPr>
      <w:r>
        <w:rPr>
          <w:rtl/>
        </w:rPr>
        <w:t xml:space="preserve">[3847] 2 -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معاوية بن حكيم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كان أصابك </w:t>
      </w:r>
      <w:r w:rsidRPr="00701CB4">
        <w:rPr>
          <w:rStyle w:val="libFootnotenumChar"/>
          <w:rtl/>
        </w:rPr>
        <w:t>(</w:t>
      </w:r>
      <w:r w:rsidR="00AB44B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الثلج فلينظر لبد سرجه فيتيم</w:t>
      </w:r>
      <w:r w:rsidR="00AB44BC">
        <w:rPr>
          <w:rFonts w:hint="cs"/>
          <w:rtl/>
        </w:rPr>
        <w:t>ّ</w:t>
      </w:r>
      <w:r>
        <w:rPr>
          <w:rtl/>
        </w:rPr>
        <w:t>م من غباره أو من شيء معه</w:t>
      </w:r>
      <w:r w:rsidR="00456126">
        <w:rPr>
          <w:rtl/>
        </w:rPr>
        <w:t>،</w:t>
      </w:r>
      <w:r>
        <w:rPr>
          <w:rtl/>
        </w:rPr>
        <w:t xml:space="preserve"> وإن كان في حال لا يجد </w:t>
      </w:r>
      <w:r w:rsidR="00AB44BC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الطين فلا بأس أن يتيم</w:t>
      </w:r>
      <w:r w:rsidR="00AB44BC">
        <w:rPr>
          <w:rFonts w:hint="cs"/>
          <w:rtl/>
        </w:rPr>
        <w:t>ّ</w:t>
      </w:r>
      <w:r>
        <w:rPr>
          <w:rtl/>
        </w:rPr>
        <w:t xml:space="preserve">م منه. </w:t>
      </w:r>
    </w:p>
    <w:p w:rsidR="00701CB4" w:rsidRDefault="00701CB4" w:rsidP="00AB44BC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معاوية بن حكيم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AB44B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[3848] 3 - وعن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معاوية بن حكيم</w:t>
      </w:r>
      <w:r w:rsidR="00456126">
        <w:rPr>
          <w:rtl/>
        </w:rPr>
        <w:t>،</w:t>
      </w:r>
      <w:r>
        <w:rPr>
          <w:rtl/>
        </w:rPr>
        <w:t xml:space="preserve"> عن ابن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E6444" w:rsidRDefault="00AB44BC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EE6444">
        <w:rPr>
          <w:rtl/>
        </w:rPr>
        <w:t>و 12 و 13 و 14 و 17 من الباب 14</w:t>
      </w:r>
      <w:r w:rsidR="00456126">
        <w:rPr>
          <w:rtl/>
        </w:rPr>
        <w:t>،</w:t>
      </w:r>
      <w:r w:rsidR="00701CB4" w:rsidRPr="00EE6444">
        <w:rPr>
          <w:rtl/>
        </w:rPr>
        <w:t xml:space="preserve"> وفي الحديثين 2 و 6 من الباب 19</w:t>
      </w:r>
      <w:r w:rsidR="00456126">
        <w:rPr>
          <w:rtl/>
        </w:rPr>
        <w:t>،</w:t>
      </w:r>
      <w:r w:rsidR="00701CB4" w:rsidRPr="00EE6444">
        <w:rPr>
          <w:rtl/>
        </w:rPr>
        <w:t xml:space="preserve"> و</w:t>
      </w:r>
      <w:r>
        <w:rPr>
          <w:rtl/>
        </w:rPr>
        <w:t>ال</w:t>
      </w:r>
      <w:r>
        <w:rPr>
          <w:rFonts w:hint="cs"/>
          <w:rtl/>
        </w:rPr>
        <w:t>أ</w:t>
      </w:r>
      <w:r w:rsidR="005D1CCB">
        <w:rPr>
          <w:rtl/>
        </w:rPr>
        <w:t>بواب</w:t>
      </w:r>
      <w:r w:rsidR="00701CB4" w:rsidRPr="00EE6444">
        <w:rPr>
          <w:rtl/>
        </w:rPr>
        <w:t xml:space="preserve"> 22 و 25</w:t>
      </w:r>
      <w:r w:rsidR="00456126">
        <w:rPr>
          <w:rtl/>
        </w:rPr>
        <w:t>،</w:t>
      </w:r>
      <w:r w:rsidR="00701CB4" w:rsidRPr="00EE6444">
        <w:rPr>
          <w:rtl/>
        </w:rPr>
        <w:t xml:space="preserve"> وفي الحديث 3 من الباب 28 من هذه </w:t>
      </w:r>
      <w:r w:rsidR="005D1CCB">
        <w:rPr>
          <w:rtl/>
        </w:rPr>
        <w:t>الابواب</w:t>
      </w:r>
      <w:r w:rsidR="00701CB4" w:rsidRPr="00EE6444">
        <w:rPr>
          <w:rtl/>
        </w:rPr>
        <w:t xml:space="preserve">. </w:t>
      </w:r>
    </w:p>
    <w:p w:rsidR="00701CB4" w:rsidRDefault="00701CB4" w:rsidP="00AB44BC">
      <w:pPr>
        <w:pStyle w:val="libFootnoteCenterBold"/>
        <w:rPr>
          <w:rtl/>
        </w:rPr>
      </w:pPr>
      <w:r>
        <w:rPr>
          <w:rtl/>
        </w:rPr>
        <w:t>الباب 9</w:t>
      </w:r>
    </w:p>
    <w:p w:rsidR="00701CB4" w:rsidRDefault="00701CB4" w:rsidP="00AB44BC">
      <w:pPr>
        <w:pStyle w:val="libFootnoteCenterBold"/>
        <w:rPr>
          <w:rtl/>
        </w:rPr>
      </w:pPr>
      <w:r>
        <w:rPr>
          <w:rtl/>
        </w:rPr>
        <w:t>فيه 11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189 </w:t>
      </w:r>
      <w:r w:rsidR="00D5613F">
        <w:rPr>
          <w:rtl/>
        </w:rPr>
        <w:t>/</w:t>
      </w:r>
      <w:r>
        <w:rPr>
          <w:rtl/>
        </w:rPr>
        <w:t xml:space="preserve"> 544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157 </w:t>
      </w:r>
      <w:r w:rsidR="00D5613F">
        <w:rPr>
          <w:rtl/>
        </w:rPr>
        <w:t>/</w:t>
      </w:r>
      <w:r>
        <w:rPr>
          <w:rtl/>
        </w:rPr>
        <w:t xml:space="preserve"> 541</w:t>
      </w:r>
      <w:r w:rsidR="00456126">
        <w:rPr>
          <w:rtl/>
        </w:rPr>
        <w:t>،</w:t>
      </w:r>
      <w:r>
        <w:rPr>
          <w:rtl/>
        </w:rPr>
        <w:t xml:space="preserve"> وأورده بطرق أخرى في </w:t>
      </w:r>
      <w:r w:rsidR="00980595">
        <w:rPr>
          <w:rtl/>
        </w:rPr>
        <w:t>الاحاديث</w:t>
      </w:r>
      <w:r>
        <w:rPr>
          <w:rtl/>
        </w:rPr>
        <w:t xml:space="preserve"> 7 و 8 من الباب 3 من صلاة الخوف. </w:t>
      </w:r>
    </w:p>
    <w:p w:rsidR="00701CB4" w:rsidRPr="00687FAC" w:rsidRDefault="00701CB4" w:rsidP="001B16E4">
      <w:pPr>
        <w:pStyle w:val="libFootnote0"/>
        <w:rPr>
          <w:rtl/>
        </w:rPr>
      </w:pPr>
      <w:r w:rsidRPr="00701CB4">
        <w:rPr>
          <w:rtl/>
        </w:rPr>
        <w:t>(1) واقفه مواقفة فهو مواقف</w:t>
      </w:r>
      <w:r w:rsidR="00456126">
        <w:rPr>
          <w:rtl/>
        </w:rPr>
        <w:t>:</w:t>
      </w:r>
      <w:r w:rsidRPr="00701CB4">
        <w:rPr>
          <w:rtl/>
        </w:rPr>
        <w:t xml:space="preserve"> وقف معه في حرب أي في ميدان القتال لا يستطيع النزول عن دابته. ( أنظر</w:t>
      </w:r>
      <w:r>
        <w:rPr>
          <w:rtl/>
        </w:rPr>
        <w:t xml:space="preserve"> </w:t>
      </w:r>
      <w:r w:rsidRPr="00687FAC">
        <w:rPr>
          <w:rtl/>
        </w:rPr>
        <w:t>لسان العرب 9</w:t>
      </w:r>
      <w:r w:rsidR="00456126">
        <w:rPr>
          <w:rtl/>
        </w:rPr>
        <w:t>:</w:t>
      </w:r>
      <w:r w:rsidRPr="00687FAC">
        <w:rPr>
          <w:rtl/>
        </w:rPr>
        <w:t xml:space="preserve"> 360 )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1B16E4">
      <w:pPr>
        <w:pStyle w:val="libFootnote0"/>
        <w:rPr>
          <w:rtl/>
        </w:rPr>
      </w:pPr>
      <w:r w:rsidRPr="00687FAC">
        <w:rPr>
          <w:rtl/>
        </w:rPr>
        <w:t>(2) مستطرفات السرائر</w:t>
      </w:r>
      <w:r w:rsidR="00456126">
        <w:rPr>
          <w:rtl/>
        </w:rPr>
        <w:t>:</w:t>
      </w:r>
      <w:r w:rsidRPr="00687FAC">
        <w:rPr>
          <w:rtl/>
        </w:rPr>
        <w:t xml:space="preserve"> 73 </w:t>
      </w:r>
      <w:r w:rsidR="00D5613F">
        <w:rPr>
          <w:rtl/>
        </w:rPr>
        <w:t>/</w:t>
      </w:r>
      <w:r w:rsidRPr="00687FAC">
        <w:rPr>
          <w:rtl/>
        </w:rPr>
        <w:t xml:space="preserve"> 11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189 </w:t>
      </w:r>
      <w:r w:rsidR="00D5613F">
        <w:rPr>
          <w:rtl/>
        </w:rPr>
        <w:t>/</w:t>
      </w:r>
      <w:r>
        <w:rPr>
          <w:rtl/>
        </w:rPr>
        <w:t xml:space="preserve"> 545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158 </w:t>
      </w:r>
      <w:r w:rsidR="00D5613F">
        <w:rPr>
          <w:rtl/>
        </w:rPr>
        <w:t>/</w:t>
      </w:r>
      <w:r>
        <w:rPr>
          <w:rtl/>
        </w:rPr>
        <w:t xml:space="preserve"> 545. </w:t>
      </w:r>
    </w:p>
    <w:p w:rsidR="00701CB4" w:rsidRPr="00687FAC" w:rsidRDefault="00701CB4" w:rsidP="00AB44BC">
      <w:pPr>
        <w:pStyle w:val="libFootnote0"/>
        <w:rPr>
          <w:rtl/>
        </w:rPr>
      </w:pPr>
      <w:r w:rsidRPr="00687FAC">
        <w:rPr>
          <w:rtl/>
        </w:rPr>
        <w:t>(</w:t>
      </w:r>
      <w:r w:rsidR="00AB44BC">
        <w:rPr>
          <w:rFonts w:hint="cs"/>
          <w:rtl/>
        </w:rPr>
        <w:t>3</w:t>
      </w:r>
      <w:r w:rsidRPr="00687FAC">
        <w:rPr>
          <w:rtl/>
        </w:rPr>
        <w:t xml:space="preserve">) كتب المصنف على كلمة ( اصابك ) علامة نسخة وكتب في الهامش عن </w:t>
      </w:r>
      <w:r w:rsidR="005D1CCB">
        <w:rPr>
          <w:rtl/>
        </w:rPr>
        <w:t>الاستبصار</w:t>
      </w:r>
      <w:r w:rsidR="00456126">
        <w:rPr>
          <w:rtl/>
        </w:rPr>
        <w:t>:</w:t>
      </w:r>
      <w:r w:rsidRPr="00687FAC">
        <w:rPr>
          <w:rtl/>
        </w:rPr>
        <w:t xml:space="preserve"> اصابه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AB44BC">
      <w:pPr>
        <w:pStyle w:val="libFootnote0"/>
        <w:rPr>
          <w:rtl/>
        </w:rPr>
      </w:pPr>
      <w:r w:rsidRPr="00687FAC">
        <w:rPr>
          <w:rtl/>
        </w:rPr>
        <w:t>(</w:t>
      </w:r>
      <w:r w:rsidR="00AB44BC">
        <w:rPr>
          <w:rFonts w:hint="cs"/>
          <w:rtl/>
        </w:rPr>
        <w:t>4</w:t>
      </w:r>
      <w:r w:rsidRPr="00687FAC">
        <w:rPr>
          <w:rtl/>
        </w:rPr>
        <w:t>) التهذيب 1</w:t>
      </w:r>
      <w:r w:rsidR="00456126">
        <w:rPr>
          <w:rtl/>
        </w:rPr>
        <w:t>:</w:t>
      </w:r>
      <w:r w:rsidRPr="00687FAC">
        <w:rPr>
          <w:rtl/>
        </w:rPr>
        <w:t xml:space="preserve"> 191 </w:t>
      </w:r>
      <w:r w:rsidR="00D5613F">
        <w:rPr>
          <w:rtl/>
        </w:rPr>
        <w:t>/</w:t>
      </w:r>
      <w:r w:rsidRPr="00687FAC">
        <w:rPr>
          <w:rtl/>
        </w:rPr>
        <w:t xml:space="preserve"> 551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156 </w:t>
      </w:r>
      <w:r w:rsidR="00D5613F">
        <w:rPr>
          <w:rtl/>
        </w:rPr>
        <w:t>/</w:t>
      </w:r>
      <w:r>
        <w:rPr>
          <w:rtl/>
        </w:rPr>
        <w:t xml:space="preserve"> 538.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المغيرة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كنت في حال لا تجد </w:t>
      </w:r>
      <w:r w:rsidR="00361CAA">
        <w:rPr>
          <w:rtl/>
        </w:rPr>
        <w:t>إلّا</w:t>
      </w:r>
      <w:r>
        <w:rPr>
          <w:rtl/>
        </w:rPr>
        <w:t xml:space="preserve"> الطين فلا بأس أن تتيم</w:t>
      </w:r>
      <w:r w:rsidR="00AB44BC">
        <w:rPr>
          <w:rFonts w:hint="cs"/>
          <w:rtl/>
        </w:rPr>
        <w:t>ّ</w:t>
      </w:r>
      <w:r>
        <w:rPr>
          <w:rtl/>
        </w:rPr>
        <w:t xml:space="preserve">م به.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[3849] 4 -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رفاعة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كانت </w:t>
      </w:r>
      <w:r w:rsidR="000E7B16">
        <w:rPr>
          <w:rtl/>
        </w:rPr>
        <w:t>الأرض</w:t>
      </w:r>
      <w:r>
        <w:rPr>
          <w:rtl/>
        </w:rPr>
        <w:t xml:space="preserve"> مبتل</w:t>
      </w:r>
      <w:r w:rsidR="00AB44BC">
        <w:rPr>
          <w:rFonts w:hint="cs"/>
          <w:rtl/>
        </w:rPr>
        <w:t>ّ</w:t>
      </w:r>
      <w:r>
        <w:rPr>
          <w:rtl/>
        </w:rPr>
        <w:t>ة ليس فيها تراب ولا ماء فانظر أجف</w:t>
      </w:r>
      <w:r w:rsidR="000425A7">
        <w:rPr>
          <w:rFonts w:hint="cs"/>
          <w:rtl/>
        </w:rPr>
        <w:t>ّ</w:t>
      </w:r>
      <w:r>
        <w:rPr>
          <w:rtl/>
        </w:rPr>
        <w:t xml:space="preserve"> موضع تجده فتيم</w:t>
      </w:r>
      <w:r w:rsidR="000425A7">
        <w:rPr>
          <w:rFonts w:hint="cs"/>
          <w:rtl/>
        </w:rPr>
        <w:t>ّ</w:t>
      </w:r>
      <w:r>
        <w:rPr>
          <w:rtl/>
        </w:rPr>
        <w:t>م منه</w:t>
      </w:r>
      <w:r w:rsidR="00456126">
        <w:rPr>
          <w:rtl/>
        </w:rPr>
        <w:t>،</w:t>
      </w:r>
      <w:r>
        <w:rPr>
          <w:rtl/>
        </w:rPr>
        <w:t xml:space="preserve"> فإن ذلك توسيع من الله عز</w:t>
      </w:r>
      <w:r w:rsidR="000425A7">
        <w:rPr>
          <w:rFonts w:hint="cs"/>
          <w:rtl/>
        </w:rPr>
        <w:t>ّ</w:t>
      </w:r>
      <w:r>
        <w:rPr>
          <w:rtl/>
        </w:rPr>
        <w:t xml:space="preserve"> وجل</w:t>
      </w:r>
      <w:r w:rsidR="000425A7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فإن كان في ثلج فلينظر لبد سرجه فليتيم</w:t>
      </w:r>
      <w:r w:rsidR="000425A7">
        <w:rPr>
          <w:rFonts w:hint="cs"/>
          <w:rtl/>
        </w:rPr>
        <w:t>ّ</w:t>
      </w:r>
      <w:r>
        <w:rPr>
          <w:rtl/>
        </w:rPr>
        <w:t>م من غباره أو شيء مغبر</w:t>
      </w:r>
      <w:r w:rsidR="00456126">
        <w:rPr>
          <w:rtl/>
        </w:rPr>
        <w:t>،</w:t>
      </w:r>
      <w:r>
        <w:rPr>
          <w:rtl/>
        </w:rPr>
        <w:t xml:space="preserve"> وإن كان في حال لا يجد </w:t>
      </w:r>
      <w:r w:rsidR="000425A7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الطين فلا بأس أن يتيم</w:t>
      </w:r>
      <w:r w:rsidR="000425A7">
        <w:rPr>
          <w:rFonts w:hint="cs"/>
          <w:rtl/>
        </w:rPr>
        <w:t>ّ</w:t>
      </w:r>
      <w:r>
        <w:rPr>
          <w:rtl/>
        </w:rPr>
        <w:t xml:space="preserve">م منه.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[3850] 5 - وعنه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56126">
        <w:rPr>
          <w:rtl/>
        </w:rPr>
        <w:t>،</w:t>
      </w:r>
      <w:r>
        <w:rPr>
          <w:rtl/>
        </w:rPr>
        <w:t xml:space="preserve"> عن أحمد بن هلال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0425A7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537C7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37C78">
        <w:rPr>
          <w:rFonts w:hint="cs"/>
          <w:rtl/>
        </w:rPr>
        <w:t>) ،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رجل دخل </w:t>
      </w:r>
      <w:r w:rsidR="00537C78">
        <w:rPr>
          <w:rFonts w:hint="cs"/>
          <w:rtl/>
        </w:rPr>
        <w:t>ا</w:t>
      </w:r>
      <w:r w:rsidR="00537C78">
        <w:rPr>
          <w:rtl/>
        </w:rPr>
        <w:t>ل</w:t>
      </w:r>
      <w:r w:rsidR="00537C78">
        <w:rPr>
          <w:rFonts w:hint="cs"/>
          <w:rtl/>
        </w:rPr>
        <w:t>أ</w:t>
      </w:r>
      <w:r>
        <w:rPr>
          <w:rtl/>
        </w:rPr>
        <w:t>جمة ليس فيها ماء وفيها طين</w:t>
      </w:r>
      <w:r w:rsidR="00456126">
        <w:rPr>
          <w:rtl/>
        </w:rPr>
        <w:t>،</w:t>
      </w:r>
      <w:r>
        <w:rPr>
          <w:rtl/>
        </w:rPr>
        <w:t xml:space="preserve"> مايصنع؟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537C78">
        <w:rPr>
          <w:rFonts w:hint="cs"/>
          <w:rtl/>
        </w:rPr>
        <w:t>ّ</w:t>
      </w:r>
      <w:r>
        <w:rPr>
          <w:rtl/>
        </w:rPr>
        <w:t>م ف</w:t>
      </w:r>
      <w:r w:rsidR="00361CAA">
        <w:rPr>
          <w:rtl/>
        </w:rPr>
        <w:t>أنّه</w:t>
      </w:r>
      <w:r>
        <w:rPr>
          <w:rtl/>
        </w:rPr>
        <w:t xml:space="preserve"> الصعيد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راكب ولا يمكنه النزول من خوف وليس هو على وضوء؟ قال</w:t>
      </w:r>
      <w:r w:rsidR="00456126">
        <w:rPr>
          <w:rtl/>
        </w:rPr>
        <w:t>:</w:t>
      </w:r>
      <w:r>
        <w:rPr>
          <w:rtl/>
        </w:rPr>
        <w:t xml:space="preserve"> إن خاف على نفسه من سبع أو غيره وخاف فوت الوقت فليتيمم</w:t>
      </w:r>
      <w:r w:rsidR="00456126">
        <w:rPr>
          <w:rtl/>
        </w:rPr>
        <w:t>،</w:t>
      </w:r>
      <w:r>
        <w:rPr>
          <w:rtl/>
        </w:rPr>
        <w:t xml:space="preserve"> يضرب بيده على اللبد أو البرذعة ويتيم</w:t>
      </w:r>
      <w:r w:rsidR="00937FFA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[3851] 6 - وعنه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مطر</w:t>
      </w:r>
      <w:r w:rsidR="00456126">
        <w:rPr>
          <w:rtl/>
        </w:rPr>
        <w:t>،</w:t>
      </w:r>
      <w:r>
        <w:rPr>
          <w:rtl/>
        </w:rPr>
        <w:t xml:space="preserve"> عن بعض أصحابنا قال</w:t>
      </w:r>
      <w:r w:rsidR="00456126">
        <w:rPr>
          <w:rtl/>
        </w:rPr>
        <w:t>:</w:t>
      </w:r>
      <w:r>
        <w:rPr>
          <w:rtl/>
        </w:rPr>
        <w:t xml:space="preserve"> سألت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لا يصيب الماء ولا التراب</w:t>
      </w:r>
      <w:r w:rsidR="00456126">
        <w:rPr>
          <w:rtl/>
        </w:rPr>
        <w:t>،</w:t>
      </w:r>
      <w:r>
        <w:rPr>
          <w:rtl/>
        </w:rPr>
        <w:t xml:space="preserve"> أيتيم</w:t>
      </w:r>
      <w:r w:rsidR="00937FFA">
        <w:rPr>
          <w:rFonts w:hint="cs"/>
          <w:rtl/>
        </w:rPr>
        <w:t>ّ</w:t>
      </w:r>
      <w:r>
        <w:rPr>
          <w:rtl/>
        </w:rPr>
        <w:t>م بالطين؟ قال</w:t>
      </w:r>
      <w:r w:rsidR="00456126">
        <w:rPr>
          <w:rtl/>
        </w:rPr>
        <w:t>:</w:t>
      </w:r>
      <w:r>
        <w:rPr>
          <w:rtl/>
        </w:rPr>
        <w:t xml:space="preserve"> نعم صعيد طي</w:t>
      </w:r>
      <w:r w:rsidR="00AA7BB1">
        <w:rPr>
          <w:rFonts w:hint="cs"/>
          <w:rtl/>
        </w:rPr>
        <w:t>ّ</w:t>
      </w:r>
      <w:r>
        <w:rPr>
          <w:rtl/>
        </w:rPr>
        <w:t xml:space="preserve">ب وماء طهور.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[3852] 7 -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ابن رئاب</w:t>
      </w:r>
      <w:r w:rsidR="00456126">
        <w:rPr>
          <w:rtl/>
        </w:rPr>
        <w:t>،</w:t>
      </w:r>
      <w:r>
        <w:rPr>
          <w:rtl/>
        </w:rPr>
        <w:t xml:space="preserve"> عن أبي بصير - يعني المرادي -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كنت في حال لا تقدر </w:t>
      </w:r>
      <w:r w:rsidR="00361CAA">
        <w:rPr>
          <w:rtl/>
        </w:rPr>
        <w:t>إلّا</w:t>
      </w:r>
      <w:r>
        <w:rPr>
          <w:rtl/>
        </w:rPr>
        <w:t xml:space="preserve"> على الطين فتيم</w:t>
      </w:r>
      <w:r w:rsidR="00D751F0">
        <w:rPr>
          <w:rFonts w:hint="cs"/>
          <w:rtl/>
        </w:rPr>
        <w:t>ّ</w:t>
      </w:r>
      <w:r>
        <w:rPr>
          <w:rtl/>
        </w:rPr>
        <w:t>م به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D751F0">
        <w:rPr>
          <w:rFonts w:hint="cs"/>
          <w:rtl/>
        </w:rPr>
        <w:t>ّ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189 </w:t>
      </w:r>
      <w:r w:rsidR="00D5613F">
        <w:rPr>
          <w:rtl/>
        </w:rPr>
        <w:t>/</w:t>
      </w:r>
      <w:r>
        <w:rPr>
          <w:rtl/>
        </w:rPr>
        <w:t xml:space="preserve"> 546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156 </w:t>
      </w:r>
      <w:r w:rsidR="00D5613F">
        <w:rPr>
          <w:rtl/>
        </w:rPr>
        <w:t>/</w:t>
      </w:r>
      <w:r>
        <w:rPr>
          <w:rtl/>
        </w:rPr>
        <w:t xml:space="preserve"> 539 و 158 </w:t>
      </w:r>
      <w:r w:rsidR="00D5613F">
        <w:rPr>
          <w:rtl/>
        </w:rPr>
        <w:t>/</w:t>
      </w:r>
      <w:r>
        <w:rPr>
          <w:rtl/>
        </w:rPr>
        <w:t xml:space="preserve"> 546.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190 </w:t>
      </w:r>
      <w:r w:rsidR="00D5613F">
        <w:rPr>
          <w:rtl/>
        </w:rPr>
        <w:t>/</w:t>
      </w:r>
      <w:r>
        <w:rPr>
          <w:rtl/>
        </w:rPr>
        <w:t xml:space="preserve"> 547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156 </w:t>
      </w:r>
      <w:r w:rsidR="00D5613F">
        <w:rPr>
          <w:rtl/>
        </w:rPr>
        <w:t>/</w:t>
      </w:r>
      <w:r>
        <w:rPr>
          <w:rtl/>
        </w:rPr>
        <w:t xml:space="preserve"> 540.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190 </w:t>
      </w:r>
      <w:r w:rsidR="00D5613F">
        <w:rPr>
          <w:rtl/>
        </w:rPr>
        <w:t>/</w:t>
      </w:r>
      <w:r>
        <w:rPr>
          <w:rtl/>
        </w:rPr>
        <w:t xml:space="preserve"> 549.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67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الله أولى بالعذر إذا لم يكن معك ثوب جاف أو لبد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تقدر أن تنفضه وتتيم</w:t>
      </w:r>
      <w:r w:rsidR="00D751F0">
        <w:rPr>
          <w:rFonts w:hint="cs"/>
          <w:rtl/>
        </w:rPr>
        <w:t>ّ</w:t>
      </w:r>
      <w:r>
        <w:rPr>
          <w:rtl/>
        </w:rPr>
        <w:t>م به.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[3853] 8 - قال</w:t>
      </w:r>
      <w:r w:rsidR="00456126">
        <w:rPr>
          <w:rtl/>
        </w:rPr>
        <w:t>:</w:t>
      </w:r>
      <w:r>
        <w:rPr>
          <w:rtl/>
        </w:rPr>
        <w:t xml:space="preserve"> وفي رواية أ</w:t>
      </w:r>
      <w:r w:rsidR="00D751F0">
        <w:rPr>
          <w:rFonts w:hint="cs"/>
          <w:rtl/>
        </w:rPr>
        <w:t>ُ</w:t>
      </w:r>
      <w:r>
        <w:rPr>
          <w:rtl/>
        </w:rPr>
        <w:t>خرى</w:t>
      </w:r>
      <w:r w:rsidR="00456126">
        <w:rPr>
          <w:rtl/>
        </w:rPr>
        <w:t>:</w:t>
      </w:r>
      <w:r>
        <w:rPr>
          <w:rtl/>
        </w:rPr>
        <w:t xml:space="preserve"> صعيد طي</w:t>
      </w:r>
      <w:r w:rsidR="00D751F0">
        <w:rPr>
          <w:rFonts w:hint="cs"/>
          <w:rtl/>
        </w:rPr>
        <w:t>ّ</w:t>
      </w:r>
      <w:r>
        <w:rPr>
          <w:rtl/>
        </w:rPr>
        <w:t xml:space="preserve">ب وماء طهور. </w:t>
      </w:r>
    </w:p>
    <w:p w:rsidR="00701CB4" w:rsidRDefault="00701CB4" w:rsidP="00054CB2">
      <w:pPr>
        <w:pStyle w:val="libNormal"/>
        <w:rPr>
          <w:rtl/>
        </w:rPr>
      </w:pPr>
      <w:r>
        <w:rPr>
          <w:rtl/>
        </w:rPr>
        <w:t>ورواه الشيخ 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العب</w:t>
      </w:r>
      <w:r w:rsidR="00D751F0">
        <w:rPr>
          <w:rFonts w:hint="cs"/>
          <w:rtl/>
        </w:rPr>
        <w:t>ّ</w:t>
      </w:r>
      <w:r>
        <w:rPr>
          <w:rtl/>
        </w:rPr>
        <w:t>اس بن معروف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054CB2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[3854] 9 -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عن رجل أجنب في سفر ولم يجد </w:t>
      </w:r>
      <w:r w:rsidR="00D751F0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الثلج أو ماءاً جامدا</w:t>
      </w:r>
      <w:r w:rsidR="00D751F0">
        <w:rPr>
          <w:rFonts w:hint="cs"/>
          <w:rtl/>
        </w:rPr>
        <w:t>ً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هو بمنزلة الضرورة يتيم</w:t>
      </w:r>
      <w:r w:rsidR="00D1252A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ولا أرى أن يعود إلى هذه </w:t>
      </w:r>
      <w:r w:rsidR="000E7B16">
        <w:rPr>
          <w:rtl/>
        </w:rPr>
        <w:t>الأرض</w:t>
      </w:r>
      <w:r>
        <w:rPr>
          <w:rtl/>
        </w:rPr>
        <w:t xml:space="preserve"> التي توبق دينه. </w:t>
      </w:r>
    </w:p>
    <w:p w:rsidR="00701CB4" w:rsidRDefault="00701CB4" w:rsidP="00054CB2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D1252A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عبيدالله بن علي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54CB2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054CB2" w:rsidP="00054CB2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>
        <w:rPr>
          <w:rFonts w:hint="cs"/>
          <w:rtl/>
        </w:rPr>
        <w:t>آ</w:t>
      </w:r>
      <w:r w:rsidR="00701CB4">
        <w:rPr>
          <w:rtl/>
        </w:rPr>
        <w:t>خر ( السرائر ) نقلا</w:t>
      </w:r>
      <w:r>
        <w:rPr>
          <w:rFonts w:hint="cs"/>
          <w:rtl/>
        </w:rPr>
        <w:t>ً</w:t>
      </w:r>
      <w:r w:rsidR="00701CB4">
        <w:rPr>
          <w:rtl/>
        </w:rPr>
        <w:t xml:space="preserve"> من كتاب </w:t>
      </w:r>
      <w:r w:rsidR="004E726A">
        <w:rPr>
          <w:rtl/>
        </w:rPr>
        <w:t>محمّد</w:t>
      </w:r>
      <w:r w:rsidR="00701CB4">
        <w:rPr>
          <w:rtl/>
        </w:rPr>
        <w:t xml:space="preserve"> بن علي بن محبوب</w:t>
      </w:r>
      <w:r w:rsidR="00456126">
        <w:rPr>
          <w:rtl/>
        </w:rPr>
        <w:t>،</w:t>
      </w:r>
      <w:r w:rsidR="00701CB4">
        <w:rPr>
          <w:rtl/>
        </w:rPr>
        <w:t xml:space="preserve"> عن العبيدي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 w:rsidR="00361CAA">
        <w:rPr>
          <w:rtl/>
        </w:rPr>
        <w:t>حمّاد</w:t>
      </w:r>
      <w:r w:rsidR="00701CB4">
        <w:rPr>
          <w:rtl/>
        </w:rPr>
        <w:t xml:space="preserve"> بن عيسى </w:t>
      </w:r>
      <w:r w:rsidR="00701CB4" w:rsidRPr="00701CB4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054CB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 </w:t>
      </w:r>
      <w:r w:rsidRPr="00701CB4">
        <w:rPr>
          <w:rStyle w:val="libFootnotenumChar"/>
          <w:rtl/>
        </w:rPr>
        <w:t>(</w:t>
      </w:r>
      <w:r w:rsidR="00054CB2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</w:t>
      </w:r>
      <w:r w:rsidR="00361CAA">
        <w:rPr>
          <w:rtl/>
        </w:rPr>
        <w:t>أنّه</w:t>
      </w:r>
      <w:r>
        <w:rPr>
          <w:rtl/>
        </w:rPr>
        <w:t xml:space="preserve"> يتيم</w:t>
      </w:r>
      <w:r w:rsidR="00054CB2">
        <w:rPr>
          <w:rFonts w:hint="cs"/>
          <w:rtl/>
        </w:rPr>
        <w:t>ّ</w:t>
      </w:r>
      <w:r>
        <w:rPr>
          <w:rtl/>
        </w:rPr>
        <w:t>م من غبار ثوب ونحوه كما مر</w:t>
      </w:r>
      <w:r w:rsidR="00054CB2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وليس بظاهر في </w:t>
      </w:r>
      <w:r w:rsidR="00361CAA">
        <w:rPr>
          <w:rtl/>
        </w:rPr>
        <w:t>أنّه</w:t>
      </w:r>
      <w:r>
        <w:rPr>
          <w:rtl/>
        </w:rPr>
        <w:t xml:space="preserve"> يتيم</w:t>
      </w:r>
      <w:r w:rsidR="00054CB2">
        <w:rPr>
          <w:rFonts w:hint="cs"/>
          <w:rtl/>
        </w:rPr>
        <w:t>ّ</w:t>
      </w:r>
      <w:r>
        <w:rPr>
          <w:rtl/>
        </w:rPr>
        <w:t xml:space="preserve">م بالثلج.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687FAC" w:rsidRDefault="00701CB4" w:rsidP="001B16E4">
      <w:pPr>
        <w:pStyle w:val="libFootnote0"/>
        <w:rPr>
          <w:rtl/>
        </w:rPr>
      </w:pPr>
      <w:r w:rsidRPr="00687FAC">
        <w:rPr>
          <w:rtl/>
        </w:rPr>
        <w:t>(1) في التهذيب و</w:t>
      </w:r>
      <w:r w:rsidR="005D1CCB">
        <w:rPr>
          <w:rtl/>
        </w:rPr>
        <w:t>الاستبصار</w:t>
      </w:r>
      <w:r w:rsidR="00456126">
        <w:rPr>
          <w:rtl/>
        </w:rPr>
        <w:t>:</w:t>
      </w:r>
      <w:r w:rsidRPr="00687FAC">
        <w:rPr>
          <w:rtl/>
        </w:rPr>
        <w:t xml:space="preserve"> ولا لبد</w:t>
      </w:r>
      <w:r>
        <w:rPr>
          <w:rtl/>
        </w:rPr>
        <w:t>.</w:t>
      </w:r>
      <w:r w:rsidRPr="00687FAC">
        <w:rPr>
          <w:rtl/>
        </w:rPr>
        <w:t xml:space="preserve"> ( هامش المخطوط )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3</w:t>
      </w:r>
      <w:r w:rsidR="00456126">
        <w:rPr>
          <w:rtl/>
        </w:rPr>
        <w:t>:</w:t>
      </w:r>
      <w:r>
        <w:rPr>
          <w:rtl/>
        </w:rPr>
        <w:t xml:space="preserve"> 67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687FAC" w:rsidRDefault="00701CB4" w:rsidP="00054CB2">
      <w:pPr>
        <w:pStyle w:val="libFootnote0"/>
        <w:rPr>
          <w:rtl/>
        </w:rPr>
      </w:pPr>
      <w:r w:rsidRPr="00687FAC">
        <w:rPr>
          <w:rtl/>
        </w:rPr>
        <w:t>(</w:t>
      </w:r>
      <w:r w:rsidR="00054CB2">
        <w:rPr>
          <w:rFonts w:hint="cs"/>
          <w:rtl/>
        </w:rPr>
        <w:t>2</w:t>
      </w:r>
      <w:r w:rsidRPr="00687FAC">
        <w:rPr>
          <w:rtl/>
        </w:rPr>
        <w:t>) التهذيب 1</w:t>
      </w:r>
      <w:r w:rsidR="00456126">
        <w:rPr>
          <w:rtl/>
        </w:rPr>
        <w:t>:</w:t>
      </w:r>
      <w:r w:rsidRPr="00687FAC">
        <w:rPr>
          <w:rtl/>
        </w:rPr>
        <w:t xml:space="preserve"> 189 </w:t>
      </w:r>
      <w:r w:rsidR="00D5613F">
        <w:rPr>
          <w:rtl/>
        </w:rPr>
        <w:t>/</w:t>
      </w:r>
      <w:r w:rsidRPr="00687FAC">
        <w:rPr>
          <w:rtl/>
        </w:rPr>
        <w:t xml:space="preserve"> 543</w:t>
      </w:r>
      <w:r w:rsidR="00456126">
        <w:rPr>
          <w:rtl/>
        </w:rPr>
        <w:t>،</w:t>
      </w:r>
      <w:r w:rsidRPr="00687FAC">
        <w:rPr>
          <w:rtl/>
        </w:rPr>
        <w:t xml:space="preserve"> و</w:t>
      </w:r>
      <w:r w:rsidR="005D1CCB">
        <w:rPr>
          <w:rtl/>
        </w:rPr>
        <w:t>الاستبصار</w:t>
      </w:r>
      <w:r w:rsidRPr="00687FAC">
        <w:rPr>
          <w:rtl/>
        </w:rPr>
        <w:t xml:space="preserve"> 1</w:t>
      </w:r>
      <w:r w:rsidR="00456126">
        <w:rPr>
          <w:rtl/>
        </w:rPr>
        <w:t>:</w:t>
      </w:r>
      <w:r w:rsidRPr="00687FAC">
        <w:rPr>
          <w:rtl/>
        </w:rPr>
        <w:t xml:space="preserve"> 156 </w:t>
      </w:r>
      <w:r w:rsidR="00D5613F">
        <w:rPr>
          <w:rtl/>
        </w:rPr>
        <w:t>/</w:t>
      </w:r>
      <w:r w:rsidRPr="00687FAC">
        <w:rPr>
          <w:rtl/>
        </w:rPr>
        <w:t xml:space="preserve"> 537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الكافي 3</w:t>
      </w:r>
      <w:r w:rsidR="00456126">
        <w:rPr>
          <w:rtl/>
        </w:rPr>
        <w:t>:</w:t>
      </w:r>
      <w:r>
        <w:rPr>
          <w:rtl/>
        </w:rPr>
        <w:t xml:space="preserve"> 67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يأتي نحوه عن كتاب المقنع في الحديث 3 من الباب 28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687FAC" w:rsidRDefault="00701CB4" w:rsidP="00054CB2">
      <w:pPr>
        <w:pStyle w:val="libFootnote0"/>
        <w:rPr>
          <w:rtl/>
        </w:rPr>
      </w:pPr>
      <w:r w:rsidRPr="00687FAC">
        <w:rPr>
          <w:rtl/>
        </w:rPr>
        <w:t>(</w:t>
      </w:r>
      <w:r w:rsidR="00054CB2">
        <w:rPr>
          <w:rFonts w:hint="cs"/>
          <w:rtl/>
        </w:rPr>
        <w:t>3</w:t>
      </w:r>
      <w:r w:rsidRPr="00687FAC">
        <w:rPr>
          <w:rtl/>
        </w:rPr>
        <w:t>) المحاسن</w:t>
      </w:r>
      <w:r w:rsidR="00456126">
        <w:rPr>
          <w:rtl/>
        </w:rPr>
        <w:t>:</w:t>
      </w:r>
      <w:r w:rsidRPr="00687FAC">
        <w:rPr>
          <w:rtl/>
        </w:rPr>
        <w:t xml:space="preserve"> 372 </w:t>
      </w:r>
      <w:r w:rsidR="00D5613F">
        <w:rPr>
          <w:rtl/>
        </w:rPr>
        <w:t>/</w:t>
      </w:r>
      <w:r w:rsidRPr="00687FAC">
        <w:rPr>
          <w:rtl/>
        </w:rPr>
        <w:t xml:space="preserve"> 143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054CB2">
      <w:pPr>
        <w:pStyle w:val="libFootnote0"/>
        <w:rPr>
          <w:rtl/>
        </w:rPr>
      </w:pPr>
      <w:r w:rsidRPr="00687FAC">
        <w:rPr>
          <w:rtl/>
        </w:rPr>
        <w:t>(</w:t>
      </w:r>
      <w:r w:rsidR="00054CB2">
        <w:rPr>
          <w:rFonts w:hint="cs"/>
          <w:rtl/>
        </w:rPr>
        <w:t>4</w:t>
      </w:r>
      <w:r w:rsidRPr="00687FAC">
        <w:rPr>
          <w:rtl/>
        </w:rPr>
        <w:t>) مستطرفات السرائر</w:t>
      </w:r>
      <w:r w:rsidR="00456126">
        <w:rPr>
          <w:rtl/>
        </w:rPr>
        <w:t>:</w:t>
      </w:r>
      <w:r w:rsidRPr="00687FAC">
        <w:rPr>
          <w:rtl/>
        </w:rPr>
        <w:t xml:space="preserve"> 107 </w:t>
      </w:r>
      <w:r w:rsidR="00D5613F">
        <w:rPr>
          <w:rtl/>
        </w:rPr>
        <w:t>/</w:t>
      </w:r>
      <w:r w:rsidRPr="00687FAC">
        <w:rPr>
          <w:rtl/>
        </w:rPr>
        <w:t xml:space="preserve"> 54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054CB2">
      <w:pPr>
        <w:pStyle w:val="libFootnote0"/>
        <w:rPr>
          <w:rtl/>
        </w:rPr>
      </w:pPr>
      <w:r w:rsidRPr="00687FAC">
        <w:rPr>
          <w:rtl/>
        </w:rPr>
        <w:t>(</w:t>
      </w:r>
      <w:r w:rsidR="00054CB2">
        <w:rPr>
          <w:rFonts w:hint="cs"/>
          <w:rtl/>
        </w:rPr>
        <w:t>5</w:t>
      </w:r>
      <w:r w:rsidRPr="00687FAC">
        <w:rPr>
          <w:rtl/>
        </w:rPr>
        <w:t>) التهذيب 1</w:t>
      </w:r>
      <w:r w:rsidR="00456126">
        <w:rPr>
          <w:rtl/>
        </w:rPr>
        <w:t>:</w:t>
      </w:r>
      <w:r w:rsidRPr="00687FAC">
        <w:rPr>
          <w:rtl/>
        </w:rPr>
        <w:t xml:space="preserve"> 191 </w:t>
      </w:r>
      <w:r w:rsidR="00D5613F">
        <w:rPr>
          <w:rtl/>
        </w:rPr>
        <w:t>/</w:t>
      </w:r>
      <w:r w:rsidRPr="00687FAC">
        <w:rPr>
          <w:rtl/>
        </w:rPr>
        <w:t xml:space="preserve"> 553</w:t>
      </w:r>
      <w:r w:rsidR="00456126">
        <w:rPr>
          <w:rtl/>
        </w:rPr>
        <w:t>،</w:t>
      </w:r>
      <w:r w:rsidRPr="00687FAC">
        <w:rPr>
          <w:rtl/>
        </w:rPr>
        <w:t xml:space="preserve"> و</w:t>
      </w:r>
      <w:r w:rsidR="005D1CCB">
        <w:rPr>
          <w:rtl/>
        </w:rPr>
        <w:t>الاستبصار</w:t>
      </w:r>
      <w:r w:rsidRPr="00687FAC">
        <w:rPr>
          <w:rtl/>
        </w:rPr>
        <w:t xml:space="preserve"> 1</w:t>
      </w:r>
      <w:r w:rsidR="00456126">
        <w:rPr>
          <w:rtl/>
        </w:rPr>
        <w:t>:</w:t>
      </w:r>
      <w:r w:rsidRPr="00687FAC">
        <w:rPr>
          <w:rtl/>
        </w:rPr>
        <w:t xml:space="preserve"> 158 </w:t>
      </w:r>
      <w:r w:rsidR="00D5613F">
        <w:rPr>
          <w:rtl/>
        </w:rPr>
        <w:t>/</w:t>
      </w:r>
      <w:r w:rsidRPr="00687FAC">
        <w:rPr>
          <w:rtl/>
        </w:rPr>
        <w:t xml:space="preserve"> 554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[3855] 10 -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كانت </w:t>
      </w:r>
      <w:r w:rsidR="000E7B16">
        <w:rPr>
          <w:rtl/>
        </w:rPr>
        <w:t>الأرض</w:t>
      </w:r>
      <w:r>
        <w:rPr>
          <w:rtl/>
        </w:rPr>
        <w:t xml:space="preserve"> مبتل</w:t>
      </w:r>
      <w:r w:rsidR="00054CB2">
        <w:rPr>
          <w:rFonts w:hint="cs"/>
          <w:rtl/>
        </w:rPr>
        <w:t>ّ</w:t>
      </w:r>
      <w:r>
        <w:rPr>
          <w:rtl/>
        </w:rPr>
        <w:t>ة وليس فيها تراب ولا ماء فانظر أجف</w:t>
      </w:r>
      <w:r w:rsidR="00132313">
        <w:rPr>
          <w:rFonts w:hint="cs"/>
          <w:rtl/>
        </w:rPr>
        <w:t>ّ</w:t>
      </w:r>
      <w:r>
        <w:rPr>
          <w:rtl/>
        </w:rPr>
        <w:t xml:space="preserve"> موضع تجده</w:t>
      </w:r>
      <w:r w:rsidR="00456126">
        <w:rPr>
          <w:rtl/>
        </w:rPr>
        <w:t>،</w:t>
      </w:r>
      <w:r>
        <w:rPr>
          <w:rtl/>
        </w:rPr>
        <w:t xml:space="preserve"> فتيم</w:t>
      </w:r>
      <w:r w:rsidR="00132313">
        <w:rPr>
          <w:rFonts w:hint="cs"/>
          <w:rtl/>
        </w:rPr>
        <w:t>ّ</w:t>
      </w:r>
      <w:r>
        <w:rPr>
          <w:rtl/>
        </w:rPr>
        <w:t>م من غباره أوشيء مغبر</w:t>
      </w:r>
      <w:r w:rsidR="00456126">
        <w:rPr>
          <w:rtl/>
        </w:rPr>
        <w:t>،</w:t>
      </w:r>
      <w:r>
        <w:rPr>
          <w:rtl/>
        </w:rPr>
        <w:t xml:space="preserve"> وإن كان في حال لا يجد </w:t>
      </w:r>
      <w:r w:rsidR="00132313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الطين فلا بأس أن يتيم</w:t>
      </w:r>
      <w:r w:rsidR="00132313">
        <w:rPr>
          <w:rFonts w:hint="cs"/>
          <w:rtl/>
        </w:rPr>
        <w:t>ّ</w:t>
      </w:r>
      <w:r>
        <w:rPr>
          <w:rtl/>
        </w:rPr>
        <w:t xml:space="preserve">م به.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[3856] 11 - أحمد بن أبي عبدالله البرقي في ( المحاسن )</w:t>
      </w:r>
      <w:r w:rsidR="00456126">
        <w:rPr>
          <w:rtl/>
        </w:rPr>
        <w:t>:</w:t>
      </w:r>
      <w:r>
        <w:rPr>
          <w:rtl/>
        </w:rPr>
        <w:t xml:space="preserve"> عن حفص بن غياث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آوى إلى فراشه </w:t>
      </w:r>
      <w:r w:rsidR="00BE761D">
        <w:rPr>
          <w:rtl/>
        </w:rPr>
        <w:t>ثمّ</w:t>
      </w:r>
      <w:r>
        <w:rPr>
          <w:rtl/>
        </w:rPr>
        <w:t xml:space="preserve"> ذكر </w:t>
      </w:r>
      <w:r w:rsidR="00361CAA">
        <w:rPr>
          <w:rtl/>
        </w:rPr>
        <w:t>أنّه</w:t>
      </w:r>
      <w:r>
        <w:rPr>
          <w:rtl/>
        </w:rPr>
        <w:t xml:space="preserve"> على غيرطهر تيم</w:t>
      </w:r>
      <w:r w:rsidR="00132313">
        <w:rPr>
          <w:rFonts w:hint="cs"/>
          <w:rtl/>
        </w:rPr>
        <w:t>ّ</w:t>
      </w:r>
      <w:r>
        <w:rPr>
          <w:rtl/>
        </w:rPr>
        <w:t>م من دثار ثيابه</w:t>
      </w:r>
      <w:r w:rsidR="00456126">
        <w:rPr>
          <w:rtl/>
        </w:rPr>
        <w:t>،</w:t>
      </w:r>
      <w:r>
        <w:rPr>
          <w:rtl/>
        </w:rPr>
        <w:t xml:space="preserve"> كان في صلاة ما ذكر الله.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132313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في صلاة الخوف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544" w:name="_Toc273442696"/>
      <w:bookmarkStart w:id="1545" w:name="_Toc299792385"/>
      <w:bookmarkStart w:id="1546" w:name="_Toc301343501"/>
      <w:bookmarkStart w:id="1547" w:name="_Toc370897012"/>
      <w:bookmarkStart w:id="1548" w:name="_Toc254722343"/>
      <w:r>
        <w:rPr>
          <w:rtl/>
        </w:rPr>
        <w:t>10 - باب وجوب الطهارة بالثلج مع امكان إذابته</w:t>
      </w:r>
      <w:r w:rsidR="00456126">
        <w:rPr>
          <w:rtl/>
        </w:rPr>
        <w:t>،</w:t>
      </w:r>
      <w:r>
        <w:rPr>
          <w:rtl/>
        </w:rPr>
        <w:t xml:space="preserve"> أو حصول</w:t>
      </w:r>
      <w:bookmarkEnd w:id="1544"/>
      <w:bookmarkEnd w:id="1545"/>
      <w:bookmarkEnd w:id="1546"/>
      <w:r w:rsidR="008C107E">
        <w:rPr>
          <w:rtl/>
        </w:rPr>
        <w:t xml:space="preserve"> </w:t>
      </w:r>
      <w:bookmarkStart w:id="1549" w:name="_Toc273442697"/>
      <w:bookmarkStart w:id="1550" w:name="_Toc299792386"/>
      <w:bookmarkStart w:id="1551" w:name="_Toc301343502"/>
      <w:r w:rsidR="008C107E">
        <w:rPr>
          <w:rtl/>
        </w:rPr>
        <w:t>م</w:t>
      </w:r>
      <w:r>
        <w:rPr>
          <w:rtl/>
        </w:rPr>
        <w:t>سم</w:t>
      </w:r>
      <w:r w:rsidR="00132313">
        <w:rPr>
          <w:rFonts w:hint="cs"/>
          <w:rtl/>
        </w:rPr>
        <w:t>ّ</w:t>
      </w:r>
      <w:r>
        <w:rPr>
          <w:rtl/>
        </w:rPr>
        <w:t>ى الغسل برطوبته.</w:t>
      </w:r>
      <w:bookmarkEnd w:id="1547"/>
      <w:bookmarkEnd w:id="1548"/>
      <w:bookmarkEnd w:id="1549"/>
      <w:bookmarkEnd w:id="1550"/>
      <w:bookmarkEnd w:id="1551"/>
    </w:p>
    <w:p w:rsidR="00701CB4" w:rsidRDefault="00701CB4" w:rsidP="00132313">
      <w:pPr>
        <w:pStyle w:val="libNormal"/>
        <w:rPr>
          <w:rtl/>
        </w:rPr>
      </w:pPr>
      <w:r>
        <w:rPr>
          <w:rtl/>
        </w:rPr>
        <w:t xml:space="preserve">[3857]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علي بن إسماعيل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يجنب في السفر لا يجد </w:t>
      </w:r>
      <w:r w:rsidR="00361CAA">
        <w:rPr>
          <w:rtl/>
        </w:rPr>
        <w:t>إلّا</w:t>
      </w:r>
      <w:r>
        <w:rPr>
          <w:rtl/>
        </w:rPr>
        <w:t xml:space="preserve"> الثلج؟ قال</w:t>
      </w:r>
      <w:r w:rsidR="00456126">
        <w:rPr>
          <w:rtl/>
        </w:rPr>
        <w:t>:</w:t>
      </w:r>
      <w:r>
        <w:rPr>
          <w:rtl/>
        </w:rPr>
        <w:t xml:space="preserve"> يغتسل بالثلج أوماء النهر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132313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المراد </w:t>
      </w:r>
      <w:r w:rsidR="00361CAA">
        <w:rPr>
          <w:rtl/>
        </w:rPr>
        <w:t>أنّه</w:t>
      </w:r>
      <w:r>
        <w:rPr>
          <w:rtl/>
        </w:rPr>
        <w:t xml:space="preserve"> يذيب الثلج بالنار ويغتسل بمائه إن أمكن</w:t>
      </w:r>
      <w:r w:rsidR="00456126">
        <w:rPr>
          <w:rtl/>
        </w:rPr>
        <w:t>،</w:t>
      </w:r>
      <w:r>
        <w:rPr>
          <w:rtl/>
        </w:rPr>
        <w:t xml:space="preserve"> أو </w:t>
      </w:r>
      <w:r w:rsidR="00D728CD">
        <w:rPr>
          <w:rtl/>
        </w:rPr>
        <w:t>يدلّ</w:t>
      </w:r>
      <w:r>
        <w:rPr>
          <w:rtl/>
        </w:rPr>
        <w:t xml:space="preserve">ك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الكافي 3</w:t>
      </w:r>
      <w:r w:rsidR="00456126">
        <w:rPr>
          <w:rtl/>
        </w:rPr>
        <w:t>:</w:t>
      </w:r>
      <w:r>
        <w:rPr>
          <w:rtl/>
        </w:rPr>
        <w:t xml:space="preserve"> 66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المحاسن</w:t>
      </w:r>
      <w:r w:rsidR="00456126">
        <w:rPr>
          <w:rtl/>
        </w:rPr>
        <w:t>:</w:t>
      </w:r>
      <w:r>
        <w:rPr>
          <w:rtl/>
        </w:rPr>
        <w:t xml:space="preserve"> 47 </w:t>
      </w:r>
      <w:r w:rsidR="00D5613F">
        <w:rPr>
          <w:rtl/>
        </w:rPr>
        <w:t>/</w:t>
      </w:r>
      <w:r>
        <w:rPr>
          <w:rtl/>
        </w:rPr>
        <w:t xml:space="preserve"> 64</w:t>
      </w:r>
      <w:r w:rsidR="00456126">
        <w:rPr>
          <w:rtl/>
        </w:rPr>
        <w:t>،</w:t>
      </w:r>
      <w:r>
        <w:rPr>
          <w:rtl/>
        </w:rPr>
        <w:t xml:space="preserve"> وأخرج مثله عنه وعن التهذيب والفقيه في الحديث 2 من الباب 9 من أبواب الوضوء. </w:t>
      </w:r>
    </w:p>
    <w:p w:rsidR="00701CB4" w:rsidRPr="00687FAC" w:rsidRDefault="00701CB4" w:rsidP="001B16E4">
      <w:pPr>
        <w:pStyle w:val="libFootnote0"/>
        <w:rPr>
          <w:rtl/>
        </w:rPr>
      </w:pPr>
      <w:r w:rsidRPr="00687FAC">
        <w:rPr>
          <w:rtl/>
        </w:rPr>
        <w:t>(1) تقدم في الحديث 2 من الباب 9 من أبواب الوضوء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1B16E4">
      <w:pPr>
        <w:pStyle w:val="libFootnote0"/>
        <w:rPr>
          <w:rtl/>
        </w:rPr>
      </w:pPr>
      <w:r w:rsidRPr="00687FAC">
        <w:rPr>
          <w:rtl/>
        </w:rPr>
        <w:t>(2) يأتي في الحديث 8 من الباب 3 من أبواب صلاة الخوف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32313">
      <w:pPr>
        <w:pStyle w:val="libFootnoteCenterBold"/>
        <w:rPr>
          <w:rtl/>
        </w:rPr>
      </w:pPr>
      <w:r>
        <w:rPr>
          <w:rtl/>
        </w:rPr>
        <w:t>الباب 10</w:t>
      </w:r>
    </w:p>
    <w:p w:rsidR="00701CB4" w:rsidRDefault="00701CB4" w:rsidP="00132313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191 </w:t>
      </w:r>
      <w:r w:rsidR="00D5613F">
        <w:rPr>
          <w:rtl/>
        </w:rPr>
        <w:t>/</w:t>
      </w:r>
      <w:r>
        <w:rPr>
          <w:rtl/>
        </w:rPr>
        <w:t xml:space="preserve"> 550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157 </w:t>
      </w:r>
      <w:r w:rsidR="00D5613F">
        <w:rPr>
          <w:rtl/>
        </w:rPr>
        <w:t>/</w:t>
      </w:r>
      <w:r>
        <w:rPr>
          <w:rtl/>
        </w:rPr>
        <w:t xml:space="preserve"> 542. </w:t>
      </w:r>
    </w:p>
    <w:p w:rsidR="00701CB4" w:rsidRPr="00687FAC" w:rsidRDefault="00701CB4" w:rsidP="00132313">
      <w:pPr>
        <w:pStyle w:val="libFootnote0"/>
        <w:rPr>
          <w:rtl/>
        </w:rPr>
      </w:pPr>
      <w:r w:rsidRPr="00687FAC">
        <w:rPr>
          <w:rtl/>
        </w:rPr>
        <w:t>(</w:t>
      </w:r>
      <w:r w:rsidR="00132313">
        <w:rPr>
          <w:rFonts w:hint="cs"/>
          <w:rtl/>
        </w:rPr>
        <w:t>3</w:t>
      </w:r>
      <w:r w:rsidRPr="00687FAC">
        <w:rPr>
          <w:rtl/>
        </w:rPr>
        <w:t>) ورد في هامش المخطوط ما نصه</w:t>
      </w:r>
      <w:r w:rsidR="00456126">
        <w:rPr>
          <w:rtl/>
        </w:rPr>
        <w:t>:</w:t>
      </w:r>
      <w:r w:rsidRPr="00687FAC">
        <w:rPr>
          <w:rtl/>
        </w:rPr>
        <w:t xml:space="preserve"> يمكن أن يراد منه </w:t>
      </w:r>
      <w:r w:rsidR="001D6076">
        <w:rPr>
          <w:rtl/>
        </w:rPr>
        <w:t>الانكار</w:t>
      </w:r>
      <w:r w:rsidRPr="00687FAC">
        <w:rPr>
          <w:rtl/>
        </w:rPr>
        <w:t xml:space="preserve"> يعني أن هذا كيف يغتسل بالثلج مع أن الغسل به غير ممكن وكيف يغتسل بماء النهر مع </w:t>
      </w:r>
      <w:r w:rsidR="00361CAA">
        <w:rPr>
          <w:rtl/>
        </w:rPr>
        <w:t>أنّه</w:t>
      </w:r>
      <w:r w:rsidRPr="00687FAC">
        <w:rPr>
          <w:rtl/>
        </w:rPr>
        <w:t xml:space="preserve"> غير موجود كما صرح به السائل فهو معذور الى أن يقدر على الغسل أو التيمم ولا يخلومن بعد لما يأتي ( منه قد</w:t>
      </w:r>
      <w:r w:rsidR="00132313">
        <w:rPr>
          <w:rFonts w:hint="cs"/>
          <w:rtl/>
        </w:rPr>
        <w:t>ّ</w:t>
      </w:r>
      <w:r w:rsidRPr="00687FAC">
        <w:rPr>
          <w:rtl/>
        </w:rPr>
        <w:t>ه )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جسده بالثلج إن كان كثير الرطوبة بحيث يحصل مسم</w:t>
      </w:r>
      <w:r w:rsidR="00B940C4">
        <w:rPr>
          <w:rFonts w:hint="cs"/>
          <w:rtl/>
        </w:rPr>
        <w:t>ّ</w:t>
      </w:r>
      <w:r>
        <w:rPr>
          <w:rtl/>
        </w:rPr>
        <w:t>ى الغسل</w:t>
      </w:r>
      <w:r w:rsidR="00456126">
        <w:rPr>
          <w:rtl/>
        </w:rPr>
        <w:t>،</w:t>
      </w:r>
      <w:r>
        <w:rPr>
          <w:rtl/>
        </w:rPr>
        <w:t xml:space="preserve"> وبيان ذلك أن</w:t>
      </w:r>
      <w:r w:rsidR="00E45D35">
        <w:rPr>
          <w:rFonts w:hint="cs"/>
          <w:rtl/>
        </w:rPr>
        <w:t>ّ</w:t>
      </w:r>
      <w:r>
        <w:rPr>
          <w:rtl/>
        </w:rPr>
        <w:t xml:space="preserve"> السائل فرض </w:t>
      </w:r>
      <w:r w:rsidR="00361CAA">
        <w:rPr>
          <w:rtl/>
        </w:rPr>
        <w:t>أنّه</w:t>
      </w:r>
      <w:r>
        <w:rPr>
          <w:rtl/>
        </w:rPr>
        <w:t xml:space="preserve"> لا يجد </w:t>
      </w:r>
      <w:r w:rsidR="00361CAA">
        <w:rPr>
          <w:rtl/>
        </w:rPr>
        <w:t>إلّا</w:t>
      </w:r>
      <w:r>
        <w:rPr>
          <w:rtl/>
        </w:rPr>
        <w:t xml:space="preserve"> الثلج</w:t>
      </w:r>
      <w:r w:rsidR="00456126">
        <w:rPr>
          <w:rtl/>
        </w:rPr>
        <w:t>،</w:t>
      </w:r>
      <w:r>
        <w:rPr>
          <w:rtl/>
        </w:rPr>
        <w:t xml:space="preserve"> فذكر ماء النهر في الجواب </w:t>
      </w:r>
      <w:r w:rsidR="00D728CD">
        <w:rPr>
          <w:rtl/>
        </w:rPr>
        <w:t>يدلّ</w:t>
      </w:r>
      <w:r>
        <w:rPr>
          <w:rtl/>
        </w:rPr>
        <w:t xml:space="preserve"> على أن مراده </w:t>
      </w:r>
      <w:r w:rsidR="00361CAA">
        <w:rPr>
          <w:rtl/>
        </w:rPr>
        <w:t>أنّه</w:t>
      </w:r>
      <w:r>
        <w:rPr>
          <w:rtl/>
        </w:rPr>
        <w:t xml:space="preserve"> لا فرق بين أن يغتسل بالماء المذاب من الثلج وأن يغتسل بماء النهر.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[3858] 2 - وعنه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معاوية بن شريح قال</w:t>
      </w:r>
      <w:r w:rsidR="00456126">
        <w:rPr>
          <w:rtl/>
        </w:rPr>
        <w:t>:</w:t>
      </w:r>
      <w:r>
        <w:rPr>
          <w:rtl/>
        </w:rPr>
        <w:t xml:space="preserve"> سأل رجل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وأنا عنده فقال</w:t>
      </w:r>
      <w:r w:rsidR="00456126">
        <w:rPr>
          <w:rtl/>
        </w:rPr>
        <w:t>:</w:t>
      </w:r>
      <w:r>
        <w:rPr>
          <w:rtl/>
        </w:rPr>
        <w:t xml:space="preserve"> يصيبنا الدمق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والثلج ونريد أن نتوض</w:t>
      </w:r>
      <w:r w:rsidR="00601113">
        <w:rPr>
          <w:rFonts w:hint="cs"/>
          <w:rtl/>
        </w:rPr>
        <w:t>ّ</w:t>
      </w:r>
      <w:r>
        <w:rPr>
          <w:rtl/>
        </w:rPr>
        <w:t xml:space="preserve">أ ولا نجد </w:t>
      </w:r>
      <w:r w:rsidR="00601113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ماءاً جامدا</w:t>
      </w:r>
      <w:r w:rsidR="00601113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فكيف أتوض</w:t>
      </w:r>
      <w:r w:rsidR="00CA0E6C">
        <w:rPr>
          <w:rFonts w:hint="cs"/>
          <w:rtl/>
        </w:rPr>
        <w:t>ّ</w:t>
      </w:r>
      <w:r>
        <w:rPr>
          <w:rtl/>
        </w:rPr>
        <w:t>أ؟ أدلك به جلدي؟ 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ابن إدريس في اخر ( السرائر ) نقلا</w:t>
      </w:r>
      <w:r w:rsidR="00CA0E6C">
        <w:rPr>
          <w:rFonts w:hint="cs"/>
          <w:rtl/>
        </w:rPr>
        <w:t>ً</w:t>
      </w:r>
      <w:r>
        <w:rPr>
          <w:rtl/>
        </w:rPr>
        <w:t xml:space="preserve"> من كتاب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CA0E6C">
        <w:rPr>
          <w:rtl/>
        </w:rPr>
        <w:t>ثم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C310DD">
      <w:pPr>
        <w:pStyle w:val="libNormal"/>
        <w:rPr>
          <w:rtl/>
        </w:rPr>
      </w:pPr>
      <w:r>
        <w:rPr>
          <w:rtl/>
        </w:rPr>
        <w:t xml:space="preserve">[3859] 3 -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العلوي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456126">
        <w:rPr>
          <w:rtl/>
        </w:rPr>
        <w:t>،</w:t>
      </w:r>
      <w:r>
        <w:rPr>
          <w:rtl/>
        </w:rPr>
        <w:t xml:space="preserve"> عن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C310D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الرجل الجنب</w:t>
      </w:r>
      <w:r w:rsidR="00456126">
        <w:rPr>
          <w:rtl/>
        </w:rPr>
        <w:t>،</w:t>
      </w:r>
      <w:r>
        <w:rPr>
          <w:rtl/>
        </w:rPr>
        <w:t xml:space="preserve"> أو على غير وضوء</w:t>
      </w:r>
      <w:r w:rsidR="00456126">
        <w:rPr>
          <w:rtl/>
        </w:rPr>
        <w:t>،</w:t>
      </w:r>
      <w:r>
        <w:rPr>
          <w:rtl/>
        </w:rPr>
        <w:t xml:space="preserve"> لا يكون معه ماء وهو يصيب ثلجا</w:t>
      </w:r>
      <w:r w:rsidR="00CA0E6C">
        <w:rPr>
          <w:rFonts w:hint="cs"/>
          <w:rtl/>
        </w:rPr>
        <w:t>ً</w:t>
      </w:r>
      <w:r>
        <w:rPr>
          <w:rtl/>
        </w:rPr>
        <w:t xml:space="preserve"> وصعيداً</w:t>
      </w:r>
      <w:r w:rsidR="00456126">
        <w:rPr>
          <w:rtl/>
        </w:rPr>
        <w:t>،</w:t>
      </w:r>
      <w:r>
        <w:rPr>
          <w:rtl/>
        </w:rPr>
        <w:t xml:space="preserve"> أي</w:t>
      </w:r>
      <w:r w:rsidR="00CA0E6C">
        <w:rPr>
          <w:rFonts w:hint="cs"/>
          <w:rtl/>
        </w:rPr>
        <w:t>ّ</w:t>
      </w:r>
      <w:r>
        <w:rPr>
          <w:rtl/>
        </w:rPr>
        <w:t>هما أفضل</w:t>
      </w:r>
      <w:r w:rsidR="00456126">
        <w:rPr>
          <w:rtl/>
        </w:rPr>
        <w:t>،</w:t>
      </w:r>
      <w:r>
        <w:rPr>
          <w:rtl/>
        </w:rPr>
        <w:t xml:space="preserve"> أيتيم</w:t>
      </w:r>
      <w:r w:rsidR="00C310DD">
        <w:rPr>
          <w:rFonts w:hint="cs"/>
          <w:rtl/>
        </w:rPr>
        <w:t>ّ</w:t>
      </w:r>
      <w:r>
        <w:rPr>
          <w:rtl/>
        </w:rPr>
        <w:t>م أم يمسح بالثلج وجهه؟ قال</w:t>
      </w:r>
      <w:r w:rsidR="00456126">
        <w:rPr>
          <w:rtl/>
        </w:rPr>
        <w:t>:</w:t>
      </w:r>
      <w:r>
        <w:rPr>
          <w:rtl/>
        </w:rPr>
        <w:t xml:space="preserve"> الثلج إذا بل</w:t>
      </w:r>
      <w:r w:rsidR="00C310DD">
        <w:rPr>
          <w:rFonts w:hint="cs"/>
          <w:rtl/>
        </w:rPr>
        <w:t>ّ</w:t>
      </w:r>
      <w:r>
        <w:rPr>
          <w:rtl/>
        </w:rPr>
        <w:t xml:space="preserve"> رأسه وجسده أفضل</w:t>
      </w:r>
      <w:r w:rsidR="00456126">
        <w:rPr>
          <w:rtl/>
        </w:rPr>
        <w:t>،</w:t>
      </w:r>
      <w:r>
        <w:rPr>
          <w:rtl/>
        </w:rPr>
        <w:t xml:space="preserve"> فإن لم يقدر على أن يغتسل به فليتيم</w:t>
      </w:r>
      <w:r w:rsidR="00C310DD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C310DD" w:rsidP="00C310DD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>
        <w:rPr>
          <w:rFonts w:hint="cs"/>
          <w:rtl/>
        </w:rPr>
        <w:t>آ</w:t>
      </w:r>
      <w:r w:rsidR="00701CB4">
        <w:rPr>
          <w:rtl/>
        </w:rPr>
        <w:t>خر ( السرائر ) نقلا</w:t>
      </w:r>
      <w:r>
        <w:rPr>
          <w:rFonts w:hint="cs"/>
          <w:rtl/>
        </w:rPr>
        <w:t>ً</w:t>
      </w:r>
      <w:r w:rsidR="00701CB4">
        <w:rPr>
          <w:rtl/>
        </w:rPr>
        <w:t xml:space="preserve"> من كتاب </w:t>
      </w:r>
      <w:r w:rsidR="004E726A">
        <w:rPr>
          <w:rtl/>
        </w:rPr>
        <w:t>محمّد</w:t>
      </w:r>
      <w:r w:rsidR="00701CB4">
        <w:rPr>
          <w:rtl/>
        </w:rPr>
        <w:t xml:space="preserve"> بن علي بن محبوب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[3860] 4 - عبدالله بن جعفر في ( قرب </w:t>
      </w:r>
      <w:r w:rsidR="00C310DD">
        <w:rPr>
          <w:rtl/>
        </w:rPr>
        <w:t>ال</w:t>
      </w:r>
      <w:r w:rsidR="00C310DD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191 </w:t>
      </w:r>
      <w:r w:rsidR="00D5613F">
        <w:rPr>
          <w:rtl/>
        </w:rPr>
        <w:t>/</w:t>
      </w:r>
      <w:r>
        <w:rPr>
          <w:rtl/>
        </w:rPr>
        <w:t xml:space="preserve"> 552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157 </w:t>
      </w:r>
      <w:r w:rsidR="00D5613F">
        <w:rPr>
          <w:rtl/>
        </w:rPr>
        <w:t>/</w:t>
      </w:r>
      <w:r>
        <w:rPr>
          <w:rtl/>
        </w:rPr>
        <w:t xml:space="preserve"> 543. </w:t>
      </w:r>
    </w:p>
    <w:p w:rsidR="00701CB4" w:rsidRPr="00687FAC" w:rsidRDefault="00701CB4" w:rsidP="001B16E4">
      <w:pPr>
        <w:pStyle w:val="libFootnote0"/>
        <w:rPr>
          <w:rtl/>
        </w:rPr>
      </w:pPr>
      <w:r w:rsidRPr="00687FAC">
        <w:rPr>
          <w:rtl/>
        </w:rPr>
        <w:t>(1) الدمق</w:t>
      </w:r>
      <w:r w:rsidR="00456126">
        <w:rPr>
          <w:rtl/>
        </w:rPr>
        <w:t>:</w:t>
      </w:r>
      <w:r w:rsidRPr="00687FAC">
        <w:rPr>
          <w:rtl/>
        </w:rPr>
        <w:t xml:space="preserve"> هو بالتحريك</w:t>
      </w:r>
      <w:r>
        <w:rPr>
          <w:rtl/>
        </w:rPr>
        <w:t>.</w:t>
      </w:r>
      <w:r w:rsidRPr="00687FAC">
        <w:rPr>
          <w:rtl/>
        </w:rPr>
        <w:t xml:space="preserve"> ريح وثلج</w:t>
      </w:r>
      <w:r>
        <w:rPr>
          <w:rtl/>
        </w:rPr>
        <w:t>.</w:t>
      </w:r>
      <w:r w:rsidRPr="00687FAC">
        <w:rPr>
          <w:rtl/>
        </w:rPr>
        <w:t xml:space="preserve"> مجمع البحرين ( دمق ) 5</w:t>
      </w:r>
      <w:r w:rsidR="00456126">
        <w:rPr>
          <w:rtl/>
        </w:rPr>
        <w:t>:</w:t>
      </w:r>
      <w:r w:rsidRPr="00687FAC">
        <w:rPr>
          <w:rtl/>
        </w:rPr>
        <w:t xml:space="preserve"> 163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1B16E4">
      <w:pPr>
        <w:pStyle w:val="libFootnote0"/>
        <w:rPr>
          <w:rtl/>
        </w:rPr>
      </w:pPr>
      <w:r w:rsidRPr="00687FAC">
        <w:rPr>
          <w:rtl/>
        </w:rPr>
        <w:t>(2) مستطرفات السرائر</w:t>
      </w:r>
      <w:r w:rsidR="00456126">
        <w:rPr>
          <w:rtl/>
        </w:rPr>
        <w:t>:</w:t>
      </w:r>
      <w:r w:rsidRPr="00687FAC">
        <w:rPr>
          <w:rtl/>
        </w:rPr>
        <w:t xml:space="preserve"> 108 </w:t>
      </w:r>
      <w:r w:rsidR="00D5613F">
        <w:rPr>
          <w:rtl/>
        </w:rPr>
        <w:t>/</w:t>
      </w:r>
      <w:r w:rsidRPr="00687FAC">
        <w:rPr>
          <w:rtl/>
        </w:rPr>
        <w:t xml:space="preserve"> 57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554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158 </w:t>
      </w:r>
      <w:r w:rsidR="00D5613F">
        <w:rPr>
          <w:rtl/>
        </w:rPr>
        <w:t>/</w:t>
      </w:r>
      <w:r>
        <w:rPr>
          <w:rtl/>
        </w:rPr>
        <w:t xml:space="preserve"> 547. </w:t>
      </w:r>
    </w:p>
    <w:p w:rsidR="00701CB4" w:rsidRPr="00687FAC" w:rsidRDefault="00701CB4" w:rsidP="00C310DD">
      <w:pPr>
        <w:pStyle w:val="libFootnote0"/>
        <w:rPr>
          <w:rtl/>
        </w:rPr>
      </w:pPr>
      <w:r w:rsidRPr="00687FAC">
        <w:rPr>
          <w:rtl/>
        </w:rPr>
        <w:t>(</w:t>
      </w:r>
      <w:r w:rsidR="00C310DD">
        <w:rPr>
          <w:rFonts w:hint="cs"/>
          <w:rtl/>
        </w:rPr>
        <w:t>3</w:t>
      </w:r>
      <w:r w:rsidRPr="00687FAC">
        <w:rPr>
          <w:rtl/>
        </w:rPr>
        <w:t>) كتب المصنف في الهامش على ( بن جعفر ) علامة نسخة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C310DD">
      <w:pPr>
        <w:pStyle w:val="libFootnote0"/>
        <w:rPr>
          <w:rtl/>
        </w:rPr>
      </w:pPr>
      <w:r w:rsidRPr="00687FAC">
        <w:rPr>
          <w:rtl/>
        </w:rPr>
        <w:t>(</w:t>
      </w:r>
      <w:r w:rsidR="00C310DD">
        <w:rPr>
          <w:rFonts w:hint="cs"/>
          <w:rtl/>
        </w:rPr>
        <w:t>4</w:t>
      </w:r>
      <w:r w:rsidRPr="00687FAC">
        <w:rPr>
          <w:rtl/>
        </w:rPr>
        <w:t>) مستطرفات السرائر</w:t>
      </w:r>
      <w:r w:rsidR="00456126">
        <w:rPr>
          <w:rtl/>
        </w:rPr>
        <w:t>:</w:t>
      </w:r>
      <w:r w:rsidRPr="00687FAC">
        <w:rPr>
          <w:rtl/>
        </w:rPr>
        <w:t xml:space="preserve"> 109 </w:t>
      </w:r>
      <w:r w:rsidR="00D5613F">
        <w:rPr>
          <w:rtl/>
        </w:rPr>
        <w:t>/</w:t>
      </w:r>
      <w:r w:rsidRPr="00687FAC">
        <w:rPr>
          <w:rtl/>
        </w:rPr>
        <w:t xml:space="preserve"> 60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85.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جد</w:t>
      </w:r>
      <w:r w:rsidR="00C310DD">
        <w:rPr>
          <w:rFonts w:hint="cs"/>
          <w:rtl/>
        </w:rPr>
        <w:t>ّ</w:t>
      </w:r>
      <w:r>
        <w:rPr>
          <w:rtl/>
        </w:rPr>
        <w:t>ه علي بن جعفر</w:t>
      </w:r>
      <w:r w:rsidR="00456126">
        <w:rPr>
          <w:rtl/>
        </w:rPr>
        <w:t>،</w:t>
      </w:r>
      <w:r>
        <w:rPr>
          <w:rtl/>
        </w:rPr>
        <w:t xml:space="preserve"> عن أخيه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تصيبه الجنابة فلا يقدر على الماء</w:t>
      </w:r>
      <w:r w:rsidR="00456126">
        <w:rPr>
          <w:rtl/>
        </w:rPr>
        <w:t>،</w:t>
      </w:r>
      <w:r>
        <w:rPr>
          <w:rtl/>
        </w:rPr>
        <w:t xml:space="preserve"> فيصيبه المطر</w:t>
      </w:r>
      <w:r w:rsidR="00456126">
        <w:rPr>
          <w:rtl/>
        </w:rPr>
        <w:t>،</w:t>
      </w:r>
      <w:r>
        <w:rPr>
          <w:rtl/>
        </w:rPr>
        <w:t xml:space="preserve"> هل يجزيه ذلك أم هل يتيم</w:t>
      </w:r>
      <w:r w:rsidR="00C310DD">
        <w:rPr>
          <w:rFonts w:hint="cs"/>
          <w:rtl/>
        </w:rPr>
        <w:t>ّ</w:t>
      </w:r>
      <w:r>
        <w:rPr>
          <w:rtl/>
        </w:rPr>
        <w:t>م؟ قال</w:t>
      </w:r>
      <w:r w:rsidR="00456126">
        <w:rPr>
          <w:rtl/>
        </w:rPr>
        <w:t>:</w:t>
      </w:r>
      <w:r>
        <w:rPr>
          <w:rtl/>
        </w:rPr>
        <w:t xml:space="preserve"> إن غسله أجزأه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إلّا</w:t>
      </w:r>
      <w:r>
        <w:rPr>
          <w:rtl/>
        </w:rPr>
        <w:t xml:space="preserve"> عليه التيم</w:t>
      </w:r>
      <w:r w:rsidR="00C310DD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أي</w:t>
      </w:r>
      <w:r w:rsidR="00C310DD">
        <w:rPr>
          <w:rFonts w:hint="cs"/>
          <w:rtl/>
        </w:rPr>
        <w:t>ّ</w:t>
      </w:r>
      <w:r>
        <w:rPr>
          <w:rtl/>
        </w:rPr>
        <w:t>هما أفضل</w:t>
      </w:r>
      <w:r w:rsidR="00456126">
        <w:rPr>
          <w:rtl/>
        </w:rPr>
        <w:t>،</w:t>
      </w:r>
      <w:r>
        <w:rPr>
          <w:rtl/>
        </w:rPr>
        <w:t xml:space="preserve"> أيتيم</w:t>
      </w:r>
      <w:r w:rsidR="00C310DD">
        <w:rPr>
          <w:rFonts w:hint="cs"/>
          <w:rtl/>
        </w:rPr>
        <w:t>ّ</w:t>
      </w:r>
      <w:r>
        <w:rPr>
          <w:rtl/>
        </w:rPr>
        <w:t>م أم يمسح بثلج وجهه وجسده ورأسه؟ قال</w:t>
      </w:r>
      <w:r w:rsidR="00456126">
        <w:rPr>
          <w:rtl/>
        </w:rPr>
        <w:t>:</w:t>
      </w:r>
      <w:r>
        <w:rPr>
          <w:rtl/>
        </w:rPr>
        <w:t xml:space="preserve"> الثلج إن بل</w:t>
      </w:r>
      <w:r w:rsidR="00C310DD">
        <w:rPr>
          <w:rFonts w:hint="cs"/>
          <w:rtl/>
        </w:rPr>
        <w:t>ّ</w:t>
      </w:r>
      <w:r>
        <w:rPr>
          <w:rtl/>
        </w:rPr>
        <w:t xml:space="preserve"> رأسه وجسده أفضل</w:t>
      </w:r>
      <w:r w:rsidR="00456126">
        <w:rPr>
          <w:rtl/>
        </w:rPr>
        <w:t>،</w:t>
      </w:r>
      <w:r>
        <w:rPr>
          <w:rtl/>
        </w:rPr>
        <w:t xml:space="preserve"> وإن لم يقدرعلى أن يغتسل يتيم</w:t>
      </w:r>
      <w:r w:rsidR="00C310DD">
        <w:rPr>
          <w:rFonts w:hint="cs"/>
          <w:rtl/>
        </w:rPr>
        <w:t>ّ</w:t>
      </w:r>
      <w:r>
        <w:rPr>
          <w:rtl/>
        </w:rPr>
        <w:t>م.</w:t>
      </w:r>
    </w:p>
    <w:p w:rsidR="00701CB4" w:rsidRDefault="00701CB4" w:rsidP="00701CB4">
      <w:pPr>
        <w:pStyle w:val="Heading2Center"/>
        <w:rPr>
          <w:rtl/>
        </w:rPr>
      </w:pPr>
      <w:bookmarkStart w:id="1552" w:name="_Toc273442698"/>
      <w:bookmarkStart w:id="1553" w:name="_Toc299792387"/>
      <w:bookmarkStart w:id="1554" w:name="_Toc301343503"/>
      <w:bookmarkStart w:id="1555" w:name="_Toc370897013"/>
      <w:bookmarkStart w:id="1556" w:name="_Toc254722344"/>
      <w:r>
        <w:rPr>
          <w:rtl/>
        </w:rPr>
        <w:t>11 - باب كيفي</w:t>
      </w:r>
      <w:r w:rsidR="00C310DD">
        <w:rPr>
          <w:rFonts w:hint="cs"/>
          <w:rtl/>
        </w:rPr>
        <w:t>ّ</w:t>
      </w:r>
      <w:r>
        <w:rPr>
          <w:rtl/>
        </w:rPr>
        <w:t>ة التيم</w:t>
      </w:r>
      <w:r w:rsidR="00C310DD">
        <w:rPr>
          <w:rFonts w:hint="cs"/>
          <w:rtl/>
        </w:rPr>
        <w:t>ّ</w:t>
      </w:r>
      <w:r>
        <w:rPr>
          <w:rtl/>
        </w:rPr>
        <w:t>م وجملة من أحكامه.</w:t>
      </w:r>
      <w:bookmarkEnd w:id="1552"/>
      <w:bookmarkEnd w:id="1553"/>
      <w:bookmarkEnd w:id="1554"/>
      <w:bookmarkEnd w:id="1555"/>
      <w:bookmarkEnd w:id="155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[3861]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الكاهلي قال</w:t>
      </w:r>
      <w:r w:rsidR="00456126">
        <w:rPr>
          <w:rtl/>
        </w:rPr>
        <w:t>:</w:t>
      </w:r>
      <w:r>
        <w:rPr>
          <w:rtl/>
        </w:rPr>
        <w:t xml:space="preserve"> سألته عن التيم</w:t>
      </w:r>
      <w:r w:rsidR="00C310DD">
        <w:rPr>
          <w:rFonts w:hint="cs"/>
          <w:rtl/>
        </w:rPr>
        <w:t>ّ</w:t>
      </w:r>
      <w:r>
        <w:rPr>
          <w:rtl/>
        </w:rPr>
        <w:t>م؟ فضرب بيديه على البساط فمسح بهما وجهه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مسح كفي</w:t>
      </w:r>
      <w:r w:rsidR="00C310DD">
        <w:rPr>
          <w:rFonts w:hint="cs"/>
          <w:rtl/>
        </w:rPr>
        <w:t>ّ</w:t>
      </w:r>
      <w:r>
        <w:rPr>
          <w:rtl/>
        </w:rPr>
        <w:t xml:space="preserve">ه إحداهما على ظهر </w:t>
      </w:r>
      <w:r w:rsidR="00C310DD">
        <w:rPr>
          <w:rtl/>
        </w:rPr>
        <w:t>ال</w:t>
      </w:r>
      <w:r w:rsidR="00C310DD">
        <w:rPr>
          <w:rFonts w:hint="cs"/>
          <w:rtl/>
        </w:rPr>
        <w:t>أُ</w:t>
      </w:r>
      <w:r w:rsidR="00BD2471">
        <w:rPr>
          <w:rtl/>
        </w:rPr>
        <w:t>خرى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الغرض بيان كيفية التيم</w:t>
      </w:r>
      <w:r w:rsidR="009257F8">
        <w:rPr>
          <w:rFonts w:hint="cs"/>
          <w:rtl/>
        </w:rPr>
        <w:t>ّ</w:t>
      </w:r>
      <w:r>
        <w:rPr>
          <w:rtl/>
        </w:rPr>
        <w:t>م لا ما يتيم</w:t>
      </w:r>
      <w:r w:rsidR="009257F8">
        <w:rPr>
          <w:rFonts w:hint="cs"/>
          <w:rtl/>
        </w:rPr>
        <w:t>ّ</w:t>
      </w:r>
      <w:r>
        <w:rPr>
          <w:rtl/>
        </w:rPr>
        <w:t>م به</w:t>
      </w:r>
      <w:r w:rsidR="00456126">
        <w:rPr>
          <w:rtl/>
        </w:rPr>
        <w:t>،</w:t>
      </w:r>
      <w:r>
        <w:rPr>
          <w:rtl/>
        </w:rPr>
        <w:t xml:space="preserve"> ويحتمل كونه إشارة إلى جواز التيم</w:t>
      </w:r>
      <w:r w:rsidR="009257F8">
        <w:rPr>
          <w:rFonts w:hint="cs"/>
          <w:rtl/>
        </w:rPr>
        <w:t>ّ</w:t>
      </w:r>
      <w:r>
        <w:rPr>
          <w:rtl/>
        </w:rPr>
        <w:t xml:space="preserve">م بالغبار الموجود في البساط ونحوه عند الضرورة. </w:t>
      </w:r>
    </w:p>
    <w:p w:rsidR="00701CB4" w:rsidRDefault="00701CB4" w:rsidP="009257F8">
      <w:pPr>
        <w:pStyle w:val="libNormal"/>
        <w:rPr>
          <w:rtl/>
        </w:rPr>
      </w:pPr>
      <w:r>
        <w:rPr>
          <w:rtl/>
        </w:rPr>
        <w:t>[3862] 2 - وعن علي بن إبراهيم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أبي أي</w:t>
      </w:r>
      <w:r w:rsidR="009257F8">
        <w:rPr>
          <w:rFonts w:hint="cs"/>
          <w:rtl/>
        </w:rPr>
        <w:t>ّ</w:t>
      </w:r>
      <w:r>
        <w:rPr>
          <w:rtl/>
        </w:rPr>
        <w:t>وب الخ</w:t>
      </w:r>
      <w:r w:rsidR="009257F8">
        <w:rPr>
          <w:rFonts w:hint="cs"/>
          <w:rtl/>
        </w:rPr>
        <w:t>ّ</w:t>
      </w:r>
      <w:r>
        <w:rPr>
          <w:rtl/>
        </w:rPr>
        <w:t>راز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التيمم؟ فقال</w:t>
      </w:r>
      <w:r w:rsidR="00456126">
        <w:rPr>
          <w:rtl/>
        </w:rPr>
        <w:t>:</w:t>
      </w:r>
      <w:r>
        <w:rPr>
          <w:rtl/>
        </w:rPr>
        <w:t xml:space="preserve"> إن عمارا أصابته جنابة فتمع</w:t>
      </w:r>
      <w:r w:rsidR="009257F8">
        <w:rPr>
          <w:rFonts w:hint="cs"/>
          <w:rtl/>
        </w:rPr>
        <w:t>ّ</w:t>
      </w:r>
      <w:r>
        <w:rPr>
          <w:rtl/>
        </w:rPr>
        <w:t>ك كما تتمع</w:t>
      </w:r>
      <w:r w:rsidR="009257F8">
        <w:rPr>
          <w:rFonts w:hint="cs"/>
          <w:rtl/>
        </w:rPr>
        <w:t>ّ</w:t>
      </w:r>
      <w:r>
        <w:rPr>
          <w:rtl/>
        </w:rPr>
        <w:t>ك الدابة</w:t>
      </w:r>
      <w:r w:rsidR="00456126">
        <w:rPr>
          <w:rtl/>
        </w:rPr>
        <w:t>،</w:t>
      </w:r>
      <w:r>
        <w:rPr>
          <w:rtl/>
        </w:rPr>
        <w:t xml:space="preserve"> فقال له رسول الله</w:t>
      </w:r>
      <w:r w:rsidR="009257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9257F8">
        <w:rPr>
          <w:rFonts w:hint="cs"/>
          <w:rtl/>
        </w:rPr>
        <w:t xml:space="preserve"> ) :</w:t>
      </w:r>
      <w:r>
        <w:rPr>
          <w:rtl/>
        </w:rPr>
        <w:t xml:space="preserve"> يا عم</w:t>
      </w:r>
      <w:r w:rsidR="009257F8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تمعّكت كما تتمع</w:t>
      </w:r>
      <w:r w:rsidR="007A7A75">
        <w:rPr>
          <w:rFonts w:hint="cs"/>
          <w:rtl/>
        </w:rPr>
        <w:t>ّ</w:t>
      </w:r>
      <w:r>
        <w:rPr>
          <w:rtl/>
        </w:rPr>
        <w:t>ك الدابة؟</w:t>
      </w:r>
    </w:p>
    <w:p w:rsidR="00701CB4" w:rsidRDefault="00701CB4" w:rsidP="007A7A75">
      <w:pPr>
        <w:pStyle w:val="libNormal"/>
        <w:rPr>
          <w:rtl/>
        </w:rPr>
      </w:pPr>
      <w:r>
        <w:rPr>
          <w:rtl/>
        </w:rPr>
        <w:t>فقلت له</w:t>
      </w:r>
      <w:r w:rsidR="00456126">
        <w:rPr>
          <w:rtl/>
        </w:rPr>
        <w:t>:</w:t>
      </w:r>
      <w:r>
        <w:rPr>
          <w:rtl/>
        </w:rPr>
        <w:t xml:space="preserve"> كيف التيم</w:t>
      </w:r>
      <w:r w:rsidR="007A7A75">
        <w:rPr>
          <w:rFonts w:hint="cs"/>
          <w:rtl/>
        </w:rPr>
        <w:t>ّ</w:t>
      </w:r>
      <w:r>
        <w:rPr>
          <w:rtl/>
        </w:rPr>
        <w:t xml:space="preserve">م؟ فوضع يده على المسح </w:t>
      </w:r>
      <w:r w:rsidRPr="00701CB4">
        <w:rPr>
          <w:rStyle w:val="libFootnotenumChar"/>
          <w:rtl/>
        </w:rPr>
        <w:t>(</w:t>
      </w:r>
      <w:r w:rsidR="007A7A7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رفعها فمسح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7A7A75">
      <w:pPr>
        <w:pStyle w:val="libFootnoteCenterBold"/>
        <w:rPr>
          <w:rtl/>
        </w:rPr>
      </w:pPr>
      <w:r>
        <w:rPr>
          <w:rtl/>
        </w:rPr>
        <w:t>الباب 11</w:t>
      </w:r>
    </w:p>
    <w:p w:rsidR="00701CB4" w:rsidRDefault="00701CB4" w:rsidP="007A7A75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62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687FAC" w:rsidRDefault="00701CB4" w:rsidP="001B16E4">
      <w:pPr>
        <w:pStyle w:val="libFootnote0"/>
        <w:rPr>
          <w:rtl/>
        </w:rPr>
      </w:pPr>
      <w:r w:rsidRPr="00687FAC">
        <w:rPr>
          <w:rtl/>
        </w:rPr>
        <w:t>(1) التهذيب 1</w:t>
      </w:r>
      <w:r w:rsidR="00456126">
        <w:rPr>
          <w:rtl/>
        </w:rPr>
        <w:t>:</w:t>
      </w:r>
      <w:r w:rsidRPr="00687FAC">
        <w:rPr>
          <w:rtl/>
        </w:rPr>
        <w:t xml:space="preserve"> 207 </w:t>
      </w:r>
      <w:r w:rsidR="00D5613F">
        <w:rPr>
          <w:rtl/>
        </w:rPr>
        <w:t>/</w:t>
      </w:r>
      <w:r w:rsidRPr="00687FAC">
        <w:rPr>
          <w:rtl/>
        </w:rPr>
        <w:t xml:space="preserve"> 600</w:t>
      </w:r>
      <w:r w:rsidR="00456126">
        <w:rPr>
          <w:rtl/>
        </w:rPr>
        <w:t>،</w:t>
      </w:r>
      <w:r w:rsidRPr="00687FAC">
        <w:rPr>
          <w:rtl/>
        </w:rPr>
        <w:t xml:space="preserve"> و</w:t>
      </w:r>
      <w:r w:rsidR="005D1CCB">
        <w:rPr>
          <w:rtl/>
        </w:rPr>
        <w:t>الاستبصار</w:t>
      </w:r>
      <w:r w:rsidRPr="00687FAC">
        <w:rPr>
          <w:rtl/>
        </w:rPr>
        <w:t xml:space="preserve"> 1</w:t>
      </w:r>
      <w:r w:rsidR="00456126">
        <w:rPr>
          <w:rtl/>
        </w:rPr>
        <w:t>:</w:t>
      </w:r>
      <w:r w:rsidRPr="00687FAC">
        <w:rPr>
          <w:rtl/>
        </w:rPr>
        <w:t xml:space="preserve"> 170 </w:t>
      </w:r>
      <w:r w:rsidR="00D5613F">
        <w:rPr>
          <w:rtl/>
        </w:rPr>
        <w:t>/</w:t>
      </w:r>
      <w:r w:rsidRPr="00687FAC">
        <w:rPr>
          <w:rtl/>
        </w:rPr>
        <w:t xml:space="preserve"> 589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62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687FAC" w:rsidRDefault="00701CB4" w:rsidP="007A7A75">
      <w:pPr>
        <w:pStyle w:val="libFootnote0"/>
        <w:rPr>
          <w:rtl/>
        </w:rPr>
      </w:pPr>
      <w:r w:rsidRPr="00687FAC">
        <w:rPr>
          <w:rtl/>
        </w:rPr>
        <w:t>(</w:t>
      </w:r>
      <w:r w:rsidR="007A7A75">
        <w:rPr>
          <w:rFonts w:hint="cs"/>
          <w:rtl/>
        </w:rPr>
        <w:t>2</w:t>
      </w:r>
      <w:r w:rsidRPr="00687FAC">
        <w:rPr>
          <w:rtl/>
        </w:rPr>
        <w:t>) كتب المصنف في الهامش</w:t>
      </w:r>
      <w:r w:rsidR="00456126">
        <w:rPr>
          <w:rtl/>
        </w:rPr>
        <w:t>:</w:t>
      </w:r>
      <w:r w:rsidRPr="00687FAC">
        <w:rPr>
          <w:rtl/>
        </w:rPr>
        <w:t xml:space="preserve"> المسح</w:t>
      </w:r>
      <w:r>
        <w:rPr>
          <w:rtl/>
        </w:rPr>
        <w:t xml:space="preserve"> - </w:t>
      </w:r>
      <w:r w:rsidRPr="00687FAC">
        <w:rPr>
          <w:rtl/>
        </w:rPr>
        <w:t>بالكسر</w:t>
      </w:r>
      <w:r>
        <w:rPr>
          <w:rtl/>
        </w:rPr>
        <w:t xml:space="preserve"> - </w:t>
      </w:r>
      <w:r w:rsidRPr="00687FAC">
        <w:rPr>
          <w:rtl/>
        </w:rPr>
        <w:t>البلاس</w:t>
      </w:r>
      <w:r w:rsidR="00456126">
        <w:rPr>
          <w:rtl/>
        </w:rPr>
        <w:t>،</w:t>
      </w:r>
      <w:r w:rsidRPr="00687FAC">
        <w:rPr>
          <w:rtl/>
        </w:rPr>
        <w:t xml:space="preserve"> والجادة ( ق )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وجهه </w:t>
      </w:r>
      <w:r w:rsidR="003F4FA2">
        <w:rPr>
          <w:rtl/>
        </w:rPr>
        <w:t>ثم</w:t>
      </w:r>
      <w:r>
        <w:rPr>
          <w:rtl/>
        </w:rPr>
        <w:t xml:space="preserve"> مسح فوق الكف</w:t>
      </w:r>
      <w:r w:rsidR="00D23150">
        <w:rPr>
          <w:rFonts w:hint="cs"/>
          <w:rtl/>
        </w:rPr>
        <w:t>ّ</w:t>
      </w:r>
      <w:r>
        <w:rPr>
          <w:rtl/>
        </w:rPr>
        <w:t xml:space="preserve"> قليلا</w:t>
      </w:r>
      <w:r w:rsidR="00D23150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أبي أي</w:t>
      </w:r>
      <w:r w:rsidR="00D23150">
        <w:rPr>
          <w:rFonts w:hint="cs"/>
          <w:rtl/>
        </w:rPr>
        <w:t>ّ</w:t>
      </w:r>
      <w:r>
        <w:rPr>
          <w:rtl/>
        </w:rPr>
        <w:t>وب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[3863]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سهل بن زياد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سألت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التيمم؟ فضرب بيده الى 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رفعها فنفضها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مسح بها جبينه وكفيه مرة واحدة.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أيضا</w:t>
      </w:r>
      <w:r w:rsidR="00D23150">
        <w:rPr>
          <w:rFonts w:hint="cs"/>
          <w:rtl/>
        </w:rPr>
        <w:t>ً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D23150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مسح بهما جبهته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الظاهر أن</w:t>
      </w:r>
      <w:r w:rsidR="00D23150">
        <w:rPr>
          <w:rFonts w:hint="cs"/>
          <w:rtl/>
        </w:rPr>
        <w:t>ّ</w:t>
      </w:r>
      <w:r>
        <w:rPr>
          <w:rtl/>
        </w:rPr>
        <w:t xml:space="preserve"> المراد كون المسح وقع مر</w:t>
      </w:r>
      <w:r w:rsidR="00D23150">
        <w:rPr>
          <w:rFonts w:hint="cs"/>
          <w:rtl/>
        </w:rPr>
        <w:t>ّ</w:t>
      </w:r>
      <w:r>
        <w:rPr>
          <w:rtl/>
        </w:rPr>
        <w:t>ة واحدة</w:t>
      </w:r>
      <w:r w:rsidR="00456126">
        <w:rPr>
          <w:rtl/>
        </w:rPr>
        <w:t>،</w:t>
      </w:r>
      <w:r>
        <w:rPr>
          <w:rtl/>
        </w:rPr>
        <w:t xml:space="preserve"> فلا </w:t>
      </w:r>
      <w:r w:rsidR="00D728CD">
        <w:rPr>
          <w:rtl/>
        </w:rPr>
        <w:t>يدلّ</w:t>
      </w:r>
      <w:r>
        <w:rPr>
          <w:rtl/>
        </w:rPr>
        <w:t xml:space="preserve"> على وحدة الضرب.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[3864] 4 -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داود بن النعمان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التيمم؟ قال</w:t>
      </w:r>
      <w:r w:rsidR="00456126">
        <w:rPr>
          <w:rtl/>
        </w:rPr>
        <w:t>:</w:t>
      </w:r>
      <w:r>
        <w:rPr>
          <w:rtl/>
        </w:rPr>
        <w:t xml:space="preserve"> إن عمارا أصابته جنابة فتمعك كما تتمعك الدابة</w:t>
      </w:r>
      <w:r w:rsidR="00456126">
        <w:rPr>
          <w:rtl/>
        </w:rPr>
        <w:t>،</w:t>
      </w:r>
      <w:r>
        <w:rPr>
          <w:rtl/>
        </w:rPr>
        <w:t xml:space="preserve"> فقال له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وهو يهزأ به</w:t>
      </w:r>
      <w:r w:rsidR="00456126">
        <w:rPr>
          <w:rtl/>
        </w:rPr>
        <w:t>:</w:t>
      </w:r>
      <w:r>
        <w:rPr>
          <w:rtl/>
        </w:rPr>
        <w:t xml:space="preserve"> يا عمار</w:t>
      </w:r>
      <w:r w:rsidR="00456126">
        <w:rPr>
          <w:rtl/>
        </w:rPr>
        <w:t>،</w:t>
      </w:r>
      <w:r>
        <w:rPr>
          <w:rtl/>
        </w:rPr>
        <w:t xml:space="preserve"> تمعكت كما تتمعك الدابة؟!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فقلنا له</w:t>
      </w:r>
      <w:r w:rsidR="00456126">
        <w:rPr>
          <w:rtl/>
        </w:rPr>
        <w:t>:</w:t>
      </w:r>
      <w:r>
        <w:rPr>
          <w:rtl/>
        </w:rPr>
        <w:t xml:space="preserve"> فكيف التيم</w:t>
      </w:r>
      <w:r w:rsidR="00D23150">
        <w:rPr>
          <w:rFonts w:hint="cs"/>
          <w:rtl/>
        </w:rPr>
        <w:t>ّ</w:t>
      </w:r>
      <w:r>
        <w:rPr>
          <w:rtl/>
        </w:rPr>
        <w:t xml:space="preserve">م؟ فوضع يديه على 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رفعهما فمسح وجهه ويديه فوق الكف</w:t>
      </w:r>
      <w:r w:rsidR="00D23150">
        <w:rPr>
          <w:rFonts w:hint="cs"/>
          <w:rtl/>
        </w:rPr>
        <w:t>ّ</w:t>
      </w:r>
      <w:r>
        <w:rPr>
          <w:rtl/>
        </w:rPr>
        <w:t xml:space="preserve"> قليلا</w:t>
      </w:r>
      <w:r w:rsidR="00D23150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[3865] 5 - وعنه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D23150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 بن أي</w:t>
      </w:r>
      <w:r w:rsidR="00D23150">
        <w:rPr>
          <w:rFonts w:hint="cs"/>
          <w:rtl/>
        </w:rPr>
        <w:t>ّ</w:t>
      </w:r>
      <w:r>
        <w:rPr>
          <w:rtl/>
        </w:rPr>
        <w:t>وب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61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687FAC" w:rsidRDefault="00701CB4" w:rsidP="001B16E4">
      <w:pPr>
        <w:pStyle w:val="libFootnote0"/>
        <w:rPr>
          <w:rtl/>
        </w:rPr>
      </w:pPr>
      <w:r w:rsidRPr="00687FAC">
        <w:rPr>
          <w:rtl/>
        </w:rPr>
        <w:t>(1) التهذيب 1</w:t>
      </w:r>
      <w:r w:rsidR="00456126">
        <w:rPr>
          <w:rtl/>
        </w:rPr>
        <w:t>:</w:t>
      </w:r>
      <w:r w:rsidRPr="00687FAC">
        <w:rPr>
          <w:rtl/>
        </w:rPr>
        <w:t xml:space="preserve"> 211 </w:t>
      </w:r>
      <w:r w:rsidR="00D5613F">
        <w:rPr>
          <w:rtl/>
        </w:rPr>
        <w:t>/</w:t>
      </w:r>
      <w:r w:rsidRPr="00687FAC">
        <w:rPr>
          <w:rtl/>
        </w:rPr>
        <w:t xml:space="preserve"> 613</w:t>
      </w:r>
      <w:r w:rsidR="00456126">
        <w:rPr>
          <w:rtl/>
        </w:rPr>
        <w:t>،</w:t>
      </w:r>
      <w:r w:rsidRPr="00687FAC">
        <w:rPr>
          <w:rtl/>
        </w:rPr>
        <w:t xml:space="preserve"> و</w:t>
      </w:r>
      <w:r w:rsidR="005D1CCB">
        <w:rPr>
          <w:rtl/>
        </w:rPr>
        <w:t>الاستبصار</w:t>
      </w:r>
      <w:r w:rsidRPr="00687FAC">
        <w:rPr>
          <w:rtl/>
        </w:rPr>
        <w:t xml:space="preserve"> 1</w:t>
      </w:r>
      <w:r w:rsidR="00456126">
        <w:rPr>
          <w:rtl/>
        </w:rPr>
        <w:t>:</w:t>
      </w:r>
      <w:r w:rsidRPr="00687FAC">
        <w:rPr>
          <w:rtl/>
        </w:rPr>
        <w:t xml:space="preserve"> 171 </w:t>
      </w:r>
      <w:r w:rsidR="00D5613F">
        <w:rPr>
          <w:rtl/>
        </w:rPr>
        <w:t>/</w:t>
      </w:r>
      <w:r w:rsidRPr="00687FAC">
        <w:rPr>
          <w:rtl/>
        </w:rPr>
        <w:t xml:space="preserve"> 593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Pr="00687FAC" w:rsidRDefault="00701CB4" w:rsidP="001B16E4">
      <w:pPr>
        <w:pStyle w:val="libFootnote0"/>
        <w:rPr>
          <w:rtl/>
        </w:rPr>
      </w:pPr>
      <w:r w:rsidRPr="00687FAC">
        <w:rPr>
          <w:rtl/>
        </w:rPr>
        <w:t>(2) التهذيب 1</w:t>
      </w:r>
      <w:r w:rsidR="00456126">
        <w:rPr>
          <w:rtl/>
        </w:rPr>
        <w:t>:</w:t>
      </w:r>
      <w:r w:rsidRPr="00687FAC">
        <w:rPr>
          <w:rtl/>
        </w:rPr>
        <w:t xml:space="preserve"> 207 </w:t>
      </w:r>
      <w:r w:rsidR="00D5613F">
        <w:rPr>
          <w:rtl/>
        </w:rPr>
        <w:t>/</w:t>
      </w:r>
      <w:r w:rsidRPr="00687FAC">
        <w:rPr>
          <w:rtl/>
        </w:rPr>
        <w:t xml:space="preserve"> 601</w:t>
      </w:r>
      <w:r>
        <w:rPr>
          <w:rtl/>
        </w:rPr>
        <w:t>.</w:t>
      </w:r>
      <w:r w:rsidRPr="00687FA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207 </w:t>
      </w:r>
      <w:r w:rsidR="00D5613F">
        <w:rPr>
          <w:rtl/>
        </w:rPr>
        <w:t>/</w:t>
      </w:r>
      <w:r>
        <w:rPr>
          <w:rtl/>
        </w:rPr>
        <w:t xml:space="preserve"> 598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170 </w:t>
      </w:r>
      <w:r w:rsidR="00D5613F">
        <w:rPr>
          <w:rtl/>
        </w:rPr>
        <w:t>/</w:t>
      </w:r>
      <w:r>
        <w:rPr>
          <w:rtl/>
        </w:rPr>
        <w:t xml:space="preserve"> 591.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208 </w:t>
      </w:r>
      <w:r w:rsidR="00D5613F">
        <w:rPr>
          <w:rtl/>
        </w:rPr>
        <w:t>/</w:t>
      </w:r>
      <w:r>
        <w:rPr>
          <w:rtl/>
        </w:rPr>
        <w:t xml:space="preserve"> 306.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361CAA" w:rsidP="006A5422">
      <w:pPr>
        <w:pStyle w:val="libNormal0"/>
        <w:rPr>
          <w:rtl/>
        </w:rPr>
      </w:pPr>
      <w:r>
        <w:rPr>
          <w:rtl/>
        </w:rPr>
        <w:lastRenderedPageBreak/>
        <w:t>حمّاد</w:t>
      </w:r>
      <w:r w:rsidR="00701CB4">
        <w:rPr>
          <w:rtl/>
        </w:rPr>
        <w:t xml:space="preserve"> بن ع</w:t>
      </w:r>
      <w:r w:rsidR="00D23150">
        <w:rPr>
          <w:rtl/>
        </w:rPr>
        <w:t>ثم</w:t>
      </w:r>
      <w:r w:rsidR="00701CB4">
        <w:rPr>
          <w:rtl/>
        </w:rPr>
        <w:t>ان</w:t>
      </w:r>
      <w:r w:rsidR="00456126">
        <w:rPr>
          <w:rtl/>
        </w:rPr>
        <w:t>،</w:t>
      </w:r>
      <w:r w:rsidR="00701CB4">
        <w:rPr>
          <w:rtl/>
        </w:rPr>
        <w:t xml:space="preserve"> عن زرارة قال</w:t>
      </w:r>
      <w:r w:rsidR="00456126">
        <w:rPr>
          <w:rtl/>
        </w:rPr>
        <w:t>:</w:t>
      </w:r>
      <w:r w:rsidR="00701CB4">
        <w:rPr>
          <w:rtl/>
        </w:rPr>
        <w:t xml:space="preserve"> سمعت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يقول</w:t>
      </w:r>
      <w:r w:rsidR="00456126">
        <w:rPr>
          <w:rtl/>
        </w:rPr>
        <w:t>:</w:t>
      </w:r>
      <w:r w:rsidR="00701CB4">
        <w:rPr>
          <w:rtl/>
        </w:rPr>
        <w:t xml:space="preserve"> - وذكر التيم</w:t>
      </w:r>
      <w:r w:rsidR="00EF418C">
        <w:rPr>
          <w:rFonts w:hint="cs"/>
          <w:rtl/>
        </w:rPr>
        <w:t>ّ</w:t>
      </w:r>
      <w:r w:rsidR="00701CB4">
        <w:rPr>
          <w:rtl/>
        </w:rPr>
        <w:t xml:space="preserve">م وما صنع عمار - فوضع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كفي</w:t>
      </w:r>
      <w:r w:rsidR="00EF418C">
        <w:rPr>
          <w:rFonts w:hint="cs"/>
          <w:rtl/>
        </w:rPr>
        <w:t>ّ</w:t>
      </w:r>
      <w:r w:rsidR="00701CB4">
        <w:rPr>
          <w:rtl/>
        </w:rPr>
        <w:t xml:space="preserve">ه على </w:t>
      </w:r>
      <w:r w:rsidR="000E7B16">
        <w:rPr>
          <w:rtl/>
        </w:rPr>
        <w:t>الأرض</w:t>
      </w:r>
      <w:r w:rsidR="00701CB4">
        <w:rPr>
          <w:rtl/>
        </w:rPr>
        <w:t xml:space="preserve"> </w:t>
      </w:r>
      <w:r w:rsidR="006A5422">
        <w:rPr>
          <w:rtl/>
        </w:rPr>
        <w:t>ثم</w:t>
      </w:r>
      <w:r w:rsidR="00701CB4">
        <w:rPr>
          <w:rtl/>
        </w:rPr>
        <w:t xml:space="preserve"> مسح وجهه وكفي</w:t>
      </w:r>
      <w:r w:rsidR="00EF418C">
        <w:rPr>
          <w:rFonts w:hint="cs"/>
          <w:rtl/>
        </w:rPr>
        <w:t>ّ</w:t>
      </w:r>
      <w:r w:rsidR="00701CB4">
        <w:rPr>
          <w:rtl/>
        </w:rPr>
        <w:t>ه</w:t>
      </w:r>
      <w:r w:rsidR="00456126">
        <w:rPr>
          <w:rtl/>
        </w:rPr>
        <w:t>،</w:t>
      </w:r>
      <w:r w:rsidR="00701CB4">
        <w:rPr>
          <w:rtl/>
        </w:rPr>
        <w:t xml:space="preserve"> ولم يمسح الذراعين بشيء. </w:t>
      </w:r>
    </w:p>
    <w:p w:rsidR="00701CB4" w:rsidRDefault="00701CB4" w:rsidP="00EF418C">
      <w:pPr>
        <w:pStyle w:val="libNormal"/>
        <w:rPr>
          <w:rtl/>
        </w:rPr>
      </w:pPr>
      <w:r>
        <w:rPr>
          <w:rtl/>
        </w:rPr>
        <w:t>[3866] 6 -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عمرو بن أبي المقدام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وصف التيم</w:t>
      </w:r>
      <w:r w:rsidR="006A5422">
        <w:rPr>
          <w:rFonts w:hint="cs"/>
          <w:rtl/>
        </w:rPr>
        <w:t>ّ</w:t>
      </w:r>
      <w:r>
        <w:rPr>
          <w:rtl/>
        </w:rPr>
        <w:t xml:space="preserve">م فضرب بيديه على 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="006A5422">
        <w:rPr>
          <w:rtl/>
        </w:rPr>
        <w:t>ثم</w:t>
      </w:r>
      <w:r>
        <w:rPr>
          <w:rtl/>
        </w:rPr>
        <w:t xml:space="preserve"> 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مسح على جبينه وكفي</w:t>
      </w:r>
      <w:r w:rsidR="006A5422">
        <w:rPr>
          <w:rFonts w:hint="cs"/>
          <w:rtl/>
        </w:rPr>
        <w:t>ّ</w:t>
      </w:r>
      <w:r>
        <w:rPr>
          <w:rtl/>
        </w:rPr>
        <w:t>ه مر</w:t>
      </w:r>
      <w:r w:rsidR="006A5422">
        <w:rPr>
          <w:rFonts w:hint="cs"/>
          <w:rtl/>
        </w:rPr>
        <w:t>ّ</w:t>
      </w:r>
      <w:r>
        <w:rPr>
          <w:rtl/>
        </w:rPr>
        <w:t xml:space="preserve">ة واحدة. </w:t>
      </w:r>
      <w:r w:rsidR="00EF418C">
        <w:rPr>
          <w:rtl/>
        </w:rPr>
        <w:t>رفعهما فنفضهما</w:t>
      </w:r>
      <w:r w:rsidR="006A5422">
        <w:rPr>
          <w:rFonts w:hint="cs"/>
          <w:rtl/>
        </w:rPr>
        <w:t>، ثمّ مسح على جبينه و كفّيه مرّة واحدة.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[3867] 7 - وعنه</w:t>
      </w:r>
      <w:r w:rsidR="00456126">
        <w:rPr>
          <w:rtl/>
        </w:rPr>
        <w:t>،</w:t>
      </w:r>
      <w:r>
        <w:rPr>
          <w:rtl/>
        </w:rPr>
        <w:t xml:space="preserve"> عن القاسم بن عروة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التيم</w:t>
      </w:r>
      <w:r w:rsidR="00067E5D">
        <w:rPr>
          <w:rFonts w:hint="cs"/>
          <w:rtl/>
        </w:rPr>
        <w:t>ّ</w:t>
      </w:r>
      <w:r>
        <w:rPr>
          <w:rtl/>
        </w:rPr>
        <w:t>م قال</w:t>
      </w:r>
      <w:r w:rsidR="00456126">
        <w:rPr>
          <w:rtl/>
        </w:rPr>
        <w:t>:</w:t>
      </w:r>
      <w:r>
        <w:rPr>
          <w:rtl/>
        </w:rPr>
        <w:t xml:space="preserve"> تضرب بكفي</w:t>
      </w:r>
      <w:r w:rsidR="00067E5D">
        <w:rPr>
          <w:rFonts w:hint="cs"/>
          <w:rtl/>
        </w:rPr>
        <w:t>ّ</w:t>
      </w:r>
      <w:r>
        <w:rPr>
          <w:rtl/>
        </w:rPr>
        <w:t xml:space="preserve">ك 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تنفضهما وتمسح بهما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وجهك ويديك. </w:t>
      </w:r>
    </w:p>
    <w:p w:rsidR="00701CB4" w:rsidRDefault="00701CB4" w:rsidP="00C70C34">
      <w:pPr>
        <w:pStyle w:val="libNormal"/>
        <w:rPr>
          <w:rtl/>
        </w:rPr>
      </w:pPr>
      <w:r>
        <w:rPr>
          <w:rtl/>
        </w:rPr>
        <w:t xml:space="preserve">[3868] 8 -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زرارة قال</w:t>
      </w:r>
      <w:r w:rsidR="00456126">
        <w:rPr>
          <w:rtl/>
        </w:rPr>
        <w:t>:</w:t>
      </w:r>
      <w:r>
        <w:rPr>
          <w:rtl/>
        </w:rPr>
        <w:t xml:space="preserve"> قال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قال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ذات يوم لعم</w:t>
      </w:r>
      <w:r w:rsidR="003C33D2">
        <w:rPr>
          <w:rFonts w:hint="cs"/>
          <w:rtl/>
        </w:rPr>
        <w:t>ّ</w:t>
      </w:r>
      <w:r>
        <w:rPr>
          <w:rtl/>
        </w:rPr>
        <w:t>ار في سفر له</w:t>
      </w:r>
      <w:r w:rsidR="00456126">
        <w:rPr>
          <w:rtl/>
        </w:rPr>
        <w:t>:</w:t>
      </w:r>
      <w:r>
        <w:rPr>
          <w:rtl/>
        </w:rPr>
        <w:t xml:space="preserve"> يا عم</w:t>
      </w:r>
      <w:r w:rsidR="003C33D2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بلغنا أن</w:t>
      </w:r>
      <w:r w:rsidR="003C33D2">
        <w:rPr>
          <w:rFonts w:hint="cs"/>
          <w:rtl/>
        </w:rPr>
        <w:t>ّ</w:t>
      </w:r>
      <w:r>
        <w:rPr>
          <w:rtl/>
        </w:rPr>
        <w:t>ك أجنبت</w:t>
      </w:r>
      <w:r w:rsidR="00456126">
        <w:rPr>
          <w:rtl/>
        </w:rPr>
        <w:t>،</w:t>
      </w:r>
      <w:r>
        <w:rPr>
          <w:rtl/>
        </w:rPr>
        <w:t xml:space="preserve"> فكيف صنعت؟ قال</w:t>
      </w:r>
      <w:r w:rsidR="00456126">
        <w:rPr>
          <w:rtl/>
        </w:rPr>
        <w:t>:</w:t>
      </w:r>
      <w:r>
        <w:rPr>
          <w:rtl/>
        </w:rPr>
        <w:t xml:space="preserve"> تمر</w:t>
      </w:r>
      <w:r w:rsidR="003C33D2">
        <w:rPr>
          <w:rFonts w:hint="cs"/>
          <w:rtl/>
        </w:rPr>
        <w:t>ّ</w:t>
      </w:r>
      <w:r>
        <w:rPr>
          <w:rtl/>
        </w:rPr>
        <w:t>غت - يا رسول الله - في التراب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فقال له</w:t>
      </w:r>
      <w:r w:rsidR="00456126">
        <w:rPr>
          <w:rtl/>
        </w:rPr>
        <w:t>:</w:t>
      </w:r>
      <w:r>
        <w:rPr>
          <w:rtl/>
        </w:rPr>
        <w:t xml:space="preserve"> كذلك يتمر</w:t>
      </w:r>
      <w:r w:rsidR="003C33D2">
        <w:rPr>
          <w:rFonts w:hint="cs"/>
          <w:rtl/>
        </w:rPr>
        <w:t>ّ</w:t>
      </w:r>
      <w:r>
        <w:rPr>
          <w:rtl/>
        </w:rPr>
        <w:t>غ الحمار</w:t>
      </w:r>
      <w:r w:rsidR="00456126">
        <w:rPr>
          <w:rtl/>
        </w:rPr>
        <w:t>،</w:t>
      </w:r>
      <w:r>
        <w:rPr>
          <w:rtl/>
        </w:rPr>
        <w:t xml:space="preserve"> أفلا صنعت كذا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أهوى بيديه إلى </w:t>
      </w:r>
      <w:r w:rsidR="000E7B16">
        <w:rPr>
          <w:rtl/>
        </w:rPr>
        <w:t>الأرض</w:t>
      </w:r>
      <w:r>
        <w:rPr>
          <w:rtl/>
        </w:rPr>
        <w:t xml:space="preserve"> فوضعهما على الصعيد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مسح جبينه </w:t>
      </w:r>
      <w:r w:rsidRPr="00701CB4">
        <w:rPr>
          <w:rStyle w:val="libFootnotenumChar"/>
          <w:rtl/>
        </w:rPr>
        <w:t>(</w:t>
      </w:r>
      <w:r w:rsidR="00C70C3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بأصابعه وكف</w:t>
      </w:r>
      <w:r w:rsidR="003C33D2">
        <w:rPr>
          <w:rFonts w:hint="cs"/>
          <w:rtl/>
        </w:rPr>
        <w:t>ّ</w:t>
      </w:r>
      <w:r>
        <w:rPr>
          <w:rtl/>
        </w:rPr>
        <w:t>يه إحداهما ب</w:t>
      </w:r>
      <w:r w:rsidR="003C33D2">
        <w:rPr>
          <w:rtl/>
        </w:rPr>
        <w:t>ال</w:t>
      </w:r>
      <w:r w:rsidR="003C33D2">
        <w:rPr>
          <w:rFonts w:hint="cs"/>
          <w:rtl/>
        </w:rPr>
        <w:t>أ</w:t>
      </w:r>
      <w:r w:rsidR="00234980">
        <w:rPr>
          <w:rFonts w:hint="cs"/>
          <w:rtl/>
        </w:rPr>
        <w:t>ُ</w:t>
      </w:r>
      <w:r w:rsidR="00BD2471">
        <w:rPr>
          <w:rtl/>
        </w:rPr>
        <w:t>خرى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لم يعد ذلك.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[3869] 9 - </w:t>
      </w:r>
      <w:r w:rsidR="004E726A">
        <w:rPr>
          <w:rtl/>
        </w:rPr>
        <w:t>محمّد</w:t>
      </w:r>
      <w:r>
        <w:rPr>
          <w:rtl/>
        </w:rPr>
        <w:t xml:space="preserve"> بن إدريس في آخر ( السرائر ) نقلا</w:t>
      </w:r>
      <w:r w:rsidR="00C70C34">
        <w:rPr>
          <w:rFonts w:hint="cs"/>
          <w:rtl/>
        </w:rPr>
        <w:t>ً</w:t>
      </w:r>
      <w:r>
        <w:rPr>
          <w:rtl/>
        </w:rPr>
        <w:t xml:space="preserve"> من كتاب ( نوادر )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عبدالله بن بكير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أتى عم</w:t>
      </w:r>
      <w:r w:rsidR="00C70C34">
        <w:rPr>
          <w:rFonts w:hint="cs"/>
          <w:rtl/>
        </w:rPr>
        <w:t>ّ</w:t>
      </w:r>
      <w:r>
        <w:rPr>
          <w:rtl/>
        </w:rPr>
        <w:t xml:space="preserve">ار بن ياسر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فقال</w:t>
      </w:r>
      <w:r w:rsidR="00456126">
        <w:rPr>
          <w:rtl/>
        </w:rPr>
        <w:t>:</w:t>
      </w:r>
      <w:r>
        <w:rPr>
          <w:rtl/>
        </w:rPr>
        <w:t xml:space="preserve"> يا رسول الله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C70C34">
        <w:rPr>
          <w:rFonts w:hint="cs"/>
          <w:rtl/>
        </w:rPr>
        <w:t>ّ</w:t>
      </w:r>
      <w:r>
        <w:rPr>
          <w:rtl/>
        </w:rPr>
        <w:t>ي أجنبت الل</w:t>
      </w:r>
      <w:r w:rsidR="00C70C34">
        <w:rPr>
          <w:rFonts w:hint="cs"/>
          <w:rtl/>
        </w:rPr>
        <w:t>ّ</w:t>
      </w:r>
      <w:r>
        <w:rPr>
          <w:rtl/>
        </w:rPr>
        <w:t>يلة فلم يكن معي ماء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كيف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212 </w:t>
      </w:r>
      <w:r w:rsidR="00D5613F">
        <w:rPr>
          <w:rtl/>
        </w:rPr>
        <w:t>/</w:t>
      </w:r>
      <w:r>
        <w:rPr>
          <w:rtl/>
        </w:rPr>
        <w:t xml:space="preserve"> 614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171 </w:t>
      </w:r>
      <w:r w:rsidR="00D5613F">
        <w:rPr>
          <w:rtl/>
        </w:rPr>
        <w:t>/</w:t>
      </w:r>
      <w:r>
        <w:rPr>
          <w:rtl/>
        </w:rPr>
        <w:t xml:space="preserve"> 594.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212 </w:t>
      </w:r>
      <w:r w:rsidR="00D5613F">
        <w:rPr>
          <w:rtl/>
        </w:rPr>
        <w:t>/</w:t>
      </w:r>
      <w:r>
        <w:rPr>
          <w:rtl/>
        </w:rPr>
        <w:t xml:space="preserve"> 615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171 </w:t>
      </w:r>
      <w:r w:rsidR="00D5613F">
        <w:rPr>
          <w:rtl/>
        </w:rPr>
        <w:t>/</w:t>
      </w:r>
      <w:r>
        <w:rPr>
          <w:rtl/>
        </w:rPr>
        <w:t xml:space="preserve"> 595. </w:t>
      </w:r>
    </w:p>
    <w:p w:rsidR="00701CB4" w:rsidRPr="00773A94" w:rsidRDefault="00701CB4" w:rsidP="001B16E4">
      <w:pPr>
        <w:pStyle w:val="libFootnote0"/>
        <w:rPr>
          <w:rtl/>
        </w:rPr>
      </w:pPr>
      <w:r w:rsidRPr="00773A94">
        <w:rPr>
          <w:rtl/>
        </w:rPr>
        <w:t>(1) كتب المصنف على كلمة ( بهما ) في الهامش علامة نسخة</w:t>
      </w:r>
      <w:r>
        <w:rPr>
          <w:rtl/>
        </w:rPr>
        <w:t>.</w:t>
      </w:r>
      <w:r w:rsidRPr="00773A9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الفقيه 1</w:t>
      </w:r>
      <w:r w:rsidR="00456126">
        <w:rPr>
          <w:rtl/>
        </w:rPr>
        <w:t>:</w:t>
      </w:r>
      <w:r>
        <w:rPr>
          <w:rtl/>
        </w:rPr>
        <w:t xml:space="preserve"> 57 </w:t>
      </w:r>
      <w:r w:rsidR="00D5613F">
        <w:rPr>
          <w:rtl/>
        </w:rPr>
        <w:t>/</w:t>
      </w:r>
      <w:r>
        <w:rPr>
          <w:rtl/>
        </w:rPr>
        <w:t xml:space="preserve"> 212. </w:t>
      </w:r>
    </w:p>
    <w:p w:rsidR="00701CB4" w:rsidRPr="00773A94" w:rsidRDefault="00701CB4" w:rsidP="00C70C34">
      <w:pPr>
        <w:pStyle w:val="libFootnote0"/>
        <w:rPr>
          <w:rtl/>
        </w:rPr>
      </w:pPr>
      <w:r w:rsidRPr="00773A94">
        <w:rPr>
          <w:rtl/>
        </w:rPr>
        <w:t>(</w:t>
      </w:r>
      <w:r w:rsidR="00C70C34">
        <w:rPr>
          <w:rFonts w:hint="cs"/>
          <w:rtl/>
        </w:rPr>
        <w:t>2</w:t>
      </w:r>
      <w:r w:rsidRPr="00773A94">
        <w:rPr>
          <w:rtl/>
        </w:rPr>
        <w:t>) في نسخة</w:t>
      </w:r>
      <w:r w:rsidR="00456126">
        <w:rPr>
          <w:rtl/>
        </w:rPr>
        <w:t>:</w:t>
      </w:r>
      <w:r w:rsidRPr="00773A94">
        <w:rPr>
          <w:rtl/>
        </w:rPr>
        <w:t xml:space="preserve"> جبينيه ( هامش المخطوط )</w:t>
      </w:r>
      <w:r>
        <w:rPr>
          <w:rtl/>
        </w:rPr>
        <w:t>.</w:t>
      </w:r>
      <w:r w:rsidRPr="00773A9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مستطرفات السرائر</w:t>
      </w:r>
      <w:r w:rsidR="00456126">
        <w:rPr>
          <w:rtl/>
        </w:rPr>
        <w:t>:</w:t>
      </w:r>
      <w:r>
        <w:rPr>
          <w:rtl/>
        </w:rPr>
        <w:t xml:space="preserve"> 26 </w:t>
      </w:r>
      <w:r w:rsidR="00D5613F">
        <w:rPr>
          <w:rtl/>
        </w:rPr>
        <w:t>/</w:t>
      </w:r>
      <w:r>
        <w:rPr>
          <w:rtl/>
        </w:rPr>
        <w:t xml:space="preserve"> 4.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صنعت؟ قال</w:t>
      </w:r>
      <w:r w:rsidR="00456126">
        <w:rPr>
          <w:rtl/>
        </w:rPr>
        <w:t>:</w:t>
      </w:r>
      <w:r>
        <w:rPr>
          <w:rtl/>
        </w:rPr>
        <w:t xml:space="preserve"> طرحت ثيابي وقمت على الصعيد فتمع</w:t>
      </w:r>
      <w:r w:rsidR="00C70C34">
        <w:rPr>
          <w:rFonts w:hint="cs"/>
          <w:rtl/>
        </w:rPr>
        <w:t>ّ</w:t>
      </w:r>
      <w:r>
        <w:rPr>
          <w:rtl/>
        </w:rPr>
        <w:t>كت فيه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هكذا يصنع الحمار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قال الله عز وجل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C70C34">
        <w:rPr>
          <w:rStyle w:val="libAieChar"/>
          <w:rtl/>
        </w:rPr>
        <w:t>فَتَيَمَّمُوا صَعِيدًا طَيِّب</w:t>
      </w:r>
      <w:r w:rsidR="007F26EB" w:rsidRPr="007F26EB">
        <w:rPr>
          <w:rStyle w:val="libAieChar"/>
          <w:rtl/>
        </w:rPr>
        <w:t>ا</w:t>
      </w:r>
      <w:r w:rsidR="00C70C34">
        <w:rPr>
          <w:rStyle w:val="libAieChar"/>
          <w:rFonts w:hint="cs"/>
          <w:rtl/>
        </w:rPr>
        <w:t>ً</w:t>
      </w:r>
      <w:r w:rsidRPr="00701CB4">
        <w:rPr>
          <w:rStyle w:val="libAlaemChar"/>
          <w:rtl/>
        </w:rPr>
        <w:t>)</w:t>
      </w:r>
      <w:r w:rsidRPr="003123CB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فضرب بيده على 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ضرب إحداهما على </w:t>
      </w:r>
      <w:r w:rsidR="00C70C34">
        <w:rPr>
          <w:rtl/>
        </w:rPr>
        <w:t>ال</w:t>
      </w:r>
      <w:r w:rsidR="00C70C34">
        <w:rPr>
          <w:rFonts w:hint="cs"/>
          <w:rtl/>
        </w:rPr>
        <w:t>أُ</w:t>
      </w:r>
      <w:r w:rsidR="00BD2471">
        <w:rPr>
          <w:rtl/>
        </w:rPr>
        <w:t>خرى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مسح بجبينه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مسح كفي</w:t>
      </w:r>
      <w:r w:rsidR="00C70C34">
        <w:rPr>
          <w:rFonts w:hint="cs"/>
          <w:rtl/>
        </w:rPr>
        <w:t>ّ</w:t>
      </w:r>
      <w:r>
        <w:rPr>
          <w:rtl/>
        </w:rPr>
        <w:t>ه كل</w:t>
      </w:r>
      <w:r w:rsidR="00C70C34">
        <w:rPr>
          <w:rFonts w:hint="cs"/>
          <w:rtl/>
        </w:rPr>
        <w:t>ّ</w:t>
      </w:r>
      <w:r>
        <w:rPr>
          <w:rtl/>
        </w:rPr>
        <w:t xml:space="preserve"> واحدة على </w:t>
      </w:r>
      <w:r w:rsidR="00C70C34">
        <w:rPr>
          <w:rtl/>
        </w:rPr>
        <w:t>ال</w:t>
      </w:r>
      <w:r w:rsidR="00C70C34">
        <w:rPr>
          <w:rFonts w:hint="cs"/>
          <w:rtl/>
        </w:rPr>
        <w:t>أُ</w:t>
      </w:r>
      <w:r w:rsidR="00BD2471">
        <w:rPr>
          <w:rtl/>
        </w:rPr>
        <w:t>خرى</w:t>
      </w:r>
      <w:r w:rsidR="00456126">
        <w:rPr>
          <w:rtl/>
        </w:rPr>
        <w:t>،</w:t>
      </w:r>
      <w:r>
        <w:rPr>
          <w:rtl/>
        </w:rPr>
        <w:t xml:space="preserve"> فمسح اليسرى على اليمنى</w:t>
      </w:r>
      <w:r w:rsidR="00456126">
        <w:rPr>
          <w:rtl/>
        </w:rPr>
        <w:t>،</w:t>
      </w:r>
      <w:r>
        <w:rPr>
          <w:rtl/>
        </w:rPr>
        <w:t xml:space="preserve"> واليمنى على اليسرى.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557" w:name="_Toc273442699"/>
      <w:bookmarkStart w:id="1558" w:name="_Toc299792388"/>
      <w:bookmarkStart w:id="1559" w:name="_Toc301343504"/>
      <w:bookmarkStart w:id="1560" w:name="_Toc370897014"/>
      <w:bookmarkStart w:id="1561" w:name="_Toc254722345"/>
      <w:r>
        <w:rPr>
          <w:rtl/>
        </w:rPr>
        <w:t>12 - باب وجوب الضربتين في التيم</w:t>
      </w:r>
      <w:r w:rsidR="00C70C34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سواء كان عن وضوء أم</w:t>
      </w:r>
      <w:bookmarkEnd w:id="1557"/>
      <w:bookmarkEnd w:id="1558"/>
      <w:bookmarkEnd w:id="1559"/>
      <w:r w:rsidR="008C107E">
        <w:rPr>
          <w:rtl/>
        </w:rPr>
        <w:t xml:space="preserve"> </w:t>
      </w:r>
      <w:bookmarkStart w:id="1562" w:name="_Toc273442700"/>
      <w:bookmarkStart w:id="1563" w:name="_Toc299792389"/>
      <w:bookmarkStart w:id="1564" w:name="_Toc301343505"/>
      <w:r w:rsidR="008C107E">
        <w:rPr>
          <w:rtl/>
        </w:rPr>
        <w:t>ع</w:t>
      </w:r>
      <w:r>
        <w:rPr>
          <w:rtl/>
        </w:rPr>
        <w:t>ن غ</w:t>
      </w:r>
      <w:r w:rsidR="00C70C34">
        <w:rPr>
          <w:rFonts w:hint="cs"/>
          <w:rtl/>
        </w:rPr>
        <w:t>ُ</w:t>
      </w:r>
      <w:r>
        <w:rPr>
          <w:rtl/>
        </w:rPr>
        <w:t>سل</w:t>
      </w:r>
      <w:r w:rsidR="00456126">
        <w:rPr>
          <w:rtl/>
        </w:rPr>
        <w:t>،</w:t>
      </w:r>
      <w:r>
        <w:rPr>
          <w:rtl/>
        </w:rPr>
        <w:t xml:space="preserve"> ويتخي</w:t>
      </w:r>
      <w:r w:rsidR="00C70C34">
        <w:rPr>
          <w:rFonts w:hint="cs"/>
          <w:rtl/>
        </w:rPr>
        <w:t>ّ</w:t>
      </w:r>
      <w:r>
        <w:rPr>
          <w:rtl/>
        </w:rPr>
        <w:t>ر في الثانية بين الجمع والتفريق.</w:t>
      </w:r>
      <w:bookmarkEnd w:id="1560"/>
      <w:bookmarkEnd w:id="1561"/>
      <w:bookmarkEnd w:id="1562"/>
      <w:bookmarkEnd w:id="1563"/>
      <w:bookmarkEnd w:id="156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[3870]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C70C3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70C34">
        <w:rPr>
          <w:rFonts w:hint="cs"/>
          <w:rtl/>
        </w:rPr>
        <w:t xml:space="preserve">) ،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سألته عن التيم</w:t>
      </w:r>
      <w:r w:rsidR="00C70C34">
        <w:rPr>
          <w:rFonts w:hint="cs"/>
          <w:rtl/>
        </w:rPr>
        <w:t>ّ</w:t>
      </w:r>
      <w:r>
        <w:rPr>
          <w:rtl/>
        </w:rPr>
        <w:t>م؟ فقال</w:t>
      </w:r>
      <w:r w:rsidR="00456126">
        <w:rPr>
          <w:rtl/>
        </w:rPr>
        <w:t>:</w:t>
      </w:r>
      <w:r>
        <w:rPr>
          <w:rtl/>
        </w:rPr>
        <w:t xml:space="preserve"> مر</w:t>
      </w:r>
      <w:r w:rsidR="00C70C34">
        <w:rPr>
          <w:rFonts w:hint="cs"/>
          <w:rtl/>
        </w:rPr>
        <w:t>ّ</w:t>
      </w:r>
      <w:r>
        <w:rPr>
          <w:rtl/>
        </w:rPr>
        <w:t>تين مر</w:t>
      </w:r>
      <w:r w:rsidR="00C70C34">
        <w:rPr>
          <w:rFonts w:hint="cs"/>
          <w:rtl/>
        </w:rPr>
        <w:t>ّ</w:t>
      </w:r>
      <w:r>
        <w:rPr>
          <w:rtl/>
        </w:rPr>
        <w:t>تين</w:t>
      </w:r>
      <w:r w:rsidR="00456126">
        <w:rPr>
          <w:rtl/>
        </w:rPr>
        <w:t>،</w:t>
      </w:r>
      <w:r>
        <w:rPr>
          <w:rtl/>
        </w:rPr>
        <w:t xml:space="preserve"> للوجه واليدين.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[3871] 2 - وعنه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ليث المرادي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التيمم قال</w:t>
      </w:r>
      <w:r w:rsidR="00456126">
        <w:rPr>
          <w:rtl/>
        </w:rPr>
        <w:t>:</w:t>
      </w:r>
      <w:r>
        <w:rPr>
          <w:rtl/>
        </w:rPr>
        <w:t xml:space="preserve"> تضرب بكفيك على </w:t>
      </w:r>
      <w:r w:rsidR="000E7B16">
        <w:rPr>
          <w:rtl/>
        </w:rPr>
        <w:t>الأرض</w:t>
      </w:r>
      <w:r>
        <w:rPr>
          <w:rtl/>
        </w:rPr>
        <w:t xml:space="preserve"> مرتين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تنفضهما وتمسح بهما وجهك وذراعيك.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[3872] 3 -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إسماعيل بن همام الكندي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التيم</w:t>
      </w:r>
      <w:r w:rsidR="00C70C34">
        <w:rPr>
          <w:rFonts w:hint="cs"/>
          <w:rtl/>
        </w:rPr>
        <w:t>ّ</w:t>
      </w:r>
      <w:r>
        <w:rPr>
          <w:rtl/>
        </w:rPr>
        <w:t>م ضربة للوجه</w:t>
      </w:r>
      <w:r w:rsidR="00456126">
        <w:rPr>
          <w:rtl/>
        </w:rPr>
        <w:t>،</w:t>
      </w:r>
      <w:r>
        <w:rPr>
          <w:rtl/>
        </w:rPr>
        <w:t xml:space="preserve"> وضربة للكف</w:t>
      </w:r>
      <w:r w:rsidR="00C70C34">
        <w:rPr>
          <w:rFonts w:hint="cs"/>
          <w:rtl/>
        </w:rPr>
        <w:t>ّ</w:t>
      </w:r>
      <w:r>
        <w:rPr>
          <w:rtl/>
        </w:rPr>
        <w:t xml:space="preserve">ين. </w:t>
      </w:r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>[3873] 4 - وعن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773A94" w:rsidRDefault="00701CB4" w:rsidP="001B16E4">
      <w:pPr>
        <w:pStyle w:val="libFootnote0"/>
        <w:rPr>
          <w:rtl/>
        </w:rPr>
      </w:pPr>
      <w:r w:rsidRPr="00773A94">
        <w:rPr>
          <w:rtl/>
        </w:rPr>
        <w:t>(1) النساء 4</w:t>
      </w:r>
      <w:r w:rsidR="00456126">
        <w:rPr>
          <w:rtl/>
        </w:rPr>
        <w:t>:</w:t>
      </w:r>
      <w:r w:rsidRPr="00773A94">
        <w:rPr>
          <w:rtl/>
        </w:rPr>
        <w:t xml:space="preserve"> 43</w:t>
      </w:r>
      <w:r w:rsidR="00456126">
        <w:rPr>
          <w:rtl/>
        </w:rPr>
        <w:t>،</w:t>
      </w:r>
      <w:r w:rsidRPr="00773A94">
        <w:rPr>
          <w:rtl/>
        </w:rPr>
        <w:t xml:space="preserve"> والمائدة 5</w:t>
      </w:r>
      <w:r w:rsidR="00456126">
        <w:rPr>
          <w:rtl/>
        </w:rPr>
        <w:t>:</w:t>
      </w:r>
      <w:r w:rsidRPr="00773A94">
        <w:rPr>
          <w:rtl/>
        </w:rPr>
        <w:t xml:space="preserve"> 6</w:t>
      </w:r>
      <w:r>
        <w:rPr>
          <w:rtl/>
        </w:rPr>
        <w:t>.</w:t>
      </w:r>
      <w:r w:rsidRPr="00773A94">
        <w:rPr>
          <w:rtl/>
        </w:rPr>
        <w:t xml:space="preserve"> </w:t>
      </w:r>
    </w:p>
    <w:p w:rsidR="00701CB4" w:rsidRPr="00773A94" w:rsidRDefault="00701CB4" w:rsidP="001B16E4">
      <w:pPr>
        <w:pStyle w:val="libFootnote0"/>
        <w:rPr>
          <w:rtl/>
        </w:rPr>
      </w:pPr>
      <w:r w:rsidRPr="00773A94">
        <w:rPr>
          <w:rtl/>
        </w:rPr>
        <w:t xml:space="preserve">(2) يأتي في الباب 12 والباب 13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773A94">
        <w:rPr>
          <w:rtl/>
        </w:rPr>
        <w:t xml:space="preserve"> </w:t>
      </w:r>
    </w:p>
    <w:p w:rsidR="00701CB4" w:rsidRDefault="00701CB4" w:rsidP="00C70C34">
      <w:pPr>
        <w:pStyle w:val="libFootnoteCenterBold"/>
        <w:rPr>
          <w:rtl/>
        </w:rPr>
      </w:pPr>
      <w:r>
        <w:rPr>
          <w:rtl/>
        </w:rPr>
        <w:t>الباب 12</w:t>
      </w:r>
    </w:p>
    <w:p w:rsidR="00701CB4" w:rsidRDefault="00701CB4" w:rsidP="00C70C34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210 </w:t>
      </w:r>
      <w:r w:rsidR="00D5613F">
        <w:rPr>
          <w:rtl/>
        </w:rPr>
        <w:t>/</w:t>
      </w:r>
      <w:r>
        <w:rPr>
          <w:rtl/>
        </w:rPr>
        <w:t xml:space="preserve"> 610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172 </w:t>
      </w:r>
      <w:r w:rsidR="00D5613F">
        <w:rPr>
          <w:rtl/>
        </w:rPr>
        <w:t>/</w:t>
      </w:r>
      <w:r>
        <w:rPr>
          <w:rtl/>
        </w:rPr>
        <w:t xml:space="preserve"> 598.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209 </w:t>
      </w:r>
      <w:r w:rsidR="00D5613F">
        <w:rPr>
          <w:rtl/>
        </w:rPr>
        <w:t>/</w:t>
      </w:r>
      <w:r>
        <w:rPr>
          <w:rtl/>
        </w:rPr>
        <w:t xml:space="preserve"> 608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171 </w:t>
      </w:r>
      <w:r w:rsidR="00D5613F">
        <w:rPr>
          <w:rtl/>
        </w:rPr>
        <w:t>/</w:t>
      </w:r>
      <w:r>
        <w:rPr>
          <w:rtl/>
        </w:rPr>
        <w:t xml:space="preserve"> 596.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210 </w:t>
      </w:r>
      <w:r w:rsidR="00D5613F">
        <w:rPr>
          <w:rtl/>
        </w:rPr>
        <w:t>/</w:t>
      </w:r>
      <w:r>
        <w:rPr>
          <w:rtl/>
        </w:rPr>
        <w:t xml:space="preserve"> 609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171 </w:t>
      </w:r>
      <w:r w:rsidR="00D5613F">
        <w:rPr>
          <w:rtl/>
        </w:rPr>
        <w:t>/</w:t>
      </w:r>
      <w:r>
        <w:rPr>
          <w:rtl/>
        </w:rPr>
        <w:t xml:space="preserve"> 597.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210 </w:t>
      </w:r>
      <w:r w:rsidR="00D5613F">
        <w:rPr>
          <w:rtl/>
        </w:rPr>
        <w:t>/</w:t>
      </w:r>
      <w:r>
        <w:rPr>
          <w:rtl/>
        </w:rPr>
        <w:t xml:space="preserve"> 611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172 </w:t>
      </w:r>
      <w:r w:rsidR="00D5613F">
        <w:rPr>
          <w:rtl/>
        </w:rPr>
        <w:t>/</w:t>
      </w:r>
      <w:r>
        <w:rPr>
          <w:rtl/>
        </w:rPr>
        <w:t xml:space="preserve"> 599.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كيف التيم</w:t>
      </w:r>
      <w:r w:rsidR="008D2D98">
        <w:rPr>
          <w:rFonts w:hint="cs"/>
          <w:rtl/>
        </w:rPr>
        <w:t>ّ</w:t>
      </w:r>
      <w:r>
        <w:rPr>
          <w:rtl/>
        </w:rPr>
        <w:t>م؟ قال</w:t>
      </w:r>
      <w:r w:rsidR="00456126">
        <w:rPr>
          <w:rtl/>
        </w:rPr>
        <w:t>:</w:t>
      </w:r>
      <w:r>
        <w:rPr>
          <w:rtl/>
        </w:rPr>
        <w:t xml:space="preserve"> هو ضرب واحد للوضوء والغ</w:t>
      </w:r>
      <w:r w:rsidR="008D2D98">
        <w:rPr>
          <w:rFonts w:hint="cs"/>
          <w:rtl/>
        </w:rPr>
        <w:t>ُ</w:t>
      </w:r>
      <w:r>
        <w:rPr>
          <w:rtl/>
        </w:rPr>
        <w:t>سل من الجنابة</w:t>
      </w:r>
      <w:r w:rsidR="00456126">
        <w:rPr>
          <w:rtl/>
        </w:rPr>
        <w:t>،</w:t>
      </w:r>
      <w:r>
        <w:rPr>
          <w:rtl/>
        </w:rPr>
        <w:t xml:space="preserve"> تضرب بيديك مر</w:t>
      </w:r>
      <w:r w:rsidR="008D2D98">
        <w:rPr>
          <w:rFonts w:hint="cs"/>
          <w:rtl/>
        </w:rPr>
        <w:t>ّ</w:t>
      </w:r>
      <w:r>
        <w:rPr>
          <w:rtl/>
        </w:rPr>
        <w:t>تين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8D2D98">
        <w:rPr>
          <w:rtl/>
        </w:rPr>
        <w:t>ثم</w:t>
      </w:r>
      <w:r>
        <w:rPr>
          <w:rtl/>
        </w:rPr>
        <w:t xml:space="preserve"> تنفضهما نفضة</w:t>
      </w:r>
      <w:r w:rsidR="008D2D98">
        <w:rPr>
          <w:rFonts w:hint="cs"/>
          <w:rtl/>
        </w:rPr>
        <w:t>ً</w:t>
      </w:r>
      <w:r>
        <w:rPr>
          <w:rtl/>
        </w:rPr>
        <w:t xml:space="preserve"> للوجه</w:t>
      </w:r>
      <w:r w:rsidR="00456126">
        <w:rPr>
          <w:rtl/>
        </w:rPr>
        <w:t>،</w:t>
      </w:r>
      <w:r>
        <w:rPr>
          <w:rtl/>
        </w:rPr>
        <w:t xml:space="preserve"> ومر</w:t>
      </w:r>
      <w:r w:rsidR="008D2D98">
        <w:rPr>
          <w:rFonts w:hint="cs"/>
          <w:rtl/>
        </w:rPr>
        <w:t>ّ</w:t>
      </w:r>
      <w:r>
        <w:rPr>
          <w:rtl/>
        </w:rPr>
        <w:t>ة لليدين</w:t>
      </w:r>
      <w:r w:rsidR="00456126">
        <w:rPr>
          <w:rtl/>
        </w:rPr>
        <w:t>،</w:t>
      </w:r>
      <w:r>
        <w:rPr>
          <w:rtl/>
        </w:rPr>
        <w:t xml:space="preserve"> ومتى أصبت الماء فعليك الغسل إن كنت جنبا</w:t>
      </w:r>
      <w:r w:rsidR="008D2D98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والوضوء إن لم تكن جنبا</w:t>
      </w:r>
      <w:r w:rsidR="008D2D98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2507CD">
        <w:rPr>
          <w:rFonts w:hint="cs"/>
          <w:rtl/>
        </w:rPr>
        <w:t>ا</w:t>
      </w:r>
      <w:r w:rsidR="002507CD">
        <w:rPr>
          <w:rtl/>
        </w:rPr>
        <w:t>ل</w:t>
      </w:r>
      <w:r w:rsidR="002507CD">
        <w:rPr>
          <w:rFonts w:hint="cs"/>
          <w:rtl/>
        </w:rPr>
        <w:t>أ</w:t>
      </w:r>
      <w:r>
        <w:rPr>
          <w:rtl/>
        </w:rPr>
        <w:t>قرب أن</w:t>
      </w:r>
      <w:r w:rsidR="002507CD">
        <w:rPr>
          <w:rFonts w:hint="cs"/>
          <w:rtl/>
        </w:rPr>
        <w:t>ّ</w:t>
      </w:r>
      <w:r>
        <w:rPr>
          <w:rtl/>
        </w:rPr>
        <w:t xml:space="preserve"> المراد التيم</w:t>
      </w:r>
      <w:r w:rsidR="002507CD">
        <w:rPr>
          <w:rFonts w:hint="cs"/>
          <w:rtl/>
        </w:rPr>
        <w:t>ّ</w:t>
      </w:r>
      <w:r>
        <w:rPr>
          <w:rtl/>
        </w:rPr>
        <w:t>م ضرب واحد</w:t>
      </w:r>
      <w:r w:rsidR="00456126">
        <w:rPr>
          <w:rtl/>
        </w:rPr>
        <w:t>،</w:t>
      </w:r>
      <w:r>
        <w:rPr>
          <w:rtl/>
        </w:rPr>
        <w:t xml:space="preserve"> أي نوع واحد وقسم واحد للوضوء والغسل</w:t>
      </w:r>
      <w:r w:rsidR="00456126">
        <w:rPr>
          <w:rtl/>
        </w:rPr>
        <w:t>،</w:t>
      </w:r>
      <w:r>
        <w:rPr>
          <w:rtl/>
        </w:rPr>
        <w:t xml:space="preserve"> وليس فيه اختلاف في عدد الضربات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بين أن كل واحد من التيم</w:t>
      </w:r>
      <w:r w:rsidR="002507CD">
        <w:rPr>
          <w:rFonts w:hint="cs"/>
          <w:rtl/>
        </w:rPr>
        <w:t>ّ</w:t>
      </w:r>
      <w:r>
        <w:rPr>
          <w:rtl/>
        </w:rPr>
        <w:t>مين لا بّد له من ضربتين</w:t>
      </w:r>
      <w:r w:rsidR="00456126">
        <w:rPr>
          <w:rtl/>
        </w:rPr>
        <w:t>،</w:t>
      </w:r>
      <w:r>
        <w:rPr>
          <w:rtl/>
        </w:rPr>
        <w:t xml:space="preserve"> فلا </w:t>
      </w:r>
      <w:r w:rsidR="00D728CD">
        <w:rPr>
          <w:rtl/>
        </w:rPr>
        <w:t>يدلّ</w:t>
      </w:r>
      <w:r>
        <w:rPr>
          <w:rtl/>
        </w:rPr>
        <w:t xml:space="preserve"> على التفصيل</w:t>
      </w:r>
      <w:r w:rsidR="00456126">
        <w:rPr>
          <w:rtl/>
        </w:rPr>
        <w:t>،</w:t>
      </w:r>
      <w:r>
        <w:rPr>
          <w:rtl/>
        </w:rPr>
        <w:t xml:space="preserve"> بل </w:t>
      </w:r>
      <w:r w:rsidR="00D728CD">
        <w:rPr>
          <w:rtl/>
        </w:rPr>
        <w:t>يدلّ</w:t>
      </w:r>
      <w:r>
        <w:rPr>
          <w:rtl/>
        </w:rPr>
        <w:t xml:space="preserve"> على بطل</w:t>
      </w:r>
      <w:r w:rsidR="00361CAA">
        <w:rPr>
          <w:rtl/>
        </w:rPr>
        <w:t>أنّه</w:t>
      </w:r>
      <w:r w:rsidR="00456126">
        <w:rPr>
          <w:rtl/>
        </w:rPr>
        <w:t>،</w:t>
      </w:r>
      <w:r>
        <w:rPr>
          <w:rtl/>
        </w:rPr>
        <w:t xml:space="preserve"> ولا أقل من </w:t>
      </w:r>
      <w:r w:rsidR="00CE7DA6">
        <w:rPr>
          <w:rFonts w:hint="cs"/>
          <w:rtl/>
        </w:rPr>
        <w:t>ا</w:t>
      </w:r>
      <w:r w:rsidR="00CE7DA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حتمال</w:t>
      </w:r>
      <w:r w:rsidR="00456126">
        <w:rPr>
          <w:rtl/>
        </w:rPr>
        <w:t>،</w:t>
      </w:r>
      <w:r>
        <w:rPr>
          <w:rtl/>
        </w:rPr>
        <w:t xml:space="preserve"> وعلى ما فهمه بعضهم فالمعنى غير صحيح </w:t>
      </w:r>
      <w:r w:rsidR="00361CAA">
        <w:rPr>
          <w:rtl/>
        </w:rPr>
        <w:t>إلّا</w:t>
      </w:r>
      <w:r>
        <w:rPr>
          <w:rtl/>
        </w:rPr>
        <w:t xml:space="preserve"> بتقديروتكل</w:t>
      </w:r>
      <w:r w:rsidR="000A326F">
        <w:rPr>
          <w:rFonts w:hint="cs"/>
          <w:rtl/>
        </w:rPr>
        <w:t>ّ</w:t>
      </w:r>
      <w:r>
        <w:rPr>
          <w:rtl/>
        </w:rPr>
        <w:t xml:space="preserve">ف بعيد.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[3874] 5 - وعنه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ابن أ</w:t>
      </w:r>
      <w:r w:rsidR="000A326F">
        <w:rPr>
          <w:rFonts w:hint="cs"/>
          <w:rtl/>
        </w:rPr>
        <w:t>ُ</w:t>
      </w:r>
      <w:r>
        <w:rPr>
          <w:rtl/>
        </w:rPr>
        <w:t>ذينة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التيمّم؟ فضرب بكفي</w:t>
      </w:r>
      <w:r w:rsidR="000A326F">
        <w:rPr>
          <w:rFonts w:hint="cs"/>
          <w:rtl/>
        </w:rPr>
        <w:t>ّ</w:t>
      </w:r>
      <w:r>
        <w:rPr>
          <w:rtl/>
        </w:rPr>
        <w:t xml:space="preserve">ه 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مسح بهما وجهه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ضرب بشماله </w:t>
      </w:r>
      <w:r w:rsidR="000E7B16">
        <w:rPr>
          <w:rtl/>
        </w:rPr>
        <w:t>الأرض</w:t>
      </w:r>
      <w:r>
        <w:rPr>
          <w:rtl/>
        </w:rPr>
        <w:t xml:space="preserve"> فمسح بها مرفقه إلى أطراف </w:t>
      </w:r>
      <w:r w:rsidR="00CE7DA6">
        <w:rPr>
          <w:rFonts w:hint="cs"/>
          <w:rtl/>
        </w:rPr>
        <w:t>ا</w:t>
      </w:r>
      <w:r w:rsidR="00CE7DA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صابع</w:t>
      </w:r>
      <w:r w:rsidR="00456126">
        <w:rPr>
          <w:rtl/>
        </w:rPr>
        <w:t>،</w:t>
      </w:r>
      <w:r>
        <w:rPr>
          <w:rtl/>
        </w:rPr>
        <w:t xml:space="preserve"> واحدة على ظهرها</w:t>
      </w:r>
      <w:r w:rsidR="00456126">
        <w:rPr>
          <w:rtl/>
        </w:rPr>
        <w:t>،</w:t>
      </w:r>
      <w:r>
        <w:rPr>
          <w:rtl/>
        </w:rPr>
        <w:t xml:space="preserve"> وواحدة على بطنها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ضرب بيمينه 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صنع بشماله كما صنع بيمينه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هذا التيم</w:t>
      </w:r>
      <w:r w:rsidR="000A326F">
        <w:rPr>
          <w:rFonts w:hint="cs"/>
          <w:rtl/>
        </w:rPr>
        <w:t>ّ</w:t>
      </w:r>
      <w:r>
        <w:rPr>
          <w:rtl/>
        </w:rPr>
        <w:t>م على ما كان فيه الغسل</w:t>
      </w:r>
      <w:r w:rsidR="00456126">
        <w:rPr>
          <w:rtl/>
        </w:rPr>
        <w:t>،</w:t>
      </w:r>
      <w:r>
        <w:rPr>
          <w:rtl/>
        </w:rPr>
        <w:t xml:space="preserve"> وفي الوضوء الوجه واليدين إلى المرفقين</w:t>
      </w:r>
      <w:r w:rsidR="00456126">
        <w:rPr>
          <w:rtl/>
        </w:rPr>
        <w:t>،</w:t>
      </w:r>
      <w:r>
        <w:rPr>
          <w:rtl/>
        </w:rPr>
        <w:t xml:space="preserve"> والقى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ما كان عليه مسح الرأس والقدمين فلا يوم</w:t>
      </w:r>
      <w:r w:rsidR="000A326F">
        <w:rPr>
          <w:rFonts w:hint="cs"/>
          <w:rtl/>
        </w:rPr>
        <w:t>ّ</w:t>
      </w:r>
      <w:r>
        <w:rPr>
          <w:rtl/>
        </w:rPr>
        <w:t xml:space="preserve">م بالصعيد.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مسح الوجه واليدين إلى المرفقين محمول على التقي</w:t>
      </w:r>
      <w:r w:rsidR="000A326F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لموافقته لمذهب العام</w:t>
      </w:r>
      <w:r w:rsidR="000A326F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ومخالفته </w:t>
      </w:r>
      <w:r w:rsidR="000A326F">
        <w:rPr>
          <w:rtl/>
        </w:rPr>
        <w:t>ال</w:t>
      </w:r>
      <w:r w:rsidR="000A326F">
        <w:rPr>
          <w:rFonts w:hint="cs"/>
          <w:rtl/>
        </w:rPr>
        <w:t>أ</w:t>
      </w:r>
      <w:r w:rsidR="00980595">
        <w:rPr>
          <w:rtl/>
        </w:rPr>
        <w:t>حاديث</w:t>
      </w:r>
      <w:r>
        <w:rPr>
          <w:rtl/>
        </w:rPr>
        <w:t xml:space="preserve"> الكثيرة السابقة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</w:t>
      </w:r>
      <w:r w:rsidR="00062CB1">
        <w:rPr>
          <w:rtl/>
        </w:rPr>
        <w:t>الاتي</w:t>
      </w:r>
      <w:r>
        <w:rPr>
          <w:rtl/>
        </w:rPr>
        <w:t xml:space="preserve">ة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ذكره الشيخ وغيره.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[3875] 6 - وعن المفيد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210 </w:t>
      </w:r>
      <w:r w:rsidR="00D5613F">
        <w:rPr>
          <w:rtl/>
        </w:rPr>
        <w:t>/</w:t>
      </w:r>
      <w:r>
        <w:rPr>
          <w:rtl/>
        </w:rPr>
        <w:t xml:space="preserve"> 612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172 </w:t>
      </w:r>
      <w:r w:rsidR="00D5613F">
        <w:rPr>
          <w:rtl/>
        </w:rPr>
        <w:t>/</w:t>
      </w:r>
      <w:r>
        <w:rPr>
          <w:rtl/>
        </w:rPr>
        <w:t xml:space="preserve"> 600. </w:t>
      </w:r>
    </w:p>
    <w:p w:rsidR="00701CB4" w:rsidRPr="0094746A" w:rsidRDefault="00701CB4" w:rsidP="001B16E4">
      <w:pPr>
        <w:pStyle w:val="libFootnote0"/>
        <w:rPr>
          <w:rtl/>
        </w:rPr>
      </w:pPr>
      <w:r w:rsidRPr="0094746A">
        <w:rPr>
          <w:rtl/>
        </w:rPr>
        <w:t>(1) في نسخة</w:t>
      </w:r>
      <w:r w:rsidR="00456126">
        <w:rPr>
          <w:rtl/>
        </w:rPr>
        <w:t>:</w:t>
      </w:r>
      <w:r w:rsidRPr="0094746A">
        <w:rPr>
          <w:rtl/>
        </w:rPr>
        <w:t xml:space="preserve"> وأبقى ( هامش المخطوط )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1B16E4">
      <w:pPr>
        <w:pStyle w:val="libFootnote0"/>
        <w:rPr>
          <w:rtl/>
        </w:rPr>
      </w:pPr>
      <w:r w:rsidRPr="0094746A">
        <w:rPr>
          <w:rtl/>
        </w:rPr>
        <w:t xml:space="preserve">(2) </w:t>
      </w:r>
      <w:r w:rsidR="000A326F">
        <w:rPr>
          <w:rtl/>
        </w:rPr>
        <w:t>ال</w:t>
      </w:r>
      <w:r w:rsidR="000A326F">
        <w:rPr>
          <w:rFonts w:hint="cs"/>
          <w:rtl/>
        </w:rPr>
        <w:t>أ</w:t>
      </w:r>
      <w:r w:rsidR="00980595">
        <w:rPr>
          <w:rtl/>
        </w:rPr>
        <w:t>حاديث</w:t>
      </w:r>
      <w:r w:rsidRPr="0094746A">
        <w:rPr>
          <w:rtl/>
        </w:rPr>
        <w:t xml:space="preserve"> السابقة في هذا الباب والباب السابق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1B16E4">
      <w:pPr>
        <w:pStyle w:val="libFootnote0"/>
        <w:rPr>
          <w:rtl/>
        </w:rPr>
      </w:pPr>
      <w:r w:rsidRPr="0094746A">
        <w:rPr>
          <w:rtl/>
        </w:rPr>
        <w:t xml:space="preserve">(3) </w:t>
      </w:r>
      <w:r w:rsidR="000A326F">
        <w:rPr>
          <w:rtl/>
        </w:rPr>
        <w:t>ال</w:t>
      </w:r>
      <w:r w:rsidR="000A326F">
        <w:rPr>
          <w:rFonts w:hint="cs"/>
          <w:rtl/>
        </w:rPr>
        <w:t>أ</w:t>
      </w:r>
      <w:r w:rsidR="00980595">
        <w:rPr>
          <w:rtl/>
        </w:rPr>
        <w:t>حاديث</w:t>
      </w:r>
      <w:r w:rsidRPr="0094746A">
        <w:rPr>
          <w:rtl/>
        </w:rPr>
        <w:t xml:space="preserve"> </w:t>
      </w:r>
      <w:r w:rsidR="000A326F">
        <w:rPr>
          <w:rtl/>
        </w:rPr>
        <w:t>ال</w:t>
      </w:r>
      <w:r w:rsidR="000A326F">
        <w:rPr>
          <w:rFonts w:hint="cs"/>
          <w:rtl/>
        </w:rPr>
        <w:t>آ</w:t>
      </w:r>
      <w:r w:rsidR="00062CB1">
        <w:rPr>
          <w:rtl/>
        </w:rPr>
        <w:t>تي</w:t>
      </w:r>
      <w:r w:rsidRPr="0094746A">
        <w:rPr>
          <w:rtl/>
        </w:rPr>
        <w:t xml:space="preserve">ة في الباب 13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212 </w:t>
      </w:r>
      <w:r w:rsidR="00D5613F">
        <w:rPr>
          <w:rtl/>
        </w:rPr>
        <w:t>/</w:t>
      </w:r>
      <w:r>
        <w:rPr>
          <w:rtl/>
        </w:rPr>
        <w:t xml:space="preserve"> 617.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0A326F">
        <w:rPr>
          <w:rFonts w:hint="cs"/>
          <w:rtl/>
        </w:rPr>
        <w:t>ّ</w:t>
      </w:r>
      <w:r>
        <w:rPr>
          <w:rtl/>
        </w:rPr>
        <w:t>ق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0A326F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عن التيم</w:t>
      </w:r>
      <w:r w:rsidR="000A326F">
        <w:rPr>
          <w:rFonts w:hint="cs"/>
          <w:rtl/>
        </w:rPr>
        <w:t>ّ</w:t>
      </w:r>
      <w:r>
        <w:rPr>
          <w:rtl/>
        </w:rPr>
        <w:t>م من الوضوء والجنابة ومن الحيض للنساء</w:t>
      </w:r>
      <w:r w:rsidR="00456126">
        <w:rPr>
          <w:rtl/>
        </w:rPr>
        <w:t>،</w:t>
      </w:r>
      <w:r>
        <w:rPr>
          <w:rtl/>
        </w:rPr>
        <w:t xml:space="preserve"> سواء؟ فقال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وبإسناده عن علي بن الحسن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الصدوق بإسناده عن عم</w:t>
      </w:r>
      <w:r w:rsidR="0000616F">
        <w:rPr>
          <w:rFonts w:hint="cs"/>
          <w:rtl/>
        </w:rPr>
        <w:t>ّ</w:t>
      </w:r>
      <w:r>
        <w:rPr>
          <w:rtl/>
        </w:rPr>
        <w:t>ار بن موسى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[3876] 7 -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أبي بصير - في حديث - قال</w:t>
      </w:r>
      <w:r w:rsidR="00456126">
        <w:rPr>
          <w:rtl/>
        </w:rPr>
        <w:t>:</w:t>
      </w:r>
      <w:r>
        <w:rPr>
          <w:rtl/>
        </w:rPr>
        <w:t xml:space="preserve"> سألته عن تيمّم الحائض والجنب</w:t>
      </w:r>
      <w:r w:rsidR="00456126">
        <w:rPr>
          <w:rtl/>
        </w:rPr>
        <w:t>،</w:t>
      </w:r>
      <w:r>
        <w:rPr>
          <w:rtl/>
        </w:rPr>
        <w:t xml:space="preserve"> سواء إذا لم يجدا ماءاً؟ 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184E5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184E56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84E5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وما تقد</w:t>
      </w:r>
      <w:r w:rsidR="0000616F">
        <w:rPr>
          <w:rFonts w:hint="cs"/>
          <w:rtl/>
        </w:rPr>
        <w:t>ّ</w:t>
      </w:r>
      <w:r>
        <w:rPr>
          <w:rtl/>
        </w:rPr>
        <w:t xml:space="preserve">م من </w:t>
      </w:r>
      <w:r w:rsidR="00D5613F">
        <w:rPr>
          <w:rtl/>
        </w:rPr>
        <w:t>الاقتصار</w:t>
      </w:r>
      <w:r>
        <w:rPr>
          <w:rtl/>
        </w:rPr>
        <w:t xml:space="preserve"> على الضربة الواحدة في الباب السابق بعضه يحتمل النسخ</w:t>
      </w:r>
      <w:r w:rsidR="00456126">
        <w:rPr>
          <w:rtl/>
        </w:rPr>
        <w:t>،</w:t>
      </w:r>
      <w:r>
        <w:rPr>
          <w:rtl/>
        </w:rPr>
        <w:t xml:space="preserve"> وكل</w:t>
      </w:r>
      <w:r w:rsidR="0000616F">
        <w:rPr>
          <w:rFonts w:hint="cs"/>
          <w:rtl/>
        </w:rPr>
        <w:t>ّ</w:t>
      </w:r>
      <w:r>
        <w:rPr>
          <w:rtl/>
        </w:rPr>
        <w:t>ه يحتمل أن يكون المراد به بيان الكيفي</w:t>
      </w:r>
      <w:r w:rsidR="0000616F">
        <w:rPr>
          <w:rFonts w:hint="cs"/>
          <w:rtl/>
        </w:rPr>
        <w:t>ّ</w:t>
      </w:r>
      <w:r>
        <w:rPr>
          <w:rtl/>
        </w:rPr>
        <w:t>ة لا الكمي</w:t>
      </w:r>
      <w:r w:rsidR="0000616F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وتقرير </w:t>
      </w:r>
      <w:r w:rsidR="006C5ADF">
        <w:rPr>
          <w:rFonts w:hint="cs"/>
          <w:rtl/>
        </w:rPr>
        <w:t>ا</w:t>
      </w:r>
      <w:r w:rsidR="006C5ADF">
        <w:rPr>
          <w:rtl/>
        </w:rPr>
        <w:t>ل</w:t>
      </w:r>
      <w:r w:rsidR="006C5ADF">
        <w:rPr>
          <w:rFonts w:hint="cs"/>
          <w:rtl/>
        </w:rPr>
        <w:t>أ</w:t>
      </w:r>
      <w:r>
        <w:rPr>
          <w:rtl/>
        </w:rPr>
        <w:t>عضاء الممسوحة</w:t>
      </w:r>
      <w:r w:rsidR="00456126">
        <w:rPr>
          <w:rtl/>
        </w:rPr>
        <w:t>،</w:t>
      </w:r>
      <w:r>
        <w:rPr>
          <w:rtl/>
        </w:rPr>
        <w:t xml:space="preserve"> لا عدد الضربات </w:t>
      </w:r>
      <w:r w:rsidRPr="00701CB4">
        <w:rPr>
          <w:rStyle w:val="libFootnotenumChar"/>
          <w:rtl/>
        </w:rPr>
        <w:t>(</w:t>
      </w:r>
      <w:r w:rsidR="00184E56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بقرينة الضرب على البساط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D5613F">
        <w:rPr>
          <w:rtl/>
        </w:rPr>
        <w:t>الاقتصار</w:t>
      </w:r>
      <w:r>
        <w:rPr>
          <w:rtl/>
        </w:rPr>
        <w:t xml:space="preserve"> على الواحدة في قص</w:t>
      </w:r>
      <w:r w:rsidR="006C5ADF">
        <w:rPr>
          <w:rFonts w:hint="cs"/>
          <w:rtl/>
        </w:rPr>
        <w:t>ّ</w:t>
      </w:r>
      <w:r>
        <w:rPr>
          <w:rtl/>
        </w:rPr>
        <w:t>ة عم</w:t>
      </w:r>
      <w:r w:rsidR="006C5ADF">
        <w:rPr>
          <w:rFonts w:hint="cs"/>
          <w:rtl/>
        </w:rPr>
        <w:t>ّ</w:t>
      </w:r>
      <w:r>
        <w:rPr>
          <w:rtl/>
        </w:rPr>
        <w:t>ار مع أن تيم</w:t>
      </w:r>
      <w:r w:rsidR="006C5ADF">
        <w:rPr>
          <w:rFonts w:hint="cs"/>
          <w:rtl/>
        </w:rPr>
        <w:t>ّ</w:t>
      </w:r>
      <w:r>
        <w:rPr>
          <w:rtl/>
        </w:rPr>
        <w:t>مه بدل عن الغسل وغير ذلك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6C5ADF">
        <w:rPr>
          <w:rFonts w:hint="cs"/>
          <w:rtl/>
        </w:rPr>
        <w:t>ا</w:t>
      </w:r>
      <w:r w:rsidR="006C5AD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حتياط يؤي</w:t>
      </w:r>
      <w:r w:rsidR="006C5ADF">
        <w:rPr>
          <w:rFonts w:hint="cs"/>
          <w:rtl/>
        </w:rPr>
        <w:t>ّ</w:t>
      </w:r>
      <w:r>
        <w:rPr>
          <w:rtl/>
        </w:rPr>
        <w:t xml:space="preserve">د ما قلناه. </w:t>
      </w:r>
    </w:p>
    <w:p w:rsidR="00701CB4" w:rsidRDefault="00701CB4" w:rsidP="00184E56">
      <w:pPr>
        <w:pStyle w:val="libNormal"/>
        <w:rPr>
          <w:rtl/>
        </w:rPr>
      </w:pPr>
      <w:r>
        <w:rPr>
          <w:rtl/>
        </w:rPr>
        <w:t>[3877] 8 - وقد استد</w:t>
      </w:r>
      <w:r w:rsidR="006C5ADF">
        <w:rPr>
          <w:rFonts w:hint="cs"/>
          <w:rtl/>
        </w:rPr>
        <w:t>ّ</w:t>
      </w:r>
      <w:r>
        <w:rPr>
          <w:rtl/>
        </w:rPr>
        <w:t>ل العل</w:t>
      </w:r>
      <w:r w:rsidR="006C5ADF">
        <w:rPr>
          <w:rFonts w:hint="cs"/>
          <w:rtl/>
        </w:rPr>
        <w:t>ّ</w:t>
      </w:r>
      <w:r>
        <w:rPr>
          <w:rtl/>
        </w:rPr>
        <w:t xml:space="preserve">امة في المنتهى وتبعه الشهيدان </w:t>
      </w:r>
      <w:r w:rsidRPr="00701CB4">
        <w:rPr>
          <w:rStyle w:val="libFootnotenumChar"/>
          <w:rtl/>
        </w:rPr>
        <w:t>(</w:t>
      </w:r>
      <w:r w:rsidR="00184E56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على التفصيل بحديث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أن التيمم من الوضوء مر</w:t>
      </w:r>
      <w:r w:rsidR="00184E56">
        <w:rPr>
          <w:rFonts w:hint="cs"/>
          <w:rtl/>
        </w:rPr>
        <w:t>ّ</w:t>
      </w:r>
      <w:r>
        <w:rPr>
          <w:rtl/>
        </w:rPr>
        <w:t>ة واحدة</w:t>
      </w:r>
      <w:r w:rsidR="00456126">
        <w:rPr>
          <w:rtl/>
        </w:rPr>
        <w:t>،</w:t>
      </w:r>
      <w:r>
        <w:rPr>
          <w:rtl/>
        </w:rPr>
        <w:t xml:space="preserve"> ومن الجنابة مر</w:t>
      </w:r>
      <w:r w:rsidR="00184E56">
        <w:rPr>
          <w:rFonts w:hint="cs"/>
          <w:rtl/>
        </w:rPr>
        <w:t>ّ</w:t>
      </w:r>
      <w:r>
        <w:rPr>
          <w:rtl/>
        </w:rPr>
        <w:t>تان</w:t>
      </w:r>
      <w:r w:rsidR="00456126">
        <w:rPr>
          <w:rtl/>
        </w:rPr>
        <w:t>،</w:t>
      </w:r>
      <w:r>
        <w:rPr>
          <w:rtl/>
        </w:rPr>
        <w:t xml:space="preserve"> وهذا وهم عجيب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184E56">
        <w:rPr>
          <w:rFonts w:hint="cs"/>
          <w:rtl/>
        </w:rPr>
        <w:t>ّ</w:t>
      </w:r>
      <w:r>
        <w:rPr>
          <w:rtl/>
        </w:rPr>
        <w:t xml:space="preserve"> الحديث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4746A" w:rsidRDefault="00701CB4" w:rsidP="001B16E4">
      <w:pPr>
        <w:pStyle w:val="libFootnote0"/>
        <w:rPr>
          <w:rtl/>
        </w:rPr>
      </w:pPr>
      <w:r w:rsidRPr="0094746A">
        <w:rPr>
          <w:rtl/>
        </w:rPr>
        <w:t>(1) في نسخة</w:t>
      </w:r>
      <w:r w:rsidR="00456126">
        <w:rPr>
          <w:rtl/>
        </w:rPr>
        <w:t>:</w:t>
      </w:r>
      <w:r w:rsidRPr="0094746A">
        <w:rPr>
          <w:rtl/>
        </w:rPr>
        <w:t xml:space="preserve"> سُئل ( هامش المخطوط )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1B16E4">
      <w:pPr>
        <w:pStyle w:val="libFootnote0"/>
        <w:rPr>
          <w:rtl/>
        </w:rPr>
      </w:pPr>
      <w:r w:rsidRPr="0094746A">
        <w:rPr>
          <w:rtl/>
        </w:rPr>
        <w:t>(2) التهذيب 1</w:t>
      </w:r>
      <w:r w:rsidR="00456126">
        <w:rPr>
          <w:rtl/>
        </w:rPr>
        <w:t>:</w:t>
      </w:r>
      <w:r w:rsidRPr="0094746A">
        <w:rPr>
          <w:rtl/>
        </w:rPr>
        <w:t xml:space="preserve"> 162 </w:t>
      </w:r>
      <w:r w:rsidR="00D5613F">
        <w:rPr>
          <w:rtl/>
        </w:rPr>
        <w:t>/</w:t>
      </w:r>
      <w:r w:rsidRPr="0094746A">
        <w:rPr>
          <w:rtl/>
        </w:rPr>
        <w:t xml:space="preserve"> 465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1B16E4">
      <w:pPr>
        <w:pStyle w:val="libFootnote0"/>
        <w:rPr>
          <w:rtl/>
        </w:rPr>
      </w:pPr>
      <w:r w:rsidRPr="0094746A">
        <w:rPr>
          <w:rtl/>
        </w:rPr>
        <w:t>(3) الفقيه 1</w:t>
      </w:r>
      <w:r w:rsidR="00456126">
        <w:rPr>
          <w:rtl/>
        </w:rPr>
        <w:t>:</w:t>
      </w:r>
      <w:r w:rsidRPr="0094746A">
        <w:rPr>
          <w:rtl/>
        </w:rPr>
        <w:t xml:space="preserve"> 58 </w:t>
      </w:r>
      <w:r w:rsidR="00D5613F">
        <w:rPr>
          <w:rtl/>
        </w:rPr>
        <w:t>/</w:t>
      </w:r>
      <w:r w:rsidRPr="0094746A">
        <w:rPr>
          <w:rtl/>
        </w:rPr>
        <w:t xml:space="preserve"> 215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65 </w:t>
      </w:r>
      <w:r w:rsidR="00D5613F">
        <w:rPr>
          <w:rtl/>
        </w:rPr>
        <w:t>/</w:t>
      </w:r>
      <w:r>
        <w:rPr>
          <w:rtl/>
        </w:rPr>
        <w:t xml:space="preserve"> 10</w:t>
      </w:r>
      <w:r w:rsidR="00456126">
        <w:rPr>
          <w:rtl/>
        </w:rPr>
        <w:t>،</w:t>
      </w:r>
      <w:r>
        <w:rPr>
          <w:rtl/>
        </w:rPr>
        <w:t xml:space="preserve"> ويأتي صدره في الحديث 5 من الباب 14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94746A" w:rsidRDefault="00701CB4" w:rsidP="00184E56">
      <w:pPr>
        <w:pStyle w:val="libFootnote0"/>
        <w:rPr>
          <w:rtl/>
        </w:rPr>
      </w:pPr>
      <w:r w:rsidRPr="0094746A">
        <w:rPr>
          <w:rtl/>
        </w:rPr>
        <w:t>(</w:t>
      </w:r>
      <w:r w:rsidR="00184E56">
        <w:rPr>
          <w:rFonts w:hint="cs"/>
          <w:rtl/>
        </w:rPr>
        <w:t>4</w:t>
      </w:r>
      <w:r w:rsidRPr="0094746A">
        <w:rPr>
          <w:rtl/>
        </w:rPr>
        <w:t>) التهذيب 1</w:t>
      </w:r>
      <w:r w:rsidR="00456126">
        <w:rPr>
          <w:rtl/>
        </w:rPr>
        <w:t>:</w:t>
      </w:r>
      <w:r w:rsidRPr="0094746A">
        <w:rPr>
          <w:rtl/>
        </w:rPr>
        <w:t xml:space="preserve"> 212 </w:t>
      </w:r>
      <w:r w:rsidR="00D5613F">
        <w:rPr>
          <w:rtl/>
        </w:rPr>
        <w:t>/</w:t>
      </w:r>
      <w:r w:rsidRPr="0094746A">
        <w:rPr>
          <w:rtl/>
        </w:rPr>
        <w:t xml:space="preserve"> 616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184E56">
      <w:pPr>
        <w:pStyle w:val="libFootnote0"/>
        <w:rPr>
          <w:rtl/>
        </w:rPr>
      </w:pPr>
      <w:r w:rsidRPr="0094746A">
        <w:rPr>
          <w:rtl/>
        </w:rPr>
        <w:t>(</w:t>
      </w:r>
      <w:r w:rsidR="00184E56">
        <w:rPr>
          <w:rFonts w:hint="cs"/>
          <w:rtl/>
        </w:rPr>
        <w:t>5</w:t>
      </w:r>
      <w:r w:rsidRPr="0094746A">
        <w:rPr>
          <w:rtl/>
        </w:rPr>
        <w:t>) كتب المصنف في الهامش هنا ما نصه</w:t>
      </w:r>
      <w:r w:rsidR="00456126">
        <w:rPr>
          <w:rtl/>
        </w:rPr>
        <w:t>:</w:t>
      </w:r>
      <w:r w:rsidRPr="0094746A">
        <w:rPr>
          <w:rtl/>
        </w:rPr>
        <w:t xml:space="preserve"> لا ترجيح هنا بالتقية</w:t>
      </w:r>
      <w:r w:rsidR="00456126">
        <w:rPr>
          <w:rtl/>
        </w:rPr>
        <w:t>،</w:t>
      </w:r>
      <w:r w:rsidRPr="0094746A">
        <w:rPr>
          <w:rtl/>
        </w:rPr>
        <w:t xml:space="preserve"> لاختلاف العامة وامكان حمل الوحدة والتثنية على التقية ( منه قده )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المنتهى</w:t>
      </w:r>
      <w:r w:rsidR="00456126">
        <w:rPr>
          <w:rtl/>
        </w:rPr>
        <w:t>:</w:t>
      </w:r>
      <w:r>
        <w:rPr>
          <w:rtl/>
        </w:rPr>
        <w:t xml:space="preserve"> 148. </w:t>
      </w:r>
    </w:p>
    <w:p w:rsidR="00701CB4" w:rsidRPr="0094746A" w:rsidRDefault="00701CB4" w:rsidP="00184E56">
      <w:pPr>
        <w:pStyle w:val="libFootnote0"/>
        <w:rPr>
          <w:rtl/>
        </w:rPr>
      </w:pPr>
      <w:r w:rsidRPr="0094746A">
        <w:rPr>
          <w:rtl/>
        </w:rPr>
        <w:t>(</w:t>
      </w:r>
      <w:r w:rsidR="00184E56">
        <w:rPr>
          <w:rFonts w:hint="cs"/>
          <w:rtl/>
        </w:rPr>
        <w:t>6</w:t>
      </w:r>
      <w:r w:rsidRPr="0094746A">
        <w:rPr>
          <w:rtl/>
        </w:rPr>
        <w:t>) الروضة البهية في شرح اللمعة الدمشقية 1</w:t>
      </w:r>
      <w:r w:rsidR="00456126">
        <w:rPr>
          <w:rtl/>
        </w:rPr>
        <w:t>:</w:t>
      </w:r>
      <w:r w:rsidRPr="0094746A">
        <w:rPr>
          <w:rtl/>
        </w:rPr>
        <w:t xml:space="preserve"> 158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C90E1F">
      <w:pPr>
        <w:pStyle w:val="libNormal0"/>
        <w:rPr>
          <w:rtl/>
        </w:rPr>
      </w:pPr>
      <w:r>
        <w:rPr>
          <w:rtl/>
        </w:rPr>
        <w:lastRenderedPageBreak/>
        <w:t>المد</w:t>
      </w:r>
      <w:r w:rsidR="00184E56">
        <w:rPr>
          <w:rFonts w:hint="cs"/>
          <w:rtl/>
        </w:rPr>
        <w:t>ّ</w:t>
      </w:r>
      <w:r>
        <w:rPr>
          <w:rtl/>
        </w:rPr>
        <w:t>عى لا وجود له</w:t>
      </w:r>
      <w:r w:rsidR="00456126">
        <w:rPr>
          <w:rtl/>
        </w:rPr>
        <w:t>،</w:t>
      </w:r>
      <w:r>
        <w:rPr>
          <w:rtl/>
        </w:rPr>
        <w:t xml:space="preserve"> بل هو حديث ابن أ</w:t>
      </w:r>
      <w:r w:rsidR="00184E56">
        <w:rPr>
          <w:rFonts w:hint="cs"/>
          <w:rtl/>
        </w:rPr>
        <w:t>ُ</w:t>
      </w:r>
      <w:r>
        <w:rPr>
          <w:rtl/>
        </w:rPr>
        <w:t xml:space="preserve">ذينة عن </w:t>
      </w:r>
      <w:r w:rsidR="004E726A">
        <w:rPr>
          <w:rtl/>
        </w:rPr>
        <w:t>محمّد</w:t>
      </w:r>
      <w:r>
        <w:rPr>
          <w:rtl/>
        </w:rPr>
        <w:t xml:space="preserve"> بن مسلم السابق هنا </w:t>
      </w:r>
      <w:r w:rsidRPr="00701CB4">
        <w:rPr>
          <w:rStyle w:val="libFootnotenumChar"/>
          <w:rtl/>
        </w:rPr>
        <w:t>(</w:t>
      </w:r>
      <w:r w:rsidR="00C90E1F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لكن</w:t>
      </w:r>
      <w:r w:rsidR="00184E56">
        <w:rPr>
          <w:rFonts w:hint="cs"/>
          <w:rtl/>
        </w:rPr>
        <w:t>ّ</w:t>
      </w:r>
      <w:r>
        <w:rPr>
          <w:rtl/>
        </w:rPr>
        <w:t xml:space="preserve"> الشيخ أشار إلى مضمونه على أحد </w:t>
      </w:r>
      <w:r w:rsidR="00D05EEB">
        <w:rPr>
          <w:rFonts w:hint="cs"/>
          <w:rtl/>
        </w:rPr>
        <w:t>ا</w:t>
      </w:r>
      <w:r w:rsidR="00D05EEB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حتمالين في أثناء كلامه في التهذيب</w:t>
      </w:r>
      <w:r w:rsidR="00456126">
        <w:rPr>
          <w:rtl/>
        </w:rPr>
        <w:t>،</w:t>
      </w:r>
      <w:r>
        <w:rPr>
          <w:rtl/>
        </w:rPr>
        <w:t xml:space="preserve"> فحصل الوهم من تأدية معناه</w:t>
      </w:r>
      <w:r w:rsidR="00456126">
        <w:rPr>
          <w:rtl/>
        </w:rPr>
        <w:t>،</w:t>
      </w:r>
      <w:r>
        <w:rPr>
          <w:rtl/>
        </w:rPr>
        <w:t xml:space="preserve"> وظن</w:t>
      </w:r>
      <w:r w:rsidR="00184E56">
        <w:rPr>
          <w:rFonts w:hint="cs"/>
          <w:rtl/>
        </w:rPr>
        <w:t>ّ</w:t>
      </w:r>
      <w:r>
        <w:rPr>
          <w:rtl/>
        </w:rPr>
        <w:t xml:space="preserve"> العل</w:t>
      </w:r>
      <w:r w:rsidR="00184E56">
        <w:rPr>
          <w:rFonts w:hint="cs"/>
          <w:rtl/>
        </w:rPr>
        <w:t>ّ</w:t>
      </w:r>
      <w:r>
        <w:rPr>
          <w:rtl/>
        </w:rPr>
        <w:t xml:space="preserve">امة وغيره </w:t>
      </w:r>
      <w:r w:rsidR="00361CAA">
        <w:rPr>
          <w:rtl/>
        </w:rPr>
        <w:t>أنّه</w:t>
      </w:r>
      <w:r>
        <w:rPr>
          <w:rtl/>
        </w:rPr>
        <w:t xml:space="preserve"> حديث آخر صريح</w:t>
      </w:r>
      <w:r w:rsidR="00456126">
        <w:rPr>
          <w:rtl/>
        </w:rPr>
        <w:t>،</w:t>
      </w:r>
      <w:r>
        <w:rPr>
          <w:rtl/>
        </w:rPr>
        <w:t xml:space="preserve"> وليس كذلك</w:t>
      </w:r>
      <w:r w:rsidR="00456126">
        <w:rPr>
          <w:rtl/>
        </w:rPr>
        <w:t>،</w:t>
      </w:r>
      <w:r>
        <w:rPr>
          <w:rtl/>
        </w:rPr>
        <w:t xml:space="preserve"> وقد حق</w:t>
      </w:r>
      <w:r w:rsidR="00184E56">
        <w:rPr>
          <w:rFonts w:hint="cs"/>
          <w:rtl/>
        </w:rPr>
        <w:t>ّ</w:t>
      </w:r>
      <w:r>
        <w:rPr>
          <w:rtl/>
        </w:rPr>
        <w:t>قه ص</w:t>
      </w:r>
      <w:r w:rsidR="00184E56">
        <w:rPr>
          <w:rFonts w:hint="cs"/>
          <w:rtl/>
        </w:rPr>
        <w:t>ا</w:t>
      </w:r>
      <w:r w:rsidR="00184E56">
        <w:rPr>
          <w:rtl/>
        </w:rPr>
        <w:t>حب</w:t>
      </w:r>
      <w:r>
        <w:rPr>
          <w:rtl/>
        </w:rPr>
        <w:t xml:space="preserve"> ( المنتقى ) </w:t>
      </w:r>
      <w:r w:rsidRPr="00701CB4">
        <w:rPr>
          <w:rStyle w:val="libFootnotenumChar"/>
          <w:rtl/>
        </w:rPr>
        <w:t>(</w:t>
      </w:r>
      <w:r w:rsidR="00C90E1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ومن راجع كلام الشيخ يحق</w:t>
      </w:r>
      <w:r w:rsidR="00184E56">
        <w:rPr>
          <w:rFonts w:hint="cs"/>
          <w:rtl/>
        </w:rPr>
        <w:t>ّ</w:t>
      </w:r>
      <w:r>
        <w:rPr>
          <w:rtl/>
        </w:rPr>
        <w:t xml:space="preserve">ق ذلك </w:t>
      </w:r>
      <w:r w:rsidRPr="00701CB4">
        <w:rPr>
          <w:rStyle w:val="libFootnotenumChar"/>
          <w:rtl/>
        </w:rPr>
        <w:t>(</w:t>
      </w:r>
      <w:r w:rsidR="00C90E1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565" w:name="_Toc273442701"/>
      <w:bookmarkStart w:id="1566" w:name="_Toc299792390"/>
      <w:bookmarkStart w:id="1567" w:name="_Toc301343506"/>
      <w:bookmarkStart w:id="1568" w:name="_Toc370897015"/>
      <w:bookmarkStart w:id="1569" w:name="_Toc254722346"/>
      <w:r>
        <w:rPr>
          <w:rtl/>
        </w:rPr>
        <w:t>13 - باب حد</w:t>
      </w:r>
      <w:r w:rsidR="00184E56">
        <w:rPr>
          <w:rFonts w:hint="cs"/>
          <w:rtl/>
        </w:rPr>
        <w:t>ّ</w:t>
      </w:r>
      <w:r>
        <w:rPr>
          <w:rtl/>
        </w:rPr>
        <w:t xml:space="preserve"> ما ي</w:t>
      </w:r>
      <w:r w:rsidR="00184E56">
        <w:rPr>
          <w:rFonts w:hint="cs"/>
          <w:rtl/>
        </w:rPr>
        <w:t>ُ</w:t>
      </w:r>
      <w:r>
        <w:rPr>
          <w:rtl/>
        </w:rPr>
        <w:t>مسح في التيم</w:t>
      </w:r>
      <w:r w:rsidR="00184E56">
        <w:rPr>
          <w:rFonts w:hint="cs"/>
          <w:rtl/>
        </w:rPr>
        <w:t>ّ</w:t>
      </w:r>
      <w:r>
        <w:rPr>
          <w:rtl/>
        </w:rPr>
        <w:t>م من الوجه واليدين.</w:t>
      </w:r>
      <w:bookmarkEnd w:id="1565"/>
      <w:bookmarkEnd w:id="1566"/>
      <w:bookmarkEnd w:id="1567"/>
      <w:bookmarkEnd w:id="1568"/>
      <w:bookmarkEnd w:id="1569"/>
    </w:p>
    <w:p w:rsidR="00701CB4" w:rsidRDefault="00701CB4" w:rsidP="00C90E1F">
      <w:pPr>
        <w:pStyle w:val="libNormal"/>
        <w:rPr>
          <w:rtl/>
        </w:rPr>
      </w:pPr>
      <w:r>
        <w:rPr>
          <w:rtl/>
        </w:rPr>
        <w:t xml:space="preserve">[3878]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زرارة </w:t>
      </w:r>
      <w:r w:rsidR="00361CAA">
        <w:rPr>
          <w:rtl/>
        </w:rPr>
        <w:t>أنّه</w:t>
      </w:r>
      <w:r>
        <w:rPr>
          <w:rtl/>
        </w:rPr>
        <w:t xml:space="preserve"> قال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تخبرني من أين علمت وقلت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C90E1F">
        <w:rPr>
          <w:rFonts w:hint="cs"/>
          <w:rtl/>
        </w:rPr>
        <w:t>ّ</w:t>
      </w:r>
      <w:r>
        <w:rPr>
          <w:rtl/>
        </w:rPr>
        <w:t xml:space="preserve"> المسح ببعض الرأس وبعض الرجلين؟ - وذكر الحديث إلى أن قال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</w:t>
      </w:r>
      <w:r w:rsidR="00456126">
        <w:rPr>
          <w:rtl/>
        </w:rPr>
        <w:t>: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فص</w:t>
      </w:r>
      <w:r w:rsidR="00C90E1F">
        <w:rPr>
          <w:rFonts w:hint="cs"/>
          <w:rtl/>
        </w:rPr>
        <w:t>ّ</w:t>
      </w:r>
      <w:r>
        <w:rPr>
          <w:rtl/>
        </w:rPr>
        <w:t>ل بين الكلام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C90E1F">
        <w:rPr>
          <w:rStyle w:val="libAieChar"/>
          <w:rtl/>
        </w:rPr>
        <w:t>وَامْسَحُوا بِرُ‌</w:t>
      </w:r>
      <w:r w:rsidR="00C90E1F">
        <w:rPr>
          <w:rStyle w:val="libAieChar"/>
          <w:rFonts w:hint="cs"/>
          <w:rtl/>
        </w:rPr>
        <w:t>ؤُ</w:t>
      </w:r>
      <w:r w:rsidR="007F26EB" w:rsidRPr="007F26EB">
        <w:rPr>
          <w:rStyle w:val="libAieChar"/>
          <w:rtl/>
        </w:rPr>
        <w:t>وسِكُمْ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فعرفنا حين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C90E1F">
        <w:rPr>
          <w:rStyle w:val="libAieChar"/>
          <w:rtl/>
        </w:rPr>
        <w:t>بِرُ‌</w:t>
      </w:r>
      <w:r w:rsidR="00C90E1F">
        <w:rPr>
          <w:rStyle w:val="libAieChar"/>
          <w:rFonts w:hint="cs"/>
          <w:rtl/>
        </w:rPr>
        <w:t>ؤُ</w:t>
      </w:r>
      <w:r w:rsidR="007F26EB" w:rsidRPr="007F26EB">
        <w:rPr>
          <w:rStyle w:val="libAieChar"/>
          <w:rtl/>
        </w:rPr>
        <w:t>وسِكُمْ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أن</w:t>
      </w:r>
      <w:r w:rsidR="00C90E1F">
        <w:rPr>
          <w:rFonts w:hint="cs"/>
          <w:rtl/>
        </w:rPr>
        <w:t>ّ</w:t>
      </w:r>
      <w:r>
        <w:rPr>
          <w:rtl/>
        </w:rPr>
        <w:t xml:space="preserve"> المسح ببعض الرأس لمكان الباء</w:t>
      </w:r>
      <w:r w:rsidR="00456126">
        <w:rPr>
          <w:rtl/>
        </w:rPr>
        <w:t>،</w:t>
      </w:r>
      <w:r>
        <w:rPr>
          <w:rtl/>
        </w:rPr>
        <w:t xml:space="preserve"> - إلى أن قال -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7F26EB" w:rsidRPr="007F26EB">
        <w:rPr>
          <w:rStyle w:val="libAieChar"/>
          <w:rtl/>
        </w:rPr>
        <w:t>فَلَمْ تَجِدُوا مَاءً فَتَيَمَّمُوا صَعِيدًا طَيِّبًا فَامْسَحُوا بِوُجُوهِكُمْ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فلم</w:t>
      </w:r>
      <w:r w:rsidR="00C90E1F">
        <w:rPr>
          <w:rFonts w:hint="cs"/>
          <w:rtl/>
        </w:rPr>
        <w:t>ّ</w:t>
      </w:r>
      <w:r>
        <w:rPr>
          <w:rtl/>
        </w:rPr>
        <w:t>ا أن وضع الوضوء عم</w:t>
      </w:r>
      <w:r w:rsidR="00C90E1F">
        <w:rPr>
          <w:rFonts w:hint="cs"/>
          <w:rtl/>
        </w:rPr>
        <w:t>ّ</w:t>
      </w:r>
      <w:r>
        <w:rPr>
          <w:rtl/>
        </w:rPr>
        <w:t>ن لم يجد الماء أثبت بعض الغسل مسحا</w:t>
      </w:r>
      <w:r w:rsidR="00C90E1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7F26EB" w:rsidRPr="007F26EB">
        <w:rPr>
          <w:rStyle w:val="libAieChar"/>
          <w:rtl/>
        </w:rPr>
        <w:t>بِوُجُوهِكُمْ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وصل بها </w:t>
      </w:r>
      <w:r w:rsidRPr="00701CB4">
        <w:rPr>
          <w:rStyle w:val="libAlaemChar"/>
          <w:rtl/>
        </w:rPr>
        <w:t>(</w:t>
      </w:r>
      <w:r w:rsidR="007F26EB" w:rsidRPr="007F26EB">
        <w:rPr>
          <w:rStyle w:val="libAieChar"/>
          <w:rtl/>
        </w:rPr>
        <w:t>وَأَيْدِيكُم مِّنْهُ</w:t>
      </w:r>
      <w:r w:rsidRPr="00701CB4">
        <w:rPr>
          <w:rStyle w:val="libAlaemChar"/>
          <w:rtl/>
        </w:rPr>
        <w:t>)</w:t>
      </w:r>
      <w:r w:rsidRPr="0091575B">
        <w:rPr>
          <w:rFonts w:hint="cs"/>
          <w:rtl/>
        </w:rPr>
        <w:t xml:space="preserve"> </w:t>
      </w:r>
      <w:r>
        <w:rPr>
          <w:rtl/>
        </w:rPr>
        <w:t>أي من ذلك التيم</w:t>
      </w:r>
      <w:r w:rsidR="00C90E1F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علم أن</w:t>
      </w:r>
      <w:r w:rsidR="00C90E1F">
        <w:rPr>
          <w:rFonts w:hint="cs"/>
          <w:rtl/>
        </w:rPr>
        <w:t>ّ</w:t>
      </w:r>
      <w:r>
        <w:rPr>
          <w:rtl/>
        </w:rPr>
        <w:t xml:space="preserve"> ذلك أجمع لم يجر على الوجه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يعلق من ذلك الصعيد ببعض الكف</w:t>
      </w:r>
      <w:r w:rsidR="00C90E1F">
        <w:rPr>
          <w:rFonts w:hint="cs"/>
          <w:rtl/>
        </w:rPr>
        <w:t>ّ</w:t>
      </w:r>
      <w:r>
        <w:rPr>
          <w:rtl/>
        </w:rPr>
        <w:t xml:space="preserve"> ولا يعلق ببعضها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،: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7F26EB" w:rsidRPr="007F26EB">
        <w:rPr>
          <w:rStyle w:val="libAieChar"/>
          <w:rtl/>
        </w:rPr>
        <w:t>مَا يُرِ‌يدُ اللَّـهُ لِيَجْعَلَ عَلَيْكُم مِّنْ حَرَ‌جٍ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C90E1F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والحرج</w:t>
      </w:r>
      <w:r w:rsidR="00456126">
        <w:rPr>
          <w:rtl/>
        </w:rPr>
        <w:t>:</w:t>
      </w:r>
      <w:r>
        <w:rPr>
          <w:rtl/>
        </w:rPr>
        <w:t xml:space="preserve"> الضيق. </w:t>
      </w:r>
    </w:p>
    <w:p w:rsidR="00701CB4" w:rsidRDefault="00701CB4" w:rsidP="00C90E1F">
      <w:pPr>
        <w:pStyle w:val="libNormal"/>
        <w:rPr>
          <w:rtl/>
        </w:rPr>
      </w:pPr>
      <w:r>
        <w:rPr>
          <w:rtl/>
        </w:rPr>
        <w:t xml:space="preserve">ورواه الكليني والشيخ والصدوق في ( العلل ) كما مرّ في الوضوء </w:t>
      </w:r>
      <w:r w:rsidRPr="00701CB4">
        <w:rPr>
          <w:rStyle w:val="libFootnotenumChar"/>
          <w:rtl/>
        </w:rPr>
        <w:t>(</w:t>
      </w:r>
      <w:r w:rsidR="00C90E1F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4746A" w:rsidRDefault="00701CB4" w:rsidP="00C90E1F">
      <w:pPr>
        <w:pStyle w:val="libFootnote0"/>
        <w:rPr>
          <w:rtl/>
        </w:rPr>
      </w:pPr>
      <w:r w:rsidRPr="0094746A">
        <w:rPr>
          <w:rtl/>
        </w:rPr>
        <w:t>(</w:t>
      </w:r>
      <w:r w:rsidR="00C90E1F">
        <w:rPr>
          <w:rFonts w:hint="cs"/>
          <w:rtl/>
        </w:rPr>
        <w:t>1</w:t>
      </w:r>
      <w:r w:rsidRPr="0094746A">
        <w:rPr>
          <w:rtl/>
        </w:rPr>
        <w:t>) السابق في الحديث 5 من هذا الباب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C90E1F">
      <w:pPr>
        <w:pStyle w:val="libFootnote0"/>
        <w:rPr>
          <w:rtl/>
        </w:rPr>
      </w:pPr>
      <w:r w:rsidRPr="0094746A">
        <w:rPr>
          <w:rtl/>
        </w:rPr>
        <w:t>(</w:t>
      </w:r>
      <w:r w:rsidR="00C90E1F">
        <w:rPr>
          <w:rFonts w:hint="cs"/>
          <w:rtl/>
        </w:rPr>
        <w:t>2</w:t>
      </w:r>
      <w:r w:rsidRPr="0094746A">
        <w:rPr>
          <w:rtl/>
        </w:rPr>
        <w:t>) المنتقى 1</w:t>
      </w:r>
      <w:r w:rsidR="00456126">
        <w:rPr>
          <w:rtl/>
        </w:rPr>
        <w:t>:</w:t>
      </w:r>
      <w:r w:rsidRPr="0094746A">
        <w:rPr>
          <w:rtl/>
        </w:rPr>
        <w:t xml:space="preserve"> 351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C90E1F">
      <w:pPr>
        <w:pStyle w:val="libFootnote0"/>
        <w:rPr>
          <w:rtl/>
        </w:rPr>
      </w:pPr>
      <w:r w:rsidRPr="0094746A">
        <w:rPr>
          <w:rtl/>
        </w:rPr>
        <w:t>(</w:t>
      </w:r>
      <w:r w:rsidR="00C90E1F">
        <w:rPr>
          <w:rFonts w:hint="cs"/>
          <w:rtl/>
        </w:rPr>
        <w:t>3</w:t>
      </w:r>
      <w:r w:rsidRPr="0094746A">
        <w:rPr>
          <w:rtl/>
        </w:rPr>
        <w:t>) التهذيب 1</w:t>
      </w:r>
      <w:r w:rsidR="00456126">
        <w:rPr>
          <w:rtl/>
        </w:rPr>
        <w:t>:</w:t>
      </w:r>
      <w:r w:rsidRPr="0094746A">
        <w:rPr>
          <w:rtl/>
        </w:rPr>
        <w:t xml:space="preserve"> 211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Default="00701CB4" w:rsidP="00C90E1F">
      <w:pPr>
        <w:pStyle w:val="libFootnoteCenterBold"/>
        <w:rPr>
          <w:rtl/>
        </w:rPr>
      </w:pPr>
      <w:r>
        <w:rPr>
          <w:rtl/>
        </w:rPr>
        <w:t>الباب 13</w:t>
      </w:r>
    </w:p>
    <w:p w:rsidR="00701CB4" w:rsidRDefault="00701CB4" w:rsidP="00C90E1F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56 </w:t>
      </w:r>
      <w:r w:rsidR="00D5613F">
        <w:rPr>
          <w:rtl/>
        </w:rPr>
        <w:t>/</w:t>
      </w:r>
      <w:r>
        <w:rPr>
          <w:rtl/>
        </w:rPr>
        <w:t xml:space="preserve"> 212. </w:t>
      </w:r>
    </w:p>
    <w:p w:rsidR="00701CB4" w:rsidRPr="0094746A" w:rsidRDefault="00701CB4" w:rsidP="00C90E1F">
      <w:pPr>
        <w:pStyle w:val="libFootnote0"/>
        <w:rPr>
          <w:rtl/>
        </w:rPr>
      </w:pPr>
      <w:r w:rsidRPr="0094746A">
        <w:rPr>
          <w:rtl/>
        </w:rPr>
        <w:t>(</w:t>
      </w:r>
      <w:r w:rsidR="00C90E1F">
        <w:rPr>
          <w:rFonts w:hint="cs"/>
          <w:rtl/>
        </w:rPr>
        <w:t>4</w:t>
      </w:r>
      <w:r w:rsidRPr="0094746A">
        <w:rPr>
          <w:rtl/>
        </w:rPr>
        <w:t>) المائدة5</w:t>
      </w:r>
      <w:r w:rsidR="00456126">
        <w:rPr>
          <w:rtl/>
        </w:rPr>
        <w:t>:</w:t>
      </w:r>
      <w:r w:rsidRPr="0094746A">
        <w:rPr>
          <w:rtl/>
        </w:rPr>
        <w:t xml:space="preserve"> 6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C90E1F">
      <w:pPr>
        <w:pStyle w:val="libFootnote0"/>
        <w:rPr>
          <w:rtl/>
        </w:rPr>
      </w:pPr>
      <w:r w:rsidRPr="0094746A">
        <w:rPr>
          <w:rtl/>
        </w:rPr>
        <w:t>(</w:t>
      </w:r>
      <w:r w:rsidR="00C90E1F">
        <w:rPr>
          <w:rFonts w:hint="cs"/>
          <w:rtl/>
        </w:rPr>
        <w:t>5</w:t>
      </w:r>
      <w:r w:rsidRPr="0094746A">
        <w:rPr>
          <w:rtl/>
        </w:rPr>
        <w:t>) مر</w:t>
      </w:r>
      <w:r w:rsidR="00C90E1F">
        <w:rPr>
          <w:rFonts w:hint="cs"/>
          <w:rtl/>
        </w:rPr>
        <w:t>ّ</w:t>
      </w:r>
      <w:r w:rsidRPr="0094746A">
        <w:rPr>
          <w:rtl/>
        </w:rPr>
        <w:t xml:space="preserve"> في الحديث 1 من الباب 23 من الوضوء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[3879]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ابيه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سئل عن التيم</w:t>
      </w:r>
      <w:r w:rsidR="00C90E1F">
        <w:rPr>
          <w:rFonts w:hint="cs"/>
          <w:rtl/>
        </w:rPr>
        <w:t>ّ</w:t>
      </w:r>
      <w:r>
        <w:rPr>
          <w:rtl/>
        </w:rPr>
        <w:t xml:space="preserve">م؟ فتلا هذه </w:t>
      </w:r>
      <w:r w:rsidR="00C90E1F">
        <w:rPr>
          <w:rFonts w:hint="cs"/>
          <w:rtl/>
        </w:rPr>
        <w:t>ا</w:t>
      </w:r>
      <w:r w:rsidR="00C90E1F">
        <w:rPr>
          <w:rtl/>
        </w:rPr>
        <w:t>ل</w:t>
      </w:r>
      <w:r w:rsidR="00C90E1F">
        <w:rPr>
          <w:rFonts w:hint="cs"/>
          <w:rtl/>
        </w:rPr>
        <w:t>آ</w:t>
      </w:r>
      <w:r>
        <w:rPr>
          <w:rtl/>
        </w:rPr>
        <w:t>ية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7F26EB" w:rsidRPr="007F26EB">
        <w:rPr>
          <w:rStyle w:val="libAieChar"/>
          <w:rtl/>
        </w:rPr>
        <w:t>وَالسَّارِ‌قُ وَالسَّارِ‌قَةُ فَاقْطَعُوا أَيْدِيَهُمَا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7F26EB" w:rsidRPr="007F26EB">
        <w:rPr>
          <w:rStyle w:val="libAieChar"/>
          <w:rtl/>
        </w:rPr>
        <w:t>فَاغْسِلُوا وُجُوهَكُمْ وَأَيْدِيَكُمْ إِلَى الْمَرَ‌افِقِ</w:t>
      </w:r>
      <w:r w:rsidRPr="00701CB4">
        <w:rPr>
          <w:rStyle w:val="libAlaemChar"/>
          <w:rtl/>
        </w:rPr>
        <w:t>)</w:t>
      </w:r>
      <w:r w:rsidRPr="003123CB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فامسح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على كف</w:t>
      </w:r>
      <w:r w:rsidR="00C90E1F">
        <w:rPr>
          <w:rFonts w:hint="cs"/>
          <w:rtl/>
        </w:rPr>
        <w:t>ّ</w:t>
      </w:r>
      <w:r>
        <w:rPr>
          <w:rtl/>
        </w:rPr>
        <w:t>يك من حيث موضع القطع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C90E1F">
        <w:rPr>
          <w:rStyle w:val="libAieChar"/>
          <w:rtl/>
        </w:rPr>
        <w:t>وَمَا كَانَ رَ‌بُّكَ نَسِيّ</w:t>
      </w:r>
      <w:r w:rsidR="007F26EB" w:rsidRPr="007F26EB">
        <w:rPr>
          <w:rStyle w:val="libAieChar"/>
          <w:rtl/>
        </w:rPr>
        <w:t>ا</w:t>
      </w:r>
      <w:r w:rsidR="00C90E1F">
        <w:rPr>
          <w:rStyle w:val="libAieChar"/>
          <w:rFonts w:hint="cs"/>
          <w:rtl/>
        </w:rPr>
        <w:t>ً</w:t>
      </w:r>
      <w:r w:rsidRPr="00701CB4">
        <w:rPr>
          <w:rStyle w:val="libAlaemChar"/>
          <w:rtl/>
        </w:rPr>
        <w:t>)</w:t>
      </w:r>
      <w:r w:rsidRPr="003123CB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فيه تعليم للسائل </w:t>
      </w:r>
      <w:r w:rsidR="00CE7DA6">
        <w:rPr>
          <w:rFonts w:hint="cs"/>
          <w:rtl/>
        </w:rPr>
        <w:t>ا</w:t>
      </w:r>
      <w:r w:rsidR="00CE7DA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ستدلال على العامة بما يوافق مذهبهم في السرقة</w:t>
      </w:r>
      <w:r w:rsidR="00456126">
        <w:rPr>
          <w:rtl/>
        </w:rPr>
        <w:t>،</w:t>
      </w:r>
      <w:r>
        <w:rPr>
          <w:rtl/>
        </w:rPr>
        <w:t xml:space="preserve"> ويبطل مذهبهم في التيم</w:t>
      </w:r>
      <w:r w:rsidR="00C90E1F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فك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لما أطلق </w:t>
      </w:r>
      <w:r w:rsidR="00C90E1F">
        <w:rPr>
          <w:rFonts w:hint="cs"/>
          <w:rtl/>
        </w:rPr>
        <w:t>ا</w:t>
      </w:r>
      <w:r w:rsidR="00C90E1F">
        <w:rPr>
          <w:rtl/>
        </w:rPr>
        <w:t>ل</w:t>
      </w:r>
      <w:r w:rsidR="00C90E1F">
        <w:rPr>
          <w:rFonts w:hint="cs"/>
          <w:rtl/>
        </w:rPr>
        <w:t>أ</w:t>
      </w:r>
      <w:r>
        <w:rPr>
          <w:rtl/>
        </w:rPr>
        <w:t>يدي في آيتي السرقة والتيم</w:t>
      </w:r>
      <w:r w:rsidR="00C90E1F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وقي</w:t>
      </w:r>
      <w:r w:rsidR="00C90E1F">
        <w:rPr>
          <w:rFonts w:hint="cs"/>
          <w:rtl/>
        </w:rPr>
        <w:t>ّ</w:t>
      </w:r>
      <w:r>
        <w:rPr>
          <w:rtl/>
        </w:rPr>
        <w:t>دت في آية الوضوء</w:t>
      </w:r>
      <w:r w:rsidR="00456126">
        <w:rPr>
          <w:rtl/>
        </w:rPr>
        <w:t>،</w:t>
      </w:r>
      <w:r>
        <w:rPr>
          <w:rtl/>
        </w:rPr>
        <w:t xml:space="preserve"> علم أن</w:t>
      </w:r>
      <w:r w:rsidR="00C90E1F">
        <w:rPr>
          <w:rFonts w:hint="cs"/>
          <w:rtl/>
        </w:rPr>
        <w:t>ّ</w:t>
      </w:r>
      <w:r>
        <w:rPr>
          <w:rtl/>
        </w:rPr>
        <w:t xml:space="preserve"> القطع والتيم</w:t>
      </w:r>
      <w:r w:rsidR="00C90E1F">
        <w:rPr>
          <w:rFonts w:hint="cs"/>
          <w:rtl/>
        </w:rPr>
        <w:t>ّ</w:t>
      </w:r>
      <w:r>
        <w:rPr>
          <w:rtl/>
        </w:rPr>
        <w:t>م ليس من المرفقين</w:t>
      </w:r>
      <w:r w:rsidR="00456126">
        <w:rPr>
          <w:rtl/>
        </w:rPr>
        <w:t>،</w:t>
      </w:r>
      <w:r>
        <w:rPr>
          <w:rtl/>
        </w:rPr>
        <w:t xml:space="preserve"> والله أعلم.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[3880]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</w:t>
      </w:r>
      <w:r w:rsidR="00456126">
        <w:rPr>
          <w:rtl/>
        </w:rPr>
        <w:t>:</w:t>
      </w:r>
      <w:r>
        <w:rPr>
          <w:rtl/>
        </w:rPr>
        <w:t xml:space="preserve"> كيف التيم</w:t>
      </w:r>
      <w:r w:rsidR="00C90E1F">
        <w:rPr>
          <w:rFonts w:hint="cs"/>
          <w:rtl/>
        </w:rPr>
        <w:t>ّ</w:t>
      </w:r>
      <w:r>
        <w:rPr>
          <w:rtl/>
        </w:rPr>
        <w:t xml:space="preserve">م؟ فوضع يده على </w:t>
      </w:r>
      <w:r w:rsidR="000E7B16">
        <w:rPr>
          <w:rtl/>
        </w:rPr>
        <w:t>الأرض</w:t>
      </w:r>
      <w:r>
        <w:rPr>
          <w:rtl/>
        </w:rPr>
        <w:t xml:space="preserve"> فمسح بها وجهه وذراعيه إلى المرفقين.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قد حمل الشيخ هذه الرواية ورواية </w:t>
      </w:r>
      <w:r w:rsidR="004E726A">
        <w:rPr>
          <w:rtl/>
        </w:rPr>
        <w:t>محمّد</w:t>
      </w:r>
      <w:r>
        <w:rPr>
          <w:rtl/>
        </w:rPr>
        <w:t xml:space="preserve"> بن مسلم السابقة على التقية. </w:t>
      </w:r>
    </w:p>
    <w:p w:rsidR="00701CB4" w:rsidRDefault="00701CB4" w:rsidP="00C90E1F">
      <w:pPr>
        <w:pStyle w:val="libNormal"/>
        <w:rPr>
          <w:rtl/>
        </w:rPr>
      </w:pPr>
      <w:r>
        <w:rPr>
          <w:rtl/>
        </w:rPr>
        <w:t>وقد تقد</w:t>
      </w:r>
      <w:r w:rsidR="00C90E1F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المقصود </w:t>
      </w:r>
      <w:r w:rsidRPr="00701CB4">
        <w:rPr>
          <w:rStyle w:val="libFootnotenumChar"/>
          <w:rtl/>
        </w:rPr>
        <w:t>(</w:t>
      </w:r>
      <w:r w:rsidR="00C90E1F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62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94746A" w:rsidRDefault="00701CB4" w:rsidP="001B16E4">
      <w:pPr>
        <w:pStyle w:val="libFootnote0"/>
        <w:rPr>
          <w:rtl/>
        </w:rPr>
      </w:pPr>
      <w:r w:rsidRPr="0094746A">
        <w:rPr>
          <w:rtl/>
        </w:rPr>
        <w:t>(1) المائدة 5</w:t>
      </w:r>
      <w:r w:rsidR="00456126">
        <w:rPr>
          <w:rtl/>
        </w:rPr>
        <w:t>:</w:t>
      </w:r>
      <w:r w:rsidRPr="0094746A">
        <w:rPr>
          <w:rtl/>
        </w:rPr>
        <w:t xml:space="preserve"> 38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1B16E4">
      <w:pPr>
        <w:pStyle w:val="libFootnote0"/>
        <w:rPr>
          <w:rtl/>
        </w:rPr>
      </w:pPr>
      <w:r w:rsidRPr="0094746A">
        <w:rPr>
          <w:rtl/>
        </w:rPr>
        <w:t>(2) المائدة5</w:t>
      </w:r>
      <w:r w:rsidR="00456126">
        <w:rPr>
          <w:rtl/>
        </w:rPr>
        <w:t>:</w:t>
      </w:r>
      <w:r w:rsidRPr="0094746A">
        <w:rPr>
          <w:rtl/>
        </w:rPr>
        <w:t xml:space="preserve"> 6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1B16E4">
      <w:pPr>
        <w:pStyle w:val="libFootnote0"/>
        <w:rPr>
          <w:rtl/>
        </w:rPr>
      </w:pPr>
      <w:r w:rsidRPr="0094746A">
        <w:rPr>
          <w:rtl/>
        </w:rPr>
        <w:t>(3) كتب المصنف في الهامش عن التهذيب</w:t>
      </w:r>
      <w:r w:rsidR="00456126">
        <w:rPr>
          <w:rtl/>
        </w:rPr>
        <w:t>:</w:t>
      </w:r>
      <w:r w:rsidRPr="0094746A">
        <w:rPr>
          <w:rtl/>
        </w:rPr>
        <w:t xml:space="preserve"> ( وامسح )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1B16E4">
      <w:pPr>
        <w:pStyle w:val="libFootnote0"/>
        <w:rPr>
          <w:rtl/>
        </w:rPr>
      </w:pPr>
      <w:r w:rsidRPr="0094746A">
        <w:rPr>
          <w:rtl/>
        </w:rPr>
        <w:t>(4) مريم 19</w:t>
      </w:r>
      <w:r w:rsidR="00456126">
        <w:rPr>
          <w:rtl/>
        </w:rPr>
        <w:t>:</w:t>
      </w:r>
      <w:r w:rsidRPr="0094746A">
        <w:rPr>
          <w:rtl/>
        </w:rPr>
        <w:t xml:space="preserve"> 64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Pr="0094746A" w:rsidRDefault="00701CB4" w:rsidP="001B16E4">
      <w:pPr>
        <w:pStyle w:val="libFootnote0"/>
        <w:rPr>
          <w:rtl/>
        </w:rPr>
      </w:pPr>
      <w:r w:rsidRPr="0094746A">
        <w:rPr>
          <w:rtl/>
        </w:rPr>
        <w:t>(5) التهذيب 1</w:t>
      </w:r>
      <w:r w:rsidR="00456126">
        <w:rPr>
          <w:rtl/>
        </w:rPr>
        <w:t>:</w:t>
      </w:r>
      <w:r w:rsidRPr="0094746A">
        <w:rPr>
          <w:rtl/>
        </w:rPr>
        <w:t xml:space="preserve"> 207 </w:t>
      </w:r>
      <w:r w:rsidR="00D5613F">
        <w:rPr>
          <w:rtl/>
        </w:rPr>
        <w:t>/</w:t>
      </w:r>
      <w:r w:rsidRPr="0094746A">
        <w:rPr>
          <w:rtl/>
        </w:rPr>
        <w:t xml:space="preserve"> 599</w:t>
      </w:r>
      <w:r w:rsidR="00456126">
        <w:rPr>
          <w:rtl/>
        </w:rPr>
        <w:t>،</w:t>
      </w:r>
      <w:r w:rsidRPr="0094746A">
        <w:rPr>
          <w:rtl/>
        </w:rPr>
        <w:t xml:space="preserve"> و</w:t>
      </w:r>
      <w:r w:rsidR="005D1CCB">
        <w:rPr>
          <w:rtl/>
        </w:rPr>
        <w:t>الاستبصار</w:t>
      </w:r>
      <w:r w:rsidRPr="0094746A">
        <w:rPr>
          <w:rtl/>
        </w:rPr>
        <w:t xml:space="preserve"> 1</w:t>
      </w:r>
      <w:r w:rsidR="00456126">
        <w:rPr>
          <w:rtl/>
        </w:rPr>
        <w:t>:</w:t>
      </w:r>
      <w:r w:rsidRPr="0094746A">
        <w:rPr>
          <w:rtl/>
        </w:rPr>
        <w:t xml:space="preserve"> 170 </w:t>
      </w:r>
      <w:r w:rsidR="00D5613F">
        <w:rPr>
          <w:rtl/>
        </w:rPr>
        <w:t>/</w:t>
      </w:r>
      <w:r w:rsidRPr="0094746A">
        <w:rPr>
          <w:rtl/>
        </w:rPr>
        <w:t xml:space="preserve"> 588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208 </w:t>
      </w:r>
      <w:r w:rsidR="00D5613F">
        <w:rPr>
          <w:rtl/>
        </w:rPr>
        <w:t>/</w:t>
      </w:r>
      <w:r>
        <w:rPr>
          <w:rtl/>
        </w:rPr>
        <w:t xml:space="preserve"> 602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170 </w:t>
      </w:r>
      <w:r w:rsidR="00D5613F">
        <w:rPr>
          <w:rtl/>
        </w:rPr>
        <w:t>/</w:t>
      </w:r>
      <w:r>
        <w:rPr>
          <w:rtl/>
        </w:rPr>
        <w:t xml:space="preserve"> 592. </w:t>
      </w:r>
    </w:p>
    <w:p w:rsidR="00701CB4" w:rsidRPr="0094746A" w:rsidRDefault="00701CB4" w:rsidP="00C90E1F">
      <w:pPr>
        <w:pStyle w:val="libFootnote0"/>
        <w:rPr>
          <w:rtl/>
        </w:rPr>
      </w:pPr>
      <w:r w:rsidRPr="0094746A">
        <w:rPr>
          <w:rtl/>
        </w:rPr>
        <w:t>(</w:t>
      </w:r>
      <w:r w:rsidR="00C90E1F">
        <w:rPr>
          <w:rFonts w:hint="cs"/>
          <w:rtl/>
        </w:rPr>
        <w:t>6</w:t>
      </w:r>
      <w:r w:rsidRPr="0094746A">
        <w:rPr>
          <w:rtl/>
        </w:rPr>
        <w:t xml:space="preserve">) تقدم ما </w:t>
      </w:r>
      <w:r w:rsidR="00C90E1F">
        <w:rPr>
          <w:rtl/>
        </w:rPr>
        <w:t>يدل</w:t>
      </w:r>
      <w:r w:rsidRPr="0094746A">
        <w:rPr>
          <w:rtl/>
        </w:rPr>
        <w:t xml:space="preserve"> على ذلك في الحديث 1 من الباب 22 من أبواب غسل ال</w:t>
      </w:r>
      <w:r w:rsidR="00361CAA">
        <w:rPr>
          <w:rtl/>
        </w:rPr>
        <w:t>ميّت</w:t>
      </w:r>
      <w:r w:rsidR="00456126">
        <w:rPr>
          <w:rtl/>
        </w:rPr>
        <w:t>،</w:t>
      </w:r>
      <w:r w:rsidRPr="0094746A">
        <w:rPr>
          <w:rtl/>
        </w:rPr>
        <w:t xml:space="preserve"> وفي الباب 11 من أبواب التيمم</w:t>
      </w:r>
      <w:r>
        <w:rPr>
          <w:rtl/>
        </w:rPr>
        <w:t>.</w:t>
      </w:r>
      <w:r w:rsidRPr="0094746A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570" w:name="_Toc273442702"/>
      <w:bookmarkStart w:id="1571" w:name="_Toc299792391"/>
      <w:bookmarkStart w:id="1572" w:name="_Toc301343507"/>
      <w:bookmarkStart w:id="1573" w:name="_Toc370897016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574" w:name="_Toc254722347"/>
      <w:r>
        <w:rPr>
          <w:rtl/>
        </w:rPr>
        <w:lastRenderedPageBreak/>
        <w:t>14 - باب عدم وجوب إعادة الصلاة الواقعة بالتيم</w:t>
      </w:r>
      <w:r w:rsidR="00C90E1F">
        <w:rPr>
          <w:rFonts w:hint="cs"/>
          <w:rtl/>
        </w:rPr>
        <w:t>ّ</w:t>
      </w:r>
      <w:r>
        <w:rPr>
          <w:rtl/>
        </w:rPr>
        <w:t xml:space="preserve">م </w:t>
      </w:r>
      <w:r w:rsidR="00361CAA">
        <w:rPr>
          <w:rtl/>
        </w:rPr>
        <w:t>إلّا</w:t>
      </w:r>
      <w:r>
        <w:rPr>
          <w:rtl/>
        </w:rPr>
        <w:t xml:space="preserve"> أن يقصر</w:t>
      </w:r>
      <w:bookmarkEnd w:id="1570"/>
      <w:bookmarkEnd w:id="1571"/>
      <w:bookmarkEnd w:id="1572"/>
      <w:r w:rsidR="008C107E">
        <w:rPr>
          <w:rFonts w:hint="cs"/>
          <w:rtl/>
        </w:rPr>
        <w:t xml:space="preserve"> </w:t>
      </w:r>
      <w:bookmarkStart w:id="1575" w:name="_Toc273442703"/>
      <w:bookmarkStart w:id="1576" w:name="_Toc299792392"/>
      <w:bookmarkStart w:id="1577" w:name="_Toc301343508"/>
      <w:r w:rsidR="008C107E">
        <w:rPr>
          <w:rtl/>
        </w:rPr>
        <w:t>ف</w:t>
      </w:r>
      <w:r>
        <w:rPr>
          <w:rtl/>
        </w:rPr>
        <w:t>ي طلب الماء فتجب</w:t>
      </w:r>
      <w:r w:rsidR="00456126">
        <w:rPr>
          <w:rtl/>
        </w:rPr>
        <w:t>،</w:t>
      </w:r>
      <w:r>
        <w:rPr>
          <w:rtl/>
        </w:rPr>
        <w:t xml:space="preserve"> أويجده في الوقت فتستحب</w:t>
      </w:r>
      <w:r w:rsidR="00C90E1F">
        <w:rPr>
          <w:rFonts w:hint="cs"/>
          <w:rtl/>
        </w:rPr>
        <w:t>ّ</w:t>
      </w:r>
      <w:r>
        <w:rPr>
          <w:rtl/>
        </w:rPr>
        <w:t>.</w:t>
      </w:r>
      <w:bookmarkEnd w:id="1573"/>
      <w:bookmarkEnd w:id="1574"/>
      <w:bookmarkEnd w:id="1575"/>
      <w:bookmarkEnd w:id="1576"/>
      <w:bookmarkEnd w:id="1577"/>
    </w:p>
    <w:p w:rsidR="00701CB4" w:rsidRDefault="00701CB4" w:rsidP="00563CB3">
      <w:pPr>
        <w:pStyle w:val="libNormal"/>
        <w:rPr>
          <w:rtl/>
        </w:rPr>
      </w:pPr>
      <w:r>
        <w:rPr>
          <w:rtl/>
        </w:rPr>
        <w:t xml:space="preserve">[3881]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عبيدالله بن علي الحلبي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إذا أجنب ولم يجد الماء؟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C90E1F">
        <w:rPr>
          <w:rFonts w:hint="cs"/>
          <w:rtl/>
        </w:rPr>
        <w:t>ّ</w:t>
      </w:r>
      <w:r>
        <w:rPr>
          <w:rtl/>
        </w:rPr>
        <w:t>م بالصعيد</w:t>
      </w:r>
      <w:r w:rsidR="00456126">
        <w:rPr>
          <w:rtl/>
        </w:rPr>
        <w:t>،</w:t>
      </w:r>
      <w:r>
        <w:rPr>
          <w:rtl/>
        </w:rPr>
        <w:t xml:space="preserve"> فإذا وجد الماء فليغتسل ولا يعيد الصلاة.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9C3F75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عبيدالله بن علي الحلبي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[3882] 2 - وبإسناده عن عبدالله بن سنان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تصيبه الجنابة في الليلة الباردة؟</w:t>
      </w:r>
      <w:r>
        <w:rPr>
          <w:rFonts w:hint="cs"/>
          <w:rtl/>
        </w:rPr>
        <w:t xml:space="preserve"> </w:t>
      </w:r>
      <w:r>
        <w:rPr>
          <w:rtl/>
        </w:rPr>
        <w:t>يخاف على نفسه التلف إن اغتسل؟ فقال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BF5C8D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فإذا أمن من ال</w:t>
      </w:r>
      <w:r w:rsidR="00BF5C8D">
        <w:rPr>
          <w:rtl/>
        </w:rPr>
        <w:t>برد</w:t>
      </w:r>
      <w:r>
        <w:rPr>
          <w:rtl/>
        </w:rPr>
        <w:t xml:space="preserve"> اغتسل وأعاد الصلاة. </w:t>
      </w:r>
    </w:p>
    <w:p w:rsidR="00701CB4" w:rsidRDefault="00701CB4" w:rsidP="00BF5C8D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يأتي وجهه </w:t>
      </w:r>
      <w:r w:rsidRPr="00701CB4">
        <w:rPr>
          <w:rStyle w:val="libFootnotenumChar"/>
          <w:rtl/>
        </w:rPr>
        <w:t>(</w:t>
      </w:r>
      <w:r w:rsidR="00BF5C8D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[3883]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ابن أ</w:t>
      </w:r>
      <w:r w:rsidR="00BF5C8D">
        <w:rPr>
          <w:rFonts w:hint="cs"/>
          <w:rtl/>
        </w:rPr>
        <w:t>ُ</w:t>
      </w:r>
      <w:r>
        <w:rPr>
          <w:rtl/>
        </w:rPr>
        <w:t>ذينة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إذا لم يجد المسافر الماء فليطلب ما دام في الوقت</w:t>
      </w:r>
      <w:r w:rsidR="00456126">
        <w:rPr>
          <w:rtl/>
        </w:rPr>
        <w:t>،</w:t>
      </w:r>
      <w:r>
        <w:rPr>
          <w:rtl/>
        </w:rPr>
        <w:t xml:space="preserve"> فإذا خاف أن يفوته الوقت فليتيم</w:t>
      </w:r>
      <w:r w:rsidR="00BF5C8D">
        <w:rPr>
          <w:rFonts w:hint="cs"/>
          <w:rtl/>
        </w:rPr>
        <w:t>ّ</w:t>
      </w:r>
      <w:r>
        <w:rPr>
          <w:rtl/>
        </w:rPr>
        <w:t>م وليصل</w:t>
      </w:r>
      <w:r w:rsidR="00BF5C8D">
        <w:rPr>
          <w:rFonts w:hint="cs"/>
          <w:rtl/>
        </w:rPr>
        <w:t>ّ</w:t>
      </w:r>
      <w:r>
        <w:rPr>
          <w:rtl/>
        </w:rPr>
        <w:t xml:space="preserve"> في آخر الوقت</w:t>
      </w:r>
      <w:r w:rsidR="00456126">
        <w:rPr>
          <w:rtl/>
        </w:rPr>
        <w:t>،</w:t>
      </w:r>
      <w:r>
        <w:rPr>
          <w:rtl/>
        </w:rPr>
        <w:t xml:space="preserve"> فإذا وجد الماء فلا قضاء عليه</w:t>
      </w:r>
      <w:r w:rsidR="00456126">
        <w:rPr>
          <w:rtl/>
        </w:rPr>
        <w:t>،</w:t>
      </w:r>
      <w:r>
        <w:rPr>
          <w:rtl/>
        </w:rPr>
        <w:t xml:space="preserve"> وليتوضّ لما يستقبل. </w:t>
      </w:r>
    </w:p>
    <w:p w:rsidR="00701CB4" w:rsidRDefault="00701CB4" w:rsidP="00BF5C8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BF5C8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BF5C8D">
      <w:pPr>
        <w:pStyle w:val="libFootnoteCenterBold"/>
        <w:rPr>
          <w:rtl/>
        </w:rPr>
      </w:pPr>
      <w:r>
        <w:rPr>
          <w:rtl/>
        </w:rPr>
        <w:t>الباب 14</w:t>
      </w:r>
    </w:p>
    <w:p w:rsidR="00701CB4" w:rsidRDefault="00701CB4" w:rsidP="00BF5C8D">
      <w:pPr>
        <w:pStyle w:val="libFootnoteCenterBold"/>
        <w:rPr>
          <w:rtl/>
        </w:rPr>
      </w:pPr>
      <w:r>
        <w:rPr>
          <w:rtl/>
        </w:rPr>
        <w:t>فيه 17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57 </w:t>
      </w:r>
      <w:r w:rsidR="00D5613F">
        <w:rPr>
          <w:rtl/>
        </w:rPr>
        <w:t>/</w:t>
      </w:r>
      <w:r>
        <w:rPr>
          <w:rtl/>
        </w:rPr>
        <w:t xml:space="preserve"> 213. </w:t>
      </w:r>
    </w:p>
    <w:p w:rsidR="00701CB4" w:rsidRPr="002C31AE" w:rsidRDefault="00701CB4" w:rsidP="001B16E4">
      <w:pPr>
        <w:pStyle w:val="libFootnote0"/>
        <w:rPr>
          <w:rtl/>
        </w:rPr>
      </w:pPr>
      <w:r w:rsidRPr="002C31AE">
        <w:rPr>
          <w:rtl/>
        </w:rPr>
        <w:t>(1) المحاسن</w:t>
      </w:r>
      <w:r w:rsidR="00456126">
        <w:rPr>
          <w:rtl/>
        </w:rPr>
        <w:t>:</w:t>
      </w:r>
      <w:r w:rsidRPr="002C31AE">
        <w:rPr>
          <w:rtl/>
        </w:rPr>
        <w:t xml:space="preserve"> 372 </w:t>
      </w:r>
      <w:r w:rsidR="00D5613F">
        <w:rPr>
          <w:rtl/>
        </w:rPr>
        <w:t>/</w:t>
      </w:r>
      <w:r w:rsidRPr="002C31AE">
        <w:rPr>
          <w:rtl/>
        </w:rPr>
        <w:t xml:space="preserve"> 132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60 </w:t>
      </w:r>
      <w:r w:rsidR="00D5613F">
        <w:rPr>
          <w:rtl/>
        </w:rPr>
        <w:t>/</w:t>
      </w:r>
      <w:r>
        <w:rPr>
          <w:rtl/>
        </w:rPr>
        <w:t xml:space="preserve"> 224. </w:t>
      </w:r>
    </w:p>
    <w:p w:rsidR="00701CB4" w:rsidRPr="002C31AE" w:rsidRDefault="00701CB4" w:rsidP="00BF5C8D">
      <w:pPr>
        <w:pStyle w:val="libFootnote0"/>
        <w:rPr>
          <w:rtl/>
        </w:rPr>
      </w:pPr>
      <w:r w:rsidRPr="002C31AE">
        <w:rPr>
          <w:rtl/>
        </w:rPr>
        <w:t>(</w:t>
      </w:r>
      <w:r w:rsidR="00BF5C8D">
        <w:rPr>
          <w:rFonts w:hint="cs"/>
          <w:rtl/>
        </w:rPr>
        <w:t>2</w:t>
      </w:r>
      <w:r w:rsidRPr="002C31AE">
        <w:rPr>
          <w:rtl/>
        </w:rPr>
        <w:t>) يأتي في ذيل الحديث 5 وذيل الحديث 6 من هذا الباب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63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2C31AE" w:rsidRDefault="00701CB4" w:rsidP="00BF5C8D">
      <w:pPr>
        <w:pStyle w:val="libFootnote0"/>
        <w:rPr>
          <w:rtl/>
        </w:rPr>
      </w:pPr>
      <w:r w:rsidRPr="002C31AE">
        <w:rPr>
          <w:rtl/>
        </w:rPr>
        <w:t>(</w:t>
      </w:r>
      <w:r w:rsidR="00BF5C8D">
        <w:rPr>
          <w:rFonts w:hint="cs"/>
          <w:rtl/>
        </w:rPr>
        <w:t>3</w:t>
      </w:r>
      <w:r w:rsidRPr="002C31AE">
        <w:rPr>
          <w:rtl/>
        </w:rPr>
        <w:t>) التهذيب 1</w:t>
      </w:r>
      <w:r w:rsidR="00456126">
        <w:rPr>
          <w:rtl/>
        </w:rPr>
        <w:t>:</w:t>
      </w:r>
      <w:r w:rsidRPr="002C31AE">
        <w:rPr>
          <w:rtl/>
        </w:rPr>
        <w:t xml:space="preserve"> 192 </w:t>
      </w:r>
      <w:r w:rsidR="00D5613F">
        <w:rPr>
          <w:rtl/>
        </w:rPr>
        <w:t>/</w:t>
      </w:r>
      <w:r w:rsidRPr="002C31AE">
        <w:rPr>
          <w:rtl/>
        </w:rPr>
        <w:t xml:space="preserve"> 555</w:t>
      </w:r>
      <w:r w:rsidR="00456126">
        <w:rPr>
          <w:rtl/>
        </w:rPr>
        <w:t>،</w:t>
      </w:r>
      <w:r w:rsidRPr="002C31AE">
        <w:rPr>
          <w:rtl/>
        </w:rPr>
        <w:t xml:space="preserve"> و</w:t>
      </w:r>
      <w:r w:rsidR="005D1CCB">
        <w:rPr>
          <w:rtl/>
        </w:rPr>
        <w:t>الاستبصار</w:t>
      </w:r>
      <w:r w:rsidRPr="002C31AE">
        <w:rPr>
          <w:rtl/>
        </w:rPr>
        <w:t xml:space="preserve"> 1</w:t>
      </w:r>
      <w:r w:rsidR="00456126">
        <w:rPr>
          <w:rtl/>
        </w:rPr>
        <w:t>:</w:t>
      </w:r>
      <w:r w:rsidRPr="002C31AE">
        <w:rPr>
          <w:rtl/>
        </w:rPr>
        <w:t xml:space="preserve"> 159 </w:t>
      </w:r>
      <w:r w:rsidR="00D5613F">
        <w:rPr>
          <w:rtl/>
        </w:rPr>
        <w:t>/</w:t>
      </w:r>
      <w:r w:rsidRPr="002C31AE">
        <w:rPr>
          <w:rtl/>
        </w:rPr>
        <w:t xml:space="preserve"> 548</w:t>
      </w:r>
      <w:r w:rsidR="00456126">
        <w:rPr>
          <w:rtl/>
        </w:rPr>
        <w:t>،</w:t>
      </w:r>
      <w:r w:rsidRPr="002C31AE">
        <w:rPr>
          <w:rtl/>
        </w:rPr>
        <w:t xml:space="preserve"> وكذلك 1</w:t>
      </w:r>
      <w:r w:rsidR="00456126">
        <w:rPr>
          <w:rtl/>
        </w:rPr>
        <w:t>:</w:t>
      </w:r>
      <w:r w:rsidRPr="002C31AE">
        <w:rPr>
          <w:rtl/>
        </w:rPr>
        <w:t xml:space="preserve"> 165 </w:t>
      </w:r>
      <w:r w:rsidR="00D5613F">
        <w:rPr>
          <w:rtl/>
        </w:rPr>
        <w:t>/</w:t>
      </w:r>
      <w:r w:rsidRPr="002C31AE">
        <w:rPr>
          <w:rtl/>
        </w:rPr>
        <w:t xml:space="preserve"> 574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57F50">
      <w:pPr>
        <w:pStyle w:val="libNormal"/>
        <w:rPr>
          <w:rtl/>
        </w:rPr>
      </w:pPr>
      <w:r>
        <w:rPr>
          <w:rtl/>
        </w:rPr>
        <w:lastRenderedPageBreak/>
        <w:t>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القاسم بن عروة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957F50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فليمسك ما دام في الوقت.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[3884] 4 -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إذا لم يجد الرجل طهورا</w:t>
      </w:r>
      <w:r w:rsidR="00BF5C8D">
        <w:rPr>
          <w:rFonts w:hint="cs"/>
          <w:rtl/>
        </w:rPr>
        <w:t>ً</w:t>
      </w:r>
      <w:r>
        <w:rPr>
          <w:rtl/>
        </w:rPr>
        <w:t xml:space="preserve"> وكان جنبا</w:t>
      </w:r>
      <w:r w:rsidR="00957F50">
        <w:rPr>
          <w:rFonts w:hint="cs"/>
          <w:rtl/>
        </w:rPr>
        <w:t>ً</w:t>
      </w:r>
      <w:r>
        <w:rPr>
          <w:rtl/>
        </w:rPr>
        <w:t xml:space="preserve"> فليتمس</w:t>
      </w:r>
      <w:r w:rsidR="00957F50">
        <w:rPr>
          <w:rFonts w:hint="cs"/>
          <w:rtl/>
        </w:rPr>
        <w:t>ّ</w:t>
      </w:r>
      <w:r>
        <w:rPr>
          <w:rtl/>
        </w:rPr>
        <w:t xml:space="preserve">ح من </w:t>
      </w:r>
      <w:r w:rsidR="000E7B16">
        <w:rPr>
          <w:rtl/>
        </w:rPr>
        <w:t>الأرض</w:t>
      </w:r>
      <w:r>
        <w:rPr>
          <w:rtl/>
        </w:rPr>
        <w:t xml:space="preserve"> وليصل</w:t>
      </w:r>
      <w:r w:rsidR="00957F50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فإذا وجد ماءاً فليغتسل وقد أجزأته صلاته التي صل</w:t>
      </w:r>
      <w:r w:rsidR="00957F50">
        <w:rPr>
          <w:rFonts w:hint="cs"/>
          <w:rtl/>
        </w:rPr>
        <w:t>ّ</w:t>
      </w:r>
      <w:r>
        <w:rPr>
          <w:rtl/>
        </w:rPr>
        <w:t xml:space="preserve">ى.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[3885] 5 -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957F50">
        <w:rPr>
          <w:rtl/>
        </w:rPr>
        <w:t>ثم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أبي بصيرقال</w:t>
      </w:r>
      <w:r w:rsidR="00456126">
        <w:rPr>
          <w:rtl/>
        </w:rPr>
        <w:t>:</w:t>
      </w:r>
      <w:r>
        <w:rPr>
          <w:rtl/>
        </w:rPr>
        <w:t xml:space="preserve"> سألته عن رجل كان في سفر وكان معه ماء فنسيه فتيم</w:t>
      </w:r>
      <w:r w:rsidR="00957F50">
        <w:rPr>
          <w:rFonts w:hint="cs"/>
          <w:rtl/>
        </w:rPr>
        <w:t>ّ</w:t>
      </w:r>
      <w:r>
        <w:rPr>
          <w:rtl/>
        </w:rPr>
        <w:t>م وصل</w:t>
      </w:r>
      <w:r w:rsidR="00957F50">
        <w:rPr>
          <w:rFonts w:hint="cs"/>
          <w:rtl/>
        </w:rPr>
        <w:t>ّ</w:t>
      </w:r>
      <w:r>
        <w:rPr>
          <w:rtl/>
        </w:rPr>
        <w:t>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ذكر أن</w:t>
      </w:r>
      <w:r w:rsidR="00957F50">
        <w:rPr>
          <w:rFonts w:hint="cs"/>
          <w:rtl/>
        </w:rPr>
        <w:t>ّ</w:t>
      </w:r>
      <w:r>
        <w:rPr>
          <w:rtl/>
        </w:rPr>
        <w:t xml:space="preserve"> معه ماءاً قبل أن يخرج الوقت؟ قال</w:t>
      </w:r>
      <w:r w:rsidR="00456126">
        <w:rPr>
          <w:rtl/>
        </w:rPr>
        <w:t>:</w:t>
      </w:r>
      <w:r>
        <w:rPr>
          <w:rtl/>
        </w:rPr>
        <w:t xml:space="preserve"> عليه أن يتوض</w:t>
      </w:r>
      <w:r w:rsidR="00957F50">
        <w:rPr>
          <w:rFonts w:hint="cs"/>
          <w:rtl/>
        </w:rPr>
        <w:t>ّ</w:t>
      </w:r>
      <w:r>
        <w:rPr>
          <w:rtl/>
        </w:rPr>
        <w:t>أ ويعيد الصلاة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957F5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957F5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يحتمل الحمل على </w:t>
      </w:r>
      <w:r w:rsidR="00957F50">
        <w:rPr>
          <w:rFonts w:hint="cs"/>
          <w:rtl/>
        </w:rPr>
        <w:t>ا</w:t>
      </w:r>
      <w:r w:rsidR="00957F5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وعلى من تيم</w:t>
      </w:r>
      <w:r w:rsidR="00957F50">
        <w:rPr>
          <w:rFonts w:hint="cs"/>
          <w:rtl/>
        </w:rPr>
        <w:t>ّ</w:t>
      </w:r>
      <w:r w:rsidR="00AB5A66">
        <w:rPr>
          <w:rtl/>
        </w:rPr>
        <w:t xml:space="preserve">م قبل </w:t>
      </w:r>
      <w:r w:rsidR="00AB5A66">
        <w:rPr>
          <w:rFonts w:hint="cs"/>
          <w:rtl/>
        </w:rPr>
        <w:t>آ</w:t>
      </w:r>
      <w:r>
        <w:rPr>
          <w:rtl/>
        </w:rPr>
        <w:t>خر الوقت مع رجاء حصول الماء</w:t>
      </w:r>
      <w:r w:rsidR="00456126">
        <w:rPr>
          <w:rtl/>
        </w:rPr>
        <w:t>،</w:t>
      </w:r>
      <w:r>
        <w:rPr>
          <w:rtl/>
        </w:rPr>
        <w:t xml:space="preserve"> وعلى من لم يطلب الماء بقرينة النسيان</w:t>
      </w:r>
      <w:r w:rsidR="00456126">
        <w:rPr>
          <w:rtl/>
        </w:rPr>
        <w:t>،</w:t>
      </w:r>
      <w:r>
        <w:rPr>
          <w:rtl/>
        </w:rPr>
        <w:t xml:space="preserve"> والله علم.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[3886] 6 -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جعفر بن بشير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957F50">
        <w:rPr>
          <w:rFonts w:hint="cs"/>
          <w:rtl/>
        </w:rPr>
        <w:t>ّ</w:t>
      </w:r>
      <w:r>
        <w:rPr>
          <w:rtl/>
        </w:rPr>
        <w:t>ن رواه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أصابته الجنابة في ليلة باردة يخاف على نفسه التلف إن اغتسل؟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957F50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فإذا أمن ال</w:t>
      </w:r>
      <w:r w:rsidR="009203B7">
        <w:rPr>
          <w:rtl/>
        </w:rPr>
        <w:t>بردٍ</w:t>
      </w:r>
      <w:r>
        <w:rPr>
          <w:rtl/>
        </w:rPr>
        <w:t xml:space="preserve"> اغتسل وأعاد الصلاة.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C31AE" w:rsidRDefault="00701CB4" w:rsidP="00957F50">
      <w:pPr>
        <w:pStyle w:val="libFootnote0"/>
        <w:rPr>
          <w:rtl/>
        </w:rPr>
      </w:pPr>
      <w:r w:rsidRPr="002C31AE">
        <w:rPr>
          <w:rtl/>
        </w:rPr>
        <w:t>(</w:t>
      </w:r>
      <w:r w:rsidR="00957F50">
        <w:rPr>
          <w:rFonts w:hint="cs"/>
          <w:rtl/>
        </w:rPr>
        <w:t>1</w:t>
      </w:r>
      <w:r w:rsidRPr="002C31AE">
        <w:rPr>
          <w:rtl/>
        </w:rPr>
        <w:t>) التهذيب 1</w:t>
      </w:r>
      <w:r w:rsidR="00456126">
        <w:rPr>
          <w:rtl/>
        </w:rPr>
        <w:t>:</w:t>
      </w:r>
      <w:r w:rsidRPr="002C31AE">
        <w:rPr>
          <w:rtl/>
        </w:rPr>
        <w:t xml:space="preserve"> 194 </w:t>
      </w:r>
      <w:r w:rsidR="00D5613F">
        <w:rPr>
          <w:rtl/>
        </w:rPr>
        <w:t>/</w:t>
      </w:r>
      <w:r w:rsidRPr="002C31AE">
        <w:rPr>
          <w:rtl/>
        </w:rPr>
        <w:t xml:space="preserve"> 560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63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65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701CB4" w:rsidRPr="002C31AE" w:rsidRDefault="00701CB4" w:rsidP="00957F50">
      <w:pPr>
        <w:pStyle w:val="libFootnote0"/>
        <w:rPr>
          <w:rtl/>
        </w:rPr>
      </w:pPr>
      <w:r w:rsidRPr="002C31AE">
        <w:rPr>
          <w:rtl/>
        </w:rPr>
        <w:t>(</w:t>
      </w:r>
      <w:r w:rsidR="00957F50">
        <w:rPr>
          <w:rFonts w:hint="cs"/>
          <w:rtl/>
        </w:rPr>
        <w:t>2</w:t>
      </w:r>
      <w:r w:rsidRPr="002C31AE">
        <w:rPr>
          <w:rtl/>
        </w:rPr>
        <w:t>) التهذيب 1</w:t>
      </w:r>
      <w:r w:rsidR="00456126">
        <w:rPr>
          <w:rtl/>
        </w:rPr>
        <w:t>:</w:t>
      </w:r>
      <w:r w:rsidRPr="002C31AE">
        <w:rPr>
          <w:rtl/>
        </w:rPr>
        <w:t xml:space="preserve"> 212 </w:t>
      </w:r>
      <w:r w:rsidR="00D5613F">
        <w:rPr>
          <w:rtl/>
        </w:rPr>
        <w:t>/</w:t>
      </w:r>
      <w:r w:rsidRPr="002C31AE">
        <w:rPr>
          <w:rtl/>
        </w:rPr>
        <w:t xml:space="preserve"> 616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67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تقد</w:t>
      </w:r>
      <w:r w:rsidR="00AB5A66">
        <w:rPr>
          <w:rFonts w:hint="cs"/>
          <w:rtl/>
        </w:rPr>
        <w:t>ّ</w:t>
      </w:r>
      <w:r>
        <w:rPr>
          <w:rtl/>
        </w:rPr>
        <w:t xml:space="preserve">م وجهه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ويمكن الحمل على من تعم</w:t>
      </w:r>
      <w:r w:rsidR="00AB5A66">
        <w:rPr>
          <w:rFonts w:hint="cs"/>
          <w:rtl/>
        </w:rPr>
        <w:t>ّ</w:t>
      </w:r>
      <w:r>
        <w:rPr>
          <w:rtl/>
        </w:rPr>
        <w:t>د الجنابة</w:t>
      </w:r>
      <w:r w:rsidR="00456126">
        <w:rPr>
          <w:rtl/>
        </w:rPr>
        <w:t>،</w:t>
      </w:r>
      <w:r>
        <w:rPr>
          <w:rtl/>
        </w:rPr>
        <w:t xml:space="preserve"> ذكره بعض علمائنا لما يأتي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أحمد بن يحيى، عن </w:t>
      </w:r>
      <w:r>
        <w:rPr>
          <w:rtl/>
        </w:rPr>
        <w:t>محمّد</w:t>
      </w:r>
      <w:r w:rsidR="00701CB4">
        <w:rPr>
          <w:rtl/>
        </w:rPr>
        <w:t xml:space="preserve"> بن الحسين، مثله</w:t>
      </w:r>
      <w:r w:rsidR="00701CB4" w:rsidRPr="00701CB4">
        <w:rPr>
          <w:rStyle w:val="libFootnotenumChar"/>
          <w:rtl/>
        </w:rPr>
        <w:t>(3)</w:t>
      </w:r>
      <w:r w:rsidR="00701CB4"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وبإسناده عن سعد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بن أبي الخط</w:t>
      </w:r>
      <w:r w:rsidR="00AB5A66">
        <w:rPr>
          <w:rFonts w:hint="cs"/>
          <w:rtl/>
        </w:rPr>
        <w:t>ّ</w:t>
      </w:r>
      <w:r>
        <w:rPr>
          <w:rtl/>
        </w:rPr>
        <w:t>اب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[3887] 7 -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النضر</w:t>
      </w:r>
      <w:r w:rsidR="00456126">
        <w:rPr>
          <w:rtl/>
        </w:rPr>
        <w:t>،</w:t>
      </w:r>
      <w:r>
        <w:rPr>
          <w:rtl/>
        </w:rPr>
        <w:t xml:space="preserve"> عن ابن سنان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إذا لم يجد الرجل طهورا</w:t>
      </w:r>
      <w:r w:rsidR="00AB5A66">
        <w:rPr>
          <w:rFonts w:hint="cs"/>
          <w:rtl/>
        </w:rPr>
        <w:t>ً</w:t>
      </w:r>
      <w:r>
        <w:rPr>
          <w:rtl/>
        </w:rPr>
        <w:t xml:space="preserve"> وكان جنبا</w:t>
      </w:r>
      <w:r w:rsidR="00AB5A66">
        <w:rPr>
          <w:rFonts w:hint="cs"/>
          <w:rtl/>
        </w:rPr>
        <w:t>ً</w:t>
      </w:r>
      <w:r>
        <w:rPr>
          <w:rtl/>
        </w:rPr>
        <w:t xml:space="preserve"> فليمسح من </w:t>
      </w:r>
      <w:r w:rsidR="000E7B16">
        <w:rPr>
          <w:rtl/>
        </w:rPr>
        <w:t>الأرض</w:t>
      </w:r>
      <w:r>
        <w:rPr>
          <w:rtl/>
        </w:rPr>
        <w:t xml:space="preserve"> وليصل</w:t>
      </w:r>
      <w:r w:rsidR="00AB5A66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فإذا وجد ماءاً فليغتسل وقد أجزأته صلاته التي صل</w:t>
      </w:r>
      <w:r w:rsidR="00AB5A66">
        <w:rPr>
          <w:rFonts w:hint="cs"/>
          <w:rtl/>
        </w:rPr>
        <w:t>ّ</w:t>
      </w:r>
      <w:r>
        <w:rPr>
          <w:rtl/>
        </w:rPr>
        <w:t xml:space="preserve">ى.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</w:t>
      </w:r>
      <w:r w:rsidRPr="00773A94">
        <w:rPr>
          <w:rtl/>
        </w:rPr>
        <w:t>8</w:t>
      </w:r>
      <w:r>
        <w:rPr>
          <w:rtl/>
        </w:rPr>
        <w:t>88] 8 - وعنه</w:t>
      </w:r>
      <w:r w:rsidR="00456126">
        <w:rPr>
          <w:rtl/>
        </w:rPr>
        <w:t>،</w:t>
      </w:r>
      <w:r>
        <w:rPr>
          <w:rtl/>
        </w:rPr>
        <w:t xml:space="preserve"> عن يعقوب بن يقطين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تيم</w:t>
      </w:r>
      <w:r w:rsidR="00AB5A66">
        <w:rPr>
          <w:rFonts w:hint="cs"/>
          <w:rtl/>
        </w:rPr>
        <w:t>ّ</w:t>
      </w:r>
      <w:r>
        <w:rPr>
          <w:rtl/>
        </w:rPr>
        <w:t>م فصل</w:t>
      </w:r>
      <w:r w:rsidR="00AB5A66">
        <w:rPr>
          <w:rFonts w:hint="cs"/>
          <w:rtl/>
        </w:rPr>
        <w:t>ّ</w:t>
      </w:r>
      <w:r>
        <w:rPr>
          <w:rtl/>
        </w:rPr>
        <w:t>ى فأصاب بعد صلاته ماءاً</w:t>
      </w:r>
      <w:r w:rsidR="00456126">
        <w:rPr>
          <w:rtl/>
        </w:rPr>
        <w:t>،</w:t>
      </w:r>
      <w:r>
        <w:rPr>
          <w:rtl/>
        </w:rPr>
        <w:t xml:space="preserve"> أيتوض</w:t>
      </w:r>
      <w:r w:rsidR="00AB5A66">
        <w:rPr>
          <w:rFonts w:hint="cs"/>
          <w:rtl/>
        </w:rPr>
        <w:t>ّ</w:t>
      </w:r>
      <w:r>
        <w:rPr>
          <w:rtl/>
        </w:rPr>
        <w:t>أ ويعيد الصلاة أم تجوز صلاته؟ قال</w:t>
      </w:r>
      <w:r w:rsidR="00456126">
        <w:rPr>
          <w:rtl/>
        </w:rPr>
        <w:t>:</w:t>
      </w:r>
      <w:r>
        <w:rPr>
          <w:rtl/>
        </w:rPr>
        <w:t xml:space="preserve"> إذا وجد الماء قبل أن يمضي الوقت توض</w:t>
      </w:r>
      <w:r w:rsidR="00AB5A66">
        <w:rPr>
          <w:rFonts w:hint="cs"/>
          <w:rtl/>
        </w:rPr>
        <w:t>ّ</w:t>
      </w:r>
      <w:r>
        <w:rPr>
          <w:rtl/>
        </w:rPr>
        <w:t>أ وأعاد</w:t>
      </w:r>
      <w:r w:rsidR="00456126">
        <w:rPr>
          <w:rtl/>
        </w:rPr>
        <w:t>،</w:t>
      </w:r>
      <w:r>
        <w:rPr>
          <w:rtl/>
        </w:rPr>
        <w:t xml:space="preserve"> فإن مضى الوقت فلا إعادة عليه.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[3889] 9 -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قلت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فإن أصاب الماء وقد صل</w:t>
      </w:r>
      <w:r w:rsidR="00AB5A66">
        <w:rPr>
          <w:rFonts w:hint="cs"/>
          <w:rtl/>
        </w:rPr>
        <w:t>ّ</w:t>
      </w:r>
      <w:r>
        <w:rPr>
          <w:rtl/>
        </w:rPr>
        <w:t>ى بتيم</w:t>
      </w:r>
      <w:r w:rsidR="00AB5A66">
        <w:rPr>
          <w:rFonts w:hint="cs"/>
          <w:rtl/>
        </w:rPr>
        <w:t>ّ</w:t>
      </w:r>
      <w:r>
        <w:rPr>
          <w:rtl/>
        </w:rPr>
        <w:t>م وهو في وقت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تم</w:t>
      </w:r>
      <w:r w:rsidR="00AB5A66">
        <w:rPr>
          <w:rFonts w:hint="cs"/>
          <w:rtl/>
        </w:rPr>
        <w:t>ّ</w:t>
      </w:r>
      <w:r>
        <w:rPr>
          <w:rtl/>
        </w:rPr>
        <w:t xml:space="preserve">ت صلاته ولا إعادة عليه.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</w:t>
      </w:r>
      <w:r w:rsidRPr="00773A94">
        <w:rPr>
          <w:rtl/>
        </w:rPr>
        <w:t>9</w:t>
      </w:r>
      <w:r>
        <w:rPr>
          <w:rtl/>
        </w:rPr>
        <w:t xml:space="preserve">0] 10 - وبإسناده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C31AE" w:rsidRDefault="00701CB4" w:rsidP="001B16E4">
      <w:pPr>
        <w:pStyle w:val="libFootnote0"/>
        <w:rPr>
          <w:rtl/>
        </w:rPr>
      </w:pPr>
      <w:r w:rsidRPr="002C31AE">
        <w:rPr>
          <w:rtl/>
        </w:rPr>
        <w:t xml:space="preserve">(1) تقدم وجهه في الحديث 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Pr="002C31AE" w:rsidRDefault="00701CB4" w:rsidP="001B16E4">
      <w:pPr>
        <w:pStyle w:val="libFootnote0"/>
        <w:rPr>
          <w:rtl/>
        </w:rPr>
      </w:pPr>
      <w:r w:rsidRPr="002C31AE">
        <w:rPr>
          <w:rtl/>
        </w:rPr>
        <w:t xml:space="preserve">(2) يأتي في الحديث 1 من الباب 16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Pr="002C31AE" w:rsidRDefault="00701CB4" w:rsidP="001B16E4">
      <w:pPr>
        <w:pStyle w:val="libFootnote0"/>
        <w:rPr>
          <w:rtl/>
        </w:rPr>
      </w:pPr>
      <w:r w:rsidRPr="002C31AE">
        <w:rPr>
          <w:rtl/>
        </w:rPr>
        <w:t>(3) التهذيب 1</w:t>
      </w:r>
      <w:r w:rsidR="00456126">
        <w:rPr>
          <w:rtl/>
        </w:rPr>
        <w:t>:</w:t>
      </w:r>
      <w:r w:rsidRPr="002C31AE">
        <w:rPr>
          <w:rtl/>
        </w:rPr>
        <w:t xml:space="preserve"> 196 </w:t>
      </w:r>
      <w:r w:rsidR="00D5613F">
        <w:rPr>
          <w:rtl/>
        </w:rPr>
        <w:t>/</w:t>
      </w:r>
      <w:r w:rsidRPr="002C31AE">
        <w:rPr>
          <w:rtl/>
        </w:rPr>
        <w:t xml:space="preserve"> 567</w:t>
      </w:r>
      <w:r w:rsidR="00456126">
        <w:rPr>
          <w:rtl/>
        </w:rPr>
        <w:t>،</w:t>
      </w:r>
      <w:r w:rsidRPr="002C31AE">
        <w:rPr>
          <w:rtl/>
        </w:rPr>
        <w:t xml:space="preserve"> و</w:t>
      </w:r>
      <w:r w:rsidR="005D1CCB">
        <w:rPr>
          <w:rtl/>
        </w:rPr>
        <w:t>الاستبصار</w:t>
      </w:r>
      <w:r w:rsidRPr="002C31AE">
        <w:rPr>
          <w:rtl/>
        </w:rPr>
        <w:t xml:space="preserve"> 1</w:t>
      </w:r>
      <w:r w:rsidR="00456126">
        <w:rPr>
          <w:rtl/>
        </w:rPr>
        <w:t>:</w:t>
      </w:r>
      <w:r w:rsidRPr="002C31AE">
        <w:rPr>
          <w:rtl/>
        </w:rPr>
        <w:t xml:space="preserve"> 161 </w:t>
      </w:r>
      <w:r w:rsidR="00D5613F">
        <w:rPr>
          <w:rtl/>
        </w:rPr>
        <w:t>/</w:t>
      </w:r>
      <w:r w:rsidRPr="002C31AE">
        <w:rPr>
          <w:rtl/>
        </w:rPr>
        <w:t xml:space="preserve"> 559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Pr="002C31AE" w:rsidRDefault="00701CB4" w:rsidP="001B16E4">
      <w:pPr>
        <w:pStyle w:val="libFootnote0"/>
        <w:rPr>
          <w:rtl/>
        </w:rPr>
      </w:pPr>
      <w:r w:rsidRPr="002C31AE">
        <w:rPr>
          <w:rtl/>
        </w:rPr>
        <w:t>(4) التهذيب 1</w:t>
      </w:r>
      <w:r w:rsidR="00456126">
        <w:rPr>
          <w:rtl/>
        </w:rPr>
        <w:t>:</w:t>
      </w:r>
      <w:r w:rsidRPr="002C31AE">
        <w:rPr>
          <w:rtl/>
        </w:rPr>
        <w:t xml:space="preserve"> 196 </w:t>
      </w:r>
      <w:r w:rsidR="00D5613F">
        <w:rPr>
          <w:rtl/>
        </w:rPr>
        <w:t>/</w:t>
      </w:r>
      <w:r w:rsidRPr="002C31AE">
        <w:rPr>
          <w:rtl/>
        </w:rPr>
        <w:t xml:space="preserve"> 568</w:t>
      </w:r>
      <w:r w:rsidR="00456126">
        <w:rPr>
          <w:rtl/>
        </w:rPr>
        <w:t>،</w:t>
      </w:r>
      <w:r w:rsidRPr="002C31AE">
        <w:rPr>
          <w:rtl/>
        </w:rPr>
        <w:t xml:space="preserve"> و</w:t>
      </w:r>
      <w:r w:rsidR="005D1CCB">
        <w:rPr>
          <w:rtl/>
        </w:rPr>
        <w:t>الاستبصار</w:t>
      </w:r>
      <w:r w:rsidRPr="002C31AE">
        <w:rPr>
          <w:rtl/>
        </w:rPr>
        <w:t xml:space="preserve"> 1</w:t>
      </w:r>
      <w:r w:rsidR="00456126">
        <w:rPr>
          <w:rtl/>
        </w:rPr>
        <w:t>:</w:t>
      </w:r>
      <w:r w:rsidRPr="002C31AE">
        <w:rPr>
          <w:rtl/>
        </w:rPr>
        <w:t xml:space="preserve"> 161 </w:t>
      </w:r>
      <w:r w:rsidR="00D5613F">
        <w:rPr>
          <w:rtl/>
        </w:rPr>
        <w:t>/</w:t>
      </w:r>
      <w:r w:rsidRPr="002C31AE">
        <w:rPr>
          <w:rtl/>
        </w:rPr>
        <w:t xml:space="preserve"> 560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556 و 197 </w:t>
      </w:r>
      <w:r w:rsidR="00D5613F">
        <w:rPr>
          <w:rtl/>
        </w:rPr>
        <w:t>/</w:t>
      </w:r>
      <w:r>
        <w:rPr>
          <w:rtl/>
        </w:rPr>
        <w:t xml:space="preserve"> 572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159 </w:t>
      </w:r>
      <w:r w:rsidR="00D5613F">
        <w:rPr>
          <w:rtl/>
        </w:rPr>
        <w:t>/</w:t>
      </w:r>
      <w:r>
        <w:rPr>
          <w:rtl/>
        </w:rPr>
        <w:t xml:space="preserve"> 549 و 161 </w:t>
      </w:r>
      <w:r w:rsidR="00D5613F">
        <w:rPr>
          <w:rtl/>
        </w:rPr>
        <w:t>/</w:t>
      </w:r>
      <w:r>
        <w:rPr>
          <w:rtl/>
        </w:rPr>
        <w:t xml:space="preserve"> 558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1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556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159 </w:t>
      </w:r>
      <w:r w:rsidR="00D5613F">
        <w:rPr>
          <w:rtl/>
        </w:rPr>
        <w:t>/</w:t>
      </w:r>
      <w:r>
        <w:rPr>
          <w:rtl/>
        </w:rPr>
        <w:t xml:space="preserve"> 551.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1</w:t>
      </w:r>
      <w:r w:rsidR="00456126">
        <w:rPr>
          <w:rtl/>
        </w:rPr>
        <w:t>:</w:t>
      </w:r>
      <w:r>
        <w:rPr>
          <w:rtl/>
        </w:rPr>
        <w:t xml:space="preserve"> 194 </w:t>
      </w:r>
      <w:r w:rsidR="00D5613F">
        <w:rPr>
          <w:rtl/>
        </w:rPr>
        <w:t>/</w:t>
      </w:r>
      <w:r>
        <w:rPr>
          <w:rtl/>
        </w:rPr>
        <w:t xml:space="preserve"> 562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160 </w:t>
      </w:r>
      <w:r w:rsidR="00D5613F">
        <w:rPr>
          <w:rtl/>
        </w:rPr>
        <w:t>/</w:t>
      </w:r>
      <w:r>
        <w:rPr>
          <w:rtl/>
        </w:rPr>
        <w:t xml:space="preserve"> 552.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1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558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159 </w:t>
      </w:r>
      <w:r w:rsidR="00D5613F">
        <w:rPr>
          <w:rtl/>
        </w:rPr>
        <w:t>/</w:t>
      </w:r>
      <w:r>
        <w:rPr>
          <w:rtl/>
        </w:rPr>
        <w:t xml:space="preserve"> 550.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الحسن بن علي</w:t>
      </w:r>
      <w:r w:rsidR="00456126">
        <w:rPr>
          <w:rtl/>
        </w:rPr>
        <w:t>،</w:t>
      </w:r>
      <w:r>
        <w:rPr>
          <w:rtl/>
        </w:rPr>
        <w:t xml:space="preserve"> عن يونس بن يعقوب</w:t>
      </w:r>
      <w:r w:rsidR="00456126">
        <w:rPr>
          <w:rtl/>
        </w:rPr>
        <w:t>،</w:t>
      </w:r>
      <w:r>
        <w:rPr>
          <w:rtl/>
        </w:rPr>
        <w:t xml:space="preserve"> عن منصور بن حازم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رجل تيم</w:t>
      </w:r>
      <w:r w:rsidR="00AB5A66">
        <w:rPr>
          <w:rFonts w:hint="cs"/>
          <w:rtl/>
        </w:rPr>
        <w:t>ّ</w:t>
      </w:r>
      <w:r>
        <w:rPr>
          <w:rtl/>
        </w:rPr>
        <w:t>م فصل</w:t>
      </w:r>
      <w:r w:rsidR="00AB5A66">
        <w:rPr>
          <w:rFonts w:hint="cs"/>
          <w:rtl/>
        </w:rPr>
        <w:t>ّ</w:t>
      </w:r>
      <w:r>
        <w:rPr>
          <w:rtl/>
        </w:rPr>
        <w:t xml:space="preserve">ى </w:t>
      </w:r>
      <w:r w:rsidR="00BE761D">
        <w:rPr>
          <w:rtl/>
        </w:rPr>
        <w:t>ثمّ</w:t>
      </w:r>
      <w:r>
        <w:rPr>
          <w:rtl/>
        </w:rPr>
        <w:t xml:space="preserve"> أصاب الماء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أما أنا فكنت فاعلا</w:t>
      </w:r>
      <w:r w:rsidR="00AB5A66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AB5A66">
        <w:rPr>
          <w:rFonts w:hint="cs"/>
          <w:rtl/>
        </w:rPr>
        <w:t>ّ</w:t>
      </w:r>
      <w:r>
        <w:rPr>
          <w:rtl/>
        </w:rPr>
        <w:t>ي كنت أتوض</w:t>
      </w:r>
      <w:r w:rsidR="00AB5A66">
        <w:rPr>
          <w:rFonts w:hint="cs"/>
          <w:rtl/>
        </w:rPr>
        <w:t>ّ</w:t>
      </w:r>
      <w:r>
        <w:rPr>
          <w:rtl/>
        </w:rPr>
        <w:t>أ وأ</w:t>
      </w:r>
      <w:r w:rsidR="00AB5A66">
        <w:rPr>
          <w:rFonts w:hint="cs"/>
          <w:rtl/>
        </w:rPr>
        <w:t>ُ</w:t>
      </w:r>
      <w:r>
        <w:rPr>
          <w:rtl/>
        </w:rPr>
        <w:t xml:space="preserve">عيد.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واضح الدلالة على </w:t>
      </w:r>
      <w:r w:rsidR="004F6F60">
        <w:rPr>
          <w:rFonts w:hint="cs"/>
          <w:rtl/>
        </w:rPr>
        <w:t>ا</w:t>
      </w:r>
      <w:r w:rsidR="004F6F6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ستحباب.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[3891] 11 - وعنه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عبدالله بن مسكان</w:t>
      </w:r>
      <w:r w:rsidR="00456126">
        <w:rPr>
          <w:rtl/>
        </w:rPr>
        <w:t>،</w:t>
      </w:r>
      <w:r>
        <w:rPr>
          <w:rtl/>
        </w:rPr>
        <w:t xml:space="preserve"> عن أبي بصير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تيم</w:t>
      </w:r>
      <w:r w:rsidR="003058EA">
        <w:rPr>
          <w:rFonts w:hint="cs"/>
          <w:rtl/>
        </w:rPr>
        <w:t>ّ</w:t>
      </w:r>
      <w:r>
        <w:rPr>
          <w:rtl/>
        </w:rPr>
        <w:t>م وصل</w:t>
      </w:r>
      <w:r w:rsidR="003058EA">
        <w:rPr>
          <w:rFonts w:hint="cs"/>
          <w:rtl/>
        </w:rPr>
        <w:t>ّ</w:t>
      </w:r>
      <w:r>
        <w:rPr>
          <w:rtl/>
        </w:rPr>
        <w:t xml:space="preserve">ى </w:t>
      </w:r>
      <w:r w:rsidR="00BE761D">
        <w:rPr>
          <w:rtl/>
        </w:rPr>
        <w:t>ثمّ</w:t>
      </w:r>
      <w:r>
        <w:rPr>
          <w:rtl/>
        </w:rPr>
        <w:t xml:space="preserve"> بلغ الماء قبل أن يخرج الوقت؟ فقال</w:t>
      </w:r>
      <w:r w:rsidR="00456126">
        <w:rPr>
          <w:rtl/>
        </w:rPr>
        <w:t>:</w:t>
      </w:r>
      <w:r>
        <w:rPr>
          <w:rtl/>
        </w:rPr>
        <w:t xml:space="preserve"> ليس عليه إعادة الصلاة.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[3892] 12 -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العب</w:t>
      </w:r>
      <w:r w:rsidR="006D60A8">
        <w:rPr>
          <w:rFonts w:hint="cs"/>
          <w:rtl/>
        </w:rPr>
        <w:t>ّ</w:t>
      </w:r>
      <w:r>
        <w:rPr>
          <w:rtl/>
        </w:rPr>
        <w:t>اس بن معروف</w:t>
      </w:r>
      <w:r w:rsidR="00456126">
        <w:rPr>
          <w:rtl/>
        </w:rPr>
        <w:t>،</w:t>
      </w:r>
      <w:r>
        <w:rPr>
          <w:rtl/>
        </w:rPr>
        <w:t xml:space="preserve"> عن أبي هم</w:t>
      </w:r>
      <w:r w:rsidR="00D42BF1">
        <w:rPr>
          <w:rFonts w:hint="cs"/>
          <w:rtl/>
        </w:rPr>
        <w:t>ّ</w:t>
      </w:r>
      <w:r>
        <w:rPr>
          <w:rtl/>
        </w:rPr>
        <w:t>ام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سعيد بن غزوان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456126">
        <w:rPr>
          <w:rtl/>
        </w:rPr>
        <w:t>،</w:t>
      </w:r>
      <w:r>
        <w:rPr>
          <w:rtl/>
        </w:rPr>
        <w:t xml:space="preserve"> عن أبي ذر </w:t>
      </w:r>
      <w:r w:rsidR="00B44774" w:rsidRPr="00B44774">
        <w:rPr>
          <w:rStyle w:val="libAlaemChar"/>
          <w:rtl/>
        </w:rPr>
        <w:t>رضي‌الله‌عنه</w:t>
      </w:r>
      <w:r w:rsidR="006D60A8">
        <w:rPr>
          <w:rFonts w:hint="cs"/>
          <w:rtl/>
        </w:rPr>
        <w:t xml:space="preserve"> ،</w:t>
      </w:r>
      <w:r w:rsidR="00D42BF1">
        <w:rPr>
          <w:rFonts w:hint="cs"/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أن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فقال</w:t>
      </w:r>
      <w:r w:rsidR="00456126">
        <w:rPr>
          <w:rtl/>
        </w:rPr>
        <w:t>:</w:t>
      </w:r>
      <w:r>
        <w:rPr>
          <w:rtl/>
        </w:rPr>
        <w:t xml:space="preserve"> يا رسول الله</w:t>
      </w:r>
      <w:r w:rsidR="00456126">
        <w:rPr>
          <w:rtl/>
        </w:rPr>
        <w:t>،</w:t>
      </w:r>
      <w:r>
        <w:rPr>
          <w:rtl/>
        </w:rPr>
        <w:t xml:space="preserve"> هلكت</w:t>
      </w:r>
      <w:r w:rsidR="00456126">
        <w:rPr>
          <w:rtl/>
        </w:rPr>
        <w:t>،</w:t>
      </w:r>
      <w:r>
        <w:rPr>
          <w:rtl/>
        </w:rPr>
        <w:t xml:space="preserve"> جامعت على غير ماء! قال فأمر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0D0B5C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بمحمل فاستترت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به</w:t>
      </w:r>
      <w:r w:rsidR="00456126">
        <w:rPr>
          <w:rtl/>
        </w:rPr>
        <w:t>،</w:t>
      </w:r>
      <w:r>
        <w:rPr>
          <w:rtl/>
        </w:rPr>
        <w:t xml:space="preserve"> وبماء</w:t>
      </w:r>
      <w:r w:rsidR="000D0B5C">
        <w:rPr>
          <w:rFonts w:hint="cs"/>
          <w:rtl/>
        </w:rPr>
        <w:t>ٍ</w:t>
      </w:r>
      <w:r w:rsidR="00456126">
        <w:rPr>
          <w:rtl/>
        </w:rPr>
        <w:t>،</w:t>
      </w:r>
      <w:r>
        <w:rPr>
          <w:rtl/>
        </w:rPr>
        <w:t xml:space="preserve"> فاغتسلت أنا وهي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يا أبا ذر</w:t>
      </w:r>
      <w:r w:rsidR="00456126">
        <w:rPr>
          <w:rtl/>
        </w:rPr>
        <w:t>،</w:t>
      </w:r>
      <w:r>
        <w:rPr>
          <w:rtl/>
        </w:rPr>
        <w:t xml:space="preserve"> يكفيك الصعيد عشرسنين.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وعن المفيد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(3)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( عن </w:t>
      </w:r>
      <w:r w:rsidR="004E726A">
        <w:rPr>
          <w:rtl/>
        </w:rPr>
        <w:t>محمّد</w:t>
      </w:r>
      <w:r>
        <w:rPr>
          <w:rtl/>
        </w:rPr>
        <w:t xml:space="preserve"> بن يحيى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(4)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العباس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التهذيب 1</w:t>
      </w:r>
      <w:r w:rsidR="00456126">
        <w:rPr>
          <w:rtl/>
        </w:rPr>
        <w:t>:</w:t>
      </w:r>
      <w:r>
        <w:rPr>
          <w:rtl/>
        </w:rPr>
        <w:t xml:space="preserve"> 195 </w:t>
      </w:r>
      <w:r w:rsidR="00D5613F">
        <w:rPr>
          <w:rtl/>
        </w:rPr>
        <w:t>/</w:t>
      </w:r>
      <w:r>
        <w:rPr>
          <w:rtl/>
        </w:rPr>
        <w:t xml:space="preserve"> 565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160 </w:t>
      </w:r>
      <w:r w:rsidR="00D5613F">
        <w:rPr>
          <w:rtl/>
        </w:rPr>
        <w:t>/</w:t>
      </w:r>
      <w:r>
        <w:rPr>
          <w:rtl/>
        </w:rPr>
        <w:t xml:space="preserve"> 555.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التهذيب 1</w:t>
      </w:r>
      <w:r w:rsidR="00456126">
        <w:rPr>
          <w:rtl/>
        </w:rPr>
        <w:t>:</w:t>
      </w:r>
      <w:r>
        <w:rPr>
          <w:rtl/>
        </w:rPr>
        <w:t xml:space="preserve"> 194 </w:t>
      </w:r>
      <w:r w:rsidR="00D5613F">
        <w:rPr>
          <w:rtl/>
        </w:rPr>
        <w:t>/</w:t>
      </w:r>
      <w:r>
        <w:rPr>
          <w:rtl/>
        </w:rPr>
        <w:t xml:space="preserve"> 561. </w:t>
      </w:r>
    </w:p>
    <w:p w:rsidR="00701CB4" w:rsidRPr="002C31AE" w:rsidRDefault="00701CB4" w:rsidP="001B16E4">
      <w:pPr>
        <w:pStyle w:val="libFootnote0"/>
        <w:rPr>
          <w:rtl/>
        </w:rPr>
      </w:pPr>
      <w:r w:rsidRPr="002C31AE">
        <w:rPr>
          <w:rtl/>
        </w:rPr>
        <w:t>(1) في نسخة</w:t>
      </w:r>
      <w:r w:rsidR="00456126">
        <w:rPr>
          <w:rtl/>
        </w:rPr>
        <w:t>:</w:t>
      </w:r>
      <w:r w:rsidRPr="002C31AE">
        <w:rPr>
          <w:rtl/>
        </w:rPr>
        <w:t xml:space="preserve"> فاستترنا ( هامش المخطوط )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Pr="002C31AE" w:rsidRDefault="00701CB4" w:rsidP="001B16E4">
      <w:pPr>
        <w:pStyle w:val="libFootnote0"/>
        <w:rPr>
          <w:rtl/>
        </w:rPr>
      </w:pPr>
      <w:r w:rsidRPr="002C31AE">
        <w:rPr>
          <w:rtl/>
        </w:rPr>
        <w:t>(2) الفقيه 1</w:t>
      </w:r>
      <w:r w:rsidR="00456126">
        <w:rPr>
          <w:rtl/>
        </w:rPr>
        <w:t>:</w:t>
      </w:r>
      <w:r w:rsidRPr="002C31AE">
        <w:rPr>
          <w:rtl/>
        </w:rPr>
        <w:t xml:space="preserve"> 59 </w:t>
      </w:r>
      <w:r w:rsidR="00D5613F">
        <w:rPr>
          <w:rtl/>
        </w:rPr>
        <w:t>/</w:t>
      </w:r>
      <w:r w:rsidRPr="002C31AE">
        <w:rPr>
          <w:rtl/>
        </w:rPr>
        <w:t xml:space="preserve"> 221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Pr="002C31AE" w:rsidRDefault="00701CB4" w:rsidP="001B16E4">
      <w:pPr>
        <w:pStyle w:val="libFootnote0"/>
        <w:rPr>
          <w:rtl/>
        </w:rPr>
      </w:pPr>
      <w:r w:rsidRPr="002C31AE">
        <w:rPr>
          <w:rtl/>
        </w:rPr>
        <w:t>(3) الغهذيب 1</w:t>
      </w:r>
      <w:r w:rsidR="00456126">
        <w:rPr>
          <w:rtl/>
        </w:rPr>
        <w:t>:</w:t>
      </w:r>
      <w:r w:rsidRPr="002C31AE">
        <w:rPr>
          <w:rtl/>
        </w:rPr>
        <w:t xml:space="preserve"> 199 </w:t>
      </w:r>
      <w:r w:rsidR="00D5613F">
        <w:rPr>
          <w:rtl/>
        </w:rPr>
        <w:t>/</w:t>
      </w:r>
      <w:r w:rsidRPr="002C31AE">
        <w:rPr>
          <w:rtl/>
        </w:rPr>
        <w:t xml:space="preserve"> 578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Pr="002C31AE" w:rsidRDefault="00701CB4" w:rsidP="001B16E4">
      <w:pPr>
        <w:pStyle w:val="libFootnote0"/>
        <w:rPr>
          <w:rtl/>
        </w:rPr>
      </w:pPr>
      <w:r w:rsidRPr="002C31AE">
        <w:rPr>
          <w:rtl/>
        </w:rPr>
        <w:t>(4) ليس في المصدر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[3893] 13 - وعنه</w:t>
      </w:r>
      <w:r w:rsidR="00456126">
        <w:rPr>
          <w:rtl/>
        </w:rPr>
        <w:t>،</w:t>
      </w:r>
      <w:r>
        <w:rPr>
          <w:rtl/>
        </w:rPr>
        <w:t xml:space="preserve"> عن العباس بن معروف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معاوية بن ميسرة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في السفر لا يجد الماء تيم</w:t>
      </w:r>
      <w:r w:rsidR="003D42E1">
        <w:rPr>
          <w:rFonts w:hint="cs"/>
          <w:rtl/>
        </w:rPr>
        <w:t>ّ</w:t>
      </w:r>
      <w:r>
        <w:rPr>
          <w:rtl/>
        </w:rPr>
        <w:t>م وصل</w:t>
      </w:r>
      <w:r w:rsidR="003D42E1">
        <w:rPr>
          <w:rFonts w:hint="cs"/>
          <w:rtl/>
        </w:rPr>
        <w:t>ّ</w:t>
      </w:r>
      <w:r>
        <w:rPr>
          <w:rtl/>
        </w:rPr>
        <w:t xml:space="preserve">ى </w:t>
      </w:r>
      <w:r w:rsidR="00BE761D">
        <w:rPr>
          <w:rtl/>
        </w:rPr>
        <w:t>ثمّ</w:t>
      </w:r>
      <w:r>
        <w:rPr>
          <w:rtl/>
        </w:rPr>
        <w:t xml:space="preserve"> أتى الماء وعليه شيء من الوقت</w:t>
      </w:r>
      <w:r w:rsidR="00456126">
        <w:rPr>
          <w:rtl/>
        </w:rPr>
        <w:t>،</w:t>
      </w:r>
      <w:r>
        <w:rPr>
          <w:rtl/>
        </w:rPr>
        <w:t xml:space="preserve"> أيمضي على صلاته أم يتوض</w:t>
      </w:r>
      <w:r w:rsidR="003D42E1">
        <w:rPr>
          <w:rFonts w:hint="cs"/>
          <w:rtl/>
        </w:rPr>
        <w:t>ّ</w:t>
      </w:r>
      <w:r>
        <w:rPr>
          <w:rtl/>
        </w:rPr>
        <w:t>أ ويعيد الصلاة؟ قال</w:t>
      </w:r>
      <w:r w:rsidR="00456126">
        <w:rPr>
          <w:rtl/>
        </w:rPr>
        <w:t>:</w:t>
      </w:r>
      <w:r>
        <w:rPr>
          <w:rtl/>
        </w:rPr>
        <w:t xml:space="preserve"> يمضي على صلاته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3D42E1">
        <w:rPr>
          <w:rFonts w:hint="cs"/>
          <w:rtl/>
        </w:rPr>
        <w:t>ّ</w:t>
      </w:r>
      <w:r>
        <w:rPr>
          <w:rtl/>
        </w:rPr>
        <w:t xml:space="preserve"> رب</w:t>
      </w:r>
      <w:r w:rsidR="003D42E1">
        <w:rPr>
          <w:rFonts w:hint="cs"/>
          <w:rtl/>
        </w:rPr>
        <w:t>ّ</w:t>
      </w:r>
      <w:r>
        <w:rPr>
          <w:rtl/>
        </w:rPr>
        <w:t xml:space="preserve"> الماء هو رب</w:t>
      </w:r>
      <w:r w:rsidR="00D31482">
        <w:rPr>
          <w:rFonts w:hint="cs"/>
          <w:rtl/>
        </w:rPr>
        <w:t>ّ</w:t>
      </w:r>
      <w:r>
        <w:rPr>
          <w:rtl/>
        </w:rPr>
        <w:t xml:space="preserve"> التراب.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الصدوق بإسناده عن معاوية بن ميسرة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فيتيم</w:t>
      </w:r>
      <w:r w:rsidR="00D31482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31482">
        <w:rPr>
          <w:rtl/>
        </w:rPr>
        <w:t>ثم</w:t>
      </w:r>
      <w:r>
        <w:rPr>
          <w:rtl/>
        </w:rPr>
        <w:t xml:space="preserve"> يأتي على الماء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AA6E62">
      <w:pPr>
        <w:pStyle w:val="libNormal"/>
        <w:rPr>
          <w:rtl/>
        </w:rPr>
      </w:pPr>
      <w:r>
        <w:rPr>
          <w:rtl/>
        </w:rPr>
        <w:t xml:space="preserve">[3894] 14 -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56126">
        <w:rPr>
          <w:rtl/>
        </w:rPr>
        <w:t>،</w:t>
      </w:r>
      <w:r>
        <w:rPr>
          <w:rtl/>
        </w:rPr>
        <w:t xml:space="preserve"> عن علي بن أسباط</w:t>
      </w:r>
      <w:r w:rsidR="00456126">
        <w:rPr>
          <w:rtl/>
        </w:rPr>
        <w:t>،</w:t>
      </w:r>
      <w:r>
        <w:rPr>
          <w:rtl/>
        </w:rPr>
        <w:t xml:space="preserve"> عن يعقوب بن سالم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رجل تيم</w:t>
      </w:r>
      <w:r w:rsidR="00AA6E62">
        <w:rPr>
          <w:rFonts w:hint="cs"/>
          <w:rtl/>
        </w:rPr>
        <w:t>ّ</w:t>
      </w:r>
      <w:r>
        <w:rPr>
          <w:rtl/>
        </w:rPr>
        <w:t>م وصل</w:t>
      </w:r>
      <w:r w:rsidR="00AA6E62">
        <w:rPr>
          <w:rFonts w:hint="cs"/>
          <w:rtl/>
        </w:rPr>
        <w:t>ّ</w:t>
      </w:r>
      <w:r>
        <w:rPr>
          <w:rtl/>
        </w:rPr>
        <w:t xml:space="preserve">ى </w:t>
      </w:r>
      <w:r w:rsidR="00BE761D">
        <w:rPr>
          <w:rtl/>
        </w:rPr>
        <w:t>ثمّ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A6E62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أصاب الماء وهو في وقت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قد مضت صلاته وليتطه</w:t>
      </w:r>
      <w:r w:rsidR="00AA6E62">
        <w:rPr>
          <w:rFonts w:hint="cs"/>
          <w:rtl/>
        </w:rPr>
        <w:t>ّ</w:t>
      </w:r>
      <w:r>
        <w:rPr>
          <w:rtl/>
        </w:rPr>
        <w:t xml:space="preserve">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[3895] 15 -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أجنب فتيم</w:t>
      </w:r>
      <w:r w:rsidR="00AA6E62">
        <w:rPr>
          <w:rFonts w:hint="cs"/>
          <w:rtl/>
        </w:rPr>
        <w:t>ّ</w:t>
      </w:r>
      <w:r>
        <w:rPr>
          <w:rtl/>
        </w:rPr>
        <w:t>م بالصعيد وصل</w:t>
      </w:r>
      <w:r w:rsidR="00AA6E62">
        <w:rPr>
          <w:rFonts w:hint="cs"/>
          <w:rtl/>
        </w:rPr>
        <w:t>ّ</w:t>
      </w:r>
      <w:r>
        <w:rPr>
          <w:rtl/>
        </w:rPr>
        <w:t xml:space="preserve">ى </w:t>
      </w:r>
      <w:r w:rsidR="00BE761D">
        <w:rPr>
          <w:rtl/>
        </w:rPr>
        <w:t>ثمّ</w:t>
      </w:r>
      <w:r>
        <w:rPr>
          <w:rtl/>
        </w:rPr>
        <w:t xml:space="preserve"> وجد الماء؟ قال</w:t>
      </w:r>
      <w:r w:rsidR="00456126">
        <w:rPr>
          <w:rtl/>
        </w:rPr>
        <w:t>:</w:t>
      </w:r>
      <w:r>
        <w:rPr>
          <w:rtl/>
        </w:rPr>
        <w:t xml:space="preserve"> لا يعيد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AA6E62">
        <w:rPr>
          <w:rFonts w:hint="cs"/>
          <w:rtl/>
        </w:rPr>
        <w:t>ّ</w:t>
      </w:r>
      <w:r>
        <w:rPr>
          <w:rtl/>
        </w:rPr>
        <w:t xml:space="preserve"> رب</w:t>
      </w:r>
      <w:r w:rsidR="00AA6E62">
        <w:rPr>
          <w:rFonts w:hint="cs"/>
          <w:rtl/>
        </w:rPr>
        <w:t>ّ</w:t>
      </w:r>
      <w:r>
        <w:rPr>
          <w:rtl/>
        </w:rPr>
        <w:t xml:space="preserve"> الماء رب</w:t>
      </w:r>
      <w:r w:rsidR="00AA6E62">
        <w:rPr>
          <w:rFonts w:hint="cs"/>
          <w:rtl/>
        </w:rPr>
        <w:t>ّ</w:t>
      </w:r>
      <w:r>
        <w:rPr>
          <w:rtl/>
        </w:rPr>
        <w:t xml:space="preserve"> الصعيد</w:t>
      </w:r>
      <w:r w:rsidR="00456126">
        <w:rPr>
          <w:rtl/>
        </w:rPr>
        <w:t>،</w:t>
      </w:r>
      <w:r>
        <w:rPr>
          <w:rtl/>
        </w:rPr>
        <w:t xml:space="preserve"> فقد فعل أحد الطهورين.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[3896] 16 - وعنه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العيص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يأتي الماء وهو جنب وقد صل</w:t>
      </w:r>
      <w:r w:rsidR="004B0B41">
        <w:rPr>
          <w:rFonts w:hint="cs"/>
          <w:rtl/>
        </w:rPr>
        <w:t>ّ</w:t>
      </w:r>
      <w:r>
        <w:rPr>
          <w:rtl/>
        </w:rPr>
        <w:t>ى؟ قال</w:t>
      </w:r>
      <w:r w:rsidR="00456126">
        <w:rPr>
          <w:rtl/>
        </w:rPr>
        <w:t>:</w:t>
      </w:r>
      <w:r>
        <w:rPr>
          <w:rtl/>
        </w:rPr>
        <w:t xml:space="preserve"> يغتسل ولا يعيد الصلاة.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التهذيب 1</w:t>
      </w:r>
      <w:r w:rsidR="00456126">
        <w:rPr>
          <w:rtl/>
        </w:rPr>
        <w:t>:</w:t>
      </w:r>
      <w:r>
        <w:rPr>
          <w:rtl/>
        </w:rPr>
        <w:t xml:space="preserve"> 195 </w:t>
      </w:r>
      <w:r w:rsidR="00D5613F">
        <w:rPr>
          <w:rtl/>
        </w:rPr>
        <w:t>/</w:t>
      </w:r>
      <w:r>
        <w:rPr>
          <w:rtl/>
        </w:rPr>
        <w:t xml:space="preserve"> 564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160 </w:t>
      </w:r>
      <w:r w:rsidR="00D5613F">
        <w:rPr>
          <w:rtl/>
        </w:rPr>
        <w:t>/</w:t>
      </w:r>
      <w:r>
        <w:rPr>
          <w:rtl/>
        </w:rPr>
        <w:t xml:space="preserve"> 554. </w:t>
      </w:r>
    </w:p>
    <w:p w:rsidR="00701CB4" w:rsidRPr="002C31AE" w:rsidRDefault="00701CB4" w:rsidP="001B16E4">
      <w:pPr>
        <w:pStyle w:val="libFootnote0"/>
        <w:rPr>
          <w:rtl/>
        </w:rPr>
      </w:pPr>
      <w:r w:rsidRPr="002C31AE">
        <w:rPr>
          <w:rtl/>
        </w:rPr>
        <w:t>(1) الفقيه 1</w:t>
      </w:r>
      <w:r w:rsidR="00456126">
        <w:rPr>
          <w:rtl/>
        </w:rPr>
        <w:t>:</w:t>
      </w:r>
      <w:r w:rsidRPr="002C31AE">
        <w:rPr>
          <w:rtl/>
        </w:rPr>
        <w:t xml:space="preserve"> 59 </w:t>
      </w:r>
      <w:r w:rsidR="00D5613F">
        <w:rPr>
          <w:rtl/>
        </w:rPr>
        <w:t>/</w:t>
      </w:r>
      <w:r w:rsidRPr="002C31AE">
        <w:rPr>
          <w:rtl/>
        </w:rPr>
        <w:t xml:space="preserve"> 220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14 - التهذيب 1</w:t>
      </w:r>
      <w:r w:rsidR="00456126">
        <w:rPr>
          <w:rtl/>
        </w:rPr>
        <w:t>:</w:t>
      </w:r>
      <w:r>
        <w:rPr>
          <w:rtl/>
        </w:rPr>
        <w:t xml:space="preserve"> 195 </w:t>
      </w:r>
      <w:r w:rsidR="00D5613F">
        <w:rPr>
          <w:rtl/>
        </w:rPr>
        <w:t>/</w:t>
      </w:r>
      <w:r>
        <w:rPr>
          <w:rtl/>
        </w:rPr>
        <w:t xml:space="preserve"> 563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160 </w:t>
      </w:r>
      <w:r w:rsidR="00D5613F">
        <w:rPr>
          <w:rtl/>
        </w:rPr>
        <w:t>/</w:t>
      </w:r>
      <w:r>
        <w:rPr>
          <w:rtl/>
        </w:rPr>
        <w:t xml:space="preserve"> 553. </w:t>
      </w:r>
    </w:p>
    <w:p w:rsidR="00701CB4" w:rsidRPr="002C31AE" w:rsidRDefault="00701CB4" w:rsidP="00AA6E62">
      <w:pPr>
        <w:pStyle w:val="libFootnote0"/>
        <w:rPr>
          <w:rtl/>
        </w:rPr>
      </w:pPr>
      <w:r w:rsidRPr="002C31AE">
        <w:rPr>
          <w:rtl/>
        </w:rPr>
        <w:t>(</w:t>
      </w:r>
      <w:r w:rsidR="00AA6E62">
        <w:rPr>
          <w:rFonts w:hint="cs"/>
          <w:rtl/>
        </w:rPr>
        <w:t>2</w:t>
      </w:r>
      <w:r w:rsidRPr="002C31AE">
        <w:rPr>
          <w:rtl/>
        </w:rPr>
        <w:t xml:space="preserve">) في هامش </w:t>
      </w:r>
      <w:r w:rsidR="00F77A57">
        <w:rPr>
          <w:rtl/>
        </w:rPr>
        <w:t>الاصل</w:t>
      </w:r>
      <w:r w:rsidRPr="002C31AE">
        <w:rPr>
          <w:rtl/>
        </w:rPr>
        <w:t xml:space="preserve"> عن </w:t>
      </w:r>
      <w:r w:rsidR="005D1CCB">
        <w:rPr>
          <w:rtl/>
        </w:rPr>
        <w:t>الاستبصار</w:t>
      </w:r>
      <w:r w:rsidRPr="002C31AE">
        <w:rPr>
          <w:rtl/>
        </w:rPr>
        <w:t xml:space="preserve"> ( و ) بدل ( </w:t>
      </w:r>
      <w:r w:rsidR="00BE761D">
        <w:rPr>
          <w:rtl/>
        </w:rPr>
        <w:t>ثمّ</w:t>
      </w:r>
      <w:r w:rsidRPr="002C31AE">
        <w:rPr>
          <w:rtl/>
        </w:rPr>
        <w:t xml:space="preserve"> )</w:t>
      </w:r>
      <w:r>
        <w:rPr>
          <w:rtl/>
        </w:rPr>
        <w:t>.</w:t>
      </w:r>
      <w:r w:rsidRPr="002C31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15 - التهذيب 1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571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161 </w:t>
      </w:r>
      <w:r w:rsidR="00D5613F">
        <w:rPr>
          <w:rtl/>
        </w:rPr>
        <w:t>/</w:t>
      </w:r>
      <w:r>
        <w:rPr>
          <w:rtl/>
        </w:rPr>
        <w:t xml:space="preserve"> 557.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16 - التهذيب 1</w:t>
      </w:r>
      <w:r w:rsidR="00456126">
        <w:rPr>
          <w:rtl/>
        </w:rPr>
        <w:t>:</w:t>
      </w:r>
      <w:r>
        <w:rPr>
          <w:rtl/>
        </w:rPr>
        <w:t xml:space="preserve"> 197 </w:t>
      </w:r>
      <w:r w:rsidR="00D5613F">
        <w:rPr>
          <w:rtl/>
        </w:rPr>
        <w:t>/</w:t>
      </w:r>
      <w:r>
        <w:rPr>
          <w:rtl/>
        </w:rPr>
        <w:t xml:space="preserve"> 569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161 </w:t>
      </w:r>
      <w:r w:rsidR="00D5613F">
        <w:rPr>
          <w:rtl/>
        </w:rPr>
        <w:t>/</w:t>
      </w:r>
      <w:r>
        <w:rPr>
          <w:rtl/>
        </w:rPr>
        <w:t xml:space="preserve"> 556.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945C5C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701CB4">
        <w:rPr>
          <w:rtl/>
        </w:rPr>
        <w:t xml:space="preserve"> بن علي بن محبوب</w:t>
      </w:r>
      <w:r w:rsidR="00456126">
        <w:rPr>
          <w:rtl/>
        </w:rPr>
        <w:t>،</w:t>
      </w:r>
      <w:r w:rsidR="00701CB4">
        <w:rPr>
          <w:rtl/>
        </w:rPr>
        <w:t xml:space="preserve"> عن صفوان</w:t>
      </w:r>
      <w:r w:rsidR="00456126">
        <w:rPr>
          <w:rtl/>
        </w:rPr>
        <w:t>،</w:t>
      </w:r>
      <w:r w:rsidR="00701CB4">
        <w:rPr>
          <w:rtl/>
        </w:rPr>
        <w:t xml:space="preserve"> عن العيص</w:t>
      </w:r>
      <w:r w:rsidR="00456126">
        <w:rPr>
          <w:rtl/>
        </w:rPr>
        <w:t>،</w:t>
      </w:r>
      <w:r w:rsidR="00701CB4">
        <w:rPr>
          <w:rtl/>
        </w:rPr>
        <w:t xml:space="preserve"> مثل ذلك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[3897] 17 - وبإسناده عن سعد</w:t>
      </w:r>
      <w:r w:rsidR="00456126">
        <w:rPr>
          <w:rtl/>
        </w:rPr>
        <w:t>،</w:t>
      </w:r>
      <w:r>
        <w:rPr>
          <w:rtl/>
        </w:rPr>
        <w:t xml:space="preserve"> عن الحسن بن موسى الخشاب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B0B41">
        <w:rPr>
          <w:rFonts w:hint="cs"/>
          <w:rtl/>
        </w:rPr>
        <w:t>ّ</w:t>
      </w:r>
      <w:r>
        <w:rPr>
          <w:rtl/>
        </w:rPr>
        <w:t xml:space="preserve"> بن أسباط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B0B41">
        <w:rPr>
          <w:rFonts w:hint="cs"/>
          <w:rtl/>
        </w:rPr>
        <w:t>ّ</w:t>
      </w:r>
      <w:r>
        <w:rPr>
          <w:rtl/>
        </w:rPr>
        <w:t xml:space="preserve"> بن سالم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أتيم</w:t>
      </w:r>
      <w:r w:rsidR="004B0B41">
        <w:rPr>
          <w:rFonts w:hint="cs"/>
          <w:rtl/>
        </w:rPr>
        <w:t>ّ</w:t>
      </w:r>
      <w:r>
        <w:rPr>
          <w:rtl/>
        </w:rPr>
        <w:t>م وأ</w:t>
      </w:r>
      <w:r w:rsidR="004B0B41">
        <w:rPr>
          <w:rFonts w:hint="cs"/>
          <w:rtl/>
        </w:rPr>
        <w:t>ُ</w:t>
      </w:r>
      <w:r>
        <w:rPr>
          <w:rtl/>
        </w:rPr>
        <w:t>صلي</w:t>
      </w:r>
      <w:r w:rsidR="004B0B41">
        <w:rPr>
          <w:rFonts w:hint="cs"/>
          <w:rtl/>
        </w:rPr>
        <w:t>ّ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أجد الماء وقد بقي علي</w:t>
      </w:r>
      <w:r w:rsidR="00B40E00">
        <w:rPr>
          <w:rFonts w:hint="cs"/>
          <w:rtl/>
        </w:rPr>
        <w:t>ّ</w:t>
      </w:r>
      <w:r>
        <w:rPr>
          <w:rtl/>
        </w:rPr>
        <w:t xml:space="preserve"> وقت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تعد الصلاة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B40E00">
        <w:rPr>
          <w:rFonts w:hint="cs"/>
          <w:rtl/>
        </w:rPr>
        <w:t>ّ</w:t>
      </w:r>
      <w:r>
        <w:rPr>
          <w:rtl/>
        </w:rPr>
        <w:t xml:space="preserve"> رب</w:t>
      </w:r>
      <w:r w:rsidR="00B40E00">
        <w:rPr>
          <w:rFonts w:hint="cs"/>
          <w:rtl/>
        </w:rPr>
        <w:t>ّ</w:t>
      </w:r>
      <w:r>
        <w:rPr>
          <w:rtl/>
        </w:rPr>
        <w:t xml:space="preserve"> الماء هو رب</w:t>
      </w:r>
      <w:r w:rsidR="00B40E00">
        <w:rPr>
          <w:rFonts w:hint="cs"/>
          <w:rtl/>
        </w:rPr>
        <w:t>ُ</w:t>
      </w:r>
      <w:r>
        <w:rPr>
          <w:rtl/>
        </w:rPr>
        <w:t xml:space="preserve"> الصعيد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C62CA7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وتقدم ما </w:t>
      </w:r>
      <w:r w:rsidR="00D728CD">
        <w:rPr>
          <w:rtl/>
        </w:rPr>
        <w:t>يدلّ</w:t>
      </w:r>
      <w:r>
        <w:rPr>
          <w:rtl/>
        </w:rPr>
        <w:t xml:space="preserve"> على ذلك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C62CA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578" w:name="_Toc273442704"/>
      <w:bookmarkStart w:id="1579" w:name="_Toc299792393"/>
      <w:bookmarkStart w:id="1580" w:name="_Toc301343509"/>
      <w:bookmarkStart w:id="1581" w:name="_Toc370897017"/>
      <w:bookmarkStart w:id="1582" w:name="_Toc254722348"/>
      <w:r>
        <w:rPr>
          <w:rtl/>
        </w:rPr>
        <w:t>15 - باب أن</w:t>
      </w:r>
      <w:r w:rsidR="00B40E00">
        <w:rPr>
          <w:rFonts w:hint="cs"/>
          <w:rtl/>
        </w:rPr>
        <w:t>ّ</w:t>
      </w:r>
      <w:r>
        <w:rPr>
          <w:rtl/>
        </w:rPr>
        <w:t xml:space="preserve"> من منعه الزحام من الخروج للوضوء جاز له</w:t>
      </w:r>
      <w:bookmarkEnd w:id="1578"/>
      <w:bookmarkEnd w:id="1579"/>
      <w:bookmarkEnd w:id="1580"/>
      <w:r w:rsidR="008C107E">
        <w:rPr>
          <w:rtl/>
        </w:rPr>
        <w:t xml:space="preserve"> </w:t>
      </w:r>
      <w:bookmarkStart w:id="1583" w:name="_Toc273442705"/>
      <w:bookmarkStart w:id="1584" w:name="_Toc299792394"/>
      <w:bookmarkStart w:id="1585" w:name="_Toc301343510"/>
      <w:r w:rsidR="008C107E">
        <w:rPr>
          <w:rtl/>
        </w:rPr>
        <w:t>ا</w:t>
      </w:r>
      <w:r>
        <w:rPr>
          <w:rtl/>
        </w:rPr>
        <w:t>لتيم</w:t>
      </w:r>
      <w:r w:rsidR="00B40E00">
        <w:rPr>
          <w:rFonts w:hint="cs"/>
          <w:rtl/>
        </w:rPr>
        <w:t>ّ</w:t>
      </w:r>
      <w:r>
        <w:rPr>
          <w:rtl/>
        </w:rPr>
        <w:t xml:space="preserve">م والصلاة </w:t>
      </w:r>
      <w:r w:rsidR="00BE761D">
        <w:rPr>
          <w:rtl/>
        </w:rPr>
        <w:t>ثمّ</w:t>
      </w:r>
      <w:r>
        <w:rPr>
          <w:rtl/>
        </w:rPr>
        <w:t xml:space="preserve"> يستحب</w:t>
      </w:r>
      <w:r w:rsidR="00B40E00">
        <w:rPr>
          <w:rFonts w:hint="cs"/>
          <w:rtl/>
        </w:rPr>
        <w:t>ّ</w:t>
      </w:r>
      <w:r>
        <w:rPr>
          <w:rtl/>
        </w:rPr>
        <w:t xml:space="preserve"> له </w:t>
      </w:r>
      <w:r w:rsidR="00CF73A0">
        <w:rPr>
          <w:rtl/>
        </w:rPr>
        <w:t>الإ</w:t>
      </w:r>
      <w:r w:rsidR="00B40E00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>.</w:t>
      </w:r>
      <w:bookmarkEnd w:id="1581"/>
      <w:bookmarkEnd w:id="1582"/>
      <w:bookmarkEnd w:id="1583"/>
      <w:bookmarkEnd w:id="1584"/>
      <w:bookmarkEnd w:id="158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[3898]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العباس بن معروف</w:t>
      </w:r>
      <w:r w:rsidR="00456126">
        <w:rPr>
          <w:rtl/>
        </w:rPr>
        <w:t>،</w:t>
      </w:r>
      <w:r>
        <w:rPr>
          <w:rtl/>
        </w:rPr>
        <w:t xml:space="preserve"> عن عبدالله بن بكير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73184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31843">
        <w:rPr>
          <w:rFonts w:hint="cs"/>
          <w:rtl/>
        </w:rPr>
        <w:t xml:space="preserve">) </w:t>
      </w:r>
      <w:r w:rsidR="00271393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سئل عن رجل يكون في وسط الزحام يوم الجمعة</w:t>
      </w:r>
      <w:r w:rsidR="00456126">
        <w:rPr>
          <w:rtl/>
        </w:rPr>
        <w:t>،</w:t>
      </w:r>
      <w:r>
        <w:rPr>
          <w:rtl/>
        </w:rPr>
        <w:t xml:space="preserve"> أو يوم عرفة</w:t>
      </w:r>
      <w:r w:rsidR="00456126">
        <w:rPr>
          <w:rtl/>
        </w:rPr>
        <w:t>،</w:t>
      </w:r>
      <w:r>
        <w:rPr>
          <w:rtl/>
        </w:rPr>
        <w:t xml:space="preserve"> لا يستطيع الخروج من المسجد من كثرة الناس؟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271393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>
        <w:rPr>
          <w:rtl/>
        </w:rPr>
        <w:t xml:space="preserve"> معهم ويعيد إذا انصرف.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[3899] 2 - وبإسناده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زرعة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C62CA7">
        <w:rPr>
          <w:rFonts w:hint="cs"/>
          <w:rtl/>
        </w:rPr>
        <w:t>ّ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62CA7">
        <w:rPr>
          <w:rFonts w:hint="cs"/>
          <w:rtl/>
        </w:rPr>
        <w:t xml:space="preserve">) </w:t>
      </w:r>
      <w:r w:rsidR="00C62CA7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سئل عن رجل يكون وسط الزحام يوم الجمعة أو يوم عرفة فأحدث أو ذكر </w:t>
      </w:r>
      <w:r w:rsidR="00361CAA">
        <w:rPr>
          <w:rtl/>
        </w:rPr>
        <w:t>أنّه</w:t>
      </w:r>
      <w:r>
        <w:rPr>
          <w:rtl/>
        </w:rPr>
        <w:t xml:space="preserve"> على غيروضوء ولا يستطيع الخروج من كثرة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>(1) التهذيب 1</w:t>
      </w:r>
      <w:r w:rsidR="00456126">
        <w:rPr>
          <w:rtl/>
        </w:rPr>
        <w:t>:</w:t>
      </w:r>
      <w:r w:rsidRPr="00E7252B">
        <w:rPr>
          <w:rtl/>
        </w:rPr>
        <w:t xml:space="preserve"> 197 </w:t>
      </w:r>
      <w:r w:rsidR="00D5613F">
        <w:rPr>
          <w:rtl/>
        </w:rPr>
        <w:t>/</w:t>
      </w:r>
      <w:r w:rsidRPr="00E7252B">
        <w:rPr>
          <w:rtl/>
        </w:rPr>
        <w:t xml:space="preserve"> 570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17 - التهذيب 1</w:t>
      </w:r>
      <w:r w:rsidR="00456126">
        <w:rPr>
          <w:rtl/>
        </w:rPr>
        <w:t>:</w:t>
      </w:r>
      <w:r>
        <w:rPr>
          <w:rtl/>
        </w:rPr>
        <w:t xml:space="preserve"> 202 </w:t>
      </w:r>
      <w:r w:rsidR="00D5613F">
        <w:rPr>
          <w:rtl/>
        </w:rPr>
        <w:t>/</w:t>
      </w:r>
      <w:r>
        <w:rPr>
          <w:rtl/>
        </w:rPr>
        <w:t xml:space="preserve"> 587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165 </w:t>
      </w:r>
      <w:r w:rsidR="00D5613F">
        <w:rPr>
          <w:rtl/>
        </w:rPr>
        <w:t>/</w:t>
      </w:r>
      <w:r>
        <w:rPr>
          <w:rtl/>
        </w:rPr>
        <w:t xml:space="preserve"> 572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Pr="00E7252B" w:rsidRDefault="00701CB4" w:rsidP="00C62CA7">
      <w:pPr>
        <w:pStyle w:val="libFootnote0"/>
        <w:rPr>
          <w:rtl/>
        </w:rPr>
      </w:pPr>
      <w:r w:rsidRPr="00E7252B">
        <w:rPr>
          <w:rtl/>
        </w:rPr>
        <w:t>(</w:t>
      </w:r>
      <w:r w:rsidR="00C62CA7">
        <w:rPr>
          <w:rFonts w:hint="cs"/>
          <w:rtl/>
        </w:rPr>
        <w:t>2</w:t>
      </w:r>
      <w:r w:rsidRPr="00E7252B">
        <w:rPr>
          <w:rtl/>
        </w:rPr>
        <w:t xml:space="preserve">) ثقدم ذيله في الحديث 3 من الباب 2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E7252B">
        <w:rPr>
          <w:rtl/>
        </w:rPr>
        <w:t xml:space="preserve"> ويأتي ما </w:t>
      </w:r>
      <w:r w:rsidR="00D728CD">
        <w:rPr>
          <w:rtl/>
        </w:rPr>
        <w:t>يدلّ</w:t>
      </w:r>
      <w:r w:rsidRPr="00E7252B">
        <w:rPr>
          <w:rtl/>
        </w:rPr>
        <w:t xml:space="preserve"> على ذلك في الحديث 6 الباب 19 وفي الحديث 6 من الباب 21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C62CA7">
      <w:pPr>
        <w:pStyle w:val="libFootnoteCenterBold"/>
        <w:rPr>
          <w:rtl/>
        </w:rPr>
      </w:pPr>
      <w:r>
        <w:rPr>
          <w:rtl/>
        </w:rPr>
        <w:t>الباب 15</w:t>
      </w:r>
    </w:p>
    <w:p w:rsidR="00701CB4" w:rsidRDefault="00701CB4" w:rsidP="00C62CA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534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81 </w:t>
      </w:r>
      <w:r w:rsidR="00D5613F">
        <w:rPr>
          <w:rtl/>
        </w:rPr>
        <w:t>/</w:t>
      </w:r>
      <w:r>
        <w:rPr>
          <w:rtl/>
        </w:rPr>
        <w:t xml:space="preserve"> 254</w:t>
      </w:r>
      <w:r w:rsidR="00456126">
        <w:rPr>
          <w:rtl/>
        </w:rPr>
        <w:t>،</w:t>
      </w:r>
      <w:r>
        <w:rPr>
          <w:rtl/>
        </w:rPr>
        <w:t xml:space="preserve"> أورده في الحديث 3 الباب 3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3</w:t>
      </w:r>
      <w:r w:rsidR="00456126">
        <w:rPr>
          <w:rtl/>
        </w:rPr>
        <w:t>:</w:t>
      </w:r>
      <w:r>
        <w:rPr>
          <w:rtl/>
        </w:rPr>
        <w:t xml:space="preserve"> 248 </w:t>
      </w:r>
      <w:r w:rsidR="00D5613F">
        <w:rPr>
          <w:rtl/>
        </w:rPr>
        <w:t>/</w:t>
      </w:r>
      <w:r>
        <w:rPr>
          <w:rtl/>
        </w:rPr>
        <w:t xml:space="preserve"> 678.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الزحام؟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C62CA7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>
        <w:rPr>
          <w:rtl/>
        </w:rPr>
        <w:t xml:space="preserve"> معهم ويعيد إذا هو انصرف.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غيرصريح في الوجوب فيحمل على </w:t>
      </w:r>
      <w:r w:rsidR="00E91010">
        <w:rPr>
          <w:rtl/>
        </w:rPr>
        <w:t xml:space="preserve">الاستحباب </w:t>
      </w:r>
      <w:r>
        <w:rPr>
          <w:rtl/>
        </w:rPr>
        <w:t>لما مر</w:t>
      </w:r>
      <w:r w:rsidR="00C62CA7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ويحتمل الحمل على كون الخروج متعس</w:t>
      </w:r>
      <w:r w:rsidR="00C62CA7">
        <w:rPr>
          <w:rFonts w:hint="cs"/>
          <w:rtl/>
        </w:rPr>
        <w:t>ّ</w:t>
      </w:r>
      <w:r>
        <w:rPr>
          <w:rtl/>
        </w:rPr>
        <w:t>را</w:t>
      </w:r>
      <w:r w:rsidR="00C62CA7">
        <w:rPr>
          <w:rFonts w:hint="cs"/>
          <w:rtl/>
        </w:rPr>
        <w:t>ً</w:t>
      </w:r>
      <w:r>
        <w:rPr>
          <w:rtl/>
        </w:rPr>
        <w:t xml:space="preserve"> لا متعذرا</w:t>
      </w:r>
      <w:r w:rsidR="00C62CA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فتجب </w:t>
      </w:r>
      <w:r w:rsidR="00CF73A0">
        <w:rPr>
          <w:rtl/>
        </w:rPr>
        <w:t>الإ</w:t>
      </w:r>
      <w:r w:rsidR="00C62CA7">
        <w:rPr>
          <w:rFonts w:hint="cs"/>
          <w:rtl/>
        </w:rPr>
        <w:t>ِ</w:t>
      </w:r>
      <w:r w:rsidR="00CF73A0">
        <w:rPr>
          <w:rtl/>
        </w:rPr>
        <w:t>عادة</w:t>
      </w:r>
      <w:r w:rsidR="00456126">
        <w:rPr>
          <w:rtl/>
        </w:rPr>
        <w:t>،</w:t>
      </w:r>
      <w:r>
        <w:rPr>
          <w:rtl/>
        </w:rPr>
        <w:t xml:space="preserve"> وتقد</w:t>
      </w:r>
      <w:r w:rsidR="00C62CA7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المقصود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586" w:name="_Toc273442706"/>
      <w:bookmarkStart w:id="1587" w:name="_Toc299792395"/>
      <w:bookmarkStart w:id="1588" w:name="_Toc301343511"/>
      <w:bookmarkStart w:id="1589" w:name="_Toc370897018"/>
      <w:bookmarkStart w:id="1590" w:name="_Toc254722349"/>
      <w:r>
        <w:rPr>
          <w:rtl/>
        </w:rPr>
        <w:t>16 - باب أن</w:t>
      </w:r>
      <w:r w:rsidR="00C62CA7">
        <w:rPr>
          <w:rFonts w:hint="cs"/>
          <w:rtl/>
        </w:rPr>
        <w:t>ّ</w:t>
      </w:r>
      <w:r>
        <w:rPr>
          <w:rtl/>
        </w:rPr>
        <w:t xml:space="preserve"> من ت</w:t>
      </w:r>
      <w:r w:rsidR="00C62CA7">
        <w:rPr>
          <w:rFonts w:hint="cs"/>
          <w:rtl/>
        </w:rPr>
        <w:t>ع</w:t>
      </w:r>
      <w:r w:rsidR="004E726A">
        <w:rPr>
          <w:rtl/>
        </w:rPr>
        <w:t>مّد</w:t>
      </w:r>
      <w:r>
        <w:rPr>
          <w:rtl/>
        </w:rPr>
        <w:t xml:space="preserve"> الجنابة </w:t>
      </w:r>
      <w:r w:rsidR="00C62CA7">
        <w:rPr>
          <w:rtl/>
        </w:rPr>
        <w:t>ثم</w:t>
      </w:r>
      <w:r>
        <w:rPr>
          <w:rtl/>
        </w:rPr>
        <w:t xml:space="preserve"> تيم</w:t>
      </w:r>
      <w:r w:rsidR="00C62CA7">
        <w:rPr>
          <w:rFonts w:hint="cs"/>
          <w:rtl/>
        </w:rPr>
        <w:t>ّ</w:t>
      </w:r>
      <w:r>
        <w:rPr>
          <w:rtl/>
        </w:rPr>
        <w:t>م وصل</w:t>
      </w:r>
      <w:r w:rsidR="00C62CA7">
        <w:rPr>
          <w:rFonts w:hint="cs"/>
          <w:rtl/>
        </w:rPr>
        <w:t>ّ</w:t>
      </w:r>
      <w:r>
        <w:rPr>
          <w:rtl/>
        </w:rPr>
        <w:t>ى مع خوف التلف</w:t>
      </w:r>
      <w:bookmarkEnd w:id="1586"/>
      <w:bookmarkEnd w:id="1587"/>
      <w:bookmarkEnd w:id="1588"/>
      <w:r w:rsidR="008C107E">
        <w:rPr>
          <w:rtl/>
        </w:rPr>
        <w:t xml:space="preserve"> </w:t>
      </w:r>
      <w:bookmarkStart w:id="1591" w:name="_Toc273442707"/>
      <w:bookmarkStart w:id="1592" w:name="_Toc299792396"/>
      <w:bookmarkStart w:id="1593" w:name="_Toc301343512"/>
      <w:r w:rsidR="008C107E">
        <w:rPr>
          <w:rtl/>
        </w:rPr>
        <w:t>ا</w:t>
      </w:r>
      <w:r>
        <w:rPr>
          <w:rtl/>
        </w:rPr>
        <w:t>ستحب</w:t>
      </w:r>
      <w:r w:rsidR="00AF2B8C">
        <w:rPr>
          <w:rFonts w:hint="cs"/>
          <w:rtl/>
        </w:rPr>
        <w:t>ّ</w:t>
      </w:r>
      <w:r>
        <w:rPr>
          <w:rtl/>
        </w:rPr>
        <w:t xml:space="preserve"> له </w:t>
      </w:r>
      <w:r w:rsidR="00CF73A0">
        <w:rPr>
          <w:rtl/>
        </w:rPr>
        <w:t>الإ</w:t>
      </w:r>
      <w:r w:rsidR="00AF2B8C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>.</w:t>
      </w:r>
      <w:bookmarkEnd w:id="1589"/>
      <w:bookmarkEnd w:id="1590"/>
      <w:bookmarkEnd w:id="1591"/>
      <w:bookmarkEnd w:id="1592"/>
      <w:bookmarkEnd w:id="159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[3900]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عبدالله بن سنان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تصيبه الجنابة في الليلة الباردة ويخاف على نفسه التلف إن اغتسل؟ فقال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AF2B8C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فإذا أمن ال</w:t>
      </w:r>
      <w:r w:rsidR="009203B7">
        <w:rPr>
          <w:rtl/>
        </w:rPr>
        <w:t>بردٍ</w:t>
      </w:r>
      <w:r>
        <w:rPr>
          <w:rtl/>
        </w:rPr>
        <w:t xml:space="preserve"> اغتسل وأعاد الصلاة. </w:t>
      </w:r>
    </w:p>
    <w:p w:rsidR="00701CB4" w:rsidRDefault="004E726A" w:rsidP="00AF2B8C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أحمد بن يحيى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الحسين</w:t>
      </w:r>
      <w:r w:rsidR="00456126">
        <w:rPr>
          <w:rtl/>
        </w:rPr>
        <w:t>،</w:t>
      </w:r>
      <w:r w:rsidR="00701CB4">
        <w:rPr>
          <w:rtl/>
        </w:rPr>
        <w:t xml:space="preserve"> عن جعفر بن بشير</w:t>
      </w:r>
      <w:r w:rsidR="00456126">
        <w:rPr>
          <w:rtl/>
        </w:rPr>
        <w:t>،</w:t>
      </w:r>
      <w:r w:rsidR="00701CB4">
        <w:rPr>
          <w:rtl/>
        </w:rPr>
        <w:t xml:space="preserve"> عمن رواه</w:t>
      </w:r>
      <w:r w:rsidR="00456126">
        <w:rPr>
          <w:rtl/>
        </w:rPr>
        <w:t>،</w:t>
      </w:r>
      <w:r w:rsidR="00701CB4">
        <w:rPr>
          <w:rtl/>
        </w:rPr>
        <w:t xml:space="preserve"> عن أبي عبدالله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سألته عن رجل أصابته جنابة</w:t>
      </w:r>
      <w:r w:rsidR="00456126">
        <w:rPr>
          <w:rtl/>
        </w:rPr>
        <w:t>،</w:t>
      </w:r>
      <w:r w:rsidR="00701CB4">
        <w:rPr>
          <w:rtl/>
        </w:rPr>
        <w:t xml:space="preserve"> وذكر مثله </w:t>
      </w:r>
      <w:r w:rsidR="00701CB4" w:rsidRPr="00701CB4">
        <w:rPr>
          <w:rStyle w:val="libFootnotenumChar"/>
          <w:rtl/>
        </w:rPr>
        <w:t>(</w:t>
      </w:r>
      <w:r w:rsidR="00AF2B8C">
        <w:rPr>
          <w:rStyle w:val="libFootnotenumChar"/>
          <w:rFonts w:hint="cs"/>
          <w:rtl/>
        </w:rPr>
        <w:t>3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AF2B8C">
      <w:pPr>
        <w:pStyle w:val="libNormal"/>
        <w:rPr>
          <w:rtl/>
        </w:rPr>
      </w:pPr>
      <w:r>
        <w:rPr>
          <w:rtl/>
        </w:rPr>
        <w:t>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جعفر بن بشير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أو غيره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AF2B8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F2B8C">
      <w:pPr>
        <w:pStyle w:val="libNormal"/>
        <w:rPr>
          <w:rtl/>
        </w:rPr>
      </w:pPr>
      <w:r>
        <w:rPr>
          <w:rtl/>
        </w:rPr>
        <w:t>ورواه الكليني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</w:t>
      </w:r>
      <w:r w:rsidRPr="00701CB4">
        <w:rPr>
          <w:rStyle w:val="libFootnotenumChar"/>
          <w:rtl/>
        </w:rPr>
        <w:t>(</w:t>
      </w:r>
      <w:r w:rsidR="00AF2B8C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>(1) م</w:t>
      </w:r>
      <w:r w:rsidR="00AF2B8C">
        <w:rPr>
          <w:rFonts w:hint="cs"/>
          <w:rtl/>
        </w:rPr>
        <w:t>َ</w:t>
      </w:r>
      <w:r w:rsidRPr="00E7252B">
        <w:rPr>
          <w:rtl/>
        </w:rPr>
        <w:t>ر</w:t>
      </w:r>
      <w:r w:rsidR="00AF2B8C">
        <w:rPr>
          <w:rFonts w:hint="cs"/>
          <w:rtl/>
        </w:rPr>
        <w:t>ّ</w:t>
      </w:r>
      <w:r w:rsidRPr="00E7252B">
        <w:rPr>
          <w:rtl/>
        </w:rPr>
        <w:t xml:space="preserve"> في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 xml:space="preserve">(2) تقدم في الباب 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AF2B8C">
      <w:pPr>
        <w:pStyle w:val="libFootnoteCenterBold"/>
        <w:rPr>
          <w:rtl/>
        </w:rPr>
      </w:pPr>
      <w:r>
        <w:rPr>
          <w:rtl/>
        </w:rPr>
        <w:t>الباب 16</w:t>
      </w:r>
    </w:p>
    <w:p w:rsidR="00701CB4" w:rsidRDefault="00701CB4" w:rsidP="00AF2B8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60 </w:t>
      </w:r>
      <w:r w:rsidR="00D5613F">
        <w:rPr>
          <w:rtl/>
        </w:rPr>
        <w:t>/</w:t>
      </w:r>
      <w:r>
        <w:rPr>
          <w:rtl/>
        </w:rPr>
        <w:t xml:space="preserve"> 224 وتقدم في الحديث 2 من الباب 14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E7252B" w:rsidRDefault="00701CB4" w:rsidP="00AF2B8C">
      <w:pPr>
        <w:pStyle w:val="libFootnote0"/>
        <w:rPr>
          <w:rtl/>
        </w:rPr>
      </w:pPr>
      <w:r w:rsidRPr="00E7252B">
        <w:rPr>
          <w:rtl/>
        </w:rPr>
        <w:t>(</w:t>
      </w:r>
      <w:r w:rsidR="00AF2B8C">
        <w:rPr>
          <w:rFonts w:hint="cs"/>
          <w:rtl/>
        </w:rPr>
        <w:t>3</w:t>
      </w:r>
      <w:r w:rsidRPr="00E7252B">
        <w:rPr>
          <w:rtl/>
        </w:rPr>
        <w:t>) التهذيب 1</w:t>
      </w:r>
      <w:r w:rsidR="00456126">
        <w:rPr>
          <w:rtl/>
        </w:rPr>
        <w:t>:</w:t>
      </w:r>
      <w:r w:rsidRPr="00E7252B">
        <w:rPr>
          <w:rtl/>
        </w:rPr>
        <w:t xml:space="preserve"> 196 </w:t>
      </w:r>
      <w:r w:rsidR="00D5613F">
        <w:rPr>
          <w:rtl/>
        </w:rPr>
        <w:t>/</w:t>
      </w:r>
      <w:r w:rsidRPr="00E7252B">
        <w:rPr>
          <w:rtl/>
        </w:rPr>
        <w:t xml:space="preserve"> 567</w:t>
      </w:r>
      <w:r w:rsidR="00456126">
        <w:rPr>
          <w:rtl/>
        </w:rPr>
        <w:t>،</w:t>
      </w:r>
      <w:r w:rsidRPr="00E7252B">
        <w:rPr>
          <w:rtl/>
        </w:rPr>
        <w:t xml:space="preserve"> و</w:t>
      </w:r>
      <w:r w:rsidR="005D1CCB">
        <w:rPr>
          <w:rtl/>
        </w:rPr>
        <w:t>الاستبصار</w:t>
      </w:r>
      <w:r w:rsidRPr="00E7252B">
        <w:rPr>
          <w:rtl/>
        </w:rPr>
        <w:t xml:space="preserve"> 1</w:t>
      </w:r>
      <w:r w:rsidR="00456126">
        <w:rPr>
          <w:rtl/>
        </w:rPr>
        <w:t>:</w:t>
      </w:r>
      <w:r w:rsidRPr="00E7252B">
        <w:rPr>
          <w:rtl/>
        </w:rPr>
        <w:t xml:space="preserve"> 161 </w:t>
      </w:r>
      <w:r w:rsidR="00D5613F">
        <w:rPr>
          <w:rtl/>
        </w:rPr>
        <w:t>/</w:t>
      </w:r>
      <w:r w:rsidRPr="00E7252B">
        <w:rPr>
          <w:rtl/>
        </w:rPr>
        <w:t xml:space="preserve"> 559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AF2B8C">
      <w:pPr>
        <w:pStyle w:val="libFootnote0"/>
        <w:rPr>
          <w:rtl/>
        </w:rPr>
      </w:pPr>
      <w:r w:rsidRPr="00E7252B">
        <w:rPr>
          <w:rtl/>
        </w:rPr>
        <w:t>(</w:t>
      </w:r>
      <w:r w:rsidR="00AF2B8C">
        <w:rPr>
          <w:rFonts w:hint="cs"/>
          <w:rtl/>
        </w:rPr>
        <w:t>4</w:t>
      </w:r>
      <w:r w:rsidRPr="00E7252B">
        <w:rPr>
          <w:rtl/>
        </w:rPr>
        <w:t>) التهذيب 1</w:t>
      </w:r>
      <w:r w:rsidR="00456126">
        <w:rPr>
          <w:rtl/>
        </w:rPr>
        <w:t>:</w:t>
      </w:r>
      <w:r w:rsidRPr="00E7252B">
        <w:rPr>
          <w:rtl/>
        </w:rPr>
        <w:t xml:space="preserve"> 196 </w:t>
      </w:r>
      <w:r w:rsidR="00D5613F">
        <w:rPr>
          <w:rtl/>
        </w:rPr>
        <w:t>/</w:t>
      </w:r>
      <w:r w:rsidRPr="00E7252B">
        <w:rPr>
          <w:rtl/>
        </w:rPr>
        <w:t xml:space="preserve"> 568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AF2B8C">
      <w:pPr>
        <w:pStyle w:val="libFootnote0"/>
        <w:rPr>
          <w:rtl/>
        </w:rPr>
      </w:pPr>
      <w:r w:rsidRPr="00E7252B">
        <w:rPr>
          <w:rtl/>
        </w:rPr>
        <w:t>(</w:t>
      </w:r>
      <w:r w:rsidR="00AF2B8C">
        <w:rPr>
          <w:rFonts w:hint="cs"/>
          <w:rtl/>
        </w:rPr>
        <w:t>5</w:t>
      </w:r>
      <w:r w:rsidRPr="00E7252B">
        <w:rPr>
          <w:rtl/>
        </w:rPr>
        <w:t>) الكافي 3</w:t>
      </w:r>
      <w:r w:rsidR="00456126">
        <w:rPr>
          <w:rtl/>
        </w:rPr>
        <w:t>:</w:t>
      </w:r>
      <w:r w:rsidRPr="00E7252B">
        <w:rPr>
          <w:rtl/>
        </w:rPr>
        <w:t xml:space="preserve"> 67 </w:t>
      </w:r>
      <w:r w:rsidR="00D5613F">
        <w:rPr>
          <w:rtl/>
        </w:rPr>
        <w:t>/</w:t>
      </w:r>
      <w:r w:rsidRPr="00E7252B">
        <w:rPr>
          <w:rtl/>
        </w:rPr>
        <w:t xml:space="preserve"> 3</w:t>
      </w:r>
      <w:r w:rsidR="00456126">
        <w:rPr>
          <w:rtl/>
        </w:rPr>
        <w:t>،</w:t>
      </w:r>
      <w:r w:rsidRPr="00E7252B">
        <w:rPr>
          <w:rtl/>
        </w:rPr>
        <w:t xml:space="preserve"> تقدم في الحديث 6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هذا غير صريح في تعمد الجنابة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إنّما</w:t>
      </w:r>
      <w:r>
        <w:rPr>
          <w:rtl/>
        </w:rPr>
        <w:t xml:space="preserve"> حمله عليها بعض </w:t>
      </w:r>
      <w:r w:rsidR="004F6F60">
        <w:rPr>
          <w:rFonts w:hint="cs"/>
          <w:rtl/>
        </w:rPr>
        <w:t>ا</w:t>
      </w:r>
      <w:r w:rsidR="004F6F6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صحاب. </w:t>
      </w:r>
    </w:p>
    <w:p w:rsidR="00701CB4" w:rsidRDefault="00701CB4" w:rsidP="00A65E3A">
      <w:pPr>
        <w:pStyle w:val="libNormal"/>
        <w:rPr>
          <w:rtl/>
        </w:rPr>
      </w:pPr>
      <w:r>
        <w:rPr>
          <w:rtl/>
        </w:rPr>
        <w:t>وقد تقد</w:t>
      </w:r>
      <w:r w:rsidR="0007645A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أن</w:t>
      </w:r>
      <w:r w:rsidR="0007645A">
        <w:rPr>
          <w:rFonts w:hint="cs"/>
          <w:rtl/>
        </w:rPr>
        <w:t>ّ</w:t>
      </w:r>
      <w:r>
        <w:rPr>
          <w:rtl/>
        </w:rPr>
        <w:t xml:space="preserve"> المراد به وبأمثاله </w:t>
      </w:r>
      <w:r w:rsidR="00E91010">
        <w:rPr>
          <w:rtl/>
        </w:rPr>
        <w:t xml:space="preserve">الاستحباب </w:t>
      </w:r>
      <w:r w:rsidRPr="00701CB4">
        <w:rPr>
          <w:rStyle w:val="libFootnotenumChar"/>
          <w:rtl/>
        </w:rPr>
        <w:t>(</w:t>
      </w:r>
      <w:r w:rsidR="00A65E3A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مع </w:t>
      </w:r>
      <w:r w:rsidR="00361CAA">
        <w:rPr>
          <w:rtl/>
        </w:rPr>
        <w:t>أنّه</w:t>
      </w:r>
      <w:r>
        <w:rPr>
          <w:rtl/>
        </w:rPr>
        <w:t xml:space="preserve"> يحتمل الحمل على تعسر الغسل وعدم تعذره</w:t>
      </w:r>
      <w:r w:rsidR="00456126">
        <w:rPr>
          <w:rtl/>
        </w:rPr>
        <w:t>،</w:t>
      </w:r>
      <w:r>
        <w:rPr>
          <w:rtl/>
        </w:rPr>
        <w:t xml:space="preserve"> والله أعلم. </w:t>
      </w:r>
    </w:p>
    <w:p w:rsidR="00701CB4" w:rsidRDefault="00701CB4" w:rsidP="00701CB4">
      <w:pPr>
        <w:pStyle w:val="Heading2Center"/>
        <w:rPr>
          <w:rtl/>
        </w:rPr>
      </w:pPr>
      <w:bookmarkStart w:id="1594" w:name="_Toc273442708"/>
      <w:bookmarkStart w:id="1595" w:name="_Toc299792397"/>
      <w:bookmarkStart w:id="1596" w:name="_Toc301343513"/>
      <w:bookmarkStart w:id="1597" w:name="_Toc370897019"/>
      <w:bookmarkStart w:id="1598" w:name="_Toc254722350"/>
      <w:r>
        <w:rPr>
          <w:rtl/>
        </w:rPr>
        <w:t>17 - باب وجوب تحم</w:t>
      </w:r>
      <w:r w:rsidR="0007645A">
        <w:rPr>
          <w:rFonts w:hint="cs"/>
          <w:rtl/>
        </w:rPr>
        <w:t>ّ</w:t>
      </w:r>
      <w:r>
        <w:rPr>
          <w:rtl/>
        </w:rPr>
        <w:t>ل المشق</w:t>
      </w:r>
      <w:r w:rsidR="0007645A">
        <w:rPr>
          <w:rFonts w:hint="cs"/>
          <w:rtl/>
        </w:rPr>
        <w:t>ّ</w:t>
      </w:r>
      <w:r>
        <w:rPr>
          <w:rtl/>
        </w:rPr>
        <w:t>ة الشديدة في الغسل لمن تعمّد</w:t>
      </w:r>
      <w:bookmarkEnd w:id="1594"/>
      <w:bookmarkEnd w:id="1595"/>
      <w:bookmarkEnd w:id="1596"/>
      <w:r w:rsidR="008C107E">
        <w:rPr>
          <w:rtl/>
        </w:rPr>
        <w:t xml:space="preserve"> </w:t>
      </w:r>
      <w:bookmarkStart w:id="1599" w:name="_Toc273442709"/>
      <w:bookmarkStart w:id="1600" w:name="_Toc299792398"/>
      <w:bookmarkStart w:id="1601" w:name="_Toc301343514"/>
      <w:r w:rsidR="008C107E">
        <w:rPr>
          <w:rtl/>
        </w:rPr>
        <w:t>ا</w:t>
      </w:r>
      <w:r>
        <w:rPr>
          <w:rtl/>
        </w:rPr>
        <w:t>لجنابة دون من احتلم وعدم جواز التيم</w:t>
      </w:r>
      <w:r w:rsidR="0007645A">
        <w:rPr>
          <w:rFonts w:hint="cs"/>
          <w:rtl/>
        </w:rPr>
        <w:t>ّ</w:t>
      </w:r>
      <w:r>
        <w:rPr>
          <w:rtl/>
        </w:rPr>
        <w:t>م للمتعمّد حينئذ.</w:t>
      </w:r>
      <w:bookmarkEnd w:id="1597"/>
      <w:bookmarkEnd w:id="1598"/>
      <w:bookmarkEnd w:id="1599"/>
      <w:bookmarkEnd w:id="1600"/>
      <w:bookmarkEnd w:id="1601"/>
    </w:p>
    <w:p w:rsidR="00701CB4" w:rsidRDefault="00701CB4" w:rsidP="00A65E3A">
      <w:pPr>
        <w:pStyle w:val="libNormal"/>
        <w:rPr>
          <w:rtl/>
        </w:rPr>
      </w:pPr>
      <w:r>
        <w:rPr>
          <w:rtl/>
        </w:rPr>
        <w:t xml:space="preserve">[3901]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أحمد رفعه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مجدور أصابته جنابة؟ قال</w:t>
      </w:r>
      <w:r w:rsidR="00456126">
        <w:rPr>
          <w:rtl/>
        </w:rPr>
        <w:t>:</w:t>
      </w:r>
      <w:r>
        <w:rPr>
          <w:rtl/>
        </w:rPr>
        <w:t xml:space="preserve"> إن كان أجنب هو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65E3A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فليغتسل</w:t>
      </w:r>
      <w:r w:rsidR="00456126">
        <w:rPr>
          <w:rtl/>
        </w:rPr>
        <w:t>،</w:t>
      </w:r>
      <w:r>
        <w:rPr>
          <w:rtl/>
        </w:rPr>
        <w:t xml:space="preserve"> وإن كان احتلم فليتيم</w:t>
      </w:r>
      <w:r w:rsidR="0007645A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A65E3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65E3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[3902] 2 -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 رفعه قال</w:t>
      </w:r>
      <w:r w:rsidR="00456126">
        <w:rPr>
          <w:rtl/>
        </w:rPr>
        <w:t>:</w:t>
      </w:r>
      <w:r>
        <w:rPr>
          <w:rtl/>
        </w:rPr>
        <w:t xml:space="preserve"> إن أجنب فعليه أن يغتسل على ما كان منه</w:t>
      </w:r>
      <w:r w:rsidR="00456126">
        <w:rPr>
          <w:rtl/>
        </w:rPr>
        <w:t>،</w:t>
      </w:r>
      <w:r>
        <w:rPr>
          <w:rtl/>
        </w:rPr>
        <w:t xml:space="preserve"> وان احتلم تيم</w:t>
      </w:r>
      <w:r w:rsidR="0007645A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A65E3A">
      <w:pPr>
        <w:pStyle w:val="libNormal"/>
        <w:rPr>
          <w:rtl/>
        </w:rPr>
      </w:pPr>
      <w:r>
        <w:rPr>
          <w:rtl/>
        </w:rPr>
        <w:t xml:space="preserve">ورواهما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A65E3A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[3903]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النضر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7252B" w:rsidRDefault="00701CB4" w:rsidP="0007645A">
      <w:pPr>
        <w:pStyle w:val="libFootnote0"/>
        <w:rPr>
          <w:rtl/>
        </w:rPr>
      </w:pPr>
      <w:r w:rsidRPr="00E7252B">
        <w:rPr>
          <w:rtl/>
        </w:rPr>
        <w:t>(</w:t>
      </w:r>
      <w:r w:rsidR="0007645A">
        <w:rPr>
          <w:rFonts w:hint="cs"/>
          <w:rtl/>
        </w:rPr>
        <w:t>1</w:t>
      </w:r>
      <w:r w:rsidRPr="00E7252B">
        <w:rPr>
          <w:rtl/>
        </w:rPr>
        <w:t xml:space="preserve">) تقدم في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A65E3A">
      <w:pPr>
        <w:pStyle w:val="libFootnoteCenterBold"/>
        <w:rPr>
          <w:rtl/>
        </w:rPr>
      </w:pPr>
      <w:r>
        <w:rPr>
          <w:rtl/>
        </w:rPr>
        <w:t>الباب 17</w:t>
      </w:r>
    </w:p>
    <w:p w:rsidR="00701CB4" w:rsidRDefault="00701CB4" w:rsidP="00A65E3A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68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574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162 </w:t>
      </w:r>
      <w:r w:rsidR="00D5613F">
        <w:rPr>
          <w:rtl/>
        </w:rPr>
        <w:t>/</w:t>
      </w:r>
      <w:r>
        <w:rPr>
          <w:rtl/>
        </w:rPr>
        <w:t xml:space="preserve"> 562. </w:t>
      </w:r>
    </w:p>
    <w:p w:rsidR="00701CB4" w:rsidRPr="00E7252B" w:rsidRDefault="00701CB4" w:rsidP="00A65E3A">
      <w:pPr>
        <w:pStyle w:val="libFootnote0"/>
        <w:rPr>
          <w:rtl/>
        </w:rPr>
      </w:pPr>
      <w:r w:rsidRPr="00E7252B">
        <w:rPr>
          <w:rtl/>
        </w:rPr>
        <w:t>(</w:t>
      </w:r>
      <w:r w:rsidR="00A65E3A">
        <w:rPr>
          <w:rFonts w:hint="cs"/>
          <w:rtl/>
        </w:rPr>
        <w:t>2</w:t>
      </w:r>
      <w:r w:rsidRPr="00E7252B">
        <w:rPr>
          <w:rtl/>
        </w:rPr>
        <w:t>) ليس في الفقيه ( هامش المخطوط )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A65E3A">
      <w:pPr>
        <w:pStyle w:val="libFootnote0"/>
        <w:rPr>
          <w:rtl/>
        </w:rPr>
      </w:pPr>
      <w:r w:rsidRPr="00E7252B">
        <w:rPr>
          <w:rtl/>
        </w:rPr>
        <w:t>(</w:t>
      </w:r>
      <w:r w:rsidR="00A65E3A">
        <w:rPr>
          <w:rFonts w:hint="cs"/>
          <w:rtl/>
        </w:rPr>
        <w:t>3</w:t>
      </w:r>
      <w:r w:rsidRPr="00E7252B">
        <w:rPr>
          <w:rtl/>
        </w:rPr>
        <w:t>) الفقيه 1</w:t>
      </w:r>
      <w:r w:rsidR="00456126">
        <w:rPr>
          <w:rtl/>
        </w:rPr>
        <w:t>:</w:t>
      </w:r>
      <w:r w:rsidRPr="00E7252B">
        <w:rPr>
          <w:rtl/>
        </w:rPr>
        <w:t xml:space="preserve"> 59 </w:t>
      </w:r>
      <w:r w:rsidR="00D5613F">
        <w:rPr>
          <w:rtl/>
        </w:rPr>
        <w:t>/</w:t>
      </w:r>
      <w:r w:rsidRPr="00E7252B">
        <w:rPr>
          <w:rtl/>
        </w:rPr>
        <w:t xml:space="preserve"> 219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67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E7252B" w:rsidRDefault="00701CB4" w:rsidP="00A65E3A">
      <w:pPr>
        <w:pStyle w:val="libFootnote0"/>
        <w:rPr>
          <w:rtl/>
        </w:rPr>
      </w:pPr>
      <w:r w:rsidRPr="00E7252B">
        <w:rPr>
          <w:rtl/>
        </w:rPr>
        <w:t>(</w:t>
      </w:r>
      <w:r w:rsidR="00A65E3A">
        <w:rPr>
          <w:rFonts w:hint="cs"/>
          <w:rtl/>
        </w:rPr>
        <w:t>4</w:t>
      </w:r>
      <w:r w:rsidRPr="00E7252B">
        <w:rPr>
          <w:rtl/>
        </w:rPr>
        <w:t>) التهذيب 1</w:t>
      </w:r>
      <w:r w:rsidR="00456126">
        <w:rPr>
          <w:rtl/>
        </w:rPr>
        <w:t>:</w:t>
      </w:r>
      <w:r w:rsidRPr="00E7252B">
        <w:rPr>
          <w:rtl/>
        </w:rPr>
        <w:t xml:space="preserve"> 197 </w:t>
      </w:r>
      <w:r w:rsidR="00D5613F">
        <w:rPr>
          <w:rtl/>
        </w:rPr>
        <w:t>/</w:t>
      </w:r>
      <w:r w:rsidRPr="00E7252B">
        <w:rPr>
          <w:rtl/>
        </w:rPr>
        <w:t xml:space="preserve"> 573</w:t>
      </w:r>
      <w:r w:rsidR="00456126">
        <w:rPr>
          <w:rtl/>
        </w:rPr>
        <w:t>،</w:t>
      </w:r>
      <w:r w:rsidRPr="00E7252B">
        <w:rPr>
          <w:rtl/>
        </w:rPr>
        <w:t xml:space="preserve"> و</w:t>
      </w:r>
      <w:r w:rsidR="005D1CCB">
        <w:rPr>
          <w:rtl/>
        </w:rPr>
        <w:t>الاستبصار</w:t>
      </w:r>
      <w:r w:rsidRPr="00E7252B">
        <w:rPr>
          <w:rtl/>
        </w:rPr>
        <w:t xml:space="preserve"> 1</w:t>
      </w:r>
      <w:r w:rsidR="00456126">
        <w:rPr>
          <w:rtl/>
        </w:rPr>
        <w:t>:</w:t>
      </w:r>
      <w:r w:rsidRPr="00E7252B">
        <w:rPr>
          <w:rtl/>
        </w:rPr>
        <w:t xml:space="preserve"> 162 </w:t>
      </w:r>
      <w:r w:rsidR="00D5613F">
        <w:rPr>
          <w:rtl/>
        </w:rPr>
        <w:t>/</w:t>
      </w:r>
      <w:r w:rsidRPr="00E7252B">
        <w:rPr>
          <w:rtl/>
        </w:rPr>
        <w:t xml:space="preserve"> 561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575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162 </w:t>
      </w:r>
      <w:r w:rsidR="00D5613F">
        <w:rPr>
          <w:rtl/>
        </w:rPr>
        <w:t>/</w:t>
      </w:r>
      <w:r>
        <w:rPr>
          <w:rtl/>
        </w:rPr>
        <w:t xml:space="preserve"> 563.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سويد</w:t>
      </w:r>
      <w:r w:rsidR="00456126">
        <w:rPr>
          <w:rtl/>
        </w:rPr>
        <w:t>،</w:t>
      </w:r>
      <w:r>
        <w:rPr>
          <w:rtl/>
        </w:rPr>
        <w:t xml:space="preserve"> عن هشام بن سالم</w:t>
      </w:r>
      <w:r w:rsidR="00456126">
        <w:rPr>
          <w:rtl/>
        </w:rPr>
        <w:t>،</w:t>
      </w:r>
      <w:r>
        <w:rPr>
          <w:rtl/>
        </w:rPr>
        <w:t xml:space="preserve"> عن سليمان بن خالد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شعيب</w:t>
      </w:r>
      <w:r w:rsidR="00456126">
        <w:rPr>
          <w:rtl/>
        </w:rPr>
        <w:t>،</w:t>
      </w:r>
      <w:r>
        <w:rPr>
          <w:rtl/>
        </w:rPr>
        <w:t xml:space="preserve"> عن أبي بصير.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وعن </w:t>
      </w:r>
      <w:r w:rsidR="00770404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حسين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عبدالله ابن سليمان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سئل عن رجل كان في أرض باردة فتخو</w:t>
      </w:r>
      <w:r w:rsidR="00770404">
        <w:rPr>
          <w:rFonts w:hint="cs"/>
          <w:rtl/>
        </w:rPr>
        <w:t>ّ</w:t>
      </w:r>
      <w:r>
        <w:rPr>
          <w:rtl/>
        </w:rPr>
        <w:t xml:space="preserve">ف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إن هو اغتسل أن يصيبه عنت من الغ</w:t>
      </w:r>
      <w:r w:rsidR="00770404">
        <w:rPr>
          <w:rFonts w:hint="cs"/>
          <w:rtl/>
        </w:rPr>
        <w:t>ُ</w:t>
      </w:r>
      <w:r>
        <w:rPr>
          <w:rtl/>
        </w:rPr>
        <w:t>سل</w:t>
      </w:r>
      <w:r w:rsidR="00456126">
        <w:rPr>
          <w:rtl/>
        </w:rPr>
        <w:t>،</w:t>
      </w:r>
      <w:r>
        <w:rPr>
          <w:rtl/>
        </w:rPr>
        <w:t xml:space="preserve"> كيف يصنع؟ قال</w:t>
      </w:r>
      <w:r w:rsidR="00456126">
        <w:rPr>
          <w:rtl/>
        </w:rPr>
        <w:t>:</w:t>
      </w:r>
      <w:r>
        <w:rPr>
          <w:rtl/>
        </w:rPr>
        <w:t xml:space="preserve"> يغتسل وإن أصابه ما أصابه.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قال - وذكر </w:t>
      </w:r>
      <w:r w:rsidR="00361CAA">
        <w:rPr>
          <w:rtl/>
        </w:rPr>
        <w:t>أنّه</w:t>
      </w:r>
      <w:r>
        <w:rPr>
          <w:rtl/>
        </w:rPr>
        <w:t xml:space="preserve"> كان وجعا</w:t>
      </w:r>
      <w:r w:rsidR="00770404">
        <w:rPr>
          <w:rFonts w:hint="cs"/>
          <w:rtl/>
        </w:rPr>
        <w:t>ً</w:t>
      </w:r>
      <w:r>
        <w:rPr>
          <w:rtl/>
        </w:rPr>
        <w:t xml:space="preserve"> شديد الوجع فأصابته جنابة وهو في مكان بارد</w:t>
      </w:r>
      <w:r w:rsidR="00456126">
        <w:rPr>
          <w:rtl/>
        </w:rPr>
        <w:t>،</w:t>
      </w:r>
      <w:r>
        <w:rPr>
          <w:rtl/>
        </w:rPr>
        <w:t xml:space="preserve"> وكانت ليلة شديدة الريح باردة - فدعوت الغلمة فقلت لهم</w:t>
      </w:r>
      <w:r w:rsidR="00456126">
        <w:rPr>
          <w:rtl/>
        </w:rPr>
        <w:t>:</w:t>
      </w:r>
      <w:r>
        <w:rPr>
          <w:rtl/>
        </w:rPr>
        <w:t xml:space="preserve"> احملوني فاغسلوني</w:t>
      </w:r>
      <w:r w:rsidR="00456126">
        <w:rPr>
          <w:rtl/>
        </w:rPr>
        <w:t>،</w:t>
      </w:r>
      <w:r>
        <w:rPr>
          <w:rtl/>
        </w:rPr>
        <w:t xml:space="preserve"> فقالوا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770404">
        <w:rPr>
          <w:rFonts w:hint="cs"/>
          <w:rtl/>
        </w:rPr>
        <w:t>ّ</w:t>
      </w:r>
      <w:r>
        <w:rPr>
          <w:rtl/>
        </w:rPr>
        <w:t>ا نخاف عليك! فقلت</w:t>
      </w:r>
      <w:r w:rsidR="00456126">
        <w:rPr>
          <w:rtl/>
        </w:rPr>
        <w:t>:</w:t>
      </w:r>
      <w:r>
        <w:rPr>
          <w:rtl/>
        </w:rPr>
        <w:t xml:space="preserve"> ليس بد</w:t>
      </w:r>
      <w:r w:rsidR="00770404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فحملوني ووضعوني على خشبات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صب</w:t>
      </w:r>
      <w:r w:rsidR="00770404">
        <w:rPr>
          <w:rFonts w:hint="cs"/>
          <w:rtl/>
        </w:rPr>
        <w:t>ّ</w:t>
      </w:r>
      <w:r>
        <w:rPr>
          <w:rtl/>
        </w:rPr>
        <w:t>وا علي</w:t>
      </w:r>
      <w:r w:rsidR="00770404">
        <w:rPr>
          <w:rFonts w:hint="cs"/>
          <w:rtl/>
        </w:rPr>
        <w:t>ّ</w:t>
      </w:r>
      <w:r>
        <w:rPr>
          <w:rtl/>
        </w:rPr>
        <w:t xml:space="preserve"> الماء فغسلوني.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[3904] 4 -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تصيبه الجنابة في أرض باردة ولا يجد الماء</w:t>
      </w:r>
      <w:r w:rsidR="00456126">
        <w:rPr>
          <w:rtl/>
        </w:rPr>
        <w:t>،</w:t>
      </w:r>
      <w:r>
        <w:rPr>
          <w:rtl/>
        </w:rPr>
        <w:t xml:space="preserve"> وعسى أن يكون الماء جامداً؟ فقال</w:t>
      </w:r>
      <w:r w:rsidR="00456126">
        <w:rPr>
          <w:rtl/>
        </w:rPr>
        <w:t>:</w:t>
      </w:r>
      <w:r>
        <w:rPr>
          <w:rtl/>
        </w:rPr>
        <w:t xml:space="preserve"> يغتسل على ما كان.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حد</w:t>
      </w:r>
      <w:r w:rsidR="00770404">
        <w:rPr>
          <w:rFonts w:hint="cs"/>
          <w:rtl/>
        </w:rPr>
        <w:t>ّ</w:t>
      </w:r>
      <w:r>
        <w:rPr>
          <w:rtl/>
        </w:rPr>
        <w:t xml:space="preserve">ثه رجل </w:t>
      </w:r>
      <w:r w:rsidR="00361CAA">
        <w:rPr>
          <w:rtl/>
        </w:rPr>
        <w:t>أنّه</w:t>
      </w:r>
      <w:r>
        <w:rPr>
          <w:rtl/>
        </w:rPr>
        <w:t xml:space="preserve"> فعل ذلك فمرض شهرا</w:t>
      </w:r>
      <w:r w:rsidR="00770404">
        <w:rPr>
          <w:rFonts w:hint="cs"/>
          <w:rtl/>
        </w:rPr>
        <w:t>ً</w:t>
      </w:r>
      <w:r>
        <w:rPr>
          <w:rtl/>
        </w:rPr>
        <w:t xml:space="preserve"> من ال</w:t>
      </w:r>
      <w:r w:rsidR="00C70B83">
        <w:rPr>
          <w:rtl/>
        </w:rPr>
        <w:t>برد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اغتسل على ما كان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AE3495">
        <w:rPr>
          <w:rFonts w:hint="cs"/>
          <w:rtl/>
        </w:rPr>
        <w:t>إ</w:t>
      </w:r>
      <w:r w:rsidR="00AE3495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 xml:space="preserve"> لا بدّ من الغسل.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وذكر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اضطر</w:t>
      </w:r>
      <w:r w:rsidR="00AE3495">
        <w:rPr>
          <w:rFonts w:hint="cs"/>
          <w:rtl/>
        </w:rPr>
        <w:t>ّ</w:t>
      </w:r>
      <w:r>
        <w:rPr>
          <w:rtl/>
        </w:rPr>
        <w:t xml:space="preserve"> إليه وهو مريض فأتوه به مسخ</w:t>
      </w:r>
      <w:r w:rsidR="00AE3495">
        <w:rPr>
          <w:rFonts w:hint="cs"/>
          <w:rtl/>
        </w:rPr>
        <w:t>ّ</w:t>
      </w:r>
      <w:r>
        <w:rPr>
          <w:rtl/>
        </w:rPr>
        <w:t>نا فاغتسل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لا بد</w:t>
      </w:r>
      <w:r w:rsidR="00AE3495">
        <w:rPr>
          <w:rFonts w:hint="cs"/>
          <w:rtl/>
        </w:rPr>
        <w:t>ّ</w:t>
      </w:r>
      <w:r>
        <w:rPr>
          <w:rtl/>
        </w:rPr>
        <w:t xml:space="preserve"> من الغسل.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قد حملوا جميع ما سبق على المتعمّد</w:t>
      </w:r>
      <w:r w:rsidR="00456126">
        <w:rPr>
          <w:rtl/>
        </w:rPr>
        <w:t>،</w:t>
      </w:r>
      <w:r>
        <w:rPr>
          <w:rtl/>
        </w:rPr>
        <w:t xml:space="preserve"> بدلالة التصريح في بعضه</w:t>
      </w:r>
      <w:r w:rsidR="00456126">
        <w:rPr>
          <w:rtl/>
        </w:rPr>
        <w:t>،</w:t>
      </w:r>
      <w:r>
        <w:rPr>
          <w:rtl/>
        </w:rPr>
        <w:t xml:space="preserve"> وقرينة ذكر جنابة </w:t>
      </w:r>
      <w:r w:rsidR="00CB6905">
        <w:rPr>
          <w:rtl/>
        </w:rPr>
        <w:t>الامام</w:t>
      </w:r>
      <w:r>
        <w:rPr>
          <w:rtl/>
        </w:rPr>
        <w:t xml:space="preserve"> وهو منز</w:t>
      </w:r>
      <w:r w:rsidR="00AE3495">
        <w:rPr>
          <w:rFonts w:hint="cs"/>
          <w:rtl/>
        </w:rPr>
        <w:t>ّ</w:t>
      </w:r>
      <w:r>
        <w:rPr>
          <w:rtl/>
        </w:rPr>
        <w:t xml:space="preserve">ه عن </w:t>
      </w:r>
      <w:r w:rsidR="00AE3495">
        <w:rPr>
          <w:rFonts w:hint="cs"/>
          <w:rtl/>
        </w:rPr>
        <w:t>ا</w:t>
      </w:r>
      <w:r w:rsidR="00AE3495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حتلام للنص الوارد في ذلك</w:t>
      </w:r>
      <w:r w:rsidR="00456126">
        <w:rPr>
          <w:rtl/>
        </w:rPr>
        <w:t>،</w:t>
      </w:r>
      <w:r>
        <w:rPr>
          <w:rtl/>
        </w:rPr>
        <w:t xml:space="preserve"> وغيرما ذكر من القرائن</w:t>
      </w:r>
      <w:r w:rsidR="00456126">
        <w:rPr>
          <w:rtl/>
        </w:rPr>
        <w:t>،</w:t>
      </w:r>
      <w:r>
        <w:rPr>
          <w:rtl/>
        </w:rPr>
        <w:t xml:space="preserve"> والله أعلم.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 xml:space="preserve">(1) في المصدرين ( و ) بدل ( عن ) وقد كتب المصنف حرف ( و ) فرق كلمة ( عن ) في </w:t>
      </w:r>
      <w:r w:rsidR="00F77A57">
        <w:rPr>
          <w:rtl/>
        </w:rPr>
        <w:t>الاصل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>(2) في نسخة</w:t>
      </w:r>
      <w:r w:rsidR="00AE3495">
        <w:rPr>
          <w:rFonts w:hint="cs"/>
          <w:rtl/>
        </w:rPr>
        <w:t>ٍ</w:t>
      </w:r>
      <w:r w:rsidR="00456126">
        <w:rPr>
          <w:rtl/>
        </w:rPr>
        <w:t>:</w:t>
      </w:r>
      <w:r w:rsidRPr="00E7252B">
        <w:rPr>
          <w:rtl/>
        </w:rPr>
        <w:t xml:space="preserve"> فيخاف</w:t>
      </w:r>
      <w:r>
        <w:rPr>
          <w:rtl/>
        </w:rPr>
        <w:t xml:space="preserve"> - </w:t>
      </w:r>
      <w:r w:rsidRPr="00E7252B">
        <w:rPr>
          <w:rtl/>
        </w:rPr>
        <w:t>هامش المخطوط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198 </w:t>
      </w:r>
      <w:r w:rsidR="00D5613F">
        <w:rPr>
          <w:rtl/>
        </w:rPr>
        <w:t>/</w:t>
      </w:r>
      <w:r>
        <w:rPr>
          <w:rtl/>
        </w:rPr>
        <w:t xml:space="preserve"> 576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163 </w:t>
      </w:r>
      <w:r w:rsidR="00D5613F">
        <w:rPr>
          <w:rtl/>
        </w:rPr>
        <w:t>/</w:t>
      </w:r>
      <w:r>
        <w:rPr>
          <w:rtl/>
        </w:rPr>
        <w:t xml:space="preserve"> 564.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602" w:name="_Toc273442710"/>
      <w:bookmarkStart w:id="1603" w:name="_Toc299792399"/>
      <w:bookmarkStart w:id="1604" w:name="_Toc301343515"/>
      <w:bookmarkStart w:id="1605" w:name="_Toc370897020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606" w:name="_Toc254722351"/>
      <w:r>
        <w:rPr>
          <w:rtl/>
        </w:rPr>
        <w:lastRenderedPageBreak/>
        <w:t xml:space="preserve">18 - باب حكم اجتماع </w:t>
      </w:r>
      <w:r w:rsidR="00361CAA">
        <w:rPr>
          <w:rtl/>
        </w:rPr>
        <w:t>ميّت</w:t>
      </w:r>
      <w:r>
        <w:rPr>
          <w:rtl/>
        </w:rPr>
        <w:t xml:space="preserve"> وجنب ومحدث</w:t>
      </w:r>
      <w:r w:rsidR="00456126">
        <w:rPr>
          <w:rtl/>
        </w:rPr>
        <w:t>،</w:t>
      </w:r>
      <w:r>
        <w:rPr>
          <w:rtl/>
        </w:rPr>
        <w:t xml:space="preserve"> أو جنب وجماعة</w:t>
      </w:r>
      <w:bookmarkEnd w:id="1602"/>
      <w:bookmarkEnd w:id="1603"/>
      <w:bookmarkEnd w:id="1604"/>
      <w:r w:rsidR="008C107E">
        <w:rPr>
          <w:rtl/>
        </w:rPr>
        <w:t xml:space="preserve"> </w:t>
      </w:r>
      <w:bookmarkStart w:id="1607" w:name="_Toc273442711"/>
      <w:bookmarkStart w:id="1608" w:name="_Toc299792400"/>
      <w:bookmarkStart w:id="1609" w:name="_Toc301343516"/>
      <w:r w:rsidR="008C107E">
        <w:rPr>
          <w:rtl/>
        </w:rPr>
        <w:t>م</w:t>
      </w:r>
      <w:r>
        <w:rPr>
          <w:rtl/>
        </w:rPr>
        <w:t>حدثين</w:t>
      </w:r>
      <w:r w:rsidR="00456126">
        <w:rPr>
          <w:rtl/>
        </w:rPr>
        <w:t>،</w:t>
      </w:r>
      <w:r>
        <w:rPr>
          <w:rtl/>
        </w:rPr>
        <w:t xml:space="preserve"> وهناك ماء لايكفي الجميع.</w:t>
      </w:r>
      <w:bookmarkEnd w:id="1605"/>
      <w:bookmarkEnd w:id="1606"/>
      <w:bookmarkEnd w:id="1607"/>
      <w:bookmarkEnd w:id="1608"/>
      <w:bookmarkEnd w:id="160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[3905]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عبد الرحمن بن أبي نجران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الحسن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ثلاثة نفر كانوا في سفر</w:t>
      </w:r>
      <w:r w:rsidR="00456126">
        <w:rPr>
          <w:rtl/>
        </w:rPr>
        <w:t>:</w:t>
      </w:r>
      <w:r>
        <w:rPr>
          <w:rtl/>
        </w:rPr>
        <w:t xml:space="preserve"> أحدهم جنب</w:t>
      </w:r>
      <w:r w:rsidR="00456126">
        <w:rPr>
          <w:rtl/>
        </w:rPr>
        <w:t>،</w:t>
      </w:r>
      <w:r>
        <w:rPr>
          <w:rtl/>
        </w:rPr>
        <w:t xml:space="preserve"> والثاني 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والثالث على غير وضوء</w:t>
      </w:r>
      <w:r w:rsidR="00456126">
        <w:rPr>
          <w:rtl/>
        </w:rPr>
        <w:t>،</w:t>
      </w:r>
      <w:r>
        <w:rPr>
          <w:rtl/>
        </w:rPr>
        <w:t xml:space="preserve"> وحضرت الصلاة ومعهم من الماء قدر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ما يكفي أحدهم</w:t>
      </w:r>
      <w:r w:rsidR="00456126">
        <w:rPr>
          <w:rtl/>
        </w:rPr>
        <w:t>،</w:t>
      </w:r>
      <w:r>
        <w:rPr>
          <w:rtl/>
        </w:rPr>
        <w:t xml:space="preserve"> من يأخذ الماء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وكيف يصنعون؟ قال</w:t>
      </w:r>
      <w:r w:rsidR="00456126">
        <w:rPr>
          <w:rtl/>
        </w:rPr>
        <w:t>:</w:t>
      </w:r>
      <w:r>
        <w:rPr>
          <w:rtl/>
        </w:rPr>
        <w:t xml:space="preserve"> يغتسل الجنب</w:t>
      </w:r>
      <w:r w:rsidR="00456126">
        <w:rPr>
          <w:rtl/>
        </w:rPr>
        <w:t>،</w:t>
      </w:r>
      <w:r>
        <w:rPr>
          <w:rtl/>
        </w:rPr>
        <w:t xml:space="preserve"> ويدفن ال</w:t>
      </w:r>
      <w:r w:rsidR="00361CAA">
        <w:rPr>
          <w:rtl/>
        </w:rPr>
        <w:t>ميّت</w:t>
      </w:r>
      <w:r>
        <w:rPr>
          <w:rtl/>
        </w:rPr>
        <w:t xml:space="preserve"> بتيم</w:t>
      </w:r>
      <w:r w:rsidR="00AE3495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ويتيم</w:t>
      </w:r>
      <w:r w:rsidR="00AE3495">
        <w:rPr>
          <w:rFonts w:hint="cs"/>
          <w:rtl/>
        </w:rPr>
        <w:t>ّ</w:t>
      </w:r>
      <w:r>
        <w:rPr>
          <w:rtl/>
        </w:rPr>
        <w:t>م الذي هو على غير وضوء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لأن</w:t>
      </w:r>
      <w:r w:rsidR="00AE3495">
        <w:rPr>
          <w:rFonts w:hint="cs"/>
          <w:rtl/>
        </w:rPr>
        <w:t>ّ</w:t>
      </w:r>
      <w:r>
        <w:rPr>
          <w:rtl/>
        </w:rPr>
        <w:t xml:space="preserve"> الغسل من الجنابة فريضة</w:t>
      </w:r>
      <w:r w:rsidR="00456126">
        <w:rPr>
          <w:rtl/>
        </w:rPr>
        <w:t>،</w:t>
      </w:r>
      <w:r>
        <w:rPr>
          <w:rtl/>
        </w:rPr>
        <w:t xml:space="preserve"> وغسل ال</w:t>
      </w:r>
      <w:r w:rsidR="00361CAA">
        <w:rPr>
          <w:rtl/>
        </w:rPr>
        <w:t>ميّت</w:t>
      </w:r>
      <w:r>
        <w:rPr>
          <w:rtl/>
        </w:rPr>
        <w:t xml:space="preserve">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والتيم</w:t>
      </w:r>
      <w:r w:rsidR="00AE3495">
        <w:rPr>
          <w:rFonts w:hint="cs"/>
          <w:rtl/>
        </w:rPr>
        <w:t>ّ</w:t>
      </w:r>
      <w:r>
        <w:rPr>
          <w:rtl/>
        </w:rPr>
        <w:t xml:space="preserve">م للآخر جائز.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الصف</w:t>
      </w:r>
      <w:r w:rsidR="00AE3495">
        <w:rPr>
          <w:rFonts w:hint="cs"/>
          <w:rtl/>
        </w:rPr>
        <w:t>ّ</w:t>
      </w:r>
      <w:r w:rsidR="00701CB4">
        <w:rPr>
          <w:rtl/>
        </w:rPr>
        <w:t>ار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>
        <w:rPr>
          <w:rtl/>
        </w:rPr>
        <w:t>محمّد</w:t>
      </w:r>
      <w:r w:rsidR="00701CB4">
        <w:rPr>
          <w:rtl/>
        </w:rPr>
        <w:t xml:space="preserve"> بن عيسى</w:t>
      </w:r>
      <w:r w:rsidR="00456126">
        <w:rPr>
          <w:rtl/>
        </w:rPr>
        <w:t>،</w:t>
      </w:r>
      <w:r w:rsidR="00701CB4">
        <w:rPr>
          <w:rtl/>
        </w:rPr>
        <w:t xml:space="preserve"> عن عبد الرحمن بن أبي نجران، عن رجل حد</w:t>
      </w:r>
      <w:r w:rsidR="00AE3495">
        <w:rPr>
          <w:rFonts w:hint="cs"/>
          <w:rtl/>
        </w:rPr>
        <w:t>ّ</w:t>
      </w:r>
      <w:r w:rsidR="00701CB4">
        <w:rPr>
          <w:rtl/>
        </w:rPr>
        <w:t>ثه قال</w:t>
      </w:r>
      <w:r w:rsidR="00456126">
        <w:rPr>
          <w:rFonts w:hint="cs"/>
          <w:rtl/>
        </w:rPr>
        <w:t>:</w:t>
      </w:r>
      <w:r w:rsidR="00701CB4">
        <w:rPr>
          <w:rtl/>
        </w:rPr>
        <w:t xml:space="preserve"> سألت أبا الحسن الرضا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 w:rsidR="00701CB4">
        <w:rPr>
          <w:rtl/>
        </w:rPr>
        <w:t xml:space="preserve"> وذكر نحوه</w:t>
      </w:r>
      <w:r w:rsidR="00701CB4" w:rsidRPr="00701CB4">
        <w:rPr>
          <w:rStyle w:val="libFootnotenumChar"/>
          <w:rtl/>
        </w:rPr>
        <w:t>(4)</w:t>
      </w:r>
      <w:r w:rsidR="00701CB4"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المراد بال</w:t>
      </w:r>
      <w:r w:rsidR="00361CAA">
        <w:rPr>
          <w:rtl/>
        </w:rPr>
        <w:t>سنّة</w:t>
      </w:r>
      <w:r>
        <w:rPr>
          <w:rtl/>
        </w:rPr>
        <w:t xml:space="preserve"> هنا ما علم وجوبه من ال</w:t>
      </w:r>
      <w:r w:rsidR="00361CAA">
        <w:rPr>
          <w:rtl/>
        </w:rPr>
        <w:t>سنّة</w:t>
      </w:r>
      <w:r>
        <w:rPr>
          <w:rtl/>
        </w:rPr>
        <w:t xml:space="preserve"> لا من القرآن</w:t>
      </w:r>
      <w:r w:rsidR="00456126">
        <w:rPr>
          <w:rtl/>
        </w:rPr>
        <w:t>،</w:t>
      </w:r>
      <w:r>
        <w:rPr>
          <w:rtl/>
        </w:rPr>
        <w:t xml:space="preserve"> قال الشيخ وغيره</w:t>
      </w:r>
      <w:r w:rsidR="00456126">
        <w:rPr>
          <w:rtl/>
        </w:rPr>
        <w:t>،</w:t>
      </w:r>
      <w:r>
        <w:rPr>
          <w:rtl/>
        </w:rPr>
        <w:t xml:space="preserve"> ويحتمل الحمل على الطريقة المت</w:t>
      </w:r>
      <w:r w:rsidR="00AE3495">
        <w:rPr>
          <w:rFonts w:hint="cs"/>
          <w:rtl/>
        </w:rPr>
        <w:t>ّ</w:t>
      </w:r>
      <w:r>
        <w:rPr>
          <w:rtl/>
        </w:rPr>
        <w:t>بعة وإن كانت واجبة لما مر</w:t>
      </w:r>
      <w:r w:rsidR="00AE3495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[3906]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وهيب بن حفص</w:t>
      </w:r>
      <w:r w:rsidR="00456126">
        <w:rPr>
          <w:rtl/>
        </w:rPr>
        <w:t>،</w:t>
      </w:r>
      <w:r>
        <w:rPr>
          <w:rtl/>
        </w:rPr>
        <w:t xml:space="preserve"> عن أبي بصير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قوم كانوا في سفر فأصاب بعضهم جنابة وليس معهم من الماء </w:t>
      </w:r>
      <w:r w:rsidR="00361CAA">
        <w:rPr>
          <w:rtl/>
        </w:rPr>
        <w:t>إلّا</w:t>
      </w:r>
      <w:r>
        <w:rPr>
          <w:rtl/>
        </w:rPr>
        <w:t xml:space="preserve"> ما يكفي الجنب لغسله</w:t>
      </w:r>
      <w:r w:rsidR="00456126">
        <w:rPr>
          <w:rtl/>
        </w:rPr>
        <w:t>،</w:t>
      </w:r>
      <w:r>
        <w:rPr>
          <w:rtl/>
        </w:rPr>
        <w:t xml:space="preserve"> يتوض</w:t>
      </w:r>
      <w:r w:rsidR="00AE3495">
        <w:rPr>
          <w:rFonts w:hint="cs"/>
          <w:rtl/>
        </w:rPr>
        <w:t>ّ</w:t>
      </w:r>
      <w:r>
        <w:rPr>
          <w:rtl/>
        </w:rPr>
        <w:t>ؤون هم هو أفضل؟ أو يعطون الجنب فيغتسل وهم لايتوض</w:t>
      </w:r>
      <w:r w:rsidR="00AE3495">
        <w:rPr>
          <w:rFonts w:hint="cs"/>
          <w:rtl/>
        </w:rPr>
        <w:t>ّ</w:t>
      </w:r>
      <w:r>
        <w:rPr>
          <w:rtl/>
        </w:rPr>
        <w:t>ؤون؟ فقال</w:t>
      </w:r>
      <w:r w:rsidR="00456126">
        <w:rPr>
          <w:rtl/>
        </w:rPr>
        <w:t>:</w:t>
      </w:r>
      <w:r>
        <w:rPr>
          <w:rtl/>
        </w:rPr>
        <w:t xml:space="preserve"> يتوضؤون هم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AE3495">
      <w:pPr>
        <w:pStyle w:val="libFootnoteCenterBold"/>
        <w:rPr>
          <w:rtl/>
        </w:rPr>
      </w:pPr>
      <w:r>
        <w:rPr>
          <w:rtl/>
        </w:rPr>
        <w:t>الباب 18</w:t>
      </w:r>
    </w:p>
    <w:p w:rsidR="00701CB4" w:rsidRDefault="00701CB4" w:rsidP="00AE3495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59 </w:t>
      </w:r>
      <w:r w:rsidR="00D5613F">
        <w:rPr>
          <w:rtl/>
        </w:rPr>
        <w:t>/</w:t>
      </w:r>
      <w:r>
        <w:rPr>
          <w:rtl/>
        </w:rPr>
        <w:t xml:space="preserve"> 222.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 xml:space="preserve">(1) في هامش </w:t>
      </w:r>
      <w:r w:rsidR="00F77A57">
        <w:rPr>
          <w:rtl/>
        </w:rPr>
        <w:t>الاصل</w:t>
      </w:r>
      <w:r w:rsidR="00456126">
        <w:rPr>
          <w:rtl/>
        </w:rPr>
        <w:t>:</w:t>
      </w:r>
      <w:r w:rsidRPr="00E7252B">
        <w:rPr>
          <w:rtl/>
        </w:rPr>
        <w:t xml:space="preserve"> ( قدر</w:t>
      </w:r>
      <w:r w:rsidR="00456126">
        <w:rPr>
          <w:rtl/>
        </w:rPr>
        <w:t>،</w:t>
      </w:r>
      <w:r w:rsidRPr="00E7252B">
        <w:rPr>
          <w:rtl/>
        </w:rPr>
        <w:t xml:space="preserve"> ليس في التهذيب )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>(2) في التهذيب</w:t>
      </w:r>
      <w:r w:rsidR="00456126">
        <w:rPr>
          <w:rtl/>
        </w:rPr>
        <w:t>:</w:t>
      </w:r>
      <w:r w:rsidRPr="00E7252B">
        <w:rPr>
          <w:rtl/>
        </w:rPr>
        <w:t xml:space="preserve"> من يأخذ الماء ويغتسل به</w:t>
      </w:r>
      <w:r>
        <w:rPr>
          <w:rtl/>
        </w:rPr>
        <w:t xml:space="preserve"> - </w:t>
      </w:r>
      <w:r w:rsidRPr="00E7252B">
        <w:rPr>
          <w:rtl/>
        </w:rPr>
        <w:t>هامش المخطوط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 xml:space="preserve">(3) في هامش </w:t>
      </w:r>
      <w:r w:rsidR="00F77A57">
        <w:rPr>
          <w:rtl/>
        </w:rPr>
        <w:t>الاصل</w:t>
      </w:r>
      <w:r w:rsidRPr="00E7252B">
        <w:rPr>
          <w:rtl/>
        </w:rPr>
        <w:t xml:space="preserve"> عن التهذيب</w:t>
      </w:r>
      <w:r w:rsidR="00456126">
        <w:rPr>
          <w:rtl/>
        </w:rPr>
        <w:t>:</w:t>
      </w:r>
      <w:r w:rsidRPr="00E7252B">
        <w:rPr>
          <w:rtl/>
        </w:rPr>
        <w:t xml:space="preserve"> عليه وضوء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>(4) التهذيب 1</w:t>
      </w:r>
      <w:r w:rsidR="00456126">
        <w:rPr>
          <w:rtl/>
        </w:rPr>
        <w:t>:</w:t>
      </w:r>
      <w:r w:rsidRPr="00E7252B">
        <w:rPr>
          <w:rtl/>
        </w:rPr>
        <w:t xml:space="preserve"> 109 </w:t>
      </w:r>
      <w:r w:rsidR="00D5613F">
        <w:rPr>
          <w:rtl/>
        </w:rPr>
        <w:t>/</w:t>
      </w:r>
      <w:r w:rsidRPr="00E7252B">
        <w:rPr>
          <w:rtl/>
        </w:rPr>
        <w:t xml:space="preserve"> 285</w:t>
      </w:r>
      <w:r w:rsidR="00456126">
        <w:rPr>
          <w:rtl/>
        </w:rPr>
        <w:t>،</w:t>
      </w:r>
      <w:r w:rsidRPr="00E7252B">
        <w:rPr>
          <w:rtl/>
        </w:rPr>
        <w:t xml:space="preserve"> و</w:t>
      </w:r>
      <w:r w:rsidR="005D1CCB">
        <w:rPr>
          <w:rtl/>
        </w:rPr>
        <w:t>الاستبصار</w:t>
      </w:r>
      <w:r w:rsidRPr="00E7252B">
        <w:rPr>
          <w:rtl/>
        </w:rPr>
        <w:t xml:space="preserve"> 1</w:t>
      </w:r>
      <w:r w:rsidR="00456126">
        <w:rPr>
          <w:rtl/>
        </w:rPr>
        <w:t>:</w:t>
      </w:r>
      <w:r w:rsidRPr="00E7252B">
        <w:rPr>
          <w:rtl/>
        </w:rPr>
        <w:t xml:space="preserve"> 101 </w:t>
      </w:r>
      <w:r w:rsidR="00D5613F">
        <w:rPr>
          <w:rtl/>
        </w:rPr>
        <w:t>/</w:t>
      </w:r>
      <w:r w:rsidRPr="00E7252B">
        <w:rPr>
          <w:rtl/>
        </w:rPr>
        <w:t xml:space="preserve"> 329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190 </w:t>
      </w:r>
      <w:r w:rsidR="00D5613F">
        <w:rPr>
          <w:rtl/>
        </w:rPr>
        <w:t>/</w:t>
      </w:r>
      <w:r>
        <w:rPr>
          <w:rtl/>
        </w:rPr>
        <w:t xml:space="preserve"> 548.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ويتيم</w:t>
      </w:r>
      <w:r w:rsidR="00AE3495">
        <w:rPr>
          <w:rFonts w:hint="cs"/>
          <w:rtl/>
        </w:rPr>
        <w:t>ّ</w:t>
      </w:r>
      <w:r>
        <w:rPr>
          <w:rtl/>
        </w:rPr>
        <w:t xml:space="preserve">م الجنب.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[3907] 3 - وبإسناده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التفليسي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  <w:r w:rsidR="00361CAA">
        <w:rPr>
          <w:rtl/>
        </w:rPr>
        <w:t>ميّت</w:t>
      </w:r>
      <w:r>
        <w:rPr>
          <w:rtl/>
        </w:rPr>
        <w:t xml:space="preserve"> وجنب اجتمعا ومعهما ما</w:t>
      </w:r>
      <w:r w:rsidRPr="00701CB4">
        <w:rPr>
          <w:rStyle w:val="libFootnotenumChar"/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يكفي أحدهما</w:t>
      </w:r>
      <w:r w:rsidR="00456126">
        <w:rPr>
          <w:rtl/>
        </w:rPr>
        <w:t>،</w:t>
      </w:r>
      <w:r>
        <w:rPr>
          <w:rtl/>
        </w:rPr>
        <w:t xml:space="preserve"> أيهما يغتسل؟ قال</w:t>
      </w:r>
      <w:r w:rsidR="00456126">
        <w:rPr>
          <w:rtl/>
        </w:rPr>
        <w:t>:</w:t>
      </w:r>
      <w:r>
        <w:rPr>
          <w:rtl/>
        </w:rPr>
        <w:t xml:space="preserve"> إذا اجتمعت </w:t>
      </w:r>
      <w:r w:rsidR="00361CAA">
        <w:rPr>
          <w:rtl/>
        </w:rPr>
        <w:t>سنّة</w:t>
      </w:r>
      <w:r>
        <w:rPr>
          <w:rtl/>
        </w:rPr>
        <w:t xml:space="preserve"> وفريضة بدىء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بالفرض.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[3908] 4 - وعنه</w:t>
      </w:r>
      <w:r w:rsidR="00456126">
        <w:rPr>
          <w:rtl/>
        </w:rPr>
        <w:t>،</w:t>
      </w:r>
      <w:r>
        <w:rPr>
          <w:rtl/>
        </w:rPr>
        <w:t xml:space="preserve"> عن الحسين بن النضر </w:t>
      </w:r>
      <w:r w:rsidR="00FD3503">
        <w:rPr>
          <w:rFonts w:hint="cs"/>
          <w:rtl/>
        </w:rPr>
        <w:t>ا</w:t>
      </w:r>
      <w:r w:rsidR="00FD3503">
        <w:rPr>
          <w:rtl/>
        </w:rPr>
        <w:t>ل</w:t>
      </w:r>
      <w:r w:rsidR="00FD3503">
        <w:rPr>
          <w:rFonts w:hint="cs"/>
          <w:rtl/>
        </w:rPr>
        <w:t>أَ</w:t>
      </w:r>
      <w:r>
        <w:rPr>
          <w:rtl/>
        </w:rPr>
        <w:t>رمني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أبا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القوم يكونون في السفر فيموت منهم 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ومعهم جنب</w:t>
      </w:r>
      <w:r w:rsidR="00456126">
        <w:rPr>
          <w:rtl/>
        </w:rPr>
        <w:t>،</w:t>
      </w:r>
      <w:r>
        <w:rPr>
          <w:rtl/>
        </w:rPr>
        <w:t xml:space="preserve"> ومعهم ماء قليل قدرما يكفي أحدهما</w:t>
      </w:r>
      <w:r w:rsidR="00456126">
        <w:rPr>
          <w:rtl/>
        </w:rPr>
        <w:t>،</w:t>
      </w:r>
      <w:r>
        <w:rPr>
          <w:rtl/>
        </w:rPr>
        <w:t xml:space="preserve"> أي</w:t>
      </w:r>
      <w:r w:rsidR="00FD3503">
        <w:rPr>
          <w:rFonts w:hint="cs"/>
          <w:rtl/>
        </w:rPr>
        <w:t>ّ</w:t>
      </w:r>
      <w:r>
        <w:rPr>
          <w:rtl/>
        </w:rPr>
        <w:t>هما يبدأ به؟ قال</w:t>
      </w:r>
      <w:r w:rsidR="00456126">
        <w:rPr>
          <w:rtl/>
        </w:rPr>
        <w:t>:</w:t>
      </w:r>
      <w:r>
        <w:rPr>
          <w:rtl/>
        </w:rPr>
        <w:t xml:space="preserve"> يغتسل الجنب</w:t>
      </w:r>
      <w:r w:rsidR="00456126">
        <w:rPr>
          <w:rtl/>
        </w:rPr>
        <w:t>،</w:t>
      </w:r>
      <w:r>
        <w:rPr>
          <w:rtl/>
        </w:rPr>
        <w:t xml:space="preserve"> ويترك ال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FD3503">
        <w:rPr>
          <w:rFonts w:hint="cs"/>
          <w:rtl/>
        </w:rPr>
        <w:t>ّ</w:t>
      </w:r>
      <w:r>
        <w:rPr>
          <w:rtl/>
        </w:rPr>
        <w:t xml:space="preserve"> هذا فريضة وهذا </w:t>
      </w:r>
      <w:r w:rsidR="00361CAA">
        <w:rPr>
          <w:rtl/>
        </w:rPr>
        <w:t>سنّة</w:t>
      </w:r>
      <w:r>
        <w:rPr>
          <w:rtl/>
        </w:rPr>
        <w:t xml:space="preserve">. </w:t>
      </w:r>
    </w:p>
    <w:p w:rsidR="00701CB4" w:rsidRDefault="00701CB4" w:rsidP="008A2744">
      <w:pPr>
        <w:pStyle w:val="libNormal"/>
        <w:rPr>
          <w:rtl/>
        </w:rPr>
      </w:pPr>
      <w:r>
        <w:rPr>
          <w:rtl/>
        </w:rPr>
        <w:t xml:space="preserve">ورواه الصدوق فى ( العلل ) </w:t>
      </w:r>
      <w:r w:rsidRPr="00701CB4">
        <w:rPr>
          <w:rStyle w:val="libFootnotenumChar"/>
          <w:rtl/>
        </w:rPr>
        <w:t>(</w:t>
      </w:r>
      <w:r w:rsidR="008A274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وفي ( عيون </w:t>
      </w:r>
      <w:r w:rsidR="00D5613F">
        <w:rPr>
          <w:rtl/>
        </w:rPr>
        <w:t>الأخبار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الحسين بن أحمد بن إدريس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النضر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8A2744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A2744">
      <w:pPr>
        <w:pStyle w:val="libNormal"/>
        <w:rPr>
          <w:rtl/>
        </w:rPr>
      </w:pPr>
      <w:r>
        <w:rPr>
          <w:rtl/>
        </w:rPr>
        <w:t xml:space="preserve">[3909] 5 - وبإسناده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456126">
        <w:rPr>
          <w:rtl/>
        </w:rPr>
        <w:t>،</w:t>
      </w:r>
      <w:r>
        <w:rPr>
          <w:rtl/>
        </w:rPr>
        <w:t xml:space="preserve"> عن بعض أصحابه </w:t>
      </w:r>
      <w:r w:rsidRPr="00701CB4">
        <w:rPr>
          <w:rStyle w:val="libFootnotenumChar"/>
          <w:rtl/>
        </w:rPr>
        <w:t>(</w:t>
      </w:r>
      <w:r w:rsidR="008A2744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والجنب يت</w:t>
      </w:r>
      <w:r w:rsidR="00FD3503">
        <w:rPr>
          <w:rFonts w:hint="cs"/>
          <w:rtl/>
        </w:rPr>
        <w:t>ّ</w:t>
      </w:r>
      <w:r>
        <w:rPr>
          <w:rtl/>
        </w:rPr>
        <w:t xml:space="preserve">فقان في مكان لا يكون فيه </w:t>
      </w:r>
      <w:r w:rsidRPr="00701CB4">
        <w:rPr>
          <w:rStyle w:val="libFootnotenumChar"/>
          <w:rtl/>
        </w:rPr>
        <w:t>(</w:t>
      </w:r>
      <w:r w:rsidR="008A2744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 w:rsidRPr="00701CB4">
        <w:rPr>
          <w:rStyle w:val="libFootnotenumChar"/>
          <w:rFonts w:hint="cs"/>
          <w:rtl/>
        </w:rPr>
        <w:t xml:space="preserve"> </w:t>
      </w:r>
      <w:r>
        <w:rPr>
          <w:rtl/>
        </w:rPr>
        <w:t xml:space="preserve">الماء </w:t>
      </w:r>
      <w:r w:rsidR="00361CAA">
        <w:rPr>
          <w:rtl/>
        </w:rPr>
        <w:t>إلّا</w:t>
      </w:r>
      <w:r>
        <w:rPr>
          <w:rtl/>
        </w:rPr>
        <w:t xml:space="preserve"> بقدر ما يكتفي به أحدهما</w:t>
      </w:r>
      <w:r w:rsidR="00456126">
        <w:rPr>
          <w:rtl/>
        </w:rPr>
        <w:t>،</w:t>
      </w:r>
      <w:r>
        <w:rPr>
          <w:rtl/>
        </w:rPr>
        <w:t xml:space="preserve"> أي</w:t>
      </w:r>
      <w:r w:rsidR="00FD3503">
        <w:rPr>
          <w:rFonts w:hint="cs"/>
          <w:rtl/>
        </w:rPr>
        <w:t>ّ</w:t>
      </w:r>
      <w:r>
        <w:rPr>
          <w:rtl/>
        </w:rPr>
        <w:t>هما أولى أن يجعل الماء له؟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FD3503">
        <w:rPr>
          <w:rFonts w:hint="cs"/>
          <w:rtl/>
        </w:rPr>
        <w:t>ّ</w:t>
      </w:r>
      <w:r>
        <w:rPr>
          <w:rtl/>
        </w:rPr>
        <w:t>م الج</w:t>
      </w:r>
      <w:r w:rsidR="00FD3503">
        <w:rPr>
          <w:rFonts w:hint="cs"/>
          <w:rtl/>
        </w:rPr>
        <w:t>ُ</w:t>
      </w:r>
      <w:r>
        <w:rPr>
          <w:rtl/>
        </w:rPr>
        <w:t>نب</w:t>
      </w:r>
      <w:r w:rsidR="00456126">
        <w:rPr>
          <w:rtl/>
        </w:rPr>
        <w:t>،</w:t>
      </w:r>
      <w:r>
        <w:rPr>
          <w:rtl/>
        </w:rPr>
        <w:t xml:space="preserve"> ويغسل ال</w:t>
      </w:r>
      <w:r w:rsidR="00361CAA">
        <w:rPr>
          <w:rtl/>
        </w:rPr>
        <w:t>ميّت</w:t>
      </w:r>
      <w:r>
        <w:rPr>
          <w:rtl/>
        </w:rPr>
        <w:t xml:space="preserve"> بالماء.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هذه </w:t>
      </w:r>
      <w:r w:rsidR="003C1970">
        <w:rPr>
          <w:rtl/>
        </w:rPr>
        <w:t>ال</w:t>
      </w:r>
      <w:r w:rsidR="003C1970">
        <w:rPr>
          <w:rFonts w:hint="cs"/>
          <w:rtl/>
        </w:rPr>
        <w:t>أ</w:t>
      </w:r>
      <w:r w:rsidR="00980595">
        <w:rPr>
          <w:rtl/>
        </w:rPr>
        <w:t>حاديث</w:t>
      </w:r>
      <w:r>
        <w:rPr>
          <w:rtl/>
        </w:rPr>
        <w:t xml:space="preserve"> غير صريحة في الوجوب</w:t>
      </w:r>
      <w:r w:rsidR="00456126">
        <w:rPr>
          <w:rtl/>
        </w:rPr>
        <w:t>،</w:t>
      </w:r>
      <w:r>
        <w:rPr>
          <w:rtl/>
        </w:rPr>
        <w:t xml:space="preserve"> بل تفيد </w:t>
      </w:r>
      <w:r w:rsidR="003C1970">
        <w:rPr>
          <w:rtl/>
        </w:rPr>
        <w:t>ال</w:t>
      </w:r>
      <w:r w:rsidR="003C1970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>وية و</w:t>
      </w:r>
      <w:r w:rsidR="003C1970">
        <w:rPr>
          <w:rFonts w:hint="cs"/>
          <w:rtl/>
        </w:rPr>
        <w:t>ا</w:t>
      </w:r>
      <w:r w:rsidR="003C197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ومن القرائن على ذلك </w:t>
      </w:r>
      <w:r w:rsidR="001D6076">
        <w:rPr>
          <w:rtl/>
        </w:rPr>
        <w:t>الاخ</w:t>
      </w:r>
      <w:r>
        <w:rPr>
          <w:rtl/>
        </w:rPr>
        <w:t>تلاف</w:t>
      </w:r>
      <w:r w:rsidR="00456126">
        <w:rPr>
          <w:rtl/>
        </w:rPr>
        <w:t>،</w:t>
      </w:r>
      <w:r>
        <w:rPr>
          <w:rtl/>
        </w:rPr>
        <w:t xml:space="preserve"> فيحمل على التخيير.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109 </w:t>
      </w:r>
      <w:r w:rsidR="00D5613F">
        <w:rPr>
          <w:rtl/>
        </w:rPr>
        <w:t>/</w:t>
      </w:r>
      <w:r>
        <w:rPr>
          <w:rtl/>
        </w:rPr>
        <w:t xml:space="preserve"> 286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101 </w:t>
      </w:r>
      <w:r w:rsidR="00D5613F">
        <w:rPr>
          <w:rtl/>
        </w:rPr>
        <w:t>/</w:t>
      </w:r>
      <w:r>
        <w:rPr>
          <w:rtl/>
        </w:rPr>
        <w:t xml:space="preserve"> 330.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 xml:space="preserve">(1) كذا في </w:t>
      </w:r>
      <w:r w:rsidR="00F77A57">
        <w:rPr>
          <w:rtl/>
        </w:rPr>
        <w:t>الاصل</w:t>
      </w:r>
      <w:r w:rsidRPr="00E7252B">
        <w:rPr>
          <w:rtl/>
        </w:rPr>
        <w:t xml:space="preserve"> والتهذيب ولكن في </w:t>
      </w:r>
      <w:r w:rsidR="005D1CCB">
        <w:rPr>
          <w:rtl/>
        </w:rPr>
        <w:t>الاستبصار</w:t>
      </w:r>
      <w:r w:rsidRPr="00E7252B">
        <w:rPr>
          <w:rtl/>
        </w:rPr>
        <w:t xml:space="preserve"> من الماء ما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>(2) كتب المصنف في الهامش عن نسخة</w:t>
      </w:r>
      <w:r w:rsidR="00456126">
        <w:rPr>
          <w:rtl/>
        </w:rPr>
        <w:t>:</w:t>
      </w:r>
      <w:r w:rsidRPr="00E7252B">
        <w:rPr>
          <w:rtl/>
        </w:rPr>
        <w:t xml:space="preserve"> بدأ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110 </w:t>
      </w:r>
      <w:r w:rsidR="00D5613F">
        <w:rPr>
          <w:rtl/>
        </w:rPr>
        <w:t>/</w:t>
      </w:r>
      <w:r>
        <w:rPr>
          <w:rtl/>
        </w:rPr>
        <w:t xml:space="preserve"> 278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102 </w:t>
      </w:r>
      <w:r w:rsidR="00D5613F">
        <w:rPr>
          <w:rtl/>
        </w:rPr>
        <w:t>/</w:t>
      </w:r>
      <w:r>
        <w:rPr>
          <w:rtl/>
        </w:rPr>
        <w:t xml:space="preserve"> 331. </w:t>
      </w:r>
    </w:p>
    <w:p w:rsidR="00701CB4" w:rsidRPr="00E7252B" w:rsidRDefault="00701CB4" w:rsidP="00FD3503">
      <w:pPr>
        <w:pStyle w:val="libFootnote0"/>
        <w:rPr>
          <w:rtl/>
        </w:rPr>
      </w:pPr>
      <w:r w:rsidRPr="00E7252B">
        <w:rPr>
          <w:rtl/>
        </w:rPr>
        <w:t>(</w:t>
      </w:r>
      <w:r w:rsidR="00FD3503">
        <w:rPr>
          <w:rFonts w:hint="cs"/>
          <w:rtl/>
        </w:rPr>
        <w:t>3</w:t>
      </w:r>
      <w:r w:rsidRPr="00E7252B">
        <w:rPr>
          <w:rtl/>
        </w:rPr>
        <w:t>) علل الشرائع</w:t>
      </w:r>
      <w:r w:rsidR="00456126">
        <w:rPr>
          <w:rtl/>
        </w:rPr>
        <w:t>:</w:t>
      </w:r>
      <w:r w:rsidRPr="00E7252B">
        <w:rPr>
          <w:rtl/>
        </w:rPr>
        <w:t xml:space="preserve"> 305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701CB4" w:rsidRDefault="00701CB4" w:rsidP="003C1970">
      <w:pPr>
        <w:pStyle w:val="libFootnote0"/>
        <w:rPr>
          <w:rStyle w:val="libFootnoteChar"/>
          <w:rtl/>
        </w:rPr>
      </w:pPr>
      <w:r w:rsidRPr="00E7252B">
        <w:rPr>
          <w:rtl/>
        </w:rPr>
        <w:t>(</w:t>
      </w:r>
      <w:r w:rsidR="00FD3503">
        <w:rPr>
          <w:rFonts w:hint="cs"/>
          <w:rtl/>
        </w:rPr>
        <w:t>4</w:t>
      </w:r>
      <w:r w:rsidRPr="00E7252B">
        <w:rPr>
          <w:rtl/>
        </w:rPr>
        <w:t xml:space="preserve">) عيون أخبار الرضا </w:t>
      </w:r>
      <w:r w:rsidR="004E726A" w:rsidRPr="004E726A">
        <w:rPr>
          <w:rStyle w:val="libNormalChar"/>
          <w:rFonts w:hint="cs"/>
          <w:rtl/>
        </w:rPr>
        <w:t>(</w:t>
      </w:r>
      <w:r w:rsidR="003C1970" w:rsidRPr="003C1970">
        <w:rPr>
          <w:rStyle w:val="libFootnote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>)</w:t>
      </w:r>
      <w:r w:rsidRPr="00701CB4">
        <w:rPr>
          <w:rStyle w:val="libFootnoteChar"/>
          <w:rtl/>
        </w:rPr>
        <w:t xml:space="preserve"> 2</w:t>
      </w:r>
      <w:r w:rsidR="00456126">
        <w:rPr>
          <w:rStyle w:val="libFootnoteChar"/>
          <w:rtl/>
        </w:rPr>
        <w:t>:</w:t>
      </w:r>
      <w:r w:rsidRPr="00701CB4">
        <w:rPr>
          <w:rStyle w:val="libFootnoteChar"/>
          <w:rtl/>
        </w:rPr>
        <w:t xml:space="preserve"> 82 </w:t>
      </w:r>
      <w:r w:rsidR="00D5613F">
        <w:rPr>
          <w:rStyle w:val="libFootnoteChar"/>
          <w:rtl/>
        </w:rPr>
        <w:t>/</w:t>
      </w:r>
      <w:r w:rsidRPr="00701CB4">
        <w:rPr>
          <w:rStyle w:val="libFootnoteChar"/>
          <w:rtl/>
        </w:rPr>
        <w:t xml:space="preserve"> 19.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110 </w:t>
      </w:r>
      <w:r w:rsidR="00D5613F">
        <w:rPr>
          <w:rtl/>
        </w:rPr>
        <w:t>/</w:t>
      </w:r>
      <w:r>
        <w:rPr>
          <w:rtl/>
        </w:rPr>
        <w:t xml:space="preserve"> 288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102 </w:t>
      </w:r>
      <w:r w:rsidR="00D5613F">
        <w:rPr>
          <w:rtl/>
        </w:rPr>
        <w:t>/</w:t>
      </w:r>
      <w:r>
        <w:rPr>
          <w:rtl/>
        </w:rPr>
        <w:t xml:space="preserve"> 332. </w:t>
      </w:r>
    </w:p>
    <w:p w:rsidR="00701CB4" w:rsidRPr="00E7252B" w:rsidRDefault="00701CB4" w:rsidP="00FD3503">
      <w:pPr>
        <w:pStyle w:val="libFootnote0"/>
        <w:rPr>
          <w:rtl/>
        </w:rPr>
      </w:pPr>
      <w:r w:rsidRPr="00E7252B">
        <w:rPr>
          <w:rtl/>
        </w:rPr>
        <w:t>(</w:t>
      </w:r>
      <w:r w:rsidR="00FD3503">
        <w:rPr>
          <w:rFonts w:hint="cs"/>
          <w:rtl/>
        </w:rPr>
        <w:t>5</w:t>
      </w:r>
      <w:r w:rsidRPr="00E7252B">
        <w:rPr>
          <w:rtl/>
        </w:rPr>
        <w:t>) في نسخة</w:t>
      </w:r>
      <w:r w:rsidR="00456126">
        <w:rPr>
          <w:rtl/>
        </w:rPr>
        <w:t>:</w:t>
      </w:r>
      <w:r w:rsidRPr="00E7252B">
        <w:rPr>
          <w:rtl/>
        </w:rPr>
        <w:t xml:space="preserve"> أصحابنا</w:t>
      </w:r>
      <w:r>
        <w:rPr>
          <w:rtl/>
        </w:rPr>
        <w:t xml:space="preserve"> - </w:t>
      </w:r>
      <w:r w:rsidRPr="00E7252B">
        <w:rPr>
          <w:rtl/>
        </w:rPr>
        <w:t>هامش المخطوط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FD3503">
      <w:pPr>
        <w:pStyle w:val="libFootnote0"/>
        <w:rPr>
          <w:rtl/>
        </w:rPr>
      </w:pPr>
      <w:r w:rsidRPr="00E7252B">
        <w:rPr>
          <w:rtl/>
        </w:rPr>
        <w:t>(</w:t>
      </w:r>
      <w:r w:rsidR="00FD3503">
        <w:rPr>
          <w:rFonts w:hint="cs"/>
          <w:rtl/>
        </w:rPr>
        <w:t>6</w:t>
      </w:r>
      <w:r w:rsidRPr="00E7252B">
        <w:rPr>
          <w:rtl/>
        </w:rPr>
        <w:t>) كتب المصنف على كلمة ( فيه ) علامة نسخة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610" w:name="_Toc273442712"/>
      <w:bookmarkStart w:id="1611" w:name="_Toc299792401"/>
      <w:bookmarkStart w:id="1612" w:name="_Toc301343517"/>
      <w:bookmarkStart w:id="1613" w:name="_Toc37089702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614" w:name="_Toc254722352"/>
      <w:r>
        <w:rPr>
          <w:rtl/>
        </w:rPr>
        <w:lastRenderedPageBreak/>
        <w:t>19 - باب انتقاض التيم</w:t>
      </w:r>
      <w:r w:rsidR="008A2744">
        <w:rPr>
          <w:rFonts w:hint="cs"/>
          <w:rtl/>
        </w:rPr>
        <w:t>ّ</w:t>
      </w:r>
      <w:r>
        <w:rPr>
          <w:rtl/>
        </w:rPr>
        <w:t>م بكل ما ينقض الوضوء</w:t>
      </w:r>
      <w:r w:rsidR="00456126">
        <w:rPr>
          <w:rtl/>
        </w:rPr>
        <w:t>،</w:t>
      </w:r>
      <w:r>
        <w:rPr>
          <w:rtl/>
        </w:rPr>
        <w:t xml:space="preserve"> وبالتمك</w:t>
      </w:r>
      <w:r w:rsidR="00AB1DF3">
        <w:rPr>
          <w:rFonts w:hint="cs"/>
          <w:rtl/>
        </w:rPr>
        <w:t>ّ</w:t>
      </w:r>
      <w:r>
        <w:rPr>
          <w:rtl/>
        </w:rPr>
        <w:t>ن من</w:t>
      </w:r>
      <w:bookmarkStart w:id="1615" w:name="_Toc273442713"/>
      <w:bookmarkStart w:id="1616" w:name="_Toc299792402"/>
      <w:bookmarkStart w:id="1617" w:name="_Toc301343518"/>
      <w:bookmarkEnd w:id="1610"/>
      <w:bookmarkEnd w:id="1611"/>
      <w:bookmarkEnd w:id="1612"/>
      <w:r w:rsidR="00CD3BFF">
        <w:rPr>
          <w:rFonts w:hint="cs"/>
          <w:rtl/>
        </w:rPr>
        <w:t xml:space="preserve"> </w:t>
      </w:r>
      <w:r>
        <w:rPr>
          <w:rtl/>
        </w:rPr>
        <w:t>استعمال الماء</w:t>
      </w:r>
      <w:r w:rsidR="00456126">
        <w:rPr>
          <w:rtl/>
        </w:rPr>
        <w:t>،</w:t>
      </w:r>
      <w:r>
        <w:rPr>
          <w:rtl/>
        </w:rPr>
        <w:t xml:space="preserve"> فإن تعذ</w:t>
      </w:r>
      <w:r w:rsidR="00AB1DF3">
        <w:rPr>
          <w:rFonts w:hint="cs"/>
          <w:rtl/>
        </w:rPr>
        <w:t>ّ</w:t>
      </w:r>
      <w:r>
        <w:rPr>
          <w:rtl/>
        </w:rPr>
        <w:t>ر وجب التيم</w:t>
      </w:r>
      <w:r w:rsidR="00AB1DF3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وإن انتقض تيم</w:t>
      </w:r>
      <w:r w:rsidR="00AB1DF3">
        <w:rPr>
          <w:rFonts w:hint="cs"/>
          <w:rtl/>
        </w:rPr>
        <w:t>ّ</w:t>
      </w:r>
      <w:r>
        <w:rPr>
          <w:rtl/>
        </w:rPr>
        <w:t>م</w:t>
      </w:r>
      <w:bookmarkStart w:id="1618" w:name="_Toc273442714"/>
      <w:bookmarkStart w:id="1619" w:name="_Toc299792403"/>
      <w:bookmarkStart w:id="1620" w:name="_Toc301343519"/>
      <w:bookmarkEnd w:id="1615"/>
      <w:bookmarkEnd w:id="1616"/>
      <w:bookmarkEnd w:id="1617"/>
      <w:r w:rsidR="00CD3BFF">
        <w:rPr>
          <w:rFonts w:hint="cs"/>
          <w:rtl/>
        </w:rPr>
        <w:t xml:space="preserve"> </w:t>
      </w:r>
      <w:r>
        <w:rPr>
          <w:rtl/>
        </w:rPr>
        <w:t>الج</w:t>
      </w:r>
      <w:r w:rsidR="00AB1DF3">
        <w:rPr>
          <w:rFonts w:hint="cs"/>
          <w:rtl/>
        </w:rPr>
        <w:t>ُ</w:t>
      </w:r>
      <w:r>
        <w:rPr>
          <w:rtl/>
        </w:rPr>
        <w:t xml:space="preserve">نب ولو بالحدث </w:t>
      </w:r>
      <w:r w:rsidR="00AB1DF3">
        <w:rPr>
          <w:rFonts w:hint="cs"/>
          <w:rtl/>
        </w:rPr>
        <w:t>ا</w:t>
      </w:r>
      <w:r w:rsidR="00AB1DF3">
        <w:rPr>
          <w:rtl/>
        </w:rPr>
        <w:t>ل</w:t>
      </w:r>
      <w:r w:rsidR="00AB1DF3">
        <w:rPr>
          <w:rFonts w:hint="cs"/>
          <w:rtl/>
        </w:rPr>
        <w:t>أ</w:t>
      </w:r>
      <w:r>
        <w:rPr>
          <w:rtl/>
        </w:rPr>
        <w:t>صغر وجب عليه الغسل.</w:t>
      </w:r>
      <w:bookmarkEnd w:id="1613"/>
      <w:bookmarkEnd w:id="1614"/>
      <w:bookmarkEnd w:id="1618"/>
      <w:bookmarkEnd w:id="1619"/>
      <w:bookmarkEnd w:id="162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[3910]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قلت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الرجل بوضوء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واحد صلاة الليل والنهار كلها؟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مالم يحدث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</w:t>
      </w:r>
      <w:r w:rsidR="009203B7">
        <w:rPr>
          <w:rtl/>
        </w:rPr>
        <w:t>يصلّي</w:t>
      </w:r>
      <w:r>
        <w:rPr>
          <w:rtl/>
        </w:rPr>
        <w:t xml:space="preserve"> بتيمم واحد صلاة الليل والنهار كلها؟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مالم يحدث</w:t>
      </w:r>
      <w:r w:rsidR="00456126">
        <w:rPr>
          <w:rtl/>
        </w:rPr>
        <w:t>،</w:t>
      </w:r>
      <w:r>
        <w:rPr>
          <w:rtl/>
        </w:rPr>
        <w:t xml:space="preserve"> أو ي</w:t>
      </w:r>
      <w:r w:rsidR="00AB1DF3">
        <w:rPr>
          <w:rFonts w:hint="cs"/>
          <w:rtl/>
        </w:rPr>
        <w:t>ُ</w:t>
      </w:r>
      <w:r>
        <w:rPr>
          <w:rtl/>
        </w:rPr>
        <w:t>صب ماءاً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أصاب الماء</w:t>
      </w:r>
      <w:r w:rsidR="00456126">
        <w:rPr>
          <w:rtl/>
        </w:rPr>
        <w:t>،</w:t>
      </w:r>
      <w:r>
        <w:rPr>
          <w:rtl/>
        </w:rPr>
        <w:t xml:space="preserve"> ورجا أن يقدر على ماء آخر</w:t>
      </w:r>
      <w:r w:rsidR="00456126">
        <w:rPr>
          <w:rtl/>
        </w:rPr>
        <w:t>،</w:t>
      </w:r>
      <w:r>
        <w:rPr>
          <w:rtl/>
        </w:rPr>
        <w:t xml:space="preserve"> وظن</w:t>
      </w:r>
      <w:r w:rsidR="00AB1DF3">
        <w:rPr>
          <w:rFonts w:hint="cs"/>
          <w:rtl/>
        </w:rPr>
        <w:t>ّ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يقدر عليه ( كل</w:t>
      </w:r>
      <w:r w:rsidR="00AB1DF3">
        <w:rPr>
          <w:rFonts w:hint="cs"/>
          <w:rtl/>
        </w:rPr>
        <w:t>ّ</w:t>
      </w:r>
      <w:r>
        <w:rPr>
          <w:rtl/>
        </w:rPr>
        <w:t>ما أراد</w:t>
      </w:r>
      <w:r w:rsidR="00456126">
        <w:rPr>
          <w:rtl/>
        </w:rPr>
        <w:t>،</w:t>
      </w:r>
      <w:r>
        <w:rPr>
          <w:rtl/>
        </w:rPr>
        <w:t xml:space="preserve"> فعسر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ذلك عليه؟ قال</w:t>
      </w:r>
      <w:r w:rsidR="00456126">
        <w:rPr>
          <w:rtl/>
        </w:rPr>
        <w:t>:</w:t>
      </w:r>
      <w:r>
        <w:rPr>
          <w:rtl/>
        </w:rPr>
        <w:t xml:space="preserve"> ينقض ذلك تيم</w:t>
      </w:r>
      <w:r w:rsidR="00AB1DF3">
        <w:rPr>
          <w:rFonts w:hint="cs"/>
          <w:rtl/>
        </w:rPr>
        <w:t>ّ</w:t>
      </w:r>
      <w:r>
        <w:rPr>
          <w:rtl/>
        </w:rPr>
        <w:t>مه</w:t>
      </w:r>
      <w:r w:rsidR="00456126">
        <w:rPr>
          <w:rtl/>
        </w:rPr>
        <w:t>،</w:t>
      </w:r>
      <w:r>
        <w:rPr>
          <w:rtl/>
        </w:rPr>
        <w:t xml:space="preserve"> وعليه أن يعيد التيم</w:t>
      </w:r>
      <w:r w:rsidR="00AB1DF3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(3)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[3911] 2 - وعنه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حسين العامري</w:t>
      </w:r>
      <w:r w:rsidR="00456126">
        <w:rPr>
          <w:rtl/>
        </w:rPr>
        <w:t>،</w:t>
      </w:r>
      <w:r>
        <w:rPr>
          <w:rtl/>
        </w:rPr>
        <w:t xml:space="preserve"> عمن سأله</w:t>
      </w:r>
      <w:r w:rsidR="00456126">
        <w:rPr>
          <w:rtl/>
        </w:rPr>
        <w:t>،</w:t>
      </w:r>
      <w:r>
        <w:rPr>
          <w:rtl/>
        </w:rPr>
        <w:t xml:space="preserve"> عن رجل أجنب فلم يقدر على الماء</w:t>
      </w:r>
      <w:r w:rsidR="00456126">
        <w:rPr>
          <w:rtl/>
        </w:rPr>
        <w:t>،</w:t>
      </w:r>
      <w:r>
        <w:rPr>
          <w:rtl/>
        </w:rPr>
        <w:t xml:space="preserve"> وحضرت الصلاة</w:t>
      </w:r>
      <w:r w:rsidR="00456126">
        <w:rPr>
          <w:rtl/>
        </w:rPr>
        <w:t>،</w:t>
      </w:r>
      <w:r>
        <w:rPr>
          <w:rtl/>
        </w:rPr>
        <w:t xml:space="preserve"> فتيمم بالصعيد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مر بالماء ولم يغتسل</w:t>
      </w:r>
      <w:r w:rsidR="00456126">
        <w:rPr>
          <w:rtl/>
        </w:rPr>
        <w:t>،</w:t>
      </w:r>
      <w:r>
        <w:rPr>
          <w:rtl/>
        </w:rPr>
        <w:t xml:space="preserve"> وانتظر ماءاً آخر وراء ذلك</w:t>
      </w:r>
      <w:r w:rsidR="00456126">
        <w:rPr>
          <w:rtl/>
        </w:rPr>
        <w:t>،</w:t>
      </w:r>
      <w:r>
        <w:rPr>
          <w:rtl/>
        </w:rPr>
        <w:t xml:space="preserve"> فدخل وقت الصلاة </w:t>
      </w:r>
      <w:r w:rsidR="00BD2471">
        <w:rPr>
          <w:rtl/>
        </w:rPr>
        <w:t>الاخرى</w:t>
      </w:r>
      <w:r>
        <w:rPr>
          <w:rtl/>
        </w:rPr>
        <w:t xml:space="preserve"> ولم ينته إلى الماء</w:t>
      </w:r>
      <w:r w:rsidR="00456126">
        <w:rPr>
          <w:rtl/>
        </w:rPr>
        <w:t>،</w:t>
      </w:r>
      <w:r>
        <w:rPr>
          <w:rtl/>
        </w:rPr>
        <w:t xml:space="preserve"> وخاف فوت الصلاة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AB1DF3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AB1DF3">
        <w:rPr>
          <w:rFonts w:hint="cs"/>
          <w:rtl/>
        </w:rPr>
        <w:t>ّ</w:t>
      </w:r>
      <w:r>
        <w:rPr>
          <w:rtl/>
        </w:rPr>
        <w:t xml:space="preserve"> تيم</w:t>
      </w:r>
      <w:r w:rsidR="00AB1DF3">
        <w:rPr>
          <w:rFonts w:hint="cs"/>
          <w:rtl/>
        </w:rPr>
        <w:t>ّ</w:t>
      </w:r>
      <w:r>
        <w:rPr>
          <w:rtl/>
        </w:rPr>
        <w:t xml:space="preserve">مه </w:t>
      </w:r>
      <w:r w:rsidR="00AB1DF3">
        <w:rPr>
          <w:rtl/>
        </w:rPr>
        <w:t>ال</w:t>
      </w:r>
      <w:r w:rsidR="00AB1DF3">
        <w:rPr>
          <w:rFonts w:hint="cs"/>
          <w:rtl/>
        </w:rPr>
        <w:t>أ</w:t>
      </w:r>
      <w:r w:rsidR="00BC712F">
        <w:rPr>
          <w:rtl/>
        </w:rPr>
        <w:t>و</w:t>
      </w:r>
      <w:r w:rsidR="00AB1DF3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انتقض حين مرّ بالماء ولم يغتسل.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AB1DF3">
      <w:pPr>
        <w:pStyle w:val="libFootnoteCenterBold"/>
        <w:rPr>
          <w:rtl/>
        </w:rPr>
      </w:pPr>
      <w:r>
        <w:rPr>
          <w:rtl/>
        </w:rPr>
        <w:t>الباب 19</w:t>
      </w:r>
    </w:p>
    <w:p w:rsidR="00701CB4" w:rsidRDefault="00701CB4" w:rsidP="00AB1DF3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63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أورد ذيله في الحديث 1 من الباب 21 من هذه </w:t>
      </w:r>
      <w:r w:rsidR="005D1CCB">
        <w:rPr>
          <w:rtl/>
        </w:rPr>
        <w:t>الابواب</w:t>
      </w:r>
      <w:r>
        <w:rPr>
          <w:rtl/>
        </w:rPr>
        <w:t xml:space="preserve"> وقطعة منه في الحديث 1 من الباب 20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>
        <w:rPr>
          <w:rtl/>
        </w:rPr>
        <w:t xml:space="preserve"> وتقدم صدره في الحديث 1 من الباب 7 من أبواب الوضوء.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 xml:space="preserve">(1) كتب المصنف المسألة </w:t>
      </w:r>
      <w:r w:rsidR="00BC712F">
        <w:rPr>
          <w:rtl/>
        </w:rPr>
        <w:t>الاول</w:t>
      </w:r>
      <w:r w:rsidRPr="00E7252B">
        <w:rPr>
          <w:rtl/>
        </w:rPr>
        <w:t>ى في الهامش</w:t>
      </w:r>
      <w:r w:rsidR="00456126">
        <w:rPr>
          <w:rtl/>
        </w:rPr>
        <w:t>،</w:t>
      </w:r>
      <w:r w:rsidRPr="00E7252B">
        <w:rPr>
          <w:rtl/>
        </w:rPr>
        <w:t xml:space="preserve"> وكتب على بدايتها</w:t>
      </w:r>
      <w:r w:rsidR="00456126">
        <w:rPr>
          <w:rtl/>
        </w:rPr>
        <w:t>:</w:t>
      </w:r>
      <w:r w:rsidRPr="00E7252B">
        <w:rPr>
          <w:rtl/>
        </w:rPr>
        <w:t xml:space="preserve"> ليس في التهذيب و</w:t>
      </w:r>
      <w:r w:rsidR="005D1CCB">
        <w:rPr>
          <w:rtl/>
        </w:rPr>
        <w:t>الاستبصار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>(2) في التهذيب و</w:t>
      </w:r>
      <w:r w:rsidR="005D1CCB">
        <w:rPr>
          <w:rtl/>
        </w:rPr>
        <w:t>الاستبصار</w:t>
      </w:r>
      <w:r w:rsidR="00456126">
        <w:rPr>
          <w:rtl/>
        </w:rPr>
        <w:t>:</w:t>
      </w:r>
      <w:r w:rsidRPr="00E7252B">
        <w:rPr>
          <w:rtl/>
        </w:rPr>
        <w:t xml:space="preserve"> فلما أراده تعسر</w:t>
      </w:r>
      <w:r>
        <w:rPr>
          <w:rtl/>
        </w:rPr>
        <w:t>.</w:t>
      </w:r>
      <w:r w:rsidRPr="00E7252B">
        <w:rPr>
          <w:rtl/>
        </w:rPr>
        <w:t xml:space="preserve"> ( هامش المخطوط )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>(3) التهذيب 1</w:t>
      </w:r>
      <w:r w:rsidR="00456126">
        <w:rPr>
          <w:rtl/>
        </w:rPr>
        <w:t>:</w:t>
      </w:r>
      <w:r w:rsidRPr="00E7252B">
        <w:rPr>
          <w:rtl/>
        </w:rPr>
        <w:t xml:space="preserve"> 200 </w:t>
      </w:r>
      <w:r w:rsidR="00D5613F">
        <w:rPr>
          <w:rtl/>
        </w:rPr>
        <w:t>/</w:t>
      </w:r>
      <w:r w:rsidRPr="00E7252B">
        <w:rPr>
          <w:rtl/>
        </w:rPr>
        <w:t xml:space="preserve"> 580</w:t>
      </w:r>
      <w:r w:rsidR="00456126">
        <w:rPr>
          <w:rtl/>
        </w:rPr>
        <w:t>،</w:t>
      </w:r>
      <w:r w:rsidRPr="00E7252B">
        <w:rPr>
          <w:rtl/>
        </w:rPr>
        <w:t xml:space="preserve"> و</w:t>
      </w:r>
      <w:r w:rsidR="005D1CCB">
        <w:rPr>
          <w:rtl/>
        </w:rPr>
        <w:t>الاستبصار</w:t>
      </w:r>
      <w:r w:rsidRPr="00E7252B">
        <w:rPr>
          <w:rtl/>
        </w:rPr>
        <w:t xml:space="preserve"> 1</w:t>
      </w:r>
      <w:r w:rsidR="00456126">
        <w:rPr>
          <w:rtl/>
        </w:rPr>
        <w:t>:</w:t>
      </w:r>
      <w:r w:rsidRPr="00E7252B">
        <w:rPr>
          <w:rtl/>
        </w:rPr>
        <w:t xml:space="preserve"> 164 </w:t>
      </w:r>
      <w:r w:rsidR="00D5613F">
        <w:rPr>
          <w:rtl/>
        </w:rPr>
        <w:t>/</w:t>
      </w:r>
      <w:r w:rsidRPr="00E7252B">
        <w:rPr>
          <w:rtl/>
        </w:rPr>
        <w:t xml:space="preserve"> 570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557.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[3912] 3 - وقد تقد</w:t>
      </w:r>
      <w:r w:rsidR="00AB1DF3">
        <w:rPr>
          <w:rFonts w:hint="cs"/>
          <w:rtl/>
        </w:rPr>
        <w:t>ّ</w:t>
      </w:r>
      <w:r>
        <w:rPr>
          <w:rtl/>
        </w:rPr>
        <w:t xml:space="preserve">م في حديث زرارة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فإذا وجد الماء فلا قضاء عليه</w:t>
      </w:r>
      <w:r w:rsidR="00456126">
        <w:rPr>
          <w:rtl/>
        </w:rPr>
        <w:t>،</w:t>
      </w:r>
      <w:r>
        <w:rPr>
          <w:rtl/>
        </w:rPr>
        <w:t xml:space="preserve"> وليتوض</w:t>
      </w:r>
      <w:r w:rsidR="004D69FE">
        <w:rPr>
          <w:rFonts w:hint="cs"/>
          <w:rtl/>
        </w:rPr>
        <w:t>ّ</w:t>
      </w:r>
      <w:r>
        <w:rPr>
          <w:rtl/>
        </w:rPr>
        <w:t xml:space="preserve">أ لما يستقبل.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[3913] 4 - وفي حديث ابن سنان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فإذا وجد ماءاً فليغتسل.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وفي حديث الحلبي عنه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فإذا وجد ماءاً فليغتسل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[3914] 5 - وفي حديث زرارة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ومتى أصبت الماء فعليك الغسل إن كنت جنبا</w:t>
      </w:r>
      <w:r w:rsidR="004D69FE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والوضوء إن لم تكن جنبا</w:t>
      </w:r>
      <w:r w:rsidR="004D69FE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8050EF">
      <w:pPr>
        <w:pStyle w:val="libNormal"/>
        <w:rPr>
          <w:rtl/>
        </w:rPr>
      </w:pPr>
      <w:r>
        <w:rPr>
          <w:rtl/>
        </w:rPr>
        <w:t xml:space="preserve">[3915] 6 - </w:t>
      </w:r>
      <w:r w:rsidR="004E726A">
        <w:rPr>
          <w:rtl/>
        </w:rPr>
        <w:t>محمّد</w:t>
      </w:r>
      <w:r>
        <w:rPr>
          <w:rtl/>
        </w:rPr>
        <w:t xml:space="preserve"> بن مسعود العي</w:t>
      </w:r>
      <w:r w:rsidR="004D69FE">
        <w:rPr>
          <w:rFonts w:hint="cs"/>
          <w:rtl/>
        </w:rPr>
        <w:t>ّ</w:t>
      </w:r>
      <w:r>
        <w:rPr>
          <w:rtl/>
        </w:rPr>
        <w:t>اشي في ( تفسيره ) عن أبي أي</w:t>
      </w:r>
      <w:r w:rsidR="004D69FE">
        <w:rPr>
          <w:rFonts w:hint="cs"/>
          <w:rtl/>
        </w:rPr>
        <w:t>ّ</w:t>
      </w:r>
      <w:r>
        <w:rPr>
          <w:rtl/>
        </w:rPr>
        <w:t>وب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التيم</w:t>
      </w:r>
      <w:r w:rsidR="004D69FE">
        <w:rPr>
          <w:rFonts w:hint="cs"/>
          <w:rtl/>
        </w:rPr>
        <w:t>ّ</w:t>
      </w:r>
      <w:r>
        <w:rPr>
          <w:rtl/>
        </w:rPr>
        <w:t>م بالصعيد لمن لم يجد الماء كمن توض</w:t>
      </w:r>
      <w:r w:rsidR="004D69FE">
        <w:rPr>
          <w:rFonts w:hint="cs"/>
          <w:rtl/>
        </w:rPr>
        <w:t>ّ</w:t>
      </w:r>
      <w:r>
        <w:rPr>
          <w:rtl/>
        </w:rPr>
        <w:t>أ من غدير من ماء</w:t>
      </w:r>
      <w:r w:rsidR="00456126">
        <w:rPr>
          <w:rtl/>
        </w:rPr>
        <w:t>،</w:t>
      </w:r>
      <w:r>
        <w:rPr>
          <w:rtl/>
        </w:rPr>
        <w:t xml:space="preserve"> اليس الله يقول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4D69FE">
        <w:rPr>
          <w:rStyle w:val="libAieChar"/>
          <w:rtl/>
        </w:rPr>
        <w:t>فَتَيَمَّمُوا صَعِيد</w:t>
      </w:r>
      <w:r w:rsidR="007F26EB" w:rsidRPr="007F26EB">
        <w:rPr>
          <w:rStyle w:val="libAieChar"/>
          <w:rtl/>
        </w:rPr>
        <w:t>ا</w:t>
      </w:r>
      <w:r w:rsidR="004D69FE">
        <w:rPr>
          <w:rStyle w:val="libAieChar"/>
          <w:rFonts w:hint="cs"/>
          <w:rtl/>
        </w:rPr>
        <w:t>ً</w:t>
      </w:r>
      <w:r w:rsidR="004D69FE">
        <w:rPr>
          <w:rStyle w:val="libAieChar"/>
          <w:rtl/>
        </w:rPr>
        <w:t xml:space="preserve"> طَيِّب</w:t>
      </w:r>
      <w:r w:rsidR="007F26EB" w:rsidRPr="007F26EB">
        <w:rPr>
          <w:rStyle w:val="libAieChar"/>
          <w:rtl/>
        </w:rPr>
        <w:t>ا</w:t>
      </w:r>
      <w:r w:rsidR="004D69FE">
        <w:rPr>
          <w:rStyle w:val="libAieChar"/>
          <w:rFonts w:hint="cs"/>
          <w:rtl/>
        </w:rPr>
        <w:t>ً</w:t>
      </w:r>
      <w:r w:rsidRPr="00701CB4">
        <w:rPr>
          <w:rStyle w:val="libAlaemChar"/>
          <w:rtl/>
        </w:rPr>
        <w:t>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8050E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أصاب الماء وهو في اخر الوقت؟ قال</w:t>
      </w:r>
      <w:r w:rsidR="00456126">
        <w:rPr>
          <w:rtl/>
        </w:rPr>
        <w:t>: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قد مضت صلاته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ف</w:t>
      </w:r>
      <w:r w:rsidR="009203B7">
        <w:rPr>
          <w:rtl/>
        </w:rPr>
        <w:t>يصلّي</w:t>
      </w:r>
      <w:r>
        <w:rPr>
          <w:rtl/>
        </w:rPr>
        <w:t xml:space="preserve"> بالتيم</w:t>
      </w:r>
      <w:r w:rsidR="004D69FE">
        <w:rPr>
          <w:rFonts w:hint="cs"/>
          <w:rtl/>
        </w:rPr>
        <w:t>ّ</w:t>
      </w:r>
      <w:r>
        <w:rPr>
          <w:rtl/>
        </w:rPr>
        <w:t>م صلاة أ</w:t>
      </w:r>
      <w:r w:rsidR="004D69FE">
        <w:rPr>
          <w:rFonts w:hint="cs"/>
          <w:rtl/>
        </w:rPr>
        <w:t>ُ</w:t>
      </w:r>
      <w:r>
        <w:rPr>
          <w:rtl/>
        </w:rPr>
        <w:t>خرى؟ قال</w:t>
      </w:r>
      <w:r w:rsidR="00456126">
        <w:rPr>
          <w:rtl/>
        </w:rPr>
        <w:t>:</w:t>
      </w:r>
      <w:r>
        <w:rPr>
          <w:rtl/>
        </w:rPr>
        <w:t xml:space="preserve"> إذا رأى الماء وكان يقدر عليه انتقض التيم</w:t>
      </w:r>
      <w:r w:rsidR="004D69FE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8050EF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4D69FE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النواقض عموما</w:t>
      </w:r>
      <w:r w:rsidR="004D69FE">
        <w:rPr>
          <w:rFonts w:hint="cs"/>
          <w:rtl/>
        </w:rPr>
        <w:t>ً</w:t>
      </w:r>
      <w:r>
        <w:rPr>
          <w:rtl/>
        </w:rPr>
        <w:t xml:space="preserve"> وإطلاقا</w:t>
      </w:r>
      <w:r w:rsidR="004D69FE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8050E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8050EF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تقدم في الحديث 3 من الباب 14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تقدم في الحديث 7 من الباب 14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 xml:space="preserve">(1) تقدم في الحديث 1 من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تقدم في الحديث 4 من الباب 12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تفسير العياشي 1</w:t>
      </w:r>
      <w:r w:rsidR="00456126">
        <w:rPr>
          <w:rtl/>
        </w:rPr>
        <w:t>:</w:t>
      </w:r>
      <w:r>
        <w:rPr>
          <w:rtl/>
        </w:rPr>
        <w:t xml:space="preserve"> 244 </w:t>
      </w:r>
      <w:r w:rsidR="00D5613F">
        <w:rPr>
          <w:rtl/>
        </w:rPr>
        <w:t>/</w:t>
      </w:r>
      <w:r>
        <w:rPr>
          <w:rtl/>
        </w:rPr>
        <w:t xml:space="preserve"> 143. </w:t>
      </w:r>
    </w:p>
    <w:p w:rsidR="00701CB4" w:rsidRPr="00E7252B" w:rsidRDefault="00701CB4" w:rsidP="004D69FE">
      <w:pPr>
        <w:pStyle w:val="libFootnote0"/>
        <w:rPr>
          <w:rtl/>
        </w:rPr>
      </w:pPr>
      <w:r w:rsidRPr="00E7252B">
        <w:rPr>
          <w:rtl/>
        </w:rPr>
        <w:t>(</w:t>
      </w:r>
      <w:r w:rsidR="004D69FE">
        <w:rPr>
          <w:rFonts w:hint="cs"/>
          <w:rtl/>
        </w:rPr>
        <w:t>2</w:t>
      </w:r>
      <w:r w:rsidRPr="00E7252B">
        <w:rPr>
          <w:rtl/>
        </w:rPr>
        <w:t>) النساء 4</w:t>
      </w:r>
      <w:r w:rsidR="00456126">
        <w:rPr>
          <w:rtl/>
        </w:rPr>
        <w:t>:</w:t>
      </w:r>
      <w:r w:rsidRPr="00E7252B">
        <w:rPr>
          <w:rtl/>
        </w:rPr>
        <w:t xml:space="preserve"> 43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4D69FE">
      <w:pPr>
        <w:pStyle w:val="libFootnote0"/>
        <w:rPr>
          <w:rtl/>
        </w:rPr>
      </w:pPr>
      <w:r w:rsidRPr="00E7252B">
        <w:rPr>
          <w:rtl/>
        </w:rPr>
        <w:t>(</w:t>
      </w:r>
      <w:r w:rsidR="004D69FE">
        <w:rPr>
          <w:rFonts w:hint="cs"/>
          <w:rtl/>
        </w:rPr>
        <w:t>3</w:t>
      </w:r>
      <w:r w:rsidRPr="00E7252B">
        <w:rPr>
          <w:rtl/>
        </w:rPr>
        <w:t xml:space="preserve">) تقدم في </w:t>
      </w:r>
      <w:r w:rsidR="008050EF">
        <w:rPr>
          <w:rtl/>
        </w:rPr>
        <w:t>ال</w:t>
      </w:r>
      <w:r w:rsidR="008050EF">
        <w:rPr>
          <w:rFonts w:hint="cs"/>
          <w:rtl/>
        </w:rPr>
        <w:t>أ</w:t>
      </w:r>
      <w:r w:rsidR="005D1CCB">
        <w:rPr>
          <w:rtl/>
        </w:rPr>
        <w:t>بواب</w:t>
      </w:r>
      <w:r w:rsidRPr="00E7252B">
        <w:rPr>
          <w:rtl/>
        </w:rPr>
        <w:t xml:space="preserve"> 1 و 2 و 3 من أبواب نواقض الوضوء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4D69FE">
      <w:pPr>
        <w:pStyle w:val="libFootnote0"/>
        <w:rPr>
          <w:rtl/>
        </w:rPr>
      </w:pPr>
      <w:r w:rsidRPr="00E7252B">
        <w:rPr>
          <w:rtl/>
        </w:rPr>
        <w:t>(</w:t>
      </w:r>
      <w:r w:rsidR="004D69FE">
        <w:rPr>
          <w:rFonts w:hint="cs"/>
          <w:rtl/>
        </w:rPr>
        <w:t>4</w:t>
      </w:r>
      <w:r w:rsidRPr="00E7252B">
        <w:rPr>
          <w:rtl/>
        </w:rPr>
        <w:t xml:space="preserve">) يأتي ما </w:t>
      </w:r>
      <w:r w:rsidR="008050EF">
        <w:rPr>
          <w:rtl/>
        </w:rPr>
        <w:t>يدل</w:t>
      </w:r>
      <w:r w:rsidRPr="00E7252B">
        <w:rPr>
          <w:rtl/>
        </w:rPr>
        <w:t xml:space="preserve"> على ذلك في الباب 20 و 21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621" w:name="_Toc273442715"/>
      <w:bookmarkStart w:id="1622" w:name="_Toc299792404"/>
      <w:bookmarkStart w:id="1623" w:name="_Toc301343520"/>
      <w:bookmarkStart w:id="1624" w:name="_Toc370897022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625" w:name="_Toc254722353"/>
      <w:r>
        <w:rPr>
          <w:rtl/>
        </w:rPr>
        <w:lastRenderedPageBreak/>
        <w:t>20 - باب جواز إيقاع صلوات كثيرة بتيم</w:t>
      </w:r>
      <w:r w:rsidR="008050EF">
        <w:rPr>
          <w:rFonts w:hint="cs"/>
          <w:rtl/>
        </w:rPr>
        <w:t>ّ</w:t>
      </w:r>
      <w:r>
        <w:rPr>
          <w:rtl/>
        </w:rPr>
        <w:t>م واحد</w:t>
      </w:r>
      <w:bookmarkEnd w:id="1621"/>
      <w:bookmarkEnd w:id="1622"/>
      <w:bookmarkEnd w:id="1623"/>
      <w:r w:rsidR="008C107E">
        <w:rPr>
          <w:rtl/>
        </w:rPr>
        <w:t xml:space="preserve"> </w:t>
      </w:r>
      <w:bookmarkStart w:id="1626" w:name="_Toc273442716"/>
      <w:bookmarkStart w:id="1627" w:name="_Toc299792405"/>
      <w:bookmarkStart w:id="1628" w:name="_Toc301343521"/>
      <w:r w:rsidR="008C107E">
        <w:rPr>
          <w:rtl/>
        </w:rPr>
        <w:t>م</w:t>
      </w:r>
      <w:r>
        <w:rPr>
          <w:rtl/>
        </w:rPr>
        <w:t>الم يحدث أو يجد الماء.</w:t>
      </w:r>
      <w:bookmarkEnd w:id="1624"/>
      <w:bookmarkEnd w:id="1625"/>
      <w:bookmarkEnd w:id="1626"/>
      <w:bookmarkEnd w:id="1627"/>
      <w:bookmarkEnd w:id="162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[3916]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قلت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الرجل بتيم</w:t>
      </w:r>
      <w:r w:rsidR="008050EF">
        <w:rPr>
          <w:rFonts w:hint="cs"/>
          <w:rtl/>
        </w:rPr>
        <w:t>ّ</w:t>
      </w:r>
      <w:r>
        <w:rPr>
          <w:rtl/>
        </w:rPr>
        <w:t>م واحد صلاة الليل والنهار كل</w:t>
      </w:r>
      <w:r w:rsidR="008050EF">
        <w:rPr>
          <w:rFonts w:hint="cs"/>
          <w:rtl/>
        </w:rPr>
        <w:t>ّ</w:t>
      </w:r>
      <w:r>
        <w:rPr>
          <w:rtl/>
        </w:rPr>
        <w:t>ها؟ فقال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ما لم يحدث</w:t>
      </w:r>
      <w:r w:rsidR="00456126">
        <w:rPr>
          <w:rtl/>
        </w:rPr>
        <w:t>،</w:t>
      </w:r>
      <w:r>
        <w:rPr>
          <w:rtl/>
        </w:rPr>
        <w:t xml:space="preserve"> أو ي</w:t>
      </w:r>
      <w:r w:rsidR="008050EF">
        <w:rPr>
          <w:rFonts w:hint="cs"/>
          <w:rtl/>
        </w:rPr>
        <w:t>ُ</w:t>
      </w:r>
      <w:r>
        <w:rPr>
          <w:rtl/>
        </w:rPr>
        <w:t xml:space="preserve">صب ماءاً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 كما مر</w:t>
      </w:r>
      <w:r w:rsidR="008050EF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[3917] 2 - وعنه</w:t>
      </w:r>
      <w:r w:rsidR="00456126">
        <w:rPr>
          <w:rtl/>
        </w:rPr>
        <w:t>،</w:t>
      </w:r>
      <w:r>
        <w:rPr>
          <w:rtl/>
        </w:rPr>
        <w:t xml:space="preserve"> عن ابن أبي عمير ر</w:t>
      </w:r>
      <w:r w:rsidR="00456126">
        <w:rPr>
          <w:rtl/>
        </w:rPr>
        <w:t>،</w:t>
      </w:r>
      <w:r>
        <w:rPr>
          <w:rtl/>
        </w:rPr>
        <w:t xml:space="preserve"> عن ابن أ</w:t>
      </w:r>
      <w:r w:rsidR="008050EF">
        <w:rPr>
          <w:rFonts w:hint="cs"/>
          <w:rtl/>
        </w:rPr>
        <w:t>ُ</w:t>
      </w:r>
      <w:r>
        <w:rPr>
          <w:rtl/>
        </w:rPr>
        <w:t xml:space="preserve">ذينة وابن بكير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تيم</w:t>
      </w:r>
      <w:r w:rsidR="008050EF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يجزيه ذلك إلى أن يجد الماء.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[3918] 3 -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لا يجد الماء</w:t>
      </w:r>
      <w:r w:rsidR="00456126">
        <w:rPr>
          <w:rtl/>
        </w:rPr>
        <w:t>،</w:t>
      </w:r>
      <w:r>
        <w:rPr>
          <w:rtl/>
        </w:rPr>
        <w:t xml:space="preserve"> أيتيم</w:t>
      </w:r>
      <w:r w:rsidR="008050EF">
        <w:rPr>
          <w:rFonts w:hint="cs"/>
          <w:rtl/>
        </w:rPr>
        <w:t>ّ</w:t>
      </w:r>
      <w:r>
        <w:rPr>
          <w:rtl/>
        </w:rPr>
        <w:t>م لكل</w:t>
      </w:r>
      <w:r w:rsidR="008050EF">
        <w:rPr>
          <w:rFonts w:hint="cs"/>
          <w:rtl/>
        </w:rPr>
        <w:t>ّ</w:t>
      </w:r>
      <w:r>
        <w:rPr>
          <w:rtl/>
        </w:rPr>
        <w:t xml:space="preserve"> صلاة؟ فقال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هو بمنزلة الماء. </w:t>
      </w:r>
    </w:p>
    <w:p w:rsidR="00701CB4" w:rsidRDefault="00701CB4" w:rsidP="008050EF">
      <w:pPr>
        <w:pStyle w:val="libNormal"/>
        <w:rPr>
          <w:rtl/>
        </w:rPr>
      </w:pPr>
      <w:r>
        <w:rPr>
          <w:rtl/>
        </w:rPr>
        <w:t xml:space="preserve">[3919] 4 -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العباس</w:t>
      </w:r>
      <w:r w:rsidR="00456126">
        <w:rPr>
          <w:rtl/>
        </w:rPr>
        <w:t>،</w:t>
      </w:r>
      <w:r>
        <w:rPr>
          <w:rtl/>
        </w:rPr>
        <w:t xml:space="preserve"> عن أبي همام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8050EF">
        <w:rPr>
          <w:rFonts w:hint="cs"/>
          <w:rtl/>
        </w:rPr>
        <w:t>ّ</w:t>
      </w:r>
      <w:r>
        <w:rPr>
          <w:rtl/>
        </w:rPr>
        <w:t>م لكل</w:t>
      </w:r>
      <w:r w:rsidR="008050EF">
        <w:rPr>
          <w:rFonts w:hint="cs"/>
          <w:rtl/>
        </w:rPr>
        <w:t>ّ</w:t>
      </w:r>
      <w:r>
        <w:rPr>
          <w:rtl/>
        </w:rPr>
        <w:t xml:space="preserve"> صلاة حت</w:t>
      </w:r>
      <w:r w:rsidR="008050EF">
        <w:rPr>
          <w:rFonts w:hint="cs"/>
          <w:rtl/>
        </w:rPr>
        <w:t>ّ</w:t>
      </w:r>
      <w:r>
        <w:rPr>
          <w:rtl/>
        </w:rPr>
        <w:t xml:space="preserve">ى يوجد الماء </w:t>
      </w:r>
      <w:r w:rsidRPr="00701CB4">
        <w:rPr>
          <w:rStyle w:val="libFootnotenumChar"/>
          <w:rtl/>
        </w:rPr>
        <w:t>(</w:t>
      </w:r>
      <w:r w:rsidR="008050E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حصول حدث ينقض التيم</w:t>
      </w:r>
      <w:r w:rsidR="008050EF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أو على التقي</w:t>
      </w:r>
      <w:r w:rsidR="008050EF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أو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72043C" w:rsidRDefault="00701CB4" w:rsidP="008050EF">
      <w:pPr>
        <w:pStyle w:val="libFootnoteCenterBold"/>
        <w:rPr>
          <w:rtl/>
        </w:rPr>
      </w:pPr>
      <w:r w:rsidRPr="0072043C">
        <w:rPr>
          <w:rtl/>
        </w:rPr>
        <w:t>الباب 20</w:t>
      </w:r>
    </w:p>
    <w:p w:rsidR="00701CB4" w:rsidRPr="0072043C" w:rsidRDefault="00701CB4" w:rsidP="008050EF">
      <w:pPr>
        <w:pStyle w:val="libFootnoteCenterBold"/>
        <w:rPr>
          <w:rtl/>
        </w:rPr>
      </w:pPr>
      <w:r w:rsidRPr="0072043C">
        <w:rPr>
          <w:rtl/>
        </w:rPr>
        <w:t>فيه 7 أحاديث</w:t>
      </w:r>
    </w:p>
    <w:p w:rsidR="00701CB4" w:rsidRPr="0072043C" w:rsidRDefault="00701CB4" w:rsidP="001B16E4">
      <w:pPr>
        <w:pStyle w:val="libFootnote0"/>
        <w:rPr>
          <w:rtl/>
        </w:rPr>
      </w:pPr>
      <w:r w:rsidRPr="0072043C">
        <w:rPr>
          <w:rtl/>
        </w:rPr>
        <w:t>1</w:t>
      </w:r>
      <w:r>
        <w:rPr>
          <w:rFonts w:hint="cs"/>
          <w:rtl/>
        </w:rPr>
        <w:t xml:space="preserve"> - </w:t>
      </w:r>
      <w:r w:rsidRPr="0072043C">
        <w:rPr>
          <w:rtl/>
        </w:rPr>
        <w:t>التهذيب 1</w:t>
      </w:r>
      <w:r w:rsidR="00456126">
        <w:rPr>
          <w:rtl/>
        </w:rPr>
        <w:t>:</w:t>
      </w:r>
      <w:r w:rsidRPr="0072043C">
        <w:rPr>
          <w:rtl/>
        </w:rPr>
        <w:t xml:space="preserve"> 200 </w:t>
      </w:r>
      <w:r w:rsidR="00D5613F">
        <w:rPr>
          <w:rtl/>
        </w:rPr>
        <w:t>/</w:t>
      </w:r>
      <w:r w:rsidRPr="0072043C">
        <w:rPr>
          <w:rtl/>
        </w:rPr>
        <w:t xml:space="preserve"> 580</w:t>
      </w:r>
      <w:r w:rsidR="00456126">
        <w:rPr>
          <w:rtl/>
        </w:rPr>
        <w:t>،</w:t>
      </w:r>
      <w:r w:rsidRPr="0072043C">
        <w:rPr>
          <w:rtl/>
        </w:rPr>
        <w:t xml:space="preserve"> و</w:t>
      </w:r>
      <w:r w:rsidR="005D1CCB">
        <w:rPr>
          <w:rtl/>
        </w:rPr>
        <w:t>الاستبصار</w:t>
      </w:r>
      <w:r w:rsidRPr="0072043C">
        <w:rPr>
          <w:rtl/>
        </w:rPr>
        <w:t xml:space="preserve"> 1</w:t>
      </w:r>
      <w:r w:rsidR="00456126">
        <w:rPr>
          <w:rtl/>
        </w:rPr>
        <w:t>:</w:t>
      </w:r>
      <w:r w:rsidRPr="0072043C">
        <w:rPr>
          <w:rtl/>
        </w:rPr>
        <w:t xml:space="preserve"> 164</w:t>
      </w:r>
      <w:r w:rsidR="00D5613F">
        <w:rPr>
          <w:rtl/>
        </w:rPr>
        <w:t>/</w:t>
      </w:r>
      <w:r w:rsidRPr="0072043C">
        <w:rPr>
          <w:rtl/>
        </w:rPr>
        <w:t xml:space="preserve"> 570</w:t>
      </w:r>
      <w:r w:rsidR="00456126">
        <w:rPr>
          <w:rtl/>
        </w:rPr>
        <w:t>،</w:t>
      </w:r>
      <w:r w:rsidRPr="0072043C">
        <w:rPr>
          <w:rtl/>
        </w:rPr>
        <w:t xml:space="preserve"> ويأتي ذيله في الحديث 1 من الباب </w:t>
      </w:r>
      <w:r w:rsidR="00062CB1">
        <w:rPr>
          <w:rtl/>
        </w:rPr>
        <w:t>الاتي</w:t>
      </w:r>
      <w:r w:rsidRPr="0072043C">
        <w:rPr>
          <w:rtl/>
        </w:rPr>
        <w:t>.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 xml:space="preserve">(1) في هامش </w:t>
      </w:r>
      <w:r w:rsidR="00F77A57">
        <w:rPr>
          <w:rtl/>
        </w:rPr>
        <w:t>الاصل</w:t>
      </w:r>
      <w:r w:rsidRPr="00E7252B">
        <w:rPr>
          <w:rtl/>
        </w:rPr>
        <w:t xml:space="preserve"> عن نسخة</w:t>
      </w:r>
      <w:r w:rsidR="00456126">
        <w:rPr>
          <w:rtl/>
        </w:rPr>
        <w:t>:</w:t>
      </w:r>
      <w:r w:rsidRPr="00E7252B">
        <w:rPr>
          <w:rtl/>
        </w:rPr>
        <w:t xml:space="preserve"> الماء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Pr="00E7252B" w:rsidRDefault="00701CB4" w:rsidP="001B16E4">
      <w:pPr>
        <w:pStyle w:val="libFootnote0"/>
        <w:rPr>
          <w:rtl/>
        </w:rPr>
      </w:pPr>
      <w:r w:rsidRPr="00E7252B">
        <w:rPr>
          <w:rtl/>
        </w:rPr>
        <w:t xml:space="preserve">(2) مرّ في الحديث 1 من الباب 19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579.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581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163 </w:t>
      </w:r>
      <w:r w:rsidR="00D5613F">
        <w:rPr>
          <w:rtl/>
        </w:rPr>
        <w:t>/</w:t>
      </w:r>
      <w:r>
        <w:rPr>
          <w:rtl/>
        </w:rPr>
        <w:t xml:space="preserve"> 566</w:t>
      </w:r>
      <w:r w:rsidR="00456126">
        <w:rPr>
          <w:rtl/>
        </w:rPr>
        <w:t>،</w:t>
      </w:r>
      <w:r>
        <w:rPr>
          <w:rtl/>
        </w:rPr>
        <w:t xml:space="preserve"> وأورد ذيله في الحديث 2 من الباب 23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583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163 </w:t>
      </w:r>
      <w:r w:rsidR="00D5613F">
        <w:rPr>
          <w:rtl/>
        </w:rPr>
        <w:t>/</w:t>
      </w:r>
      <w:r>
        <w:rPr>
          <w:rtl/>
        </w:rPr>
        <w:t xml:space="preserve"> 568. </w:t>
      </w:r>
    </w:p>
    <w:p w:rsidR="001B16E4" w:rsidRDefault="00701CB4" w:rsidP="008050EF">
      <w:pPr>
        <w:pStyle w:val="libFootnote0"/>
        <w:rPr>
          <w:rtl/>
        </w:rPr>
      </w:pPr>
      <w:r w:rsidRPr="00E7252B">
        <w:rPr>
          <w:rtl/>
        </w:rPr>
        <w:t>(</w:t>
      </w:r>
      <w:r w:rsidR="008050EF">
        <w:rPr>
          <w:rFonts w:hint="cs"/>
          <w:rtl/>
        </w:rPr>
        <w:t>3</w:t>
      </w:r>
      <w:r w:rsidRPr="00E7252B">
        <w:rPr>
          <w:rtl/>
        </w:rPr>
        <w:t>) ورد في هامش المخطوط ما نصه</w:t>
      </w:r>
      <w:r w:rsidR="00456126">
        <w:rPr>
          <w:rtl/>
        </w:rPr>
        <w:t>:</w:t>
      </w:r>
      <w:r w:rsidRPr="00E7252B">
        <w:rPr>
          <w:rtl/>
        </w:rPr>
        <w:t xml:space="preserve"> قد حمله الشيخ وبعض المتأخرين على استحباب التجديد </w:t>
      </w:r>
      <w:r w:rsidR="00544F6E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B39F4">
      <w:pPr>
        <w:pStyle w:val="libNormal0"/>
        <w:rPr>
          <w:rtl/>
        </w:rPr>
      </w:pPr>
      <w:r>
        <w:rPr>
          <w:rtl/>
        </w:rPr>
        <w:lastRenderedPageBreak/>
        <w:t>على التمك</w:t>
      </w:r>
      <w:r w:rsidR="00544F6E">
        <w:rPr>
          <w:rFonts w:hint="cs"/>
          <w:rtl/>
        </w:rPr>
        <w:t>ّ</w:t>
      </w:r>
      <w:r>
        <w:rPr>
          <w:rtl/>
        </w:rPr>
        <w:t>ن من استعمال الماء لما مرّ</w:t>
      </w:r>
      <w:r w:rsidRPr="00701CB4">
        <w:rPr>
          <w:rStyle w:val="libFootnotenumChar"/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9B39F4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9B39F4">
      <w:pPr>
        <w:pStyle w:val="libNormal"/>
        <w:rPr>
          <w:rtl/>
        </w:rPr>
      </w:pPr>
      <w:r>
        <w:rPr>
          <w:rtl/>
        </w:rPr>
        <w:t>[3920] 5 - وعنه</w:t>
      </w:r>
      <w:r w:rsidR="00456126">
        <w:rPr>
          <w:rtl/>
        </w:rPr>
        <w:t>،</w:t>
      </w:r>
      <w:r>
        <w:rPr>
          <w:rtl/>
        </w:rPr>
        <w:t xml:space="preserve"> عن العباس</w:t>
      </w:r>
      <w:r w:rsidR="00456126">
        <w:rPr>
          <w:rtl/>
        </w:rPr>
        <w:t>،</w:t>
      </w:r>
      <w:r>
        <w:rPr>
          <w:rtl/>
        </w:rPr>
        <w:t xml:space="preserve"> عن أبي همام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سعيد بن غزوان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544F6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44F6E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لا بأس بأن تصل</w:t>
      </w:r>
      <w:r w:rsidR="00544F6E">
        <w:rPr>
          <w:rFonts w:hint="cs"/>
          <w:rtl/>
        </w:rPr>
        <w:t>ّ</w:t>
      </w:r>
      <w:r>
        <w:rPr>
          <w:rtl/>
        </w:rPr>
        <w:t>ي صلاة الليل والنهار بتيم</w:t>
      </w:r>
      <w:r w:rsidR="00544F6E">
        <w:rPr>
          <w:rFonts w:hint="cs"/>
          <w:rtl/>
        </w:rPr>
        <w:t>ّ</w:t>
      </w:r>
      <w:r>
        <w:rPr>
          <w:rtl/>
        </w:rPr>
        <w:t>م واحد مالم تحدث</w:t>
      </w:r>
      <w:r w:rsidR="00456126">
        <w:rPr>
          <w:rtl/>
        </w:rPr>
        <w:t>،</w:t>
      </w:r>
      <w:r>
        <w:rPr>
          <w:rtl/>
        </w:rPr>
        <w:t xml:space="preserve"> أو تصب الماء </w:t>
      </w:r>
      <w:r w:rsidRPr="00701CB4">
        <w:rPr>
          <w:rStyle w:val="libFootnotenumChar"/>
          <w:rtl/>
        </w:rPr>
        <w:t>(</w:t>
      </w:r>
      <w:r w:rsidR="009B39F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[3921] 6 -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العباس</w:t>
      </w:r>
      <w:r w:rsidR="00456126">
        <w:rPr>
          <w:rtl/>
        </w:rPr>
        <w:t>،</w:t>
      </w:r>
      <w:r>
        <w:rPr>
          <w:rtl/>
        </w:rPr>
        <w:t xml:space="preserve"> عن أبي همام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سعيد بن غزوان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 w:rsidR="00544F6E">
        <w:rPr>
          <w:rtl/>
        </w:rPr>
        <w:t xml:space="preserve"> عن </w:t>
      </w:r>
      <w:r w:rsidR="00544F6E">
        <w:rPr>
          <w:rFonts w:hint="cs"/>
          <w:rtl/>
        </w:rPr>
        <w:t>آ</w:t>
      </w:r>
      <w:r>
        <w:rPr>
          <w:rtl/>
        </w:rPr>
        <w:t>بائه</w:t>
      </w:r>
      <w:r w:rsidR="00544F6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44F6E">
        <w:rPr>
          <w:rFonts w:hint="cs"/>
          <w:rtl/>
        </w:rPr>
        <w:t xml:space="preserve">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لا يتمت</w:t>
      </w:r>
      <w:r w:rsidR="009B39F4">
        <w:rPr>
          <w:rFonts w:hint="cs"/>
          <w:rtl/>
        </w:rPr>
        <w:t>ّ</w:t>
      </w:r>
      <w:r>
        <w:rPr>
          <w:rtl/>
        </w:rPr>
        <w:t>ع بالتيم</w:t>
      </w:r>
      <w:r w:rsidR="009B39F4">
        <w:rPr>
          <w:rFonts w:hint="cs"/>
          <w:rtl/>
        </w:rPr>
        <w:t>ّ</w:t>
      </w:r>
      <w:r>
        <w:rPr>
          <w:rtl/>
        </w:rPr>
        <w:t xml:space="preserve">م </w:t>
      </w:r>
      <w:r w:rsidR="009B39F4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صلاة واحدة ونافلتها. </w:t>
      </w:r>
    </w:p>
    <w:p w:rsidR="00701CB4" w:rsidRDefault="00701CB4" w:rsidP="009B39F4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تقد</w:t>
      </w:r>
      <w:r w:rsidR="009B39F4">
        <w:rPr>
          <w:rFonts w:hint="cs"/>
          <w:rtl/>
        </w:rPr>
        <w:t>ّ</w:t>
      </w:r>
      <w:r>
        <w:rPr>
          <w:rtl/>
        </w:rPr>
        <w:t xml:space="preserve">م وجهه </w:t>
      </w:r>
      <w:r w:rsidRPr="00701CB4">
        <w:rPr>
          <w:rStyle w:val="libFootnotenumChar"/>
          <w:rtl/>
        </w:rPr>
        <w:t>(</w:t>
      </w:r>
      <w:r w:rsidR="009B39F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9B39F4">
      <w:pPr>
        <w:pStyle w:val="libNormal"/>
        <w:rPr>
          <w:rtl/>
        </w:rPr>
      </w:pPr>
      <w:r>
        <w:rPr>
          <w:rtl/>
        </w:rPr>
        <w:t>[3922] 7 - وقد سبق حديث السكوني عن جعفر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9B39F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 w:rsidR="009B39F4">
        <w:rPr>
          <w:rFonts w:hint="cs"/>
          <w:rtl/>
        </w:rPr>
        <w:t xml:space="preserve"> ) ،</w:t>
      </w:r>
      <w:r>
        <w:rPr>
          <w:rtl/>
        </w:rPr>
        <w:t xml:space="preserve"> أن</w:t>
      </w:r>
      <w:r w:rsidR="009B39F4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9B39F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يا باذر</w:t>
      </w:r>
      <w:r w:rsidR="00456126">
        <w:rPr>
          <w:rtl/>
        </w:rPr>
        <w:t>،</w:t>
      </w:r>
      <w:r>
        <w:rPr>
          <w:rtl/>
        </w:rPr>
        <w:t xml:space="preserve"> يكفيك الصعيد عشرسنين. </w:t>
      </w:r>
    </w:p>
    <w:p w:rsidR="00701CB4" w:rsidRDefault="00701CB4" w:rsidP="009B39F4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9B39F4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</w:t>
      </w:r>
      <w:r w:rsidR="00361CAA">
        <w:rPr>
          <w:rtl/>
        </w:rPr>
        <w:t>أنّه</w:t>
      </w:r>
      <w:r>
        <w:rPr>
          <w:rtl/>
        </w:rPr>
        <w:t xml:space="preserve"> لا ينقض التيم</w:t>
      </w:r>
      <w:r w:rsidR="009B39F4">
        <w:rPr>
          <w:rFonts w:hint="cs"/>
          <w:rtl/>
        </w:rPr>
        <w:t>ّ</w:t>
      </w:r>
      <w:r>
        <w:rPr>
          <w:rtl/>
        </w:rPr>
        <w:t xml:space="preserve">م </w:t>
      </w:r>
      <w:r w:rsidR="00361CAA">
        <w:rPr>
          <w:rtl/>
        </w:rPr>
        <w:t>إلّا</w:t>
      </w:r>
      <w:r>
        <w:rPr>
          <w:rtl/>
        </w:rPr>
        <w:t xml:space="preserve"> الحدث أو وجود الماء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9B39F4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0764DB" w:rsidRDefault="009B39F4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0764DB">
        <w:rPr>
          <w:rtl/>
        </w:rPr>
        <w:t>كالوضوء وهو بعيد لعدم وجود نص صريح ولاحتمال التقية وغيرها ( منه قد</w:t>
      </w:r>
      <w:r>
        <w:rPr>
          <w:rFonts w:hint="cs"/>
          <w:rtl/>
        </w:rPr>
        <w:t>ّ</w:t>
      </w:r>
      <w:r w:rsidR="00701CB4" w:rsidRPr="000764DB">
        <w:rPr>
          <w:rtl/>
        </w:rPr>
        <w:t xml:space="preserve">ه ). </w:t>
      </w:r>
    </w:p>
    <w:p w:rsidR="00701CB4" w:rsidRPr="00E7252B" w:rsidRDefault="00701CB4" w:rsidP="009B39F4">
      <w:pPr>
        <w:pStyle w:val="libFootnote0"/>
        <w:rPr>
          <w:rtl/>
        </w:rPr>
      </w:pPr>
      <w:r w:rsidRPr="00E7252B">
        <w:rPr>
          <w:rtl/>
        </w:rPr>
        <w:t>(</w:t>
      </w:r>
      <w:r w:rsidR="009B39F4">
        <w:rPr>
          <w:rFonts w:hint="cs"/>
          <w:rtl/>
        </w:rPr>
        <w:t>1</w:t>
      </w:r>
      <w:r w:rsidRPr="00E7252B">
        <w:rPr>
          <w:rtl/>
        </w:rPr>
        <w:t>) مرّ</w:t>
      </w:r>
      <w:r w:rsidR="009B39F4">
        <w:rPr>
          <w:rFonts w:hint="cs"/>
          <w:rtl/>
        </w:rPr>
        <w:t>َ</w:t>
      </w:r>
      <w:r w:rsidRPr="00E7252B">
        <w:rPr>
          <w:rtl/>
        </w:rPr>
        <w:t xml:space="preserve"> في الحديث 1 و 2 من هذا الباب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582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163 </w:t>
      </w:r>
      <w:r w:rsidR="00D5613F">
        <w:rPr>
          <w:rtl/>
        </w:rPr>
        <w:t>/</w:t>
      </w:r>
      <w:r>
        <w:rPr>
          <w:rtl/>
        </w:rPr>
        <w:t xml:space="preserve"> 567. </w:t>
      </w:r>
    </w:p>
    <w:p w:rsidR="00701CB4" w:rsidRPr="00E7252B" w:rsidRDefault="00701CB4" w:rsidP="009B39F4">
      <w:pPr>
        <w:pStyle w:val="libFootnote0"/>
        <w:rPr>
          <w:rtl/>
        </w:rPr>
      </w:pPr>
      <w:r w:rsidRPr="00E7252B">
        <w:rPr>
          <w:rtl/>
        </w:rPr>
        <w:t>(</w:t>
      </w:r>
      <w:r w:rsidR="009B39F4">
        <w:rPr>
          <w:rFonts w:hint="cs"/>
          <w:rtl/>
        </w:rPr>
        <w:t>2</w:t>
      </w:r>
      <w:r w:rsidRPr="00E7252B">
        <w:rPr>
          <w:rtl/>
        </w:rPr>
        <w:t xml:space="preserve">) </w:t>
      </w:r>
      <w:r w:rsidR="009B39F4">
        <w:rPr>
          <w:rFonts w:hint="cs"/>
          <w:rtl/>
        </w:rPr>
        <w:t>ا</w:t>
      </w:r>
      <w:r w:rsidR="009B39F4">
        <w:rPr>
          <w:rtl/>
        </w:rPr>
        <w:t>ل</w:t>
      </w:r>
      <w:r w:rsidR="00361CAA">
        <w:rPr>
          <w:rtl/>
        </w:rPr>
        <w:t>ا</w:t>
      </w:r>
      <w:r w:rsidRPr="00E7252B">
        <w:rPr>
          <w:rtl/>
        </w:rPr>
        <w:t>فعال المذكورة في الحديث وردت في المصدرين بصيغة الغيبة</w:t>
      </w:r>
      <w:r w:rsidR="00456126">
        <w:rPr>
          <w:rtl/>
        </w:rPr>
        <w:t>،</w:t>
      </w:r>
      <w:r w:rsidRPr="00E7252B">
        <w:rPr>
          <w:rtl/>
        </w:rPr>
        <w:t xml:space="preserve"> وفي </w:t>
      </w:r>
      <w:r w:rsidR="00F77A57">
        <w:rPr>
          <w:rtl/>
        </w:rPr>
        <w:t>الاصل</w:t>
      </w:r>
      <w:r w:rsidRPr="00E7252B">
        <w:rPr>
          <w:rtl/>
        </w:rPr>
        <w:t xml:space="preserve"> وضع المصنف نقطتين تحت أيضا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201 </w:t>
      </w:r>
      <w:r w:rsidR="00D5613F">
        <w:rPr>
          <w:rtl/>
        </w:rPr>
        <w:t>/</w:t>
      </w:r>
      <w:r>
        <w:rPr>
          <w:rtl/>
        </w:rPr>
        <w:t xml:space="preserve"> 584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164 </w:t>
      </w:r>
      <w:r w:rsidR="00D5613F">
        <w:rPr>
          <w:rtl/>
        </w:rPr>
        <w:t>/</w:t>
      </w:r>
      <w:r>
        <w:rPr>
          <w:rtl/>
        </w:rPr>
        <w:t xml:space="preserve"> 569. </w:t>
      </w:r>
    </w:p>
    <w:p w:rsidR="00701CB4" w:rsidRPr="00E7252B" w:rsidRDefault="00701CB4" w:rsidP="009B39F4">
      <w:pPr>
        <w:pStyle w:val="libFootnote0"/>
        <w:rPr>
          <w:rtl/>
        </w:rPr>
      </w:pPr>
      <w:r w:rsidRPr="00E7252B">
        <w:rPr>
          <w:rtl/>
        </w:rPr>
        <w:t>(</w:t>
      </w:r>
      <w:r w:rsidR="009B39F4">
        <w:rPr>
          <w:rFonts w:hint="cs"/>
          <w:rtl/>
        </w:rPr>
        <w:t>3</w:t>
      </w:r>
      <w:r w:rsidRPr="00E7252B">
        <w:rPr>
          <w:rtl/>
        </w:rPr>
        <w:t>) تقدم وجهه في الحديث 4 من نفس الباب</w:t>
      </w:r>
      <w:r>
        <w:rPr>
          <w:rtl/>
        </w:rPr>
        <w:t>.</w:t>
      </w:r>
      <w:r w:rsidRPr="00E7252B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7 - تقدم في الحديث 12 من الباب 14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9B39F4">
      <w:pPr>
        <w:pStyle w:val="libFootnote0"/>
        <w:rPr>
          <w:rtl/>
        </w:rPr>
      </w:pPr>
      <w:r w:rsidRPr="00E7252B">
        <w:rPr>
          <w:rtl/>
        </w:rPr>
        <w:t>(</w:t>
      </w:r>
      <w:r w:rsidR="009B39F4">
        <w:rPr>
          <w:rFonts w:hint="cs"/>
          <w:rtl/>
        </w:rPr>
        <w:t>4</w:t>
      </w:r>
      <w:r w:rsidRPr="00E7252B">
        <w:rPr>
          <w:rtl/>
        </w:rPr>
        <w:t xml:space="preserve">) تقدم ما </w:t>
      </w:r>
      <w:r w:rsidR="00D728CD">
        <w:rPr>
          <w:rtl/>
        </w:rPr>
        <w:t>يدلّ</w:t>
      </w:r>
      <w:r w:rsidRPr="00E7252B">
        <w:rPr>
          <w:rtl/>
        </w:rPr>
        <w:t xml:space="preserve"> على ذلك في الباب 19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E7252B">
        <w:rPr>
          <w:rtl/>
        </w:rPr>
        <w:t xml:space="preserve"> ويأتي في الحديث 1 من الباب 23 من هذه </w:t>
      </w:r>
      <w:r w:rsidR="005D1CCB">
        <w:rPr>
          <w:rtl/>
        </w:rPr>
        <w:t>الابواب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629" w:name="_Toc273442717"/>
      <w:bookmarkStart w:id="1630" w:name="_Toc299792406"/>
      <w:bookmarkStart w:id="1631" w:name="_Toc301343522"/>
      <w:bookmarkStart w:id="1632" w:name="_Toc370897023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633" w:name="_Toc254722354"/>
      <w:r>
        <w:rPr>
          <w:rtl/>
        </w:rPr>
        <w:lastRenderedPageBreak/>
        <w:t>21 - باب أن</w:t>
      </w:r>
      <w:r w:rsidR="009B39F4">
        <w:rPr>
          <w:rFonts w:hint="cs"/>
          <w:rtl/>
        </w:rPr>
        <w:t>ّ</w:t>
      </w:r>
      <w:r>
        <w:rPr>
          <w:rtl/>
        </w:rPr>
        <w:t xml:space="preserve"> من دخل في صلاة بتيم</w:t>
      </w:r>
      <w:r w:rsidR="009B39F4">
        <w:rPr>
          <w:rFonts w:hint="cs"/>
          <w:rtl/>
        </w:rPr>
        <w:t>ّ</w:t>
      </w:r>
      <w:r>
        <w:rPr>
          <w:rtl/>
        </w:rPr>
        <w:t xml:space="preserve">م </w:t>
      </w:r>
      <w:r w:rsidR="00BE761D">
        <w:rPr>
          <w:rtl/>
        </w:rPr>
        <w:t>ثمّ</w:t>
      </w:r>
      <w:r>
        <w:rPr>
          <w:rtl/>
        </w:rPr>
        <w:t xml:space="preserve"> وجد الماء وجب عليه</w:t>
      </w:r>
      <w:bookmarkEnd w:id="1629"/>
      <w:bookmarkEnd w:id="1630"/>
      <w:bookmarkEnd w:id="1631"/>
      <w:r w:rsidR="008C107E">
        <w:rPr>
          <w:rtl/>
        </w:rPr>
        <w:t xml:space="preserve"> </w:t>
      </w:r>
      <w:bookmarkStart w:id="1634" w:name="_Toc273442718"/>
      <w:bookmarkStart w:id="1635" w:name="_Toc299792407"/>
      <w:bookmarkStart w:id="1636" w:name="_Toc301343523"/>
      <w:r w:rsidR="009B39F4">
        <w:rPr>
          <w:rFonts w:hint="cs"/>
          <w:rtl/>
        </w:rPr>
        <w:t>ا</w:t>
      </w:r>
      <w:r w:rsidR="009B39F4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نصراف والطهارة و</w:t>
      </w:r>
      <w:r w:rsidR="009B39F4">
        <w:rPr>
          <w:rFonts w:hint="cs"/>
          <w:rtl/>
        </w:rPr>
        <w:t>ا</w:t>
      </w:r>
      <w:r w:rsidR="009B39F4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ستئناف مالم يركع.</w:t>
      </w:r>
      <w:bookmarkEnd w:id="1632"/>
      <w:bookmarkEnd w:id="1633"/>
      <w:bookmarkEnd w:id="1634"/>
      <w:bookmarkEnd w:id="1635"/>
      <w:bookmarkEnd w:id="163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[3923] 1 -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9B39F4">
        <w:rPr>
          <w:rFonts w:hint="cs"/>
          <w:rtl/>
        </w:rPr>
        <w:t>ّ</w:t>
      </w:r>
      <w:r>
        <w:rPr>
          <w:rtl/>
        </w:rPr>
        <w:t>ار وسعد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- في حديث - قال</w:t>
      </w:r>
      <w:r w:rsidR="00456126">
        <w:rPr>
          <w:rtl/>
        </w:rPr>
        <w:t>:</w:t>
      </w:r>
      <w:r>
        <w:rPr>
          <w:rtl/>
        </w:rPr>
        <w:t xml:space="preserve"> قلت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 أصاب الماء وقد دخل في الصلاة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فلينصرف فليتوض</w:t>
      </w:r>
      <w:r w:rsidR="009B39F4">
        <w:rPr>
          <w:rFonts w:hint="cs"/>
          <w:rtl/>
        </w:rPr>
        <w:t>ّ</w:t>
      </w:r>
      <w:r>
        <w:rPr>
          <w:rtl/>
        </w:rPr>
        <w:t>أ ما لم يركع</w:t>
      </w:r>
      <w:r w:rsidR="00456126">
        <w:rPr>
          <w:rtl/>
        </w:rPr>
        <w:t>،</w:t>
      </w:r>
      <w:r>
        <w:rPr>
          <w:rtl/>
        </w:rPr>
        <w:t xml:space="preserve"> فان كان قد ركع فليمض في صلاته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9B39F4">
        <w:rPr>
          <w:rFonts w:hint="cs"/>
          <w:rtl/>
        </w:rPr>
        <w:t>ّ</w:t>
      </w:r>
      <w:r>
        <w:rPr>
          <w:rtl/>
        </w:rPr>
        <w:t xml:space="preserve"> التيم</w:t>
      </w:r>
      <w:r w:rsidR="009B39F4">
        <w:rPr>
          <w:rFonts w:hint="cs"/>
          <w:rtl/>
        </w:rPr>
        <w:t>ّ</w:t>
      </w:r>
      <w:r>
        <w:rPr>
          <w:rtl/>
        </w:rPr>
        <w:t xml:space="preserve">م أحد الطهورين.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وعن علي</w:t>
      </w:r>
      <w:r w:rsidR="009B39F4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[3924] 2 -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الحسن بن الحسين اللؤلؤي</w:t>
      </w:r>
      <w:r w:rsidR="00456126">
        <w:rPr>
          <w:rtl/>
        </w:rPr>
        <w:t>،</w:t>
      </w:r>
      <w:r>
        <w:rPr>
          <w:rtl/>
        </w:rPr>
        <w:t xml:space="preserve"> عن جعفر بن بشير. </w:t>
      </w:r>
    </w:p>
    <w:p w:rsidR="00701CB4" w:rsidRDefault="00701CB4" w:rsidP="009B39F4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 xml:space="preserve">ان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عبدالله بن عاصم </w:t>
      </w:r>
      <w:r w:rsidRPr="00701CB4">
        <w:rPr>
          <w:rStyle w:val="libFootnotenumChar"/>
          <w:rtl/>
        </w:rPr>
        <w:t>(</w:t>
      </w:r>
      <w:r w:rsidR="009B39F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لا يجد الماء فيتيم</w:t>
      </w:r>
      <w:r w:rsidR="009B39F4">
        <w:rPr>
          <w:rFonts w:hint="cs"/>
          <w:rtl/>
        </w:rPr>
        <w:t>ّ</w:t>
      </w:r>
      <w:r>
        <w:rPr>
          <w:rtl/>
        </w:rPr>
        <w:t>م ويقوم في الصلاة فجاء الغلام فقال</w:t>
      </w:r>
      <w:r w:rsidR="00456126">
        <w:rPr>
          <w:rtl/>
        </w:rPr>
        <w:t>:</w:t>
      </w:r>
      <w:r>
        <w:rPr>
          <w:rtl/>
        </w:rPr>
        <w:t xml:space="preserve"> هو ذا الماء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إن كان لم يركع فلينصرف وليتوض</w:t>
      </w:r>
      <w:r w:rsidR="009B39F4">
        <w:rPr>
          <w:rFonts w:hint="cs"/>
          <w:rtl/>
        </w:rPr>
        <w:t>ّ</w:t>
      </w:r>
      <w:r>
        <w:rPr>
          <w:rtl/>
        </w:rPr>
        <w:t>أ</w:t>
      </w:r>
      <w:r w:rsidR="00456126">
        <w:rPr>
          <w:rtl/>
        </w:rPr>
        <w:t>،</w:t>
      </w:r>
      <w:r>
        <w:rPr>
          <w:rtl/>
        </w:rPr>
        <w:t xml:space="preserve"> وإن كان قد ركع فليمض في صلاته. </w:t>
      </w:r>
    </w:p>
    <w:p w:rsidR="00701CB4" w:rsidRDefault="00701CB4" w:rsidP="009B39F4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 w:rsidR="009B39F4">
        <w:rPr>
          <w:rFonts w:hint="cs"/>
          <w:rtl/>
        </w:rPr>
        <w:t>ً</w:t>
      </w:r>
      <w:r>
        <w:rPr>
          <w:rtl/>
        </w:rPr>
        <w:t xml:space="preserve"> من كتاب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9B39F4">
        <w:rPr>
          <w:rFonts w:hint="cs"/>
          <w:rtl/>
        </w:rPr>
        <w:t>ّ</w:t>
      </w:r>
      <w:r>
        <w:rPr>
          <w:rtl/>
        </w:rPr>
        <w:t xml:space="preserve"> بن محبوب نحوه </w:t>
      </w:r>
      <w:r w:rsidRPr="00701CB4">
        <w:rPr>
          <w:rStyle w:val="libFootnotenumChar"/>
          <w:rtl/>
        </w:rPr>
        <w:t>(</w:t>
      </w:r>
      <w:r w:rsidR="009B39F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pStyle w:val="libLine"/>
        <w:rPr>
          <w:rtl/>
        </w:rPr>
      </w:pPr>
      <w:r>
        <w:rPr>
          <w:rtl/>
        </w:rPr>
        <w:t>____________</w:t>
      </w:r>
      <w:r>
        <w:rPr>
          <w:rFonts w:hint="cs"/>
          <w:rtl/>
        </w:rPr>
        <w:t xml:space="preserve"> 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الباب 21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9B39F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580</w:t>
      </w:r>
      <w:r w:rsidR="00456126">
        <w:rPr>
          <w:rtl/>
        </w:rPr>
        <w:t>،</w:t>
      </w:r>
      <w:r>
        <w:rPr>
          <w:rtl/>
        </w:rPr>
        <w:t xml:space="preserve"> وأورد قطعة منه في الحديث 1 من الباب 20</w:t>
      </w:r>
      <w:r w:rsidR="00456126">
        <w:rPr>
          <w:rtl/>
        </w:rPr>
        <w:t>،</w:t>
      </w:r>
      <w:r>
        <w:rPr>
          <w:rtl/>
        </w:rPr>
        <w:t xml:space="preserve"> وأورد صدره في الحديث 1 من الباب 19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D04A17" w:rsidRDefault="00701CB4" w:rsidP="009B39F4">
      <w:pPr>
        <w:pStyle w:val="libFootnote0"/>
        <w:rPr>
          <w:rtl/>
        </w:rPr>
      </w:pPr>
      <w:r w:rsidRPr="00D04A17">
        <w:rPr>
          <w:rtl/>
        </w:rPr>
        <w:t>(1) الكافي 3</w:t>
      </w:r>
      <w:r w:rsidR="00456126">
        <w:rPr>
          <w:rtl/>
        </w:rPr>
        <w:t>:</w:t>
      </w:r>
      <w:r w:rsidRPr="00D04A17">
        <w:rPr>
          <w:rtl/>
        </w:rPr>
        <w:t xml:space="preserve"> 63 </w:t>
      </w:r>
      <w:r w:rsidR="00D5613F">
        <w:rPr>
          <w:rtl/>
        </w:rPr>
        <w:t>/</w:t>
      </w:r>
      <w:r w:rsidRPr="00D04A17">
        <w:rPr>
          <w:rtl/>
        </w:rPr>
        <w:t xml:space="preserve"> 4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Default="00701CB4" w:rsidP="009B39F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204 </w:t>
      </w:r>
      <w:r w:rsidR="00D5613F">
        <w:rPr>
          <w:rtl/>
        </w:rPr>
        <w:t>/</w:t>
      </w:r>
      <w:r>
        <w:rPr>
          <w:rtl/>
        </w:rPr>
        <w:t xml:space="preserve"> 593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167 </w:t>
      </w:r>
      <w:r w:rsidR="00D5613F">
        <w:rPr>
          <w:rtl/>
        </w:rPr>
        <w:t>/</w:t>
      </w:r>
      <w:r>
        <w:rPr>
          <w:rtl/>
        </w:rPr>
        <w:t xml:space="preserve"> 578. </w:t>
      </w:r>
    </w:p>
    <w:p w:rsidR="00701CB4" w:rsidRPr="00D04A17" w:rsidRDefault="00701CB4" w:rsidP="009B39F4">
      <w:pPr>
        <w:pStyle w:val="libFootnote0"/>
        <w:rPr>
          <w:rtl/>
        </w:rPr>
      </w:pPr>
      <w:r w:rsidRPr="00D04A17">
        <w:rPr>
          <w:rtl/>
        </w:rPr>
        <w:t>(</w:t>
      </w:r>
      <w:r w:rsidR="009B39F4">
        <w:rPr>
          <w:rFonts w:hint="cs"/>
          <w:rtl/>
        </w:rPr>
        <w:t>2</w:t>
      </w:r>
      <w:r w:rsidRPr="00D04A17">
        <w:rPr>
          <w:rtl/>
        </w:rPr>
        <w:t>) التهذيب 1</w:t>
      </w:r>
      <w:r w:rsidR="00456126">
        <w:rPr>
          <w:rtl/>
        </w:rPr>
        <w:t>:</w:t>
      </w:r>
      <w:r w:rsidRPr="00D04A17">
        <w:rPr>
          <w:rtl/>
        </w:rPr>
        <w:t xml:space="preserve"> 204 </w:t>
      </w:r>
      <w:r w:rsidR="00D5613F">
        <w:rPr>
          <w:rtl/>
        </w:rPr>
        <w:t>/</w:t>
      </w:r>
      <w:r w:rsidRPr="00D04A17">
        <w:rPr>
          <w:rtl/>
        </w:rPr>
        <w:t xml:space="preserve"> 592</w:t>
      </w:r>
      <w:r w:rsidR="00456126">
        <w:rPr>
          <w:rtl/>
        </w:rPr>
        <w:t>،</w:t>
      </w:r>
      <w:r w:rsidRPr="00D04A17">
        <w:rPr>
          <w:rtl/>
        </w:rPr>
        <w:t xml:space="preserve"> و</w:t>
      </w:r>
      <w:r w:rsidR="005D1CCB">
        <w:rPr>
          <w:rtl/>
        </w:rPr>
        <w:t>الاستبصار</w:t>
      </w:r>
      <w:r w:rsidRPr="00D04A17">
        <w:rPr>
          <w:rtl/>
        </w:rPr>
        <w:t xml:space="preserve"> 1</w:t>
      </w:r>
      <w:r w:rsidR="00456126">
        <w:rPr>
          <w:rtl/>
        </w:rPr>
        <w:t>:</w:t>
      </w:r>
      <w:r w:rsidRPr="00D04A17">
        <w:rPr>
          <w:rtl/>
        </w:rPr>
        <w:t xml:space="preserve"> 167 </w:t>
      </w:r>
      <w:r w:rsidR="00D5613F">
        <w:rPr>
          <w:rtl/>
        </w:rPr>
        <w:t>/</w:t>
      </w:r>
      <w:r w:rsidRPr="00D04A17">
        <w:rPr>
          <w:rtl/>
        </w:rPr>
        <w:t xml:space="preserve"> 577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Pr="00D04A17" w:rsidRDefault="00701CB4" w:rsidP="009B39F4">
      <w:pPr>
        <w:pStyle w:val="libFootnote0"/>
        <w:rPr>
          <w:rtl/>
        </w:rPr>
      </w:pPr>
      <w:r w:rsidRPr="00D04A17">
        <w:rPr>
          <w:rtl/>
        </w:rPr>
        <w:t>(</w:t>
      </w:r>
      <w:r w:rsidR="009B39F4">
        <w:rPr>
          <w:rFonts w:hint="cs"/>
          <w:rtl/>
        </w:rPr>
        <w:t>3</w:t>
      </w:r>
      <w:r w:rsidRPr="00D04A17">
        <w:rPr>
          <w:rtl/>
        </w:rPr>
        <w:t>) مستطرفات السرائر</w:t>
      </w:r>
      <w:r w:rsidR="00456126">
        <w:rPr>
          <w:rtl/>
        </w:rPr>
        <w:t>:</w:t>
      </w:r>
      <w:r w:rsidRPr="00D04A17">
        <w:rPr>
          <w:rtl/>
        </w:rPr>
        <w:t xml:space="preserve"> 108 </w:t>
      </w:r>
      <w:r w:rsidR="00D5613F">
        <w:rPr>
          <w:rtl/>
        </w:rPr>
        <w:t>/</w:t>
      </w:r>
      <w:r w:rsidRPr="00D04A17">
        <w:rPr>
          <w:rtl/>
        </w:rPr>
        <w:t xml:space="preserve"> 59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B39F4">
      <w:pPr>
        <w:pStyle w:val="libNormal"/>
        <w:rPr>
          <w:rtl/>
        </w:rPr>
      </w:pPr>
      <w:r>
        <w:rPr>
          <w:rtl/>
        </w:rPr>
        <w:lastRenderedPageBreak/>
        <w:t xml:space="preserve">ورواه الكليني 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معل</w:t>
      </w:r>
      <w:r w:rsidR="009B39F4">
        <w:rPr>
          <w:rFonts w:hint="cs"/>
          <w:rtl/>
        </w:rPr>
        <w:t>ّ</w:t>
      </w:r>
      <w:r>
        <w:rPr>
          <w:rtl/>
        </w:rPr>
        <w:t xml:space="preserve">ى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الوشاء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 xml:space="preserve">ان </w:t>
      </w:r>
      <w:r w:rsidRPr="00701CB4">
        <w:rPr>
          <w:rStyle w:val="libFootnotenumChar"/>
          <w:rtl/>
        </w:rPr>
        <w:t>(</w:t>
      </w:r>
      <w:r w:rsidR="009B39F4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9B39F4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4E726A">
        <w:rPr>
          <w:rtl/>
        </w:rPr>
        <w:t>محمّد</w:t>
      </w:r>
      <w:r>
        <w:rPr>
          <w:rtl/>
        </w:rPr>
        <w:t xml:space="preserve"> بن يعقوب مثله </w:t>
      </w:r>
      <w:r w:rsidRPr="00701CB4">
        <w:rPr>
          <w:rStyle w:val="libFootnotenumChar"/>
          <w:rtl/>
        </w:rPr>
        <w:t>(</w:t>
      </w:r>
      <w:r w:rsidR="009B39F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[3925] 3 - وبإسناده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 البزنطي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سماعة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حمران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رجل تيم</w:t>
      </w:r>
      <w:r w:rsidR="009B39F4">
        <w:rPr>
          <w:rFonts w:hint="cs"/>
          <w:rtl/>
        </w:rPr>
        <w:t>ّ</w:t>
      </w:r>
      <w:r>
        <w:rPr>
          <w:rtl/>
        </w:rPr>
        <w:t xml:space="preserve">م </w:t>
      </w:r>
      <w:r w:rsidR="00BE761D">
        <w:rPr>
          <w:rtl/>
        </w:rPr>
        <w:t>ثمّ</w:t>
      </w:r>
      <w:r>
        <w:rPr>
          <w:rtl/>
        </w:rPr>
        <w:t xml:space="preserve"> دخل في الصلاة وقد كان طلب الماء فلم يقدر عليه </w:t>
      </w:r>
      <w:r w:rsidR="00BE761D">
        <w:rPr>
          <w:rtl/>
        </w:rPr>
        <w:t>ثمّ</w:t>
      </w:r>
      <w:r>
        <w:rPr>
          <w:rtl/>
        </w:rPr>
        <w:t xml:space="preserve"> يؤتى بالماء حين يدخل في الصلاة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يمضي في الصلاة</w:t>
      </w:r>
      <w:r w:rsidR="00456126">
        <w:rPr>
          <w:rtl/>
        </w:rPr>
        <w:t>،</w:t>
      </w:r>
      <w:r>
        <w:rPr>
          <w:rtl/>
        </w:rPr>
        <w:t xml:space="preserve"> واعلم </w:t>
      </w:r>
      <w:r w:rsidR="00361CAA">
        <w:rPr>
          <w:rtl/>
        </w:rPr>
        <w:t>أنّه</w:t>
      </w:r>
      <w:r>
        <w:rPr>
          <w:rtl/>
        </w:rPr>
        <w:t xml:space="preserve"> ليس ينبغي لأحد أن يتيم</w:t>
      </w:r>
      <w:r w:rsidR="009B39F4">
        <w:rPr>
          <w:rFonts w:hint="cs"/>
          <w:rtl/>
        </w:rPr>
        <w:t>ّ</w:t>
      </w:r>
      <w:r>
        <w:rPr>
          <w:rtl/>
        </w:rPr>
        <w:t xml:space="preserve">م </w:t>
      </w:r>
      <w:r w:rsidR="009B39F4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في آخر الوقت. </w:t>
      </w:r>
    </w:p>
    <w:p w:rsidR="00701CB4" w:rsidRDefault="00701CB4" w:rsidP="009B39F4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ينبغي حمل هذا على كونه قد ركع لما سبق </w:t>
      </w:r>
      <w:r w:rsidRPr="00701CB4">
        <w:rPr>
          <w:rStyle w:val="libFootnotenumChar"/>
          <w:rtl/>
        </w:rPr>
        <w:t>(</w:t>
      </w:r>
      <w:r w:rsidR="009B39F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أو على ضيق الوقت بقرينه آخره. </w:t>
      </w:r>
    </w:p>
    <w:p w:rsidR="00701CB4" w:rsidRDefault="00701CB4" w:rsidP="009B39F4">
      <w:pPr>
        <w:pStyle w:val="libNormal"/>
        <w:rPr>
          <w:rtl/>
        </w:rPr>
      </w:pPr>
      <w:r>
        <w:rPr>
          <w:rtl/>
        </w:rPr>
        <w:t>[3926] 4 - وعن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9B39F4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في رجل لم يصب الماء وحضرت الصلاة فتيم</w:t>
      </w:r>
      <w:r w:rsidR="009B39F4">
        <w:rPr>
          <w:rFonts w:hint="cs"/>
          <w:rtl/>
        </w:rPr>
        <w:t>ّ</w:t>
      </w:r>
      <w:r>
        <w:rPr>
          <w:rtl/>
        </w:rPr>
        <w:t>م وصل</w:t>
      </w:r>
      <w:r w:rsidR="009B39F4">
        <w:rPr>
          <w:rFonts w:hint="cs"/>
          <w:rtl/>
        </w:rPr>
        <w:t>ّ</w:t>
      </w:r>
      <w:r>
        <w:rPr>
          <w:rtl/>
        </w:rPr>
        <w:t>ى ركعتين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أصاب الماء أينقض الركعتين</w:t>
      </w:r>
      <w:r w:rsidR="00456126">
        <w:rPr>
          <w:rtl/>
        </w:rPr>
        <w:t>،</w:t>
      </w:r>
      <w:r>
        <w:rPr>
          <w:rtl/>
        </w:rPr>
        <w:t xml:space="preserve"> أو يقطعهما ويتوضأ</w:t>
      </w:r>
      <w:r w:rsidR="009B39F4">
        <w:rPr>
          <w:rFonts w:hint="cs"/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ولكن</w:t>
      </w:r>
      <w:r w:rsidR="009B39F4">
        <w:rPr>
          <w:rFonts w:hint="cs"/>
          <w:rtl/>
        </w:rPr>
        <w:t>ّ</w:t>
      </w:r>
      <w:r>
        <w:rPr>
          <w:rtl/>
        </w:rPr>
        <w:t>ه يمضي في صلاته فيتم</w:t>
      </w:r>
      <w:r w:rsidR="009B39F4">
        <w:rPr>
          <w:rFonts w:hint="cs"/>
          <w:rtl/>
        </w:rPr>
        <w:t>ّ</w:t>
      </w:r>
      <w:r>
        <w:rPr>
          <w:rtl/>
        </w:rPr>
        <w:t xml:space="preserve">ها ولا ينقصها ( لمكان </w:t>
      </w:r>
      <w:r w:rsidR="009B39F4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) </w:t>
      </w:r>
      <w:r w:rsidRPr="00701CB4">
        <w:rPr>
          <w:rStyle w:val="libFootnotenumChar"/>
          <w:rtl/>
        </w:rPr>
        <w:t>(</w:t>
      </w:r>
      <w:r w:rsidR="009B39F4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دخلها وهو على طهر بتيم</w:t>
      </w:r>
      <w:r w:rsidR="009B39F4">
        <w:rPr>
          <w:rFonts w:hint="cs"/>
          <w:rtl/>
        </w:rPr>
        <w:t>ّ</w:t>
      </w:r>
      <w:r>
        <w:rPr>
          <w:rtl/>
        </w:rPr>
        <w:t xml:space="preserve">م </w:t>
      </w:r>
      <w:r w:rsidRPr="00701CB4">
        <w:rPr>
          <w:rStyle w:val="libFootnotenumChar"/>
          <w:rtl/>
        </w:rPr>
        <w:t>(</w:t>
      </w:r>
      <w:r w:rsidR="009B39F4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الحديث.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04A17" w:rsidRDefault="00701CB4" w:rsidP="009B39F4">
      <w:pPr>
        <w:pStyle w:val="libFootnote0"/>
        <w:rPr>
          <w:rtl/>
        </w:rPr>
      </w:pPr>
      <w:r w:rsidRPr="00D04A17">
        <w:rPr>
          <w:rtl/>
        </w:rPr>
        <w:t>(</w:t>
      </w:r>
      <w:r w:rsidR="009B39F4">
        <w:rPr>
          <w:rFonts w:hint="cs"/>
          <w:rtl/>
        </w:rPr>
        <w:t>1</w:t>
      </w:r>
      <w:r w:rsidRPr="00D04A17">
        <w:rPr>
          <w:rtl/>
        </w:rPr>
        <w:t>) الكافي 3</w:t>
      </w:r>
      <w:r w:rsidR="00456126">
        <w:rPr>
          <w:rtl/>
        </w:rPr>
        <w:t>:</w:t>
      </w:r>
      <w:r w:rsidRPr="00D04A17">
        <w:rPr>
          <w:rtl/>
        </w:rPr>
        <w:t xml:space="preserve"> 64 </w:t>
      </w:r>
      <w:r w:rsidR="00D5613F">
        <w:rPr>
          <w:rtl/>
        </w:rPr>
        <w:t>/</w:t>
      </w:r>
      <w:r w:rsidRPr="00D04A17">
        <w:rPr>
          <w:rtl/>
        </w:rPr>
        <w:t xml:space="preserve"> 5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Pr="00D04A17" w:rsidRDefault="00701CB4" w:rsidP="009B39F4">
      <w:pPr>
        <w:pStyle w:val="libFootnote0"/>
        <w:rPr>
          <w:rtl/>
        </w:rPr>
      </w:pPr>
      <w:r w:rsidRPr="00D04A17">
        <w:rPr>
          <w:rtl/>
        </w:rPr>
        <w:t>(</w:t>
      </w:r>
      <w:r w:rsidR="009B39F4">
        <w:rPr>
          <w:rFonts w:hint="cs"/>
          <w:rtl/>
        </w:rPr>
        <w:t>2</w:t>
      </w:r>
      <w:r w:rsidRPr="00D04A17">
        <w:rPr>
          <w:rtl/>
        </w:rPr>
        <w:t>) التهذيب 1</w:t>
      </w:r>
      <w:r w:rsidR="00456126">
        <w:rPr>
          <w:rtl/>
        </w:rPr>
        <w:t>:</w:t>
      </w:r>
      <w:r w:rsidRPr="00D04A17">
        <w:rPr>
          <w:rtl/>
        </w:rPr>
        <w:t xml:space="preserve"> 204 </w:t>
      </w:r>
      <w:r w:rsidR="00D5613F">
        <w:rPr>
          <w:rtl/>
        </w:rPr>
        <w:t>/</w:t>
      </w:r>
      <w:r w:rsidRPr="00D04A17">
        <w:rPr>
          <w:rtl/>
        </w:rPr>
        <w:t xml:space="preserve"> 591</w:t>
      </w:r>
      <w:r w:rsidR="00456126">
        <w:rPr>
          <w:rtl/>
        </w:rPr>
        <w:t>،</w:t>
      </w:r>
      <w:r w:rsidRPr="00D04A17">
        <w:rPr>
          <w:rtl/>
        </w:rPr>
        <w:t xml:space="preserve"> و</w:t>
      </w:r>
      <w:r w:rsidR="005D1CCB">
        <w:rPr>
          <w:rtl/>
        </w:rPr>
        <w:t>الاستبصار</w:t>
      </w:r>
      <w:r w:rsidRPr="00D04A17">
        <w:rPr>
          <w:rtl/>
        </w:rPr>
        <w:t xml:space="preserve"> 1</w:t>
      </w:r>
      <w:r w:rsidR="00456126">
        <w:rPr>
          <w:rtl/>
        </w:rPr>
        <w:t>:</w:t>
      </w:r>
      <w:r w:rsidRPr="00D04A17">
        <w:rPr>
          <w:rtl/>
        </w:rPr>
        <w:t xml:space="preserve"> 166 </w:t>
      </w:r>
      <w:r w:rsidR="00D5613F">
        <w:rPr>
          <w:rtl/>
        </w:rPr>
        <w:t>/</w:t>
      </w:r>
      <w:r w:rsidRPr="00D04A17">
        <w:rPr>
          <w:rtl/>
        </w:rPr>
        <w:t xml:space="preserve"> 576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203 </w:t>
      </w:r>
      <w:r w:rsidR="00D5613F">
        <w:rPr>
          <w:rtl/>
        </w:rPr>
        <w:t>/</w:t>
      </w:r>
      <w:r>
        <w:rPr>
          <w:rtl/>
        </w:rPr>
        <w:t xml:space="preserve"> 590</w:t>
      </w:r>
      <w:r w:rsidR="00456126">
        <w:rPr>
          <w:rtl/>
        </w:rPr>
        <w:t>،</w:t>
      </w:r>
      <w:r>
        <w:rPr>
          <w:rtl/>
        </w:rPr>
        <w:t xml:space="preserve"> 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166 </w:t>
      </w:r>
      <w:r w:rsidR="00D5613F">
        <w:rPr>
          <w:rtl/>
        </w:rPr>
        <w:t>/</w:t>
      </w:r>
      <w:r>
        <w:rPr>
          <w:rtl/>
        </w:rPr>
        <w:t xml:space="preserve"> 575. </w:t>
      </w:r>
    </w:p>
    <w:p w:rsidR="00701CB4" w:rsidRPr="00D04A17" w:rsidRDefault="00701CB4" w:rsidP="009B39F4">
      <w:pPr>
        <w:pStyle w:val="libFootnote0"/>
        <w:rPr>
          <w:rtl/>
        </w:rPr>
      </w:pPr>
      <w:r w:rsidRPr="00D04A17">
        <w:rPr>
          <w:rtl/>
        </w:rPr>
        <w:t>(</w:t>
      </w:r>
      <w:r w:rsidR="009B39F4">
        <w:rPr>
          <w:rFonts w:hint="cs"/>
          <w:rtl/>
        </w:rPr>
        <w:t>3</w:t>
      </w:r>
      <w:r w:rsidRPr="00D04A17">
        <w:rPr>
          <w:rtl/>
        </w:rPr>
        <w:t>) سبق في الحديث 1 و 2 من نفس الباب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205 </w:t>
      </w:r>
      <w:r w:rsidR="00D5613F">
        <w:rPr>
          <w:rtl/>
        </w:rPr>
        <w:t>/</w:t>
      </w:r>
      <w:r>
        <w:rPr>
          <w:rtl/>
        </w:rPr>
        <w:t xml:space="preserve"> 595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167 </w:t>
      </w:r>
      <w:r w:rsidR="00D5613F">
        <w:rPr>
          <w:rtl/>
        </w:rPr>
        <w:t>/</w:t>
      </w:r>
      <w:r>
        <w:rPr>
          <w:rtl/>
        </w:rPr>
        <w:t xml:space="preserve"> 580</w:t>
      </w:r>
      <w:r w:rsidR="00456126">
        <w:rPr>
          <w:rtl/>
        </w:rPr>
        <w:t>،</w:t>
      </w:r>
      <w:r>
        <w:rPr>
          <w:rtl/>
        </w:rPr>
        <w:t xml:space="preserve"> ويأتي ذيل الحديث في الحديث 10 من الباب 1 من أبواب القواطع. </w:t>
      </w:r>
    </w:p>
    <w:p w:rsidR="00701CB4" w:rsidRPr="00D04A17" w:rsidRDefault="00701CB4" w:rsidP="009B39F4">
      <w:pPr>
        <w:pStyle w:val="libFootnote0"/>
        <w:rPr>
          <w:rtl/>
        </w:rPr>
      </w:pPr>
      <w:r w:rsidRPr="00D04A17">
        <w:rPr>
          <w:rtl/>
        </w:rPr>
        <w:t>(</w:t>
      </w:r>
      <w:r w:rsidR="009B39F4">
        <w:rPr>
          <w:rFonts w:hint="cs"/>
          <w:rtl/>
        </w:rPr>
        <w:t>4</w:t>
      </w:r>
      <w:r w:rsidRPr="00D04A17">
        <w:rPr>
          <w:rtl/>
        </w:rPr>
        <w:t>) في الفقيه</w:t>
      </w:r>
      <w:r w:rsidR="00456126">
        <w:rPr>
          <w:rtl/>
        </w:rPr>
        <w:t>:</w:t>
      </w:r>
      <w:r w:rsidRPr="00D04A17">
        <w:rPr>
          <w:rtl/>
        </w:rPr>
        <w:t xml:space="preserve"> لمكان الماء ل</w:t>
      </w:r>
      <w:r w:rsidR="00361CAA">
        <w:rPr>
          <w:rtl/>
        </w:rPr>
        <w:t>أنّه</w:t>
      </w:r>
      <w:r w:rsidRPr="00D04A17">
        <w:rPr>
          <w:rtl/>
        </w:rPr>
        <w:t xml:space="preserve"> ( هامش المخطوط )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Pr="00D04A17" w:rsidRDefault="00701CB4" w:rsidP="009B39F4">
      <w:pPr>
        <w:pStyle w:val="libFootnote0"/>
        <w:rPr>
          <w:rtl/>
        </w:rPr>
      </w:pPr>
      <w:r w:rsidRPr="00D04A17">
        <w:rPr>
          <w:rtl/>
        </w:rPr>
        <w:t>(</w:t>
      </w:r>
      <w:r w:rsidR="009B39F4">
        <w:rPr>
          <w:rFonts w:hint="cs"/>
          <w:rtl/>
        </w:rPr>
        <w:t>5</w:t>
      </w:r>
      <w:r w:rsidRPr="00D04A17">
        <w:rPr>
          <w:rtl/>
        </w:rPr>
        <w:t>) في نسخة</w:t>
      </w:r>
      <w:r w:rsidR="00456126">
        <w:rPr>
          <w:rtl/>
        </w:rPr>
        <w:t>:</w:t>
      </w:r>
      <w:r w:rsidRPr="00D04A17">
        <w:rPr>
          <w:rtl/>
        </w:rPr>
        <w:t xml:space="preserve"> وتيمم ( هامش المخطوط )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791AB0">
      <w:pPr>
        <w:pStyle w:val="libNormal"/>
        <w:rPr>
          <w:rtl/>
        </w:rPr>
      </w:pPr>
      <w:r>
        <w:rPr>
          <w:rtl/>
        </w:rPr>
        <w:lastRenderedPageBreak/>
        <w:t>ورواه الصدوق بإسناده عن زرارة و</w:t>
      </w:r>
      <w:r w:rsidR="004E726A">
        <w:rPr>
          <w:rtl/>
        </w:rPr>
        <w:t>محمّد</w:t>
      </w:r>
      <w:r>
        <w:rPr>
          <w:rtl/>
        </w:rPr>
        <w:t xml:space="preserve"> بن مسلم </w:t>
      </w:r>
      <w:r w:rsidR="005F5B65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>ما ق</w:t>
      </w:r>
      <w:r w:rsidR="005F5B65">
        <w:rPr>
          <w:rFonts w:hint="cs"/>
          <w:rtl/>
        </w:rPr>
        <w:t>ا</w:t>
      </w:r>
      <w:r w:rsidR="005F5B65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وذكر الحديث </w:t>
      </w:r>
      <w:r w:rsidRPr="00701CB4">
        <w:rPr>
          <w:rStyle w:val="libFootnotenumChar"/>
          <w:rtl/>
        </w:rPr>
        <w:t>(</w:t>
      </w:r>
      <w:r w:rsidR="00791AB0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[3927] 5 -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5F5B65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791AB0">
        <w:rPr>
          <w:rFonts w:hint="cs"/>
          <w:rtl/>
        </w:rPr>
        <w:t>ّ</w:t>
      </w:r>
      <w:r>
        <w:rPr>
          <w:rtl/>
        </w:rPr>
        <w:t xml:space="preserve"> بن السندي</w:t>
      </w:r>
      <w:r w:rsidR="00791AB0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صل</w:t>
      </w:r>
      <w:r w:rsidR="00791AB0">
        <w:rPr>
          <w:rFonts w:hint="cs"/>
          <w:rtl/>
        </w:rPr>
        <w:t>ّ</w:t>
      </w:r>
      <w:r>
        <w:rPr>
          <w:rtl/>
        </w:rPr>
        <w:t>ى ركعة على تيم</w:t>
      </w:r>
      <w:r w:rsidR="00791AB0">
        <w:rPr>
          <w:rFonts w:hint="cs"/>
          <w:rtl/>
        </w:rPr>
        <w:t>ّ</w:t>
      </w:r>
      <w:r>
        <w:rPr>
          <w:rtl/>
        </w:rPr>
        <w:t xml:space="preserve">م </w:t>
      </w:r>
      <w:r w:rsidR="00BE761D">
        <w:rPr>
          <w:rtl/>
        </w:rPr>
        <w:t>ثمّ</w:t>
      </w:r>
      <w:r>
        <w:rPr>
          <w:rtl/>
        </w:rPr>
        <w:t xml:space="preserve"> جاء رجل ومعه قربتان من ماء؟ قال</w:t>
      </w:r>
      <w:r w:rsidR="00456126">
        <w:rPr>
          <w:rtl/>
        </w:rPr>
        <w:t>:</w:t>
      </w:r>
      <w:r>
        <w:rPr>
          <w:rtl/>
        </w:rPr>
        <w:t xml:space="preserve"> يقطع الصلاة ويتوض</w:t>
      </w:r>
      <w:r w:rsidR="00791AB0">
        <w:rPr>
          <w:rFonts w:hint="cs"/>
          <w:rtl/>
        </w:rPr>
        <w:t>ّ</w:t>
      </w:r>
      <w:r>
        <w:rPr>
          <w:rtl/>
        </w:rPr>
        <w:t xml:space="preserve">أ </w:t>
      </w:r>
      <w:r w:rsidR="00BE761D">
        <w:rPr>
          <w:rtl/>
        </w:rPr>
        <w:t>ثمّ</w:t>
      </w:r>
      <w:r>
        <w:rPr>
          <w:rtl/>
        </w:rPr>
        <w:t xml:space="preserve"> يبني على واحدة. </w:t>
      </w:r>
    </w:p>
    <w:p w:rsidR="00701CB4" w:rsidRDefault="00701CB4" w:rsidP="00791AB0">
      <w:pPr>
        <w:pStyle w:val="libNormal"/>
        <w:rPr>
          <w:rtl/>
        </w:rPr>
      </w:pPr>
      <w:r>
        <w:rPr>
          <w:rtl/>
        </w:rPr>
        <w:t xml:space="preserve">ورواه ابن إدريس في ( آخر السرائر ) نقلا من كتاب </w:t>
      </w:r>
      <w:r w:rsidR="004E726A">
        <w:rPr>
          <w:rtl/>
        </w:rPr>
        <w:t>محمّد</w:t>
      </w:r>
      <w:r>
        <w:rPr>
          <w:rtl/>
        </w:rPr>
        <w:t xml:space="preserve"> بن علي بن محبوب </w:t>
      </w:r>
      <w:r w:rsidRPr="00701CB4">
        <w:rPr>
          <w:rStyle w:val="libFootnotenumChar"/>
          <w:rtl/>
        </w:rPr>
        <w:t>(</w:t>
      </w:r>
      <w:r w:rsidR="00791AB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91AB0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يأتي وجهه </w:t>
      </w:r>
      <w:r w:rsidRPr="00701CB4">
        <w:rPr>
          <w:rStyle w:val="libFootnotenumChar"/>
          <w:rtl/>
        </w:rPr>
        <w:t>(</w:t>
      </w:r>
      <w:r w:rsidR="00791AB0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[3928] 6 -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موسى بن سعدان</w:t>
      </w:r>
      <w:r w:rsidR="00456126">
        <w:rPr>
          <w:rtl/>
        </w:rPr>
        <w:t>،</w:t>
      </w:r>
      <w:r>
        <w:rPr>
          <w:rtl/>
        </w:rPr>
        <w:t xml:space="preserve"> عن الحسين بن أبي العلاء</w:t>
      </w:r>
      <w:r w:rsidR="00456126">
        <w:rPr>
          <w:rtl/>
        </w:rPr>
        <w:t>،</w:t>
      </w:r>
      <w:r>
        <w:rPr>
          <w:rtl/>
        </w:rPr>
        <w:t xml:space="preserve"> عن المثنى</w:t>
      </w:r>
      <w:r w:rsidR="00456126">
        <w:rPr>
          <w:rtl/>
        </w:rPr>
        <w:t>،</w:t>
      </w:r>
      <w:r>
        <w:rPr>
          <w:rtl/>
        </w:rPr>
        <w:t xml:space="preserve"> عن الحسن الصيقل قال</w:t>
      </w:r>
      <w:r w:rsidR="00456126">
        <w:rPr>
          <w:rtl/>
        </w:rPr>
        <w:t>:</w:t>
      </w:r>
      <w:r>
        <w:rPr>
          <w:rtl/>
        </w:rPr>
        <w:t xml:space="preserve"> قلت لأبي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رجل تيم</w:t>
      </w:r>
      <w:r w:rsidR="00791AB0">
        <w:rPr>
          <w:rFonts w:hint="cs"/>
          <w:rtl/>
        </w:rPr>
        <w:t>ّ</w:t>
      </w:r>
      <w:r>
        <w:rPr>
          <w:rtl/>
        </w:rPr>
        <w:t xml:space="preserve">م </w:t>
      </w:r>
      <w:r w:rsidR="00BE761D">
        <w:rPr>
          <w:rtl/>
        </w:rPr>
        <w:t>ثمّ</w:t>
      </w:r>
      <w:r>
        <w:rPr>
          <w:rtl/>
        </w:rPr>
        <w:t xml:space="preserve"> قام </w:t>
      </w:r>
      <w:r w:rsidR="009203B7">
        <w:rPr>
          <w:rtl/>
        </w:rPr>
        <w:t>يصلّي</w:t>
      </w:r>
      <w:r>
        <w:rPr>
          <w:rtl/>
        </w:rPr>
        <w:t xml:space="preserve"> فمر</w:t>
      </w:r>
      <w:r w:rsidR="00791AB0">
        <w:rPr>
          <w:rFonts w:hint="cs"/>
          <w:rtl/>
        </w:rPr>
        <w:t>ّ</w:t>
      </w:r>
      <w:r>
        <w:rPr>
          <w:rtl/>
        </w:rPr>
        <w:t xml:space="preserve"> به نهر وقد صل</w:t>
      </w:r>
      <w:r w:rsidR="00791AB0">
        <w:rPr>
          <w:rFonts w:hint="cs"/>
          <w:rtl/>
        </w:rPr>
        <w:t>ّ</w:t>
      </w:r>
      <w:r>
        <w:rPr>
          <w:rtl/>
        </w:rPr>
        <w:t>ى ركعة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فليغتسل وليستقبل الصلاة.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فقلت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قد صل</w:t>
      </w:r>
      <w:r w:rsidR="00791AB0">
        <w:rPr>
          <w:rFonts w:hint="cs"/>
          <w:rtl/>
        </w:rPr>
        <w:t>ّ</w:t>
      </w:r>
      <w:r>
        <w:rPr>
          <w:rtl/>
        </w:rPr>
        <w:t>ى صلاته كل</w:t>
      </w:r>
      <w:r w:rsidR="00791AB0">
        <w:rPr>
          <w:rFonts w:hint="cs"/>
          <w:rtl/>
        </w:rPr>
        <w:t>ّ</w:t>
      </w:r>
      <w:r>
        <w:rPr>
          <w:rtl/>
        </w:rPr>
        <w:t>ها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لايعيد.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حمله الشيخ على </w:t>
      </w:r>
      <w:r w:rsidR="004F6F60">
        <w:rPr>
          <w:rFonts w:hint="cs"/>
          <w:rtl/>
        </w:rPr>
        <w:t>ا</w:t>
      </w:r>
      <w:r w:rsidR="004F6F6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ويمكن حمله على التقية لموافقته لها</w:t>
      </w:r>
      <w:r w:rsidR="00456126">
        <w:rPr>
          <w:rtl/>
        </w:rPr>
        <w:t>،</w:t>
      </w:r>
      <w:r>
        <w:rPr>
          <w:rtl/>
        </w:rPr>
        <w:t xml:space="preserve"> ووجود النص</w:t>
      </w:r>
      <w:r w:rsidR="00791AB0">
        <w:rPr>
          <w:rFonts w:hint="cs"/>
          <w:rtl/>
        </w:rPr>
        <w:t>ّ</w:t>
      </w:r>
      <w:r>
        <w:rPr>
          <w:rtl/>
        </w:rPr>
        <w:t xml:space="preserve"> الصريح بالتفصيل</w:t>
      </w:r>
      <w:r w:rsidR="00456126">
        <w:rPr>
          <w:rtl/>
        </w:rPr>
        <w:t>،</w:t>
      </w:r>
      <w:r>
        <w:rPr>
          <w:rtl/>
        </w:rPr>
        <w:t xml:space="preserve"> ويحتمل حمله على ذلك.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04A17" w:rsidRDefault="00701CB4" w:rsidP="00791AB0">
      <w:pPr>
        <w:pStyle w:val="libFootnote0"/>
        <w:rPr>
          <w:rtl/>
        </w:rPr>
      </w:pPr>
      <w:r w:rsidRPr="00D04A17">
        <w:rPr>
          <w:rtl/>
        </w:rPr>
        <w:t>(</w:t>
      </w:r>
      <w:r w:rsidR="00791AB0">
        <w:rPr>
          <w:rFonts w:hint="cs"/>
          <w:rtl/>
        </w:rPr>
        <w:t>1</w:t>
      </w:r>
      <w:r w:rsidRPr="00D04A17">
        <w:rPr>
          <w:rtl/>
        </w:rPr>
        <w:t>) الفقيه 1</w:t>
      </w:r>
      <w:r w:rsidR="00456126">
        <w:rPr>
          <w:rtl/>
        </w:rPr>
        <w:t>:</w:t>
      </w:r>
      <w:r w:rsidRPr="00D04A17">
        <w:rPr>
          <w:rtl/>
        </w:rPr>
        <w:t xml:space="preserve"> 58 </w:t>
      </w:r>
      <w:r w:rsidR="00D5613F">
        <w:rPr>
          <w:rtl/>
        </w:rPr>
        <w:t>/</w:t>
      </w:r>
      <w:r w:rsidRPr="00D04A17">
        <w:rPr>
          <w:rtl/>
        </w:rPr>
        <w:t xml:space="preserve"> 214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403 </w:t>
      </w:r>
      <w:r w:rsidR="00D5613F">
        <w:rPr>
          <w:rtl/>
        </w:rPr>
        <w:t>/</w:t>
      </w:r>
      <w:r>
        <w:rPr>
          <w:rtl/>
        </w:rPr>
        <w:t xml:space="preserve"> 1263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167 </w:t>
      </w:r>
      <w:r w:rsidR="00D5613F">
        <w:rPr>
          <w:rtl/>
        </w:rPr>
        <w:t>/</w:t>
      </w:r>
      <w:r>
        <w:rPr>
          <w:rtl/>
        </w:rPr>
        <w:t xml:space="preserve"> 579. </w:t>
      </w:r>
    </w:p>
    <w:p w:rsidR="00701CB4" w:rsidRPr="00D04A17" w:rsidRDefault="00701CB4" w:rsidP="00791AB0">
      <w:pPr>
        <w:pStyle w:val="libFootnote0"/>
        <w:rPr>
          <w:rtl/>
        </w:rPr>
      </w:pPr>
      <w:r w:rsidRPr="00D04A17">
        <w:rPr>
          <w:rtl/>
        </w:rPr>
        <w:t>(</w:t>
      </w:r>
      <w:r w:rsidR="00791AB0">
        <w:rPr>
          <w:rFonts w:hint="cs"/>
          <w:rtl/>
        </w:rPr>
        <w:t>2</w:t>
      </w:r>
      <w:r w:rsidRPr="00D04A17">
        <w:rPr>
          <w:rtl/>
        </w:rPr>
        <w:t>) مستطرفات السرائر</w:t>
      </w:r>
      <w:r w:rsidR="00456126">
        <w:rPr>
          <w:rtl/>
        </w:rPr>
        <w:t>:</w:t>
      </w:r>
      <w:r w:rsidRPr="00D04A17">
        <w:rPr>
          <w:rtl/>
        </w:rPr>
        <w:t xml:space="preserve"> 108 </w:t>
      </w:r>
      <w:r w:rsidR="00D5613F">
        <w:rPr>
          <w:rtl/>
        </w:rPr>
        <w:t>/</w:t>
      </w:r>
      <w:r w:rsidRPr="00D04A17">
        <w:rPr>
          <w:rtl/>
        </w:rPr>
        <w:t xml:space="preserve"> 58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Pr="00D04A17" w:rsidRDefault="00701CB4" w:rsidP="00791AB0">
      <w:pPr>
        <w:pStyle w:val="libFootnote0"/>
        <w:rPr>
          <w:rtl/>
        </w:rPr>
      </w:pPr>
      <w:r w:rsidRPr="00D04A17">
        <w:rPr>
          <w:rtl/>
        </w:rPr>
        <w:t>(</w:t>
      </w:r>
      <w:r w:rsidR="00791AB0">
        <w:rPr>
          <w:rFonts w:hint="cs"/>
          <w:rtl/>
        </w:rPr>
        <w:t>3</w:t>
      </w:r>
      <w:r w:rsidRPr="00D04A17">
        <w:rPr>
          <w:rtl/>
        </w:rPr>
        <w:t>) يأتي وجهه في الحديث التالي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406 </w:t>
      </w:r>
      <w:r w:rsidR="00D5613F">
        <w:rPr>
          <w:rtl/>
        </w:rPr>
        <w:t>/</w:t>
      </w:r>
      <w:r>
        <w:rPr>
          <w:rtl/>
        </w:rPr>
        <w:t xml:space="preserve"> 1277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168 </w:t>
      </w:r>
      <w:r w:rsidR="00D5613F">
        <w:rPr>
          <w:rtl/>
        </w:rPr>
        <w:t>/</w:t>
      </w:r>
      <w:r>
        <w:rPr>
          <w:rtl/>
        </w:rPr>
        <w:t xml:space="preserve"> 581.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637" w:name="_Toc273442719"/>
      <w:bookmarkStart w:id="1638" w:name="_Toc299792408"/>
      <w:bookmarkStart w:id="1639" w:name="_Toc301343524"/>
      <w:bookmarkStart w:id="1640" w:name="_Toc370897024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641" w:name="_Toc254722355"/>
      <w:r>
        <w:rPr>
          <w:rtl/>
        </w:rPr>
        <w:lastRenderedPageBreak/>
        <w:t>22 - باب وجوب تأخير التيم</w:t>
      </w:r>
      <w:r w:rsidR="00791AB0">
        <w:rPr>
          <w:rFonts w:hint="cs"/>
          <w:rtl/>
        </w:rPr>
        <w:t>ّ</w:t>
      </w:r>
      <w:r>
        <w:rPr>
          <w:rtl/>
        </w:rPr>
        <w:t>م والصلاة الى آخر الوقت مع رجاء</w:t>
      </w:r>
      <w:bookmarkEnd w:id="1637"/>
      <w:bookmarkEnd w:id="1638"/>
      <w:bookmarkEnd w:id="1639"/>
      <w:r w:rsidR="008C107E">
        <w:rPr>
          <w:rtl/>
        </w:rPr>
        <w:t xml:space="preserve"> </w:t>
      </w:r>
      <w:bookmarkStart w:id="1642" w:name="_Toc273442720"/>
      <w:bookmarkStart w:id="1643" w:name="_Toc299792409"/>
      <w:bookmarkStart w:id="1644" w:name="_Toc301343525"/>
      <w:r w:rsidR="008C107E">
        <w:rPr>
          <w:rtl/>
        </w:rPr>
        <w:t>ز</w:t>
      </w:r>
      <w:r>
        <w:rPr>
          <w:rtl/>
        </w:rPr>
        <w:t>وال العذر خاص</w:t>
      </w:r>
      <w:r w:rsidR="00DB5D33">
        <w:rPr>
          <w:rFonts w:hint="cs"/>
          <w:rtl/>
        </w:rPr>
        <w:t>ّ</w:t>
      </w:r>
      <w:r>
        <w:rPr>
          <w:rtl/>
        </w:rPr>
        <w:t>ة.</w:t>
      </w:r>
      <w:bookmarkEnd w:id="1640"/>
      <w:bookmarkEnd w:id="1641"/>
      <w:bookmarkEnd w:id="1642"/>
      <w:bookmarkEnd w:id="1643"/>
      <w:bookmarkEnd w:id="164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[3929] 1</w:t>
      </w:r>
      <w:r>
        <w:rPr>
          <w:rFonts w:hint="cs"/>
          <w:rtl/>
        </w:rPr>
        <w:t xml:space="preserve">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(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سمعته يقول</w:t>
      </w:r>
      <w:r w:rsidR="00456126">
        <w:rPr>
          <w:rtl/>
        </w:rPr>
        <w:t>:</w:t>
      </w:r>
      <w:r>
        <w:rPr>
          <w:rtl/>
        </w:rPr>
        <w:t xml:space="preserve"> إذا لم تجد ماءاً وأردت التيم</w:t>
      </w:r>
      <w:r w:rsidR="00DB5D33">
        <w:rPr>
          <w:rFonts w:hint="cs"/>
          <w:rtl/>
        </w:rPr>
        <w:t>ّ</w:t>
      </w:r>
      <w:r>
        <w:rPr>
          <w:rtl/>
        </w:rPr>
        <w:t>م فأخ</w:t>
      </w:r>
      <w:r w:rsidR="00DB5D33">
        <w:rPr>
          <w:rFonts w:hint="cs"/>
          <w:rtl/>
        </w:rPr>
        <w:t>ّ</w:t>
      </w:r>
      <w:r>
        <w:rPr>
          <w:rtl/>
        </w:rPr>
        <w:t>ر التيم</w:t>
      </w:r>
      <w:r w:rsidR="00DB5D33">
        <w:rPr>
          <w:rFonts w:hint="cs"/>
          <w:rtl/>
        </w:rPr>
        <w:t>ّ</w:t>
      </w:r>
      <w:r>
        <w:rPr>
          <w:rtl/>
        </w:rPr>
        <w:t>م إلى اخر الوقت</w:t>
      </w:r>
      <w:r w:rsidR="00456126">
        <w:rPr>
          <w:rtl/>
        </w:rPr>
        <w:t>،</w:t>
      </w:r>
      <w:r>
        <w:rPr>
          <w:rtl/>
        </w:rPr>
        <w:t xml:space="preserve"> فإن فاتك الماء لم تفتك </w:t>
      </w:r>
      <w:r w:rsidR="000E7B16">
        <w:rPr>
          <w:rtl/>
        </w:rPr>
        <w:t>الأرض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[3930] 2</w:t>
      </w:r>
      <w:r>
        <w:rPr>
          <w:rFonts w:hint="cs"/>
          <w:rtl/>
        </w:rPr>
        <w:t xml:space="preserve"> - </w:t>
      </w:r>
      <w:r>
        <w:rPr>
          <w:rtl/>
        </w:rPr>
        <w:t>وعن علي</w:t>
      </w:r>
      <w:r w:rsidR="005C2AEB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 w:rsidR="005C2AEB">
        <w:rPr>
          <w:rtl/>
        </w:rPr>
        <w:t xml:space="preserve"> عن ابن </w:t>
      </w:r>
      <w:r w:rsidR="005C2AEB">
        <w:rPr>
          <w:rFonts w:hint="cs"/>
          <w:rtl/>
        </w:rPr>
        <w:t>أُ</w:t>
      </w:r>
      <w:r>
        <w:rPr>
          <w:rtl/>
        </w:rPr>
        <w:t>ذينة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إذا لم يجد المسافر الماء فليطلب ما دام في الوقت</w:t>
      </w:r>
      <w:r w:rsidR="00456126">
        <w:rPr>
          <w:rtl/>
        </w:rPr>
        <w:t>،</w:t>
      </w:r>
      <w:r>
        <w:rPr>
          <w:rtl/>
        </w:rPr>
        <w:t xml:space="preserve"> فإذا خاف أن يفوته الوقت فليتيمّم</w:t>
      </w:r>
      <w:r w:rsidR="00456126">
        <w:rPr>
          <w:rtl/>
        </w:rPr>
        <w:t>،</w:t>
      </w:r>
      <w:r>
        <w:rPr>
          <w:rtl/>
        </w:rPr>
        <w:t xml:space="preserve"> وليصل</w:t>
      </w:r>
      <w:r w:rsidR="005C2AEB">
        <w:rPr>
          <w:rFonts w:hint="cs"/>
          <w:rtl/>
        </w:rPr>
        <w:t>ّ</w:t>
      </w:r>
      <w:r>
        <w:rPr>
          <w:rtl/>
        </w:rPr>
        <w:t xml:space="preserve"> في آخر الوقت. الحديث. </w:t>
      </w:r>
    </w:p>
    <w:p w:rsidR="00701CB4" w:rsidRDefault="00701CB4" w:rsidP="005C2AE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5C2AE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[3931]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5C2AEB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العباس</w:t>
      </w:r>
      <w:r w:rsidR="00456126">
        <w:rPr>
          <w:rtl/>
        </w:rPr>
        <w:t>،</w:t>
      </w:r>
      <w:r>
        <w:rPr>
          <w:rtl/>
        </w:rPr>
        <w:t xml:space="preserve"> عن ابن المغيرة</w:t>
      </w:r>
      <w:r w:rsidR="00456126">
        <w:rPr>
          <w:rtl/>
        </w:rPr>
        <w:t>،</w:t>
      </w:r>
      <w:r>
        <w:rPr>
          <w:rtl/>
        </w:rPr>
        <w:t xml:space="preserve"> عن عبدالله بن بكير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رجل أم</w:t>
      </w:r>
      <w:r w:rsidR="005C2AEB">
        <w:rPr>
          <w:rFonts w:hint="cs"/>
          <w:rtl/>
        </w:rPr>
        <w:t>ّ</w:t>
      </w:r>
      <w:r>
        <w:rPr>
          <w:rtl/>
        </w:rPr>
        <w:t xml:space="preserve"> قوما</w:t>
      </w:r>
      <w:r w:rsidR="005C2AEB">
        <w:rPr>
          <w:rFonts w:hint="cs"/>
          <w:rtl/>
        </w:rPr>
        <w:t>ً</w:t>
      </w:r>
      <w:r>
        <w:rPr>
          <w:rtl/>
        </w:rPr>
        <w:t xml:space="preserve"> وهو جنب وقد تيم</w:t>
      </w:r>
      <w:r w:rsidR="005C2AEB">
        <w:rPr>
          <w:rFonts w:hint="cs"/>
          <w:rtl/>
        </w:rPr>
        <w:t>ّ</w:t>
      </w:r>
      <w:r>
        <w:rPr>
          <w:rtl/>
        </w:rPr>
        <w:t>م وهم على طهور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فإذا تيم</w:t>
      </w:r>
      <w:r w:rsidR="005C2AEB">
        <w:rPr>
          <w:rFonts w:hint="cs"/>
          <w:rtl/>
        </w:rPr>
        <w:t>ّ</w:t>
      </w:r>
      <w:r>
        <w:rPr>
          <w:rtl/>
        </w:rPr>
        <w:t>م الر</w:t>
      </w:r>
      <w:r w:rsidR="005C2AEB">
        <w:rPr>
          <w:rFonts w:hint="cs"/>
          <w:rtl/>
        </w:rPr>
        <w:t>ّ</w:t>
      </w:r>
      <w:r>
        <w:rPr>
          <w:rtl/>
        </w:rPr>
        <w:t>جل فليكن ذلك في آخر الوقت</w:t>
      </w:r>
      <w:r w:rsidR="00456126">
        <w:rPr>
          <w:rtl/>
        </w:rPr>
        <w:t>،</w:t>
      </w:r>
      <w:r>
        <w:rPr>
          <w:rtl/>
        </w:rPr>
        <w:t xml:space="preserve"> فإن فاته الماء فلن تفوته </w:t>
      </w:r>
      <w:r w:rsidR="000E7B16">
        <w:rPr>
          <w:rtl/>
        </w:rPr>
        <w:t>الأرض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5C2AEB">
      <w:pPr>
        <w:pStyle w:val="libFootnoteCenterBold"/>
        <w:rPr>
          <w:rtl/>
        </w:rPr>
      </w:pPr>
      <w:r>
        <w:rPr>
          <w:rtl/>
        </w:rPr>
        <w:t>الباب 22</w:t>
      </w:r>
    </w:p>
    <w:p w:rsidR="00701CB4" w:rsidRDefault="00701CB4" w:rsidP="005C2AEB">
      <w:pPr>
        <w:pStyle w:val="libFootnoteCenterBold"/>
        <w:rPr>
          <w:rtl/>
        </w:rPr>
      </w:pPr>
      <w:r>
        <w:rPr>
          <w:rtl/>
        </w:rPr>
        <w:t>فيه 5</w:t>
      </w:r>
      <w:r>
        <w:rPr>
          <w:rFonts w:hint="cs"/>
          <w:rtl/>
        </w:rPr>
        <w:t xml:space="preserve"> </w:t>
      </w:r>
      <w:r>
        <w:rPr>
          <w:rtl/>
        </w:rPr>
        <w:t>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63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203 </w:t>
      </w:r>
      <w:r w:rsidR="00D5613F">
        <w:rPr>
          <w:rtl/>
        </w:rPr>
        <w:t>/</w:t>
      </w:r>
      <w:r>
        <w:rPr>
          <w:rtl/>
        </w:rPr>
        <w:t xml:space="preserve"> 588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165 </w:t>
      </w:r>
      <w:r w:rsidR="00D5613F">
        <w:rPr>
          <w:rtl/>
        </w:rPr>
        <w:t>/</w:t>
      </w:r>
      <w:r>
        <w:rPr>
          <w:rtl/>
        </w:rPr>
        <w:t xml:space="preserve"> 573. </w:t>
      </w:r>
    </w:p>
    <w:p w:rsidR="00701CB4" w:rsidRPr="00D04A17" w:rsidRDefault="00701CB4" w:rsidP="001B16E4">
      <w:pPr>
        <w:pStyle w:val="libFootnote0"/>
        <w:rPr>
          <w:rtl/>
        </w:rPr>
      </w:pPr>
      <w:r w:rsidRPr="00D04A17">
        <w:rPr>
          <w:rtl/>
        </w:rPr>
        <w:t xml:space="preserve">(1) كتب المصنف مابين القوسين في الهامش عن نسخة من </w:t>
      </w:r>
      <w:r w:rsidR="005D1CCB">
        <w:rPr>
          <w:rtl/>
        </w:rPr>
        <w:t>الاستبصار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63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D04A17" w:rsidRDefault="00701CB4" w:rsidP="005C2AEB">
      <w:pPr>
        <w:pStyle w:val="libFootnote0"/>
        <w:rPr>
          <w:rtl/>
        </w:rPr>
      </w:pPr>
      <w:r w:rsidRPr="00D04A17">
        <w:rPr>
          <w:rtl/>
        </w:rPr>
        <w:t>(</w:t>
      </w:r>
      <w:r w:rsidR="005C2AEB">
        <w:rPr>
          <w:rFonts w:hint="cs"/>
          <w:rtl/>
        </w:rPr>
        <w:t>2</w:t>
      </w:r>
      <w:r w:rsidRPr="00D04A17">
        <w:rPr>
          <w:rtl/>
        </w:rPr>
        <w:t>) التهذيب 1</w:t>
      </w:r>
      <w:r w:rsidR="00456126">
        <w:rPr>
          <w:rtl/>
        </w:rPr>
        <w:t>:</w:t>
      </w:r>
      <w:r w:rsidRPr="00D04A17">
        <w:rPr>
          <w:rtl/>
        </w:rPr>
        <w:t xml:space="preserve"> 192 </w:t>
      </w:r>
      <w:r w:rsidR="00D5613F">
        <w:rPr>
          <w:rtl/>
        </w:rPr>
        <w:t>/</w:t>
      </w:r>
      <w:r w:rsidRPr="00D04A17">
        <w:rPr>
          <w:rtl/>
        </w:rPr>
        <w:t xml:space="preserve"> 555</w:t>
      </w:r>
      <w:r w:rsidR="00456126">
        <w:rPr>
          <w:rtl/>
        </w:rPr>
        <w:t>،</w:t>
      </w:r>
      <w:r w:rsidRPr="00D04A17">
        <w:rPr>
          <w:rtl/>
        </w:rPr>
        <w:t xml:space="preserve"> وكذلك 1</w:t>
      </w:r>
      <w:r w:rsidR="00456126">
        <w:rPr>
          <w:rtl/>
        </w:rPr>
        <w:t>:</w:t>
      </w:r>
      <w:r w:rsidRPr="00D04A17">
        <w:rPr>
          <w:rtl/>
        </w:rPr>
        <w:t xml:space="preserve"> 203 </w:t>
      </w:r>
      <w:r w:rsidR="00D5613F">
        <w:rPr>
          <w:rtl/>
        </w:rPr>
        <w:t>/</w:t>
      </w:r>
      <w:r w:rsidRPr="00D04A17">
        <w:rPr>
          <w:rtl/>
        </w:rPr>
        <w:t xml:space="preserve"> 589</w:t>
      </w:r>
      <w:r w:rsidR="00456126">
        <w:rPr>
          <w:rtl/>
        </w:rPr>
        <w:t>،</w:t>
      </w:r>
      <w:r w:rsidRPr="00D04A17">
        <w:rPr>
          <w:rtl/>
        </w:rPr>
        <w:t xml:space="preserve"> و</w:t>
      </w:r>
      <w:r w:rsidR="005D1CCB">
        <w:rPr>
          <w:rtl/>
        </w:rPr>
        <w:t>الاستبصار</w:t>
      </w:r>
      <w:r w:rsidRPr="00D04A17">
        <w:rPr>
          <w:rtl/>
        </w:rPr>
        <w:t xml:space="preserve"> 1</w:t>
      </w:r>
      <w:r w:rsidR="00456126">
        <w:rPr>
          <w:rtl/>
        </w:rPr>
        <w:t>:</w:t>
      </w:r>
      <w:r w:rsidRPr="00D04A17">
        <w:rPr>
          <w:rtl/>
        </w:rPr>
        <w:t xml:space="preserve"> 159 </w:t>
      </w:r>
      <w:r w:rsidR="00D5613F">
        <w:rPr>
          <w:rtl/>
        </w:rPr>
        <w:t>/</w:t>
      </w:r>
      <w:r w:rsidRPr="00D04A17">
        <w:rPr>
          <w:rtl/>
        </w:rPr>
        <w:t xml:space="preserve"> 548</w:t>
      </w:r>
      <w:r w:rsidR="00456126">
        <w:rPr>
          <w:rtl/>
        </w:rPr>
        <w:t>،</w:t>
      </w:r>
      <w:r w:rsidRPr="00D04A17">
        <w:rPr>
          <w:rtl/>
        </w:rPr>
        <w:t xml:space="preserve"> وكذلك 1</w:t>
      </w:r>
      <w:r w:rsidR="00456126">
        <w:rPr>
          <w:rtl/>
        </w:rPr>
        <w:t>:</w:t>
      </w:r>
      <w:r w:rsidRPr="00D04A17">
        <w:rPr>
          <w:rtl/>
        </w:rPr>
        <w:t xml:space="preserve"> 165 </w:t>
      </w:r>
      <w:r w:rsidR="00D5613F">
        <w:rPr>
          <w:rtl/>
        </w:rPr>
        <w:t>/</w:t>
      </w:r>
      <w:r w:rsidRPr="00D04A17">
        <w:rPr>
          <w:rtl/>
        </w:rPr>
        <w:t xml:space="preserve"> 574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404 </w:t>
      </w:r>
      <w:r w:rsidR="00D5613F">
        <w:rPr>
          <w:rtl/>
        </w:rPr>
        <w:t>/</w:t>
      </w:r>
      <w:r>
        <w:rPr>
          <w:rtl/>
        </w:rPr>
        <w:t xml:space="preserve"> 1265.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256EBF">
      <w:pPr>
        <w:pStyle w:val="libNormal"/>
        <w:rPr>
          <w:rtl/>
        </w:rPr>
      </w:pPr>
      <w:r>
        <w:rPr>
          <w:rtl/>
        </w:rPr>
        <w:lastRenderedPageBreak/>
        <w:t xml:space="preserve">[3932] 4 - عبدالله بن جعفر في ( قرب </w:t>
      </w:r>
      <w:r w:rsidR="00630CDC">
        <w:rPr>
          <w:rtl/>
        </w:rPr>
        <w:t>ال</w:t>
      </w:r>
      <w:r w:rsidR="00630CDC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الوليد</w:t>
      </w:r>
      <w:r w:rsidR="00456126">
        <w:rPr>
          <w:rtl/>
        </w:rPr>
        <w:t>،</w:t>
      </w:r>
      <w:r>
        <w:rPr>
          <w:rtl/>
        </w:rPr>
        <w:t xml:space="preserve"> عن عبدالله بن بكير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أجنب فلم يجد ماءاً</w:t>
      </w:r>
      <w:r w:rsidR="00456126">
        <w:rPr>
          <w:rtl/>
        </w:rPr>
        <w:t>،</w:t>
      </w:r>
      <w:r>
        <w:rPr>
          <w:rtl/>
        </w:rPr>
        <w:t xml:space="preserve"> يتيم</w:t>
      </w:r>
      <w:r w:rsidR="00256EBF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>
        <w:rPr>
          <w:rtl/>
        </w:rPr>
        <w:t>؟ قال لا</w:t>
      </w:r>
      <w:r w:rsidR="00456126">
        <w:rPr>
          <w:rtl/>
        </w:rPr>
        <w:t>،</w:t>
      </w:r>
      <w:r>
        <w:rPr>
          <w:rtl/>
        </w:rPr>
        <w:t xml:space="preserve"> حت</w:t>
      </w:r>
      <w:r w:rsidR="00256EBF">
        <w:rPr>
          <w:rFonts w:hint="cs"/>
          <w:rtl/>
        </w:rPr>
        <w:t>ّ</w:t>
      </w:r>
      <w:r>
        <w:rPr>
          <w:rtl/>
        </w:rPr>
        <w:t>ى آخر الوقت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إن فاته الماء لم تفته </w:t>
      </w:r>
      <w:r w:rsidR="000E7B16">
        <w:rPr>
          <w:rtl/>
        </w:rPr>
        <w:t>الأرض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[3933] 5 - وقد تقد</w:t>
      </w:r>
      <w:r w:rsidR="0051470A">
        <w:rPr>
          <w:rFonts w:hint="cs"/>
          <w:rtl/>
        </w:rPr>
        <w:t>ّ</w:t>
      </w:r>
      <w:r>
        <w:rPr>
          <w:rtl/>
        </w:rPr>
        <w:t xml:space="preserve">م في حديث </w:t>
      </w:r>
      <w:r w:rsidR="004E726A">
        <w:rPr>
          <w:rtl/>
        </w:rPr>
        <w:t>محمّد</w:t>
      </w:r>
      <w:r>
        <w:rPr>
          <w:rtl/>
        </w:rPr>
        <w:t xml:space="preserve"> بن حمران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واعلم </w:t>
      </w:r>
      <w:r w:rsidR="00361CAA">
        <w:rPr>
          <w:rtl/>
        </w:rPr>
        <w:t>أنّه</w:t>
      </w:r>
      <w:r>
        <w:rPr>
          <w:rtl/>
        </w:rPr>
        <w:t xml:space="preserve"> ليس ينبغي لأحد</w:t>
      </w:r>
      <w:r w:rsidR="0051470A">
        <w:rPr>
          <w:rFonts w:hint="cs"/>
          <w:rtl/>
        </w:rPr>
        <w:t>ٍ</w:t>
      </w:r>
      <w:r>
        <w:rPr>
          <w:rtl/>
        </w:rPr>
        <w:t xml:space="preserve"> أن يتيم</w:t>
      </w:r>
      <w:r w:rsidR="0051470A">
        <w:rPr>
          <w:rFonts w:hint="cs"/>
          <w:rtl/>
        </w:rPr>
        <w:t>ّ</w:t>
      </w:r>
      <w:r>
        <w:rPr>
          <w:rtl/>
        </w:rPr>
        <w:t xml:space="preserve">م </w:t>
      </w:r>
      <w:r w:rsidR="0051470A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في آخر الوقت. أقول</w:t>
      </w:r>
      <w:r w:rsidR="00456126">
        <w:rPr>
          <w:rtl/>
        </w:rPr>
        <w:t>:</w:t>
      </w:r>
      <w:r>
        <w:rPr>
          <w:rtl/>
        </w:rPr>
        <w:t xml:space="preserve"> القرائن ظاهرة في هذه </w:t>
      </w:r>
      <w:r w:rsidR="0051470A">
        <w:rPr>
          <w:rtl/>
        </w:rPr>
        <w:t>ال</w:t>
      </w:r>
      <w:r w:rsidR="0051470A">
        <w:rPr>
          <w:rFonts w:hint="cs"/>
          <w:rtl/>
        </w:rPr>
        <w:t>أ</w:t>
      </w:r>
      <w:r w:rsidR="00980595">
        <w:rPr>
          <w:rtl/>
        </w:rPr>
        <w:t>حاديث</w:t>
      </w:r>
      <w:r>
        <w:rPr>
          <w:rtl/>
        </w:rPr>
        <w:t xml:space="preserve"> على أن</w:t>
      </w:r>
      <w:r w:rsidR="0051470A">
        <w:rPr>
          <w:rFonts w:hint="cs"/>
          <w:rtl/>
        </w:rPr>
        <w:t>ّ</w:t>
      </w:r>
      <w:r>
        <w:rPr>
          <w:rtl/>
        </w:rPr>
        <w:t xml:space="preserve"> المفروض رجاء زوال العذر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1D6076">
        <w:rPr>
          <w:rtl/>
        </w:rPr>
        <w:t>الاخ</w:t>
      </w:r>
      <w:r>
        <w:rPr>
          <w:rtl/>
        </w:rPr>
        <w:t>ير محمول على ذلك</w:t>
      </w:r>
      <w:r w:rsidR="00456126">
        <w:rPr>
          <w:rtl/>
        </w:rPr>
        <w:t>،</w:t>
      </w:r>
      <w:r>
        <w:rPr>
          <w:rtl/>
        </w:rPr>
        <w:t xml:space="preserve"> أو على </w:t>
      </w:r>
      <w:r w:rsidR="00E91010">
        <w:rPr>
          <w:rtl/>
        </w:rPr>
        <w:t xml:space="preserve">الاستحباب </w:t>
      </w:r>
      <w:r>
        <w:rPr>
          <w:rtl/>
        </w:rPr>
        <w:t>بدلالة لفظ ( ينبغي ) و</w:t>
      </w:r>
      <w:r w:rsidR="00D728CD">
        <w:rPr>
          <w:rtl/>
        </w:rPr>
        <w:t>يدلّ</w:t>
      </w:r>
      <w:r>
        <w:rPr>
          <w:rtl/>
        </w:rPr>
        <w:t xml:space="preserve"> على ذلك أيضا</w:t>
      </w:r>
      <w:r w:rsidR="0051470A">
        <w:rPr>
          <w:rFonts w:hint="cs"/>
          <w:rtl/>
        </w:rPr>
        <w:t>ً</w:t>
      </w:r>
      <w:r>
        <w:rPr>
          <w:rtl/>
        </w:rPr>
        <w:t xml:space="preserve"> ما تقدم من </w:t>
      </w:r>
      <w:r w:rsidR="0051470A">
        <w:rPr>
          <w:rtl/>
        </w:rPr>
        <w:t>ال</w:t>
      </w:r>
      <w:r w:rsidR="0051470A">
        <w:rPr>
          <w:rFonts w:hint="cs"/>
          <w:rtl/>
        </w:rPr>
        <w:t>أ</w:t>
      </w:r>
      <w:r w:rsidR="00980595">
        <w:rPr>
          <w:rtl/>
        </w:rPr>
        <w:t>حاديث</w:t>
      </w:r>
      <w:r>
        <w:rPr>
          <w:rtl/>
        </w:rPr>
        <w:t xml:space="preserve"> الد</w:t>
      </w:r>
      <w:r w:rsidR="0051470A">
        <w:rPr>
          <w:rFonts w:hint="cs"/>
          <w:rtl/>
        </w:rPr>
        <w:t>ّ</w:t>
      </w:r>
      <w:r>
        <w:rPr>
          <w:rtl/>
        </w:rPr>
        <w:t xml:space="preserve">الة على عدم وجوب </w:t>
      </w:r>
      <w:r w:rsidR="00CF73A0">
        <w:rPr>
          <w:rtl/>
        </w:rPr>
        <w:t>الإ</w:t>
      </w:r>
      <w:r w:rsidR="0051470A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 xml:space="preserve"> على من صل</w:t>
      </w:r>
      <w:r w:rsidR="0051470A">
        <w:rPr>
          <w:rFonts w:hint="cs"/>
          <w:rtl/>
        </w:rPr>
        <w:t>ّ</w:t>
      </w:r>
      <w:r>
        <w:rPr>
          <w:rtl/>
        </w:rPr>
        <w:t>ى بتيم</w:t>
      </w:r>
      <w:r w:rsidR="0051470A">
        <w:rPr>
          <w:rFonts w:hint="cs"/>
          <w:rtl/>
        </w:rPr>
        <w:t>ّ</w:t>
      </w:r>
      <w:r>
        <w:rPr>
          <w:rtl/>
        </w:rPr>
        <w:t xml:space="preserve">م </w:t>
      </w:r>
      <w:r w:rsidR="00BE761D">
        <w:rPr>
          <w:rtl/>
        </w:rPr>
        <w:t>ثمّ</w:t>
      </w:r>
      <w:r>
        <w:rPr>
          <w:rtl/>
        </w:rPr>
        <w:t xml:space="preserve"> زال العذر مع بقاء الوقت وغيرذلك. والله أعلم. </w:t>
      </w:r>
    </w:p>
    <w:p w:rsidR="00701CB4" w:rsidRDefault="00701CB4" w:rsidP="00701CB4">
      <w:pPr>
        <w:pStyle w:val="Heading2Center"/>
        <w:rPr>
          <w:rtl/>
        </w:rPr>
      </w:pPr>
      <w:bookmarkStart w:id="1645" w:name="_Toc273442721"/>
      <w:bookmarkStart w:id="1646" w:name="_Toc299792410"/>
      <w:bookmarkStart w:id="1647" w:name="_Toc301343526"/>
      <w:bookmarkStart w:id="1648" w:name="_Toc370897025"/>
      <w:bookmarkStart w:id="1649" w:name="_Toc254722356"/>
      <w:r>
        <w:rPr>
          <w:rtl/>
        </w:rPr>
        <w:t>23 - باب أن المتيم</w:t>
      </w:r>
      <w:r w:rsidR="0051470A">
        <w:rPr>
          <w:rFonts w:hint="cs"/>
          <w:rtl/>
        </w:rPr>
        <w:t>ّ</w:t>
      </w:r>
      <w:r>
        <w:rPr>
          <w:rtl/>
        </w:rPr>
        <w:t>م يستبيح مايستبيحه المتطهر بالماء.</w:t>
      </w:r>
      <w:bookmarkEnd w:id="1645"/>
      <w:bookmarkEnd w:id="1646"/>
      <w:bookmarkEnd w:id="1647"/>
      <w:bookmarkEnd w:id="1648"/>
      <w:bookmarkEnd w:id="164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[3934] 1 -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51470A">
        <w:rPr>
          <w:rFonts w:hint="cs"/>
          <w:rtl/>
        </w:rPr>
        <w:t>ّ</w:t>
      </w:r>
      <w:r>
        <w:rPr>
          <w:rtl/>
        </w:rPr>
        <w:t xml:space="preserve"> بن الحسين بإسناده عن </w:t>
      </w:r>
      <w:r w:rsidR="004E726A">
        <w:rPr>
          <w:rtl/>
        </w:rPr>
        <w:t>محمّد</w:t>
      </w:r>
      <w:r>
        <w:rPr>
          <w:rtl/>
        </w:rPr>
        <w:t xml:space="preserve"> بن حمران وعن جميل بن در</w:t>
      </w:r>
      <w:r w:rsidR="0051470A">
        <w:rPr>
          <w:rFonts w:hint="cs"/>
          <w:rtl/>
        </w:rPr>
        <w:t>ّ</w:t>
      </w:r>
      <w:r>
        <w:rPr>
          <w:rtl/>
        </w:rPr>
        <w:t xml:space="preserve">اج </w:t>
      </w:r>
      <w:r w:rsidR="004E726A">
        <w:rPr>
          <w:rtl/>
        </w:rPr>
        <w:t>جميعاً</w:t>
      </w:r>
      <w:r>
        <w:rPr>
          <w:rtl/>
        </w:rPr>
        <w:t xml:space="preserve"> - في حديث -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51470A">
        <w:rPr>
          <w:rFonts w:hint="cs"/>
          <w:rtl/>
        </w:rPr>
        <w:t>ّ</w:t>
      </w:r>
      <w:r>
        <w:rPr>
          <w:rtl/>
        </w:rPr>
        <w:t xml:space="preserve"> الله جعل التراب طهورا</w:t>
      </w:r>
      <w:r w:rsidR="0051470A">
        <w:rPr>
          <w:rFonts w:hint="cs"/>
          <w:rtl/>
        </w:rPr>
        <w:t>ً</w:t>
      </w:r>
      <w:r>
        <w:rPr>
          <w:rtl/>
        </w:rPr>
        <w:t xml:space="preserve"> كما جعل الماء طهورا</w:t>
      </w:r>
      <w:r w:rsidR="0051470A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[3935] 2 -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 xml:space="preserve">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،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51470A">
        <w:rPr>
          <w:rtl/>
        </w:rPr>
        <w:t>ثم</w:t>
      </w:r>
      <w:r>
        <w:rPr>
          <w:rtl/>
        </w:rPr>
        <w:t>ان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لا يجد الماء</w:t>
      </w:r>
      <w:r w:rsidR="00456126">
        <w:rPr>
          <w:rtl/>
        </w:rPr>
        <w:t>،</w:t>
      </w:r>
      <w:r>
        <w:rPr>
          <w:rtl/>
        </w:rPr>
        <w:t xml:space="preserve"> أيتيم</w:t>
      </w:r>
      <w:r w:rsidR="0051470A">
        <w:rPr>
          <w:rFonts w:hint="cs"/>
          <w:rtl/>
        </w:rPr>
        <w:t>ّ</w:t>
      </w:r>
      <w:r>
        <w:rPr>
          <w:rtl/>
        </w:rPr>
        <w:t>م لكل</w:t>
      </w:r>
      <w:r w:rsidR="0051470A">
        <w:rPr>
          <w:rFonts w:hint="cs"/>
          <w:rtl/>
        </w:rPr>
        <w:t>ّ</w:t>
      </w:r>
      <w:r>
        <w:rPr>
          <w:rtl/>
        </w:rPr>
        <w:t xml:space="preserve"> صلاة؟ فقال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هو بمنزلة الماء.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79.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تقدم في الحديث 3 من الباب 21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51470A">
      <w:pPr>
        <w:pStyle w:val="libFootnoteCenterBold"/>
        <w:rPr>
          <w:rtl/>
        </w:rPr>
      </w:pPr>
      <w:r>
        <w:rPr>
          <w:rtl/>
        </w:rPr>
        <w:t>الباب 23</w:t>
      </w:r>
    </w:p>
    <w:p w:rsidR="00701CB4" w:rsidRDefault="00701CB4" w:rsidP="0051470A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60 </w:t>
      </w:r>
      <w:r w:rsidR="00D5613F">
        <w:rPr>
          <w:rtl/>
        </w:rPr>
        <w:t>/</w:t>
      </w:r>
      <w:r>
        <w:rPr>
          <w:rtl/>
        </w:rPr>
        <w:t xml:space="preserve"> 223</w:t>
      </w:r>
      <w:r w:rsidR="00456126">
        <w:rPr>
          <w:rtl/>
        </w:rPr>
        <w:t>،</w:t>
      </w:r>
      <w:r>
        <w:rPr>
          <w:rtl/>
        </w:rPr>
        <w:t xml:space="preserve"> أورده بتمامه في الحديث 2 من الباب 24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200 </w:t>
      </w:r>
      <w:r w:rsidR="00D5613F">
        <w:rPr>
          <w:rtl/>
        </w:rPr>
        <w:t>/</w:t>
      </w:r>
      <w:r>
        <w:rPr>
          <w:rtl/>
        </w:rPr>
        <w:t xml:space="preserve"> 581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163 </w:t>
      </w:r>
      <w:r w:rsidR="00D5613F">
        <w:rPr>
          <w:rtl/>
        </w:rPr>
        <w:t>/</w:t>
      </w:r>
      <w:r>
        <w:rPr>
          <w:rtl/>
        </w:rPr>
        <w:t xml:space="preserve"> 566 وأورده في الحديث 3 الباب20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[3936] 3 - وقد تقد</w:t>
      </w:r>
      <w:r w:rsidR="00F9573F">
        <w:rPr>
          <w:rFonts w:hint="cs"/>
          <w:rtl/>
        </w:rPr>
        <w:t>ّ</w:t>
      </w:r>
      <w:r>
        <w:rPr>
          <w:rtl/>
        </w:rPr>
        <w:t>م في حديث زرارة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تيم</w:t>
      </w:r>
      <w:r w:rsidR="00F9573F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يجزيه ذلك إلى أن يجد الماء.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[3937] 4 - وفي حديث السكوني</w:t>
      </w:r>
      <w:r w:rsidR="00F9573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F9573F">
        <w:rPr>
          <w:rFonts w:hint="cs"/>
          <w:rtl/>
        </w:rPr>
        <w:t>ّ</w:t>
      </w:r>
      <w:r>
        <w:rPr>
          <w:rtl/>
        </w:rPr>
        <w:t xml:space="preserve"> النبي</w:t>
      </w:r>
      <w:r w:rsidR="00F9573F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يا با ذر</w:t>
      </w:r>
      <w:r w:rsidR="00456126">
        <w:rPr>
          <w:rtl/>
        </w:rPr>
        <w:t>،</w:t>
      </w:r>
      <w:r>
        <w:rPr>
          <w:rtl/>
        </w:rPr>
        <w:t xml:space="preserve"> يكفيك الصعيد عشر سنين.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[3938] 5 - وفي حديث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F9573F">
        <w:rPr>
          <w:rFonts w:hint="cs"/>
          <w:rtl/>
        </w:rPr>
        <w:t>ّ</w:t>
      </w:r>
      <w:r>
        <w:rPr>
          <w:rtl/>
        </w:rPr>
        <w:t xml:space="preserve"> التيم</w:t>
      </w:r>
      <w:r w:rsidR="00F9573F">
        <w:rPr>
          <w:rFonts w:hint="cs"/>
          <w:rtl/>
        </w:rPr>
        <w:t>ّ</w:t>
      </w:r>
      <w:r>
        <w:rPr>
          <w:rtl/>
        </w:rPr>
        <w:t xml:space="preserve">م أحد الطهورين.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[3939] 6 - وفي حديث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F9573F">
        <w:rPr>
          <w:rFonts w:hint="cs"/>
          <w:rtl/>
        </w:rPr>
        <w:t>ّ</w:t>
      </w:r>
      <w:r>
        <w:rPr>
          <w:rtl/>
        </w:rPr>
        <w:t xml:space="preserve"> رب</w:t>
      </w:r>
      <w:r w:rsidR="00F9573F">
        <w:rPr>
          <w:rFonts w:hint="cs"/>
          <w:rtl/>
        </w:rPr>
        <w:t>ّ</w:t>
      </w:r>
      <w:r>
        <w:rPr>
          <w:rtl/>
        </w:rPr>
        <w:t xml:space="preserve"> الماء هورب</w:t>
      </w:r>
      <w:r w:rsidR="00F9573F">
        <w:rPr>
          <w:rFonts w:hint="cs"/>
          <w:rtl/>
        </w:rPr>
        <w:t>ّ</w:t>
      </w:r>
      <w:r>
        <w:rPr>
          <w:rtl/>
        </w:rPr>
        <w:t xml:space="preserve"> الصعيد</w:t>
      </w:r>
      <w:r w:rsidR="00456126">
        <w:rPr>
          <w:rtl/>
        </w:rPr>
        <w:t>،</w:t>
      </w:r>
      <w:r>
        <w:rPr>
          <w:rtl/>
        </w:rPr>
        <w:t xml:space="preserve"> فقد فعل أحد الطهورين.</w:t>
      </w:r>
    </w:p>
    <w:p w:rsidR="00701CB4" w:rsidRDefault="00701CB4" w:rsidP="00701CB4">
      <w:pPr>
        <w:pStyle w:val="Heading2Center"/>
        <w:rPr>
          <w:rtl/>
        </w:rPr>
      </w:pPr>
      <w:bookmarkStart w:id="1650" w:name="_Toc273442722"/>
      <w:bookmarkStart w:id="1651" w:name="_Toc299792411"/>
      <w:bookmarkStart w:id="1652" w:name="_Toc301343527"/>
      <w:bookmarkStart w:id="1653" w:name="_Toc370897026"/>
      <w:bookmarkStart w:id="1654" w:name="_Toc254722357"/>
      <w:r>
        <w:rPr>
          <w:rtl/>
        </w:rPr>
        <w:t>24 - باب وجوب تيم</w:t>
      </w:r>
      <w:r w:rsidR="00F9573F">
        <w:rPr>
          <w:rFonts w:hint="cs"/>
          <w:rtl/>
        </w:rPr>
        <w:t>ّ</w:t>
      </w:r>
      <w:r>
        <w:rPr>
          <w:rtl/>
        </w:rPr>
        <w:t>م الجنب وان وجد من الماء ما يكفيه</w:t>
      </w:r>
      <w:bookmarkEnd w:id="1650"/>
      <w:bookmarkEnd w:id="1651"/>
      <w:bookmarkEnd w:id="1652"/>
      <w:r w:rsidR="008C107E">
        <w:rPr>
          <w:rtl/>
        </w:rPr>
        <w:t xml:space="preserve"> </w:t>
      </w:r>
      <w:bookmarkStart w:id="1655" w:name="_Toc273442723"/>
      <w:bookmarkStart w:id="1656" w:name="_Toc299792412"/>
      <w:bookmarkStart w:id="1657" w:name="_Toc301343528"/>
      <w:r w:rsidR="008C107E">
        <w:rPr>
          <w:rtl/>
        </w:rPr>
        <w:t>ل</w:t>
      </w:r>
      <w:r>
        <w:rPr>
          <w:rtl/>
        </w:rPr>
        <w:t>لوضوء وحده</w:t>
      </w:r>
      <w:r w:rsidR="00456126">
        <w:rPr>
          <w:rtl/>
        </w:rPr>
        <w:t>،</w:t>
      </w:r>
      <w:r>
        <w:rPr>
          <w:rtl/>
        </w:rPr>
        <w:t xml:space="preserve"> وعدم اجزاء الوضوء له.</w:t>
      </w:r>
      <w:bookmarkEnd w:id="1653"/>
      <w:bookmarkEnd w:id="1654"/>
      <w:bookmarkEnd w:id="1655"/>
      <w:bookmarkEnd w:id="1656"/>
      <w:bookmarkEnd w:id="165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[3940] 1 -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F9573F">
        <w:rPr>
          <w:rFonts w:hint="cs"/>
          <w:rtl/>
        </w:rPr>
        <w:t>ّ</w:t>
      </w:r>
      <w:r>
        <w:rPr>
          <w:rtl/>
        </w:rPr>
        <w:t xml:space="preserve"> بن الحسين بإسناده عن عبيدالله بن علي الحلب</w:t>
      </w:r>
      <w:r w:rsidR="00F9573F">
        <w:rPr>
          <w:rFonts w:hint="cs"/>
          <w:rtl/>
        </w:rPr>
        <w:t>ّ</w:t>
      </w:r>
      <w:r>
        <w:rPr>
          <w:rtl/>
        </w:rPr>
        <w:t xml:space="preserve">ي. </w:t>
      </w:r>
      <w:r w:rsidR="00F9573F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سأل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يجنب ومعه قدر ما يكفيه من الماء لوضوء الصلاة</w:t>
      </w:r>
      <w:r w:rsidR="00456126">
        <w:rPr>
          <w:rtl/>
        </w:rPr>
        <w:t>،</w:t>
      </w:r>
      <w:r>
        <w:rPr>
          <w:rtl/>
        </w:rPr>
        <w:t xml:space="preserve"> أيتوضأ بالماء أو يتيم</w:t>
      </w:r>
      <w:r w:rsidR="00F9573F">
        <w:rPr>
          <w:rFonts w:hint="cs"/>
          <w:rtl/>
        </w:rPr>
        <w:t>ّ</w:t>
      </w:r>
      <w:r>
        <w:rPr>
          <w:rtl/>
        </w:rPr>
        <w:t>م؟ قال</w:t>
      </w:r>
      <w:r w:rsidR="00456126">
        <w:rPr>
          <w:rtl/>
        </w:rPr>
        <w:t>:</w:t>
      </w:r>
      <w:r>
        <w:rPr>
          <w:rtl/>
        </w:rPr>
        <w:t xml:space="preserve"> لا بل يتيم</w:t>
      </w:r>
      <w:r w:rsidR="00F9573F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F9573F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ترى </w:t>
      </w:r>
      <w:r w:rsidR="00361CAA">
        <w:rPr>
          <w:rtl/>
        </w:rPr>
        <w:t>أنّه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جعل عليه نصف الوضوء؟!.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[3941] 2 - وبإسناده عن </w:t>
      </w:r>
      <w:r w:rsidR="004E726A">
        <w:rPr>
          <w:rtl/>
        </w:rPr>
        <w:t>محمّد</w:t>
      </w:r>
      <w:r>
        <w:rPr>
          <w:rtl/>
        </w:rPr>
        <w:t xml:space="preserve"> بن حمران وجميل بن در</w:t>
      </w:r>
      <w:r w:rsidR="00F9573F">
        <w:rPr>
          <w:rFonts w:hint="cs"/>
          <w:rtl/>
        </w:rPr>
        <w:t>ّ</w:t>
      </w:r>
      <w:r>
        <w:rPr>
          <w:rtl/>
        </w:rPr>
        <w:t xml:space="preserve">اج </w:t>
      </w:r>
      <w:r w:rsidR="00361CAA">
        <w:rPr>
          <w:rtl/>
        </w:rPr>
        <w:t>أنّه</w:t>
      </w:r>
      <w:r>
        <w:rPr>
          <w:rtl/>
        </w:rPr>
        <w:t>ما س</w:t>
      </w:r>
      <w:r w:rsidR="00F9573F">
        <w:rPr>
          <w:rFonts w:hint="cs"/>
          <w:rtl/>
        </w:rPr>
        <w:t>أ</w:t>
      </w:r>
      <w:r w:rsidR="00F9573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أبا عبد الله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تقدم في الحديث 2 من الباب 20 مش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تقدم في الحديث 12 من الباب 14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تقدم في الحديث 1 من الباب 21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تقدم في الحديث 15 من الباب 14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D04A17" w:rsidRDefault="00701CB4" w:rsidP="001B16E4">
      <w:pPr>
        <w:pStyle w:val="libFootnote0"/>
        <w:rPr>
          <w:rtl/>
        </w:rPr>
      </w:pPr>
      <w:r w:rsidRPr="00D04A17">
        <w:rPr>
          <w:rtl/>
        </w:rPr>
        <w:t xml:space="preserve">وتقدم ما </w:t>
      </w:r>
      <w:r w:rsidR="00D728CD">
        <w:rPr>
          <w:rtl/>
        </w:rPr>
        <w:t>يدلّ</w:t>
      </w:r>
      <w:r w:rsidRPr="00D04A17">
        <w:rPr>
          <w:rtl/>
        </w:rPr>
        <w:t xml:space="preserve"> على ذلك في الحديث 3 من الباب 22 من هذه </w:t>
      </w:r>
      <w:r w:rsidR="002A443D">
        <w:rPr>
          <w:rtl/>
        </w:rPr>
        <w:t>ال</w:t>
      </w:r>
      <w:r w:rsidR="002A443D">
        <w:rPr>
          <w:rFonts w:hint="cs"/>
          <w:rtl/>
        </w:rPr>
        <w:t>أ</w:t>
      </w:r>
      <w:r w:rsidR="005D1CCB">
        <w:rPr>
          <w:rtl/>
        </w:rPr>
        <w:t>بواب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Pr="00D04A17" w:rsidRDefault="00701CB4" w:rsidP="002A443D">
      <w:pPr>
        <w:pStyle w:val="libFootnoteCenterBold"/>
        <w:rPr>
          <w:rtl/>
        </w:rPr>
      </w:pPr>
      <w:r w:rsidRPr="00D04A17">
        <w:rPr>
          <w:rtl/>
        </w:rPr>
        <w:t>الباب 24</w:t>
      </w:r>
    </w:p>
    <w:p w:rsidR="00701CB4" w:rsidRDefault="00701CB4" w:rsidP="002A443D">
      <w:pPr>
        <w:pStyle w:val="libFootnoteCenterBold"/>
        <w:rPr>
          <w:rtl/>
        </w:rPr>
      </w:pPr>
      <w:r w:rsidRPr="00D04A17"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57 </w:t>
      </w:r>
      <w:r w:rsidR="00D5613F">
        <w:rPr>
          <w:rtl/>
        </w:rPr>
        <w:t>/</w:t>
      </w:r>
      <w:r>
        <w:rPr>
          <w:rtl/>
        </w:rPr>
        <w:t xml:space="preserve"> 213.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60 </w:t>
      </w:r>
      <w:r w:rsidR="00D5613F">
        <w:rPr>
          <w:rtl/>
        </w:rPr>
        <w:t>/</w:t>
      </w:r>
      <w:r>
        <w:rPr>
          <w:rtl/>
        </w:rPr>
        <w:t xml:space="preserve"> 223</w:t>
      </w:r>
      <w:r w:rsidR="00456126">
        <w:rPr>
          <w:rtl/>
        </w:rPr>
        <w:t>،</w:t>
      </w:r>
      <w:r>
        <w:rPr>
          <w:rtl/>
        </w:rPr>
        <w:t xml:space="preserve"> وتقدم ذيل الحديث في الحديث 1 من الباب 1 من أبواب الماء المطلق</w:t>
      </w:r>
      <w:r w:rsidR="00456126">
        <w:rPr>
          <w:rtl/>
        </w:rPr>
        <w:t>،</w:t>
      </w:r>
      <w:r>
        <w:rPr>
          <w:rtl/>
        </w:rPr>
        <w:t xml:space="preserve"> وفي الحديث 1 من الباب 23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945C5C">
      <w:pPr>
        <w:pStyle w:val="libNormal0"/>
        <w:rPr>
          <w:rtl/>
        </w:rPr>
      </w:pPr>
      <w:r w:rsidRPr="004E726A">
        <w:rPr>
          <w:rStyle w:val="libNormalChar"/>
          <w:rFonts w:hint="cs"/>
          <w:rtl/>
        </w:rPr>
        <w:lastRenderedPageBreak/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عن إمام قوم أصابته جنابة في السفر وليس معه من الماء ما يكفيه للغسل</w:t>
      </w:r>
      <w:r w:rsidR="00456126">
        <w:rPr>
          <w:rtl/>
        </w:rPr>
        <w:t>،</w:t>
      </w:r>
      <w:r w:rsidR="00701CB4">
        <w:rPr>
          <w:rtl/>
        </w:rPr>
        <w:t xml:space="preserve"> أيتوض</w:t>
      </w:r>
      <w:r w:rsidR="002A443D">
        <w:rPr>
          <w:rFonts w:hint="cs"/>
          <w:rtl/>
        </w:rPr>
        <w:t>ّ</w:t>
      </w:r>
      <w:r w:rsidR="00701CB4">
        <w:rPr>
          <w:rtl/>
        </w:rPr>
        <w:t>أبعضهم و</w:t>
      </w:r>
      <w:r w:rsidR="009203B7">
        <w:rPr>
          <w:rtl/>
        </w:rPr>
        <w:t>يصلّي</w:t>
      </w:r>
      <w:r w:rsidR="00701CB4">
        <w:rPr>
          <w:rtl/>
        </w:rPr>
        <w:t xml:space="preserve"> بهم؟ فقال</w:t>
      </w:r>
      <w:r w:rsidR="00456126">
        <w:rPr>
          <w:rtl/>
        </w:rPr>
        <w:t>:</w:t>
      </w:r>
      <w:r w:rsidR="00701CB4">
        <w:rPr>
          <w:rtl/>
        </w:rPr>
        <w:t xml:space="preserve"> لا</w:t>
      </w:r>
      <w:r w:rsidR="00456126">
        <w:rPr>
          <w:rtl/>
        </w:rPr>
        <w:t>،</w:t>
      </w:r>
      <w:r w:rsidR="00701CB4">
        <w:rPr>
          <w:rtl/>
        </w:rPr>
        <w:t xml:space="preserve"> ولكن يتيم</w:t>
      </w:r>
      <w:r w:rsidR="002A443D">
        <w:rPr>
          <w:rFonts w:hint="cs"/>
          <w:rtl/>
        </w:rPr>
        <w:t>ّ</w:t>
      </w:r>
      <w:r w:rsidR="00701CB4">
        <w:rPr>
          <w:rtl/>
        </w:rPr>
        <w:t>م الجنب و</w:t>
      </w:r>
      <w:r w:rsidR="009203B7">
        <w:rPr>
          <w:rtl/>
        </w:rPr>
        <w:t>يصلّي</w:t>
      </w:r>
      <w:r w:rsidR="00701CB4">
        <w:rPr>
          <w:rtl/>
        </w:rPr>
        <w:t xml:space="preserve"> بهم</w:t>
      </w:r>
      <w:r w:rsidR="00456126">
        <w:rPr>
          <w:rtl/>
        </w:rPr>
        <w:t>،</w:t>
      </w:r>
      <w:r w:rsidR="00701CB4">
        <w:rPr>
          <w:rtl/>
        </w:rPr>
        <w:t xml:space="preserve"> فإن الله عز وجل</w:t>
      </w:r>
      <w:r w:rsidR="002A443D">
        <w:rPr>
          <w:rFonts w:hint="cs"/>
          <w:rtl/>
        </w:rPr>
        <w:t>ّ</w:t>
      </w:r>
      <w:r w:rsidR="00701CB4">
        <w:rPr>
          <w:rtl/>
        </w:rPr>
        <w:t xml:space="preserve"> جعل التراب طهورا</w:t>
      </w:r>
      <w:r w:rsidR="002A443D">
        <w:rPr>
          <w:rFonts w:hint="cs"/>
          <w:rtl/>
        </w:rPr>
        <w:t>ً</w:t>
      </w:r>
      <w:r w:rsidR="00701CB4">
        <w:rPr>
          <w:rtl/>
        </w:rPr>
        <w:t xml:space="preserve"> كما جعل الماء طهورا</w:t>
      </w:r>
      <w:r w:rsidR="002A443D">
        <w:rPr>
          <w:rFonts w:hint="cs"/>
          <w:rtl/>
        </w:rPr>
        <w:t>ً</w:t>
      </w:r>
      <w:r w:rsidR="00701CB4"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9F0AA2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يعقوب - يعني ابن يزيد -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حمران وجميل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9F0AA2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ترك لفظ</w:t>
      </w:r>
      <w:r w:rsidR="00456126">
        <w:rPr>
          <w:rtl/>
        </w:rPr>
        <w:t>:</w:t>
      </w:r>
      <w:r>
        <w:rPr>
          <w:rtl/>
        </w:rPr>
        <w:t xml:space="preserve"> بعضهم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 عن علي</w:t>
      </w:r>
      <w:r w:rsidR="009F0AA2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9F0AA2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ترك قوله</w:t>
      </w:r>
      <w:r w:rsidR="00456126">
        <w:rPr>
          <w:rtl/>
        </w:rPr>
        <w:t>:</w:t>
      </w:r>
      <w:r>
        <w:rPr>
          <w:rtl/>
        </w:rPr>
        <w:t xml:space="preserve"> كماجعل الماء طهورا</w:t>
      </w:r>
      <w:r w:rsidR="009F0AA2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[3942]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9F0AA2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القاسم</w:t>
      </w:r>
      <w:r w:rsidR="00456126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</w:t>
      </w:r>
      <w:r w:rsidR="009F0AA2">
        <w:rPr>
          <w:rFonts w:hint="cs"/>
          <w:rtl/>
        </w:rPr>
        <w:t>ّ</w:t>
      </w:r>
      <w:r>
        <w:rPr>
          <w:rtl/>
        </w:rPr>
        <w:t>جل يجنب ومعه من الماء بقدرما يكفيه لوضوئه للصلاة</w:t>
      </w:r>
      <w:r w:rsidR="00456126">
        <w:rPr>
          <w:rtl/>
        </w:rPr>
        <w:t>،</w:t>
      </w:r>
      <w:r>
        <w:rPr>
          <w:rtl/>
        </w:rPr>
        <w:t xml:space="preserve"> أيتوضأبالماء أو يتيمم؟ قال</w:t>
      </w:r>
      <w:r w:rsidR="00456126">
        <w:rPr>
          <w:rtl/>
        </w:rPr>
        <w:t>:</w:t>
      </w:r>
      <w:r>
        <w:rPr>
          <w:rtl/>
        </w:rPr>
        <w:t xml:space="preserve"> يتيمم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9F0AA2">
        <w:rPr>
          <w:rFonts w:hint="cs"/>
          <w:rtl/>
        </w:rPr>
        <w:t>أ</w:t>
      </w:r>
      <w:r w:rsidR="009F0AA2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ترى </w:t>
      </w:r>
      <w:r w:rsidR="00361CAA">
        <w:rPr>
          <w:rtl/>
        </w:rPr>
        <w:t>أنّه</w:t>
      </w:r>
      <w:r>
        <w:rPr>
          <w:rtl/>
        </w:rPr>
        <w:t xml:space="preserve"> جعل عليه نصف الطهور.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[3943] 4 -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أجنب في سفرومعه ماء قدرما يتوضأبه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يتيمم ولا يتوضأ. </w:t>
      </w:r>
    </w:p>
    <w:p w:rsidR="00701CB4" w:rsidRDefault="00701CB4" w:rsidP="00D111B6">
      <w:pPr>
        <w:pStyle w:val="libNormal"/>
        <w:rPr>
          <w:rtl/>
        </w:rPr>
      </w:pPr>
      <w:r>
        <w:rPr>
          <w:rtl/>
        </w:rPr>
        <w:t>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0007E0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عبيدالله بن علي</w:t>
      </w:r>
      <w:r w:rsidR="00D111B6">
        <w:rPr>
          <w:rFonts w:hint="cs"/>
          <w:rtl/>
        </w:rPr>
        <w:t>ّ</w:t>
      </w:r>
      <w:r>
        <w:rPr>
          <w:rtl/>
        </w:rPr>
        <w:t xml:space="preserve"> الحلبي</w:t>
      </w:r>
      <w:r w:rsidR="00D111B6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D111B6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D111B6">
      <w:pPr>
        <w:pStyle w:val="libNormal"/>
        <w:rPr>
          <w:rtl/>
        </w:rPr>
      </w:pPr>
      <w:r>
        <w:rPr>
          <w:rtl/>
        </w:rPr>
        <w:t>اقول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D111B6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D04A17" w:rsidRDefault="00701CB4" w:rsidP="001B16E4">
      <w:pPr>
        <w:pStyle w:val="libFootnote0"/>
        <w:rPr>
          <w:rtl/>
        </w:rPr>
      </w:pPr>
      <w:r w:rsidRPr="00D04A17">
        <w:rPr>
          <w:rtl/>
        </w:rPr>
        <w:t>(1) التهذيب 1</w:t>
      </w:r>
      <w:r w:rsidR="00456126">
        <w:rPr>
          <w:rtl/>
        </w:rPr>
        <w:t>:</w:t>
      </w:r>
      <w:r w:rsidRPr="00D04A17">
        <w:rPr>
          <w:rtl/>
        </w:rPr>
        <w:t xml:space="preserve"> 404 </w:t>
      </w:r>
      <w:r w:rsidR="00D5613F">
        <w:rPr>
          <w:rtl/>
        </w:rPr>
        <w:t>/</w:t>
      </w:r>
      <w:r w:rsidRPr="00D04A17">
        <w:rPr>
          <w:rtl/>
        </w:rPr>
        <w:t xml:space="preserve"> 1264 ويأتي في الحديث 1 من الباب 17 من أبواب الجماعة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Pr="00D04A17" w:rsidRDefault="00701CB4" w:rsidP="001B16E4">
      <w:pPr>
        <w:pStyle w:val="libFootnote0"/>
        <w:rPr>
          <w:rtl/>
        </w:rPr>
      </w:pPr>
      <w:r w:rsidRPr="00D04A17">
        <w:rPr>
          <w:rtl/>
        </w:rPr>
        <w:t>(2) الكافي 3</w:t>
      </w:r>
      <w:r w:rsidR="00456126">
        <w:rPr>
          <w:rtl/>
        </w:rPr>
        <w:t>:</w:t>
      </w:r>
      <w:r w:rsidRPr="00D04A17">
        <w:rPr>
          <w:rtl/>
        </w:rPr>
        <w:t xml:space="preserve"> 66 </w:t>
      </w:r>
      <w:r w:rsidR="00D5613F">
        <w:rPr>
          <w:rtl/>
        </w:rPr>
        <w:t>/</w:t>
      </w:r>
      <w:r w:rsidRPr="00D04A17">
        <w:rPr>
          <w:rtl/>
        </w:rPr>
        <w:t xml:space="preserve"> 3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404 </w:t>
      </w:r>
      <w:r w:rsidR="00D5613F">
        <w:rPr>
          <w:rtl/>
        </w:rPr>
        <w:t>/</w:t>
      </w:r>
      <w:r>
        <w:rPr>
          <w:rtl/>
        </w:rPr>
        <w:t xml:space="preserve"> 1266.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1272. </w:t>
      </w:r>
    </w:p>
    <w:p w:rsidR="00701CB4" w:rsidRPr="00D04A17" w:rsidRDefault="00701CB4" w:rsidP="00D111B6">
      <w:pPr>
        <w:pStyle w:val="libFootnote0"/>
        <w:rPr>
          <w:rtl/>
        </w:rPr>
      </w:pPr>
      <w:r w:rsidRPr="00D04A17">
        <w:rPr>
          <w:rtl/>
        </w:rPr>
        <w:t>(</w:t>
      </w:r>
      <w:r w:rsidR="00D111B6">
        <w:rPr>
          <w:rFonts w:hint="cs"/>
          <w:rtl/>
        </w:rPr>
        <w:t>3</w:t>
      </w:r>
      <w:r w:rsidRPr="00D04A17">
        <w:rPr>
          <w:rtl/>
        </w:rPr>
        <w:t>) التهذيب 1</w:t>
      </w:r>
      <w:r w:rsidR="00456126">
        <w:rPr>
          <w:rtl/>
        </w:rPr>
        <w:t>:</w:t>
      </w:r>
      <w:r w:rsidRPr="00D04A17">
        <w:rPr>
          <w:rtl/>
        </w:rPr>
        <w:t xml:space="preserve"> 405 </w:t>
      </w:r>
      <w:r w:rsidR="00D5613F">
        <w:rPr>
          <w:rtl/>
        </w:rPr>
        <w:t>/</w:t>
      </w:r>
      <w:r w:rsidRPr="00D04A17">
        <w:rPr>
          <w:rtl/>
        </w:rPr>
        <w:t xml:space="preserve"> 1273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701CB4" w:rsidRPr="00D04A17" w:rsidRDefault="00701CB4" w:rsidP="00D111B6">
      <w:pPr>
        <w:pStyle w:val="libFootnote0"/>
        <w:rPr>
          <w:rtl/>
        </w:rPr>
      </w:pPr>
      <w:r w:rsidRPr="00D04A17">
        <w:rPr>
          <w:rtl/>
        </w:rPr>
        <w:t>(</w:t>
      </w:r>
      <w:r w:rsidR="00D111B6">
        <w:rPr>
          <w:rFonts w:hint="cs"/>
          <w:rtl/>
        </w:rPr>
        <w:t>4</w:t>
      </w:r>
      <w:r w:rsidRPr="00D04A17">
        <w:rPr>
          <w:rtl/>
        </w:rPr>
        <w:t xml:space="preserve">) يأتي في الحديث 3 و 4 من الباب 25 من هذه </w:t>
      </w:r>
      <w:r w:rsidR="005D1CCB">
        <w:rPr>
          <w:rtl/>
        </w:rPr>
        <w:t>الابواب</w:t>
      </w:r>
      <w:r w:rsidRPr="00D04A17">
        <w:rPr>
          <w:rtl/>
        </w:rPr>
        <w:t xml:space="preserve"> وفي الباب 17 من أبواب الجماعة</w:t>
      </w:r>
      <w:r>
        <w:rPr>
          <w:rtl/>
        </w:rPr>
        <w:t>.</w:t>
      </w:r>
      <w:r w:rsidRPr="00D04A17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658" w:name="_Toc273442724"/>
      <w:bookmarkStart w:id="1659" w:name="_Toc299792413"/>
      <w:bookmarkStart w:id="1660" w:name="_Toc301343529"/>
      <w:bookmarkStart w:id="1661" w:name="_Toc370897027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662" w:name="_Toc254722358"/>
      <w:r>
        <w:rPr>
          <w:rtl/>
        </w:rPr>
        <w:lastRenderedPageBreak/>
        <w:t>25 - باب جواز التيم</w:t>
      </w:r>
      <w:r w:rsidR="00D111B6">
        <w:rPr>
          <w:rFonts w:hint="cs"/>
          <w:rtl/>
        </w:rPr>
        <w:t>ّ</w:t>
      </w:r>
      <w:r>
        <w:rPr>
          <w:rtl/>
        </w:rPr>
        <w:t>م مع وجود ماء يضطر اليه للشرب</w:t>
      </w:r>
      <w:r w:rsidR="00456126">
        <w:rPr>
          <w:rtl/>
        </w:rPr>
        <w:t>،</w:t>
      </w:r>
      <w:r>
        <w:rPr>
          <w:rtl/>
        </w:rPr>
        <w:t xml:space="preserve"> ولا</w:t>
      </w:r>
      <w:bookmarkEnd w:id="1658"/>
      <w:bookmarkEnd w:id="1659"/>
      <w:bookmarkEnd w:id="1660"/>
      <w:r w:rsidR="008C107E">
        <w:rPr>
          <w:rtl/>
        </w:rPr>
        <w:t xml:space="preserve"> </w:t>
      </w:r>
      <w:bookmarkStart w:id="1663" w:name="_Toc273442725"/>
      <w:bookmarkStart w:id="1664" w:name="_Toc299792414"/>
      <w:bookmarkStart w:id="1665" w:name="_Toc301343530"/>
      <w:r w:rsidR="008C107E">
        <w:rPr>
          <w:rtl/>
        </w:rPr>
        <w:t>ي</w:t>
      </w:r>
      <w:r>
        <w:rPr>
          <w:rtl/>
        </w:rPr>
        <w:t>زيد عن قدر الضرورة بما يكفي للطهارة</w:t>
      </w:r>
      <w:r w:rsidR="00456126">
        <w:rPr>
          <w:rtl/>
        </w:rPr>
        <w:t>،</w:t>
      </w:r>
      <w:bookmarkEnd w:id="1663"/>
      <w:bookmarkEnd w:id="1664"/>
      <w:bookmarkEnd w:id="1665"/>
      <w:r w:rsidR="008C107E">
        <w:rPr>
          <w:rtl/>
        </w:rPr>
        <w:t xml:space="preserve"> </w:t>
      </w:r>
      <w:bookmarkStart w:id="1666" w:name="_Toc273442726"/>
      <w:bookmarkStart w:id="1667" w:name="_Toc299792415"/>
      <w:bookmarkStart w:id="1668" w:name="_Toc301343531"/>
      <w:r w:rsidR="008C107E">
        <w:rPr>
          <w:rtl/>
        </w:rPr>
        <w:t>و</w:t>
      </w:r>
      <w:r>
        <w:rPr>
          <w:rtl/>
        </w:rPr>
        <w:t>عدم وجوب اهراق الماء.</w:t>
      </w:r>
      <w:bookmarkEnd w:id="1661"/>
      <w:bookmarkEnd w:id="1662"/>
      <w:bookmarkEnd w:id="1666"/>
      <w:bookmarkEnd w:id="1667"/>
      <w:bookmarkEnd w:id="166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[3944]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النضر</w:t>
      </w:r>
      <w:r w:rsidR="00456126">
        <w:rPr>
          <w:rtl/>
        </w:rPr>
        <w:t>،</w:t>
      </w:r>
      <w:r>
        <w:rPr>
          <w:rtl/>
        </w:rPr>
        <w:t xml:space="preserve"> عن ابن سنان - يعني عبدالله -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في رجل أصابته جنابة في الس</w:t>
      </w:r>
      <w:r w:rsidR="00D111B6">
        <w:rPr>
          <w:rFonts w:hint="cs"/>
          <w:rtl/>
        </w:rPr>
        <w:t>ّ</w:t>
      </w:r>
      <w:r>
        <w:rPr>
          <w:rtl/>
        </w:rPr>
        <w:t xml:space="preserve">فر وليس معه </w:t>
      </w:r>
      <w:r w:rsidR="00361CAA">
        <w:rPr>
          <w:rtl/>
        </w:rPr>
        <w:t>إلّا</w:t>
      </w:r>
      <w:r>
        <w:rPr>
          <w:rtl/>
        </w:rPr>
        <w:t xml:space="preserve"> ماء قليل ويخاف إن هو اغتسل أن يعطش؟ قال</w:t>
      </w:r>
      <w:r w:rsidR="00456126">
        <w:rPr>
          <w:rtl/>
        </w:rPr>
        <w:t>:</w:t>
      </w:r>
      <w:r w:rsidR="00D111B6">
        <w:rPr>
          <w:rtl/>
        </w:rPr>
        <w:t xml:space="preserve"> إن خاف عطشا</w:t>
      </w:r>
      <w:r w:rsidR="00D111B6">
        <w:rPr>
          <w:rFonts w:hint="cs"/>
          <w:rtl/>
        </w:rPr>
        <w:t>ً</w:t>
      </w:r>
      <w:r>
        <w:rPr>
          <w:rtl/>
        </w:rPr>
        <w:t xml:space="preserve"> فلا يهريق منه قطرة</w:t>
      </w:r>
      <w:r w:rsidR="00456126">
        <w:rPr>
          <w:rtl/>
        </w:rPr>
        <w:t>،</w:t>
      </w:r>
      <w:r>
        <w:rPr>
          <w:rtl/>
        </w:rPr>
        <w:t xml:space="preserve"> وليتيم</w:t>
      </w:r>
      <w:r w:rsidR="00D111B6">
        <w:rPr>
          <w:rFonts w:hint="cs"/>
          <w:rtl/>
        </w:rPr>
        <w:t>ّ</w:t>
      </w:r>
      <w:r>
        <w:rPr>
          <w:rtl/>
        </w:rPr>
        <w:t>م بالصعيد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D111B6">
        <w:rPr>
          <w:rFonts w:hint="cs"/>
          <w:rtl/>
        </w:rPr>
        <w:t>ّ</w:t>
      </w:r>
      <w:r>
        <w:rPr>
          <w:rtl/>
        </w:rPr>
        <w:t xml:space="preserve"> الصعيد </w:t>
      </w:r>
      <w:r w:rsidR="009203B7">
        <w:rPr>
          <w:rtl/>
        </w:rPr>
        <w:t>أحبّ</w:t>
      </w:r>
      <w:r>
        <w:rPr>
          <w:rtl/>
        </w:rPr>
        <w:t xml:space="preserve"> إلي</w:t>
      </w:r>
      <w:r w:rsidR="00D111B6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[3945]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عبدالله بن مسكان.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حسين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عبدالله بن مسكان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الحلبي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الجنب يكون معه الماء القليل</w:t>
      </w:r>
      <w:r w:rsidR="00456126">
        <w:rPr>
          <w:rtl/>
        </w:rPr>
        <w:t>،</w:t>
      </w:r>
      <w:r>
        <w:rPr>
          <w:rtl/>
        </w:rPr>
        <w:t xml:space="preserve"> فإن هو اغتسل به خاف العطش</w:t>
      </w:r>
      <w:r w:rsidR="00456126">
        <w:rPr>
          <w:rtl/>
        </w:rPr>
        <w:t>،</w:t>
      </w:r>
      <w:r>
        <w:rPr>
          <w:rtl/>
        </w:rPr>
        <w:t xml:space="preserve"> أيغتسل به أو يتيم</w:t>
      </w:r>
      <w:r w:rsidR="00D111B6">
        <w:rPr>
          <w:rFonts w:hint="cs"/>
          <w:rtl/>
        </w:rPr>
        <w:t>ّ</w:t>
      </w:r>
      <w:r>
        <w:rPr>
          <w:rtl/>
        </w:rPr>
        <w:t>م؟ فقال</w:t>
      </w:r>
      <w:r w:rsidR="00456126">
        <w:rPr>
          <w:rtl/>
        </w:rPr>
        <w:t>:</w:t>
      </w:r>
      <w:r>
        <w:rPr>
          <w:rtl/>
        </w:rPr>
        <w:t xml:space="preserve"> بل يتيم</w:t>
      </w:r>
      <w:r w:rsidR="00D111B6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وكذلك إذا أراد الوضوء.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[3946] 3 - وعنه</w:t>
      </w:r>
      <w:r w:rsidR="00456126">
        <w:rPr>
          <w:rtl/>
        </w:rPr>
        <w:t>،</w:t>
      </w:r>
      <w:r>
        <w:rPr>
          <w:rtl/>
        </w:rPr>
        <w:t xml:space="preserve"> عن الحسن</w:t>
      </w:r>
      <w:r w:rsidR="00456126">
        <w:rPr>
          <w:rtl/>
        </w:rPr>
        <w:t>،</w:t>
      </w:r>
      <w:r>
        <w:rPr>
          <w:rtl/>
        </w:rPr>
        <w:t xml:space="preserve"> عن زرعة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معه الماء في السفر فيخاف قل</w:t>
      </w:r>
      <w:r w:rsidR="00D111B6">
        <w:rPr>
          <w:rFonts w:hint="cs"/>
          <w:rtl/>
        </w:rPr>
        <w:t>ّ</w:t>
      </w:r>
      <w:r>
        <w:rPr>
          <w:rtl/>
        </w:rPr>
        <w:t>ته؟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D111B6">
        <w:rPr>
          <w:rFonts w:hint="cs"/>
          <w:rtl/>
        </w:rPr>
        <w:t>ّ</w:t>
      </w:r>
      <w:r>
        <w:rPr>
          <w:rtl/>
        </w:rPr>
        <w:t>م بالصعيد ويستبقي الماء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D111B6">
        <w:rPr>
          <w:rFonts w:hint="cs"/>
          <w:rtl/>
        </w:rPr>
        <w:t>ّ</w:t>
      </w:r>
      <w:r>
        <w:rPr>
          <w:rtl/>
        </w:rPr>
        <w:t xml:space="preserve"> الله عز</w:t>
      </w:r>
      <w:r w:rsidR="00D111B6">
        <w:rPr>
          <w:rFonts w:hint="cs"/>
          <w:rtl/>
        </w:rPr>
        <w:t>ّ</w:t>
      </w:r>
      <w:r>
        <w:rPr>
          <w:rtl/>
        </w:rPr>
        <w:t xml:space="preserve"> وجل</w:t>
      </w:r>
      <w:r w:rsidR="00D111B6">
        <w:rPr>
          <w:rFonts w:hint="cs"/>
          <w:rtl/>
        </w:rPr>
        <w:t>ّ</w:t>
      </w:r>
      <w:r>
        <w:rPr>
          <w:rtl/>
        </w:rPr>
        <w:t xml:space="preserve"> جعلهما طهورا</w:t>
      </w:r>
      <w:r w:rsidR="00D111B6">
        <w:rPr>
          <w:rFonts w:hint="cs"/>
          <w:rtl/>
        </w:rPr>
        <w:t>ً</w:t>
      </w:r>
      <w:r w:rsidR="00456126">
        <w:rPr>
          <w:rtl/>
        </w:rPr>
        <w:t>:</w:t>
      </w:r>
      <w:r>
        <w:rPr>
          <w:rtl/>
        </w:rPr>
        <w:t xml:space="preserve"> الماء والصعيد.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D111B6">
      <w:pPr>
        <w:pStyle w:val="libFootnoteCenterBold"/>
        <w:rPr>
          <w:rtl/>
        </w:rPr>
      </w:pPr>
      <w:r>
        <w:rPr>
          <w:rtl/>
        </w:rPr>
        <w:t>الباب 25</w:t>
      </w:r>
    </w:p>
    <w:p w:rsidR="00701CB4" w:rsidRDefault="00701CB4" w:rsidP="00D111B6">
      <w:pPr>
        <w:pStyle w:val="libFootnoteCenterBold"/>
        <w:rPr>
          <w:rtl/>
        </w:rPr>
      </w:pPr>
      <w:r>
        <w:rPr>
          <w:rtl/>
        </w:rPr>
        <w:t>فيه</w:t>
      </w:r>
      <w:r>
        <w:rPr>
          <w:rFonts w:hint="cs"/>
          <w:rtl/>
        </w:rPr>
        <w:t xml:space="preserve"> </w:t>
      </w:r>
      <w:r>
        <w:rPr>
          <w:rtl/>
        </w:rPr>
        <w:t>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404 </w:t>
      </w:r>
      <w:r w:rsidR="00D5613F">
        <w:rPr>
          <w:rtl/>
        </w:rPr>
        <w:t>/</w:t>
      </w:r>
      <w:r>
        <w:rPr>
          <w:rtl/>
        </w:rPr>
        <w:t xml:space="preserve"> 1267. 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(1) الكافي 3</w:t>
      </w:r>
      <w:r w:rsidR="00456126">
        <w:rPr>
          <w:rtl/>
        </w:rPr>
        <w:t>:</w:t>
      </w:r>
      <w:r w:rsidRPr="00C46179">
        <w:rPr>
          <w:rtl/>
        </w:rPr>
        <w:t xml:space="preserve"> 65 </w:t>
      </w:r>
      <w:r w:rsidR="00D5613F">
        <w:rPr>
          <w:rtl/>
        </w:rPr>
        <w:t>/</w:t>
      </w:r>
      <w:r w:rsidRPr="00C46179">
        <w:rPr>
          <w:rtl/>
        </w:rPr>
        <w:t xml:space="preserve"> 1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406 </w:t>
      </w:r>
      <w:r w:rsidR="00D5613F">
        <w:rPr>
          <w:rtl/>
        </w:rPr>
        <w:t>/</w:t>
      </w:r>
      <w:r>
        <w:rPr>
          <w:rtl/>
        </w:rPr>
        <w:t xml:space="preserve"> 1275.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1274.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[3947] 4 -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معل</w:t>
      </w:r>
      <w:r w:rsidR="00D111B6">
        <w:rPr>
          <w:rFonts w:hint="cs"/>
          <w:rtl/>
        </w:rPr>
        <w:t>ّ</w:t>
      </w:r>
      <w:r>
        <w:rPr>
          <w:rtl/>
        </w:rPr>
        <w:t xml:space="preserve">ى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علي الوش</w:t>
      </w:r>
      <w:r w:rsidR="00D111B6">
        <w:rPr>
          <w:rFonts w:hint="cs"/>
          <w:rtl/>
        </w:rPr>
        <w:t>ّ</w:t>
      </w:r>
      <w:r>
        <w:rPr>
          <w:rtl/>
        </w:rPr>
        <w:t>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D111B6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أبي يعفور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يجنب</w:t>
      </w:r>
      <w:r w:rsidR="00456126">
        <w:rPr>
          <w:rtl/>
        </w:rPr>
        <w:t>،</w:t>
      </w:r>
      <w:r>
        <w:rPr>
          <w:rtl/>
        </w:rPr>
        <w:t xml:space="preserve"> ومعه من الماء قدر ما يكفيه لشربه</w:t>
      </w:r>
      <w:r w:rsidR="00456126">
        <w:rPr>
          <w:rtl/>
        </w:rPr>
        <w:t>،</w:t>
      </w:r>
      <w:r>
        <w:rPr>
          <w:rtl/>
        </w:rPr>
        <w:t xml:space="preserve"> أيتيم</w:t>
      </w:r>
      <w:r w:rsidR="00D111B6">
        <w:rPr>
          <w:rFonts w:hint="cs"/>
          <w:rtl/>
        </w:rPr>
        <w:t>ّ</w:t>
      </w:r>
      <w:r>
        <w:rPr>
          <w:rtl/>
        </w:rPr>
        <w:t>م أو يتوض</w:t>
      </w:r>
      <w:r w:rsidR="00D111B6">
        <w:rPr>
          <w:rFonts w:hint="cs"/>
          <w:rtl/>
        </w:rPr>
        <w:t>ّ</w:t>
      </w:r>
      <w:r>
        <w:rPr>
          <w:rtl/>
        </w:rPr>
        <w:t>أ؟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D111B6">
        <w:rPr>
          <w:rFonts w:hint="cs"/>
          <w:rtl/>
        </w:rPr>
        <w:t>ّ</w:t>
      </w:r>
      <w:r>
        <w:rPr>
          <w:rtl/>
        </w:rPr>
        <w:t>م أفضل</w:t>
      </w:r>
      <w:r w:rsidR="00456126">
        <w:rPr>
          <w:rtl/>
        </w:rPr>
        <w:t>،</w:t>
      </w:r>
      <w:r>
        <w:rPr>
          <w:rtl/>
        </w:rPr>
        <w:t xml:space="preserve"> </w:t>
      </w:r>
      <w:r w:rsidR="00D111B6">
        <w:rPr>
          <w:rFonts w:hint="cs"/>
          <w:rtl/>
        </w:rPr>
        <w:t>أ</w:t>
      </w:r>
      <w:r w:rsidR="00D111B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ترى </w:t>
      </w:r>
      <w:r w:rsidR="00361CAA">
        <w:rPr>
          <w:rtl/>
        </w:rPr>
        <w:t>أنّه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جعل عليه نصف الطهور؟!</w:t>
      </w:r>
    </w:p>
    <w:p w:rsidR="00701CB4" w:rsidRDefault="00701CB4" w:rsidP="00701CB4">
      <w:pPr>
        <w:pStyle w:val="Heading2Center"/>
        <w:rPr>
          <w:rtl/>
        </w:rPr>
      </w:pPr>
      <w:bookmarkStart w:id="1669" w:name="_Toc273442727"/>
      <w:bookmarkStart w:id="1670" w:name="_Toc299792416"/>
      <w:bookmarkStart w:id="1671" w:name="_Toc301343532"/>
      <w:bookmarkStart w:id="1672" w:name="_Toc370897028"/>
      <w:bookmarkStart w:id="1673" w:name="_Toc254722359"/>
      <w:r>
        <w:rPr>
          <w:rtl/>
        </w:rPr>
        <w:t>26 - باب وجوب شراء الماء للطهارة وإن كثر ال</w:t>
      </w:r>
      <w:r w:rsidR="00BE761D">
        <w:rPr>
          <w:rtl/>
        </w:rPr>
        <w:t>ثمّ</w:t>
      </w:r>
      <w:r>
        <w:rPr>
          <w:rtl/>
        </w:rPr>
        <w:t>ن</w:t>
      </w:r>
      <w:r w:rsidR="00456126">
        <w:rPr>
          <w:rtl/>
        </w:rPr>
        <w:t>،</w:t>
      </w:r>
      <w:r>
        <w:rPr>
          <w:rtl/>
        </w:rPr>
        <w:t xml:space="preserve"> وعدم</w:t>
      </w:r>
      <w:bookmarkEnd w:id="1669"/>
      <w:bookmarkEnd w:id="1670"/>
      <w:bookmarkEnd w:id="1671"/>
      <w:r w:rsidR="008C107E">
        <w:rPr>
          <w:rtl/>
        </w:rPr>
        <w:t xml:space="preserve"> </w:t>
      </w:r>
      <w:bookmarkStart w:id="1674" w:name="_Toc273442728"/>
      <w:bookmarkStart w:id="1675" w:name="_Toc299792417"/>
      <w:bookmarkStart w:id="1676" w:name="_Toc301343533"/>
      <w:r w:rsidR="008C107E">
        <w:rPr>
          <w:rtl/>
        </w:rPr>
        <w:t>ج</w:t>
      </w:r>
      <w:r>
        <w:rPr>
          <w:rtl/>
        </w:rPr>
        <w:t>واز التيم</w:t>
      </w:r>
      <w:r w:rsidR="00D111B6">
        <w:rPr>
          <w:rFonts w:hint="cs"/>
          <w:rtl/>
        </w:rPr>
        <w:t>ّ</w:t>
      </w:r>
      <w:r>
        <w:rPr>
          <w:rtl/>
        </w:rPr>
        <w:t>م مع القدرة على الشراء.</w:t>
      </w:r>
      <w:bookmarkEnd w:id="1672"/>
      <w:bookmarkEnd w:id="1673"/>
      <w:bookmarkEnd w:id="1674"/>
      <w:bookmarkEnd w:id="1675"/>
      <w:bookmarkEnd w:id="167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[3948]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البرقي</w:t>
      </w:r>
      <w:r w:rsidR="00456126">
        <w:rPr>
          <w:rtl/>
        </w:rPr>
        <w:t>،</w:t>
      </w:r>
      <w:r>
        <w:rPr>
          <w:rtl/>
        </w:rPr>
        <w:t xml:space="preserve"> عن سعد بن سعد</w:t>
      </w:r>
      <w:r w:rsidR="00456126">
        <w:rPr>
          <w:rtl/>
        </w:rPr>
        <w:t>،</w:t>
      </w:r>
      <w:r>
        <w:rPr>
          <w:rtl/>
        </w:rPr>
        <w:t xml:space="preserve"> عن صفوان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احتاج إلى الوضوء للصلاة وهو لا يقدر على الماء</w:t>
      </w:r>
      <w:r w:rsidR="00456126">
        <w:rPr>
          <w:rtl/>
        </w:rPr>
        <w:t>،</w:t>
      </w:r>
      <w:r>
        <w:rPr>
          <w:rtl/>
        </w:rPr>
        <w:t xml:space="preserve"> فوجد بقدر ما يتوض</w:t>
      </w:r>
      <w:r w:rsidR="00D111B6">
        <w:rPr>
          <w:rFonts w:hint="cs"/>
          <w:rtl/>
        </w:rPr>
        <w:t>ّ</w:t>
      </w:r>
      <w:r>
        <w:rPr>
          <w:rtl/>
        </w:rPr>
        <w:t>أ</w:t>
      </w:r>
      <w:r w:rsidR="00D111B6">
        <w:rPr>
          <w:rFonts w:hint="cs"/>
          <w:rtl/>
        </w:rPr>
        <w:t xml:space="preserve"> </w:t>
      </w:r>
      <w:r>
        <w:rPr>
          <w:rtl/>
        </w:rPr>
        <w:t>به بمائة درهم أو بالف وهو واجد لها</w:t>
      </w:r>
      <w:r w:rsidR="00456126">
        <w:rPr>
          <w:rtl/>
        </w:rPr>
        <w:t>،</w:t>
      </w:r>
      <w:r>
        <w:rPr>
          <w:rtl/>
        </w:rPr>
        <w:t xml:space="preserve"> يشتري ويتوض</w:t>
      </w:r>
      <w:r w:rsidR="00D111B6">
        <w:rPr>
          <w:rFonts w:hint="cs"/>
          <w:rtl/>
        </w:rPr>
        <w:t>ّ</w:t>
      </w:r>
      <w:r>
        <w:rPr>
          <w:rtl/>
        </w:rPr>
        <w:t>أ أو يتيممّ؟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بل يشتري</w:t>
      </w:r>
      <w:r w:rsidR="00456126">
        <w:rPr>
          <w:rtl/>
        </w:rPr>
        <w:t>،</w:t>
      </w:r>
      <w:r>
        <w:rPr>
          <w:rtl/>
        </w:rPr>
        <w:t xml:space="preserve"> قد أصابني مثل ذلك فاشتريت وتوض</w:t>
      </w:r>
      <w:r w:rsidR="00D111B6">
        <w:rPr>
          <w:rFonts w:hint="cs"/>
          <w:rtl/>
        </w:rPr>
        <w:t>ّ</w:t>
      </w:r>
      <w:r>
        <w:rPr>
          <w:rtl/>
        </w:rPr>
        <w:t xml:space="preserve">أت وما يسرني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بذلك مال كثير.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عن أبي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(3)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أسقط قوله</w:t>
      </w:r>
      <w:r w:rsidR="00456126">
        <w:rPr>
          <w:rtl/>
        </w:rPr>
        <w:t>:</w:t>
      </w:r>
      <w:r>
        <w:rPr>
          <w:rtl/>
        </w:rPr>
        <w:t xml:space="preserve"> وهو واجد لها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وما يسوؤني بذلك مال كثير.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[3949] 2 - </w:t>
      </w:r>
      <w:r w:rsidR="004E726A">
        <w:rPr>
          <w:rtl/>
        </w:rPr>
        <w:t>محمّد</w:t>
      </w:r>
      <w:r>
        <w:rPr>
          <w:rtl/>
        </w:rPr>
        <w:t xml:space="preserve"> بن مسعود العي</w:t>
      </w:r>
      <w:r w:rsidR="00D111B6">
        <w:rPr>
          <w:rFonts w:hint="cs"/>
          <w:rtl/>
        </w:rPr>
        <w:t>ّ</w:t>
      </w:r>
      <w:r>
        <w:rPr>
          <w:rtl/>
        </w:rPr>
        <w:t xml:space="preserve">اشي في ( تفسيره ) عن الحسين بن أبي طلحة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65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Default="00701CB4" w:rsidP="00D111B6">
      <w:pPr>
        <w:pStyle w:val="libFootnoteCenterBold"/>
        <w:rPr>
          <w:rtl/>
        </w:rPr>
      </w:pPr>
      <w:r>
        <w:rPr>
          <w:rtl/>
        </w:rPr>
        <w:t>الباب 26</w:t>
      </w:r>
    </w:p>
    <w:p w:rsidR="00701CB4" w:rsidRDefault="00701CB4" w:rsidP="00D111B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74 </w:t>
      </w:r>
      <w:r w:rsidR="00D5613F">
        <w:rPr>
          <w:rtl/>
        </w:rPr>
        <w:t>/</w:t>
      </w:r>
      <w:r>
        <w:rPr>
          <w:rtl/>
        </w:rPr>
        <w:t xml:space="preserve"> 17. 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(1) في التهذيب</w:t>
      </w:r>
      <w:r w:rsidR="00456126">
        <w:rPr>
          <w:rtl/>
        </w:rPr>
        <w:t>:</w:t>
      </w:r>
      <w:r w:rsidRPr="00C46179">
        <w:rPr>
          <w:rtl/>
        </w:rPr>
        <w:t xml:space="preserve"> وما يشتري</w:t>
      </w:r>
      <w:r>
        <w:rPr>
          <w:rtl/>
        </w:rPr>
        <w:t xml:space="preserve"> - </w:t>
      </w:r>
      <w:r w:rsidRPr="00C46179">
        <w:rPr>
          <w:rtl/>
        </w:rPr>
        <w:t>هامش المخطوط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(2) التهذيب 1</w:t>
      </w:r>
      <w:r w:rsidR="00456126">
        <w:rPr>
          <w:rtl/>
        </w:rPr>
        <w:t>:</w:t>
      </w:r>
      <w:r w:rsidRPr="00C46179">
        <w:rPr>
          <w:rtl/>
        </w:rPr>
        <w:t xml:space="preserve"> 406 </w:t>
      </w:r>
      <w:r w:rsidR="00D5613F">
        <w:rPr>
          <w:rtl/>
        </w:rPr>
        <w:t>/</w:t>
      </w:r>
      <w:r w:rsidRPr="00C46179">
        <w:rPr>
          <w:rtl/>
        </w:rPr>
        <w:t xml:space="preserve"> 1276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(3) الفقيه 1</w:t>
      </w:r>
      <w:r w:rsidR="00456126">
        <w:rPr>
          <w:rtl/>
        </w:rPr>
        <w:t>:</w:t>
      </w:r>
      <w:r w:rsidRPr="00C46179">
        <w:rPr>
          <w:rtl/>
        </w:rPr>
        <w:t xml:space="preserve"> 23 </w:t>
      </w:r>
      <w:r w:rsidR="00D5613F">
        <w:rPr>
          <w:rtl/>
        </w:rPr>
        <w:t>/</w:t>
      </w:r>
      <w:r w:rsidRPr="00C46179">
        <w:rPr>
          <w:rtl/>
        </w:rPr>
        <w:t xml:space="preserve"> 71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تفسيرالعياشي 1</w:t>
      </w:r>
      <w:r w:rsidR="00456126">
        <w:rPr>
          <w:rtl/>
        </w:rPr>
        <w:t>:</w:t>
      </w:r>
      <w:r>
        <w:rPr>
          <w:rtl/>
        </w:rPr>
        <w:t xml:space="preserve"> 244 </w:t>
      </w:r>
      <w:r w:rsidR="00D5613F">
        <w:rPr>
          <w:rtl/>
        </w:rPr>
        <w:t>/</w:t>
      </w:r>
      <w:r>
        <w:rPr>
          <w:rtl/>
        </w:rPr>
        <w:t xml:space="preserve"> 146.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سألت عبداً صالحاً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قول الله عز</w:t>
      </w:r>
      <w:r w:rsidR="00D111B6">
        <w:rPr>
          <w:rFonts w:hint="cs"/>
          <w:rtl/>
        </w:rPr>
        <w:t>ّ</w:t>
      </w:r>
      <w:r>
        <w:rPr>
          <w:rtl/>
        </w:rPr>
        <w:t xml:space="preserve"> وجل</w:t>
      </w:r>
      <w:r w:rsidR="00D111B6">
        <w:rPr>
          <w:rFonts w:hint="cs"/>
          <w:rtl/>
        </w:rPr>
        <w:t>ّ</w:t>
      </w:r>
      <w:r w:rsidR="00456126">
        <w:rPr>
          <w:rtl/>
        </w:rPr>
        <w:t>:</w:t>
      </w:r>
      <w:r>
        <w:rPr>
          <w:rtl/>
        </w:rPr>
        <w:t xml:space="preserve"> </w:t>
      </w:r>
      <w:r w:rsidRPr="00701CB4">
        <w:rPr>
          <w:rStyle w:val="libAlaemChar"/>
          <w:rtl/>
        </w:rPr>
        <w:t>(</w:t>
      </w:r>
      <w:r w:rsidR="00AC749B" w:rsidRPr="00AC749B">
        <w:rPr>
          <w:rStyle w:val="libAieChar"/>
          <w:rtl/>
        </w:rPr>
        <w:t>أَوْ لَامَسْتُمُ النِّسَاءَ فَلَمْ تَجِدُوا مَاء</w:t>
      </w:r>
      <w:r w:rsidR="00D111B6">
        <w:rPr>
          <w:rStyle w:val="libAieChar"/>
          <w:rtl/>
        </w:rPr>
        <w:t>ً فَتَيَمَّمُوا صَعِيدًا طَيِّب</w:t>
      </w:r>
      <w:r w:rsidR="00AC749B" w:rsidRPr="00AC749B">
        <w:rPr>
          <w:rStyle w:val="libAieChar"/>
          <w:rtl/>
        </w:rPr>
        <w:t>ا</w:t>
      </w:r>
      <w:r w:rsidR="00D111B6">
        <w:rPr>
          <w:rStyle w:val="libAieChar"/>
          <w:rFonts w:hint="cs"/>
          <w:rtl/>
        </w:rPr>
        <w:t>ً</w:t>
      </w:r>
      <w:r w:rsidRPr="00701CB4">
        <w:rPr>
          <w:rStyle w:val="libAlaemChar"/>
          <w:rtl/>
        </w:rPr>
        <w:t>)</w:t>
      </w:r>
      <w:r w:rsidRPr="00701CB4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ما حد</w:t>
      </w:r>
      <w:r w:rsidR="00D111B6">
        <w:rPr>
          <w:rFonts w:hint="cs"/>
          <w:rtl/>
        </w:rPr>
        <w:t>ّ</w:t>
      </w:r>
      <w:r>
        <w:rPr>
          <w:rtl/>
        </w:rPr>
        <w:t xml:space="preserve"> ذلك؟ قال</w:t>
      </w:r>
      <w:r w:rsidR="00456126">
        <w:rPr>
          <w:rtl/>
        </w:rPr>
        <w:t>:</w:t>
      </w:r>
      <w:r>
        <w:rPr>
          <w:rtl/>
        </w:rPr>
        <w:t xml:space="preserve"> فإن لم تجدوا بشراء أو بغير شراء</w:t>
      </w:r>
      <w:r w:rsidR="00456126">
        <w:rPr>
          <w:rtl/>
        </w:rPr>
        <w:t>:</w:t>
      </w:r>
      <w:r>
        <w:rPr>
          <w:rtl/>
        </w:rPr>
        <w:t xml:space="preserve"> إن وجد قدر وضوء بمائة الف</w:t>
      </w:r>
      <w:r w:rsidR="00456126">
        <w:rPr>
          <w:rtl/>
        </w:rPr>
        <w:t>،</w:t>
      </w:r>
      <w:r>
        <w:rPr>
          <w:rtl/>
        </w:rPr>
        <w:t xml:space="preserve"> أو بالف</w:t>
      </w:r>
      <w:r w:rsidR="00456126">
        <w:rPr>
          <w:rtl/>
        </w:rPr>
        <w:t>،</w:t>
      </w:r>
      <w:r>
        <w:rPr>
          <w:rtl/>
        </w:rPr>
        <w:t xml:space="preserve"> وكم بلغ؟ قال</w:t>
      </w:r>
      <w:r w:rsidR="00456126">
        <w:rPr>
          <w:rtl/>
        </w:rPr>
        <w:t>:</w:t>
      </w:r>
      <w:r>
        <w:rPr>
          <w:rtl/>
        </w:rPr>
        <w:t xml:space="preserve"> ذلك على قدر جدته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677" w:name="_Toc273442729"/>
      <w:bookmarkStart w:id="1678" w:name="_Toc299792418"/>
      <w:bookmarkStart w:id="1679" w:name="_Toc301343534"/>
      <w:bookmarkStart w:id="1680" w:name="_Toc370897029"/>
      <w:bookmarkStart w:id="1681" w:name="_Toc254722360"/>
      <w:r>
        <w:rPr>
          <w:rtl/>
        </w:rPr>
        <w:t xml:space="preserve">27 - باب كراهية الجماع على غير ماء </w:t>
      </w:r>
      <w:r w:rsidR="00361CAA">
        <w:rPr>
          <w:rtl/>
        </w:rPr>
        <w:t>إلّا</w:t>
      </w:r>
      <w:r>
        <w:rPr>
          <w:rtl/>
        </w:rPr>
        <w:t xml:space="preserve"> مع</w:t>
      </w:r>
      <w:bookmarkEnd w:id="1677"/>
      <w:bookmarkEnd w:id="1678"/>
      <w:bookmarkEnd w:id="1679"/>
      <w:r w:rsidR="008C107E">
        <w:rPr>
          <w:rtl/>
        </w:rPr>
        <w:t xml:space="preserve"> </w:t>
      </w:r>
      <w:bookmarkStart w:id="1682" w:name="_Toc273442730"/>
      <w:bookmarkStart w:id="1683" w:name="_Toc299792419"/>
      <w:bookmarkStart w:id="1684" w:name="_Toc301343535"/>
      <w:r w:rsidR="008C107E">
        <w:rPr>
          <w:rtl/>
        </w:rPr>
        <w:t>ا</w:t>
      </w:r>
      <w:r>
        <w:rPr>
          <w:rtl/>
        </w:rPr>
        <w:t>لضرورة وعدم تحريمه.</w:t>
      </w:r>
      <w:bookmarkEnd w:id="1680"/>
      <w:bookmarkEnd w:id="1681"/>
      <w:bookmarkEnd w:id="1682"/>
      <w:bookmarkEnd w:id="1683"/>
      <w:bookmarkEnd w:id="168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[3950]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علي بن السندي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إسحاق بن عمار قال</w:t>
      </w:r>
      <w:r w:rsidR="00456126">
        <w:rPr>
          <w:rtl/>
        </w:rPr>
        <w:t>:</w:t>
      </w:r>
      <w:r>
        <w:rPr>
          <w:rtl/>
        </w:rPr>
        <w:t xml:space="preserve"> سألت أبا إبراهيم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مع أهله في السفر فلا يجد الماء</w:t>
      </w:r>
      <w:r w:rsidR="00456126">
        <w:rPr>
          <w:rtl/>
        </w:rPr>
        <w:t>،</w:t>
      </w:r>
      <w:r>
        <w:rPr>
          <w:rtl/>
        </w:rPr>
        <w:t xml:space="preserve"> يأتي أهله؟ فقال</w:t>
      </w:r>
      <w:r w:rsidR="00456126">
        <w:rPr>
          <w:rtl/>
        </w:rPr>
        <w:t>:</w:t>
      </w:r>
      <w:r>
        <w:rPr>
          <w:rtl/>
        </w:rPr>
        <w:t xml:space="preserve"> ما </w:t>
      </w:r>
      <w:r w:rsidR="009203B7">
        <w:rPr>
          <w:rtl/>
        </w:rPr>
        <w:t>أ</w:t>
      </w:r>
      <w:r w:rsidR="00D111B6">
        <w:rPr>
          <w:rFonts w:hint="cs"/>
          <w:rtl/>
        </w:rPr>
        <w:t>ُ</w:t>
      </w:r>
      <w:r w:rsidR="009203B7">
        <w:rPr>
          <w:rtl/>
        </w:rPr>
        <w:t>حبّ</w:t>
      </w:r>
      <w:r>
        <w:rPr>
          <w:rtl/>
        </w:rPr>
        <w:t xml:space="preserve"> أن يفعل ذلك </w:t>
      </w:r>
      <w:r w:rsidR="00361CAA">
        <w:rPr>
          <w:rtl/>
        </w:rPr>
        <w:t>إلّا</w:t>
      </w:r>
      <w:r>
        <w:rPr>
          <w:rtl/>
        </w:rPr>
        <w:t xml:space="preserve"> أن يكون شبقا</w:t>
      </w:r>
      <w:r w:rsidR="00D111B6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أويخاف على نفسه.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[3951] 2 - ورواه ابن إدريس في آخر ( السرائر ) نقلا</w:t>
      </w:r>
      <w:r w:rsidR="00D111B6">
        <w:rPr>
          <w:rFonts w:hint="cs"/>
          <w:rtl/>
        </w:rPr>
        <w:t>ً</w:t>
      </w:r>
      <w:r>
        <w:rPr>
          <w:rtl/>
        </w:rPr>
        <w:t xml:space="preserve"> من كتاب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وزاد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يطلب بذلك اللذ</w:t>
      </w:r>
      <w:r w:rsidR="00D111B6">
        <w:rPr>
          <w:rFonts w:hint="cs"/>
          <w:rtl/>
        </w:rPr>
        <w:t>ّ</w:t>
      </w:r>
      <w:r>
        <w:rPr>
          <w:rtl/>
        </w:rPr>
        <w:t>ة؟ قال</w:t>
      </w:r>
      <w:r w:rsidR="00456126">
        <w:rPr>
          <w:rtl/>
        </w:rPr>
        <w:t>:</w:t>
      </w:r>
      <w:r>
        <w:rPr>
          <w:rtl/>
        </w:rPr>
        <w:t xml:space="preserve"> هوحلال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ف</w:t>
      </w:r>
      <w:r w:rsidR="005364BB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 روي عن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D111B6">
        <w:rPr>
          <w:rStyle w:val="libNormalChar"/>
          <w:rFonts w:hint="cs"/>
          <w:rtl/>
        </w:rPr>
        <w:t xml:space="preserve"> </w:t>
      </w:r>
      <w:r>
        <w:rPr>
          <w:rtl/>
        </w:rPr>
        <w:t>أن</w:t>
      </w:r>
      <w:r w:rsidR="00D111B6">
        <w:rPr>
          <w:rFonts w:hint="cs"/>
          <w:rtl/>
        </w:rPr>
        <w:t>ّ</w:t>
      </w:r>
      <w:r>
        <w:rPr>
          <w:rtl/>
        </w:rPr>
        <w:t xml:space="preserve"> أبا ذر سأله عن هذا؟ فقال</w:t>
      </w:r>
      <w:r w:rsidR="00456126">
        <w:rPr>
          <w:rtl/>
        </w:rPr>
        <w:t>:</w:t>
      </w:r>
      <w:r>
        <w:rPr>
          <w:rtl/>
        </w:rPr>
        <w:t xml:space="preserve"> ائت أهلك تؤجر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يا رسول الله</w:t>
      </w:r>
      <w:r w:rsidR="00456126">
        <w:rPr>
          <w:rtl/>
        </w:rPr>
        <w:t>،</w:t>
      </w:r>
      <w:r>
        <w:rPr>
          <w:rtl/>
        </w:rPr>
        <w:t xml:space="preserve"> وأ</w:t>
      </w:r>
      <w:r w:rsidR="00D111B6">
        <w:rPr>
          <w:rFonts w:hint="cs"/>
          <w:rtl/>
        </w:rPr>
        <w:t>ُ</w:t>
      </w:r>
      <w:r>
        <w:rPr>
          <w:rtl/>
        </w:rPr>
        <w:t>ؤجر؟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D111B6">
        <w:rPr>
          <w:rFonts w:hint="cs"/>
          <w:rtl/>
        </w:rPr>
        <w:t>ّ</w:t>
      </w:r>
      <w:r>
        <w:rPr>
          <w:rtl/>
        </w:rPr>
        <w:t>ك إذا أتيت الحرام أ</w:t>
      </w:r>
      <w:r w:rsidR="00D111B6">
        <w:rPr>
          <w:rFonts w:hint="cs"/>
          <w:rtl/>
        </w:rPr>
        <w:t>ُ</w:t>
      </w:r>
      <w:r>
        <w:rPr>
          <w:rtl/>
        </w:rPr>
        <w:t>زرت</w:t>
      </w:r>
      <w:r w:rsidR="00456126">
        <w:rPr>
          <w:rtl/>
        </w:rPr>
        <w:t>،</w:t>
      </w:r>
      <w:r w:rsidR="00D111B6">
        <w:rPr>
          <w:rtl/>
        </w:rPr>
        <w:t xml:space="preserve"> فكذلك إذا أتيت الحلال </w:t>
      </w:r>
      <w:r w:rsidR="00D111B6">
        <w:rPr>
          <w:rFonts w:hint="cs"/>
          <w:rtl/>
        </w:rPr>
        <w:t>أُ</w:t>
      </w:r>
      <w:r>
        <w:rPr>
          <w:rtl/>
        </w:rPr>
        <w:t xml:space="preserve">جرت.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5364BB">
        <w:rPr>
          <w:rFonts w:hint="cs"/>
          <w:rtl/>
        </w:rPr>
        <w:t>أ</w:t>
      </w:r>
      <w:r w:rsidR="005364BB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ترى </w:t>
      </w:r>
      <w:r w:rsidR="00361CAA">
        <w:rPr>
          <w:rtl/>
        </w:rPr>
        <w:t>أنّه</w:t>
      </w:r>
      <w:r>
        <w:rPr>
          <w:rtl/>
        </w:rPr>
        <w:t xml:space="preserve"> إذا خاف على نفسه فأتى الحلال أ</w:t>
      </w:r>
      <w:r w:rsidR="00D111B6">
        <w:rPr>
          <w:rFonts w:hint="cs"/>
          <w:rtl/>
        </w:rPr>
        <w:t>ُ</w:t>
      </w:r>
      <w:r>
        <w:rPr>
          <w:rtl/>
        </w:rPr>
        <w:t xml:space="preserve">جر.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(1) النساء 4</w:t>
      </w:r>
      <w:r w:rsidR="00456126">
        <w:rPr>
          <w:rtl/>
        </w:rPr>
        <w:t>:</w:t>
      </w:r>
      <w:r w:rsidRPr="00C46179">
        <w:rPr>
          <w:rtl/>
        </w:rPr>
        <w:t xml:space="preserve"> 43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701CB4" w:rsidRDefault="00701CB4" w:rsidP="00B33149">
      <w:pPr>
        <w:pStyle w:val="libFootnote0"/>
        <w:rPr>
          <w:rStyle w:val="libFootnoteChar"/>
          <w:rtl/>
        </w:rPr>
      </w:pPr>
      <w:r w:rsidRPr="00C46179">
        <w:rPr>
          <w:rtl/>
        </w:rPr>
        <w:t>(2) استدل بعضهم على عدم الوجوب إذا كان يضر بالحال بما مر</w:t>
      </w:r>
      <w:r w:rsidR="00456126">
        <w:rPr>
          <w:rtl/>
        </w:rPr>
        <w:t>،</w:t>
      </w:r>
      <w:r w:rsidRPr="00C46179">
        <w:rPr>
          <w:rtl/>
        </w:rPr>
        <w:t xml:space="preserve"> وعدم وجوب الطلب مع الخوف على المال</w:t>
      </w:r>
      <w:r w:rsidR="00456126">
        <w:rPr>
          <w:rtl/>
        </w:rPr>
        <w:t>،</w:t>
      </w:r>
      <w:r w:rsidRPr="00C46179">
        <w:rPr>
          <w:rtl/>
        </w:rPr>
        <w:t xml:space="preserve"> ولا يخفى أن هذا </w:t>
      </w:r>
      <w:r w:rsidR="005364BB">
        <w:rPr>
          <w:rFonts w:hint="cs"/>
          <w:rtl/>
        </w:rPr>
        <w:t>ا</w:t>
      </w:r>
      <w:r w:rsidR="005364BB">
        <w:rPr>
          <w:rtl/>
        </w:rPr>
        <w:t>ل</w:t>
      </w:r>
      <w:r w:rsidR="00361CAA">
        <w:rPr>
          <w:rtl/>
        </w:rPr>
        <w:t>ا</w:t>
      </w:r>
      <w:r w:rsidRPr="00C46179">
        <w:rPr>
          <w:rtl/>
        </w:rPr>
        <w:t>ستدلال نوع من القياس وهذا النص لا يظهر له معارض فتعين العمل به ( منه قد</w:t>
      </w:r>
      <w:r w:rsidR="00A560E2">
        <w:rPr>
          <w:rFonts w:hint="cs"/>
          <w:rtl/>
        </w:rPr>
        <w:t>ّ</w:t>
      </w:r>
      <w:r w:rsidRPr="00C46179">
        <w:rPr>
          <w:rtl/>
        </w:rPr>
        <w:t>ه</w:t>
      </w:r>
      <w:r>
        <w:rPr>
          <w:rtl/>
        </w:rPr>
        <w:t xml:space="preserve"> </w:t>
      </w:r>
      <w:r w:rsidRPr="00701CB4">
        <w:rPr>
          <w:rStyle w:val="libFootnoteChar"/>
          <w:rtl/>
        </w:rPr>
        <w:t xml:space="preserve">). </w:t>
      </w:r>
    </w:p>
    <w:p w:rsidR="00701CB4" w:rsidRDefault="00701CB4" w:rsidP="00D111B6">
      <w:pPr>
        <w:pStyle w:val="libFootnoteCenterBold"/>
        <w:rPr>
          <w:rtl/>
        </w:rPr>
      </w:pPr>
      <w:r>
        <w:rPr>
          <w:rtl/>
        </w:rPr>
        <w:t>الباب 27</w:t>
      </w:r>
    </w:p>
    <w:p w:rsidR="00701CB4" w:rsidRDefault="00701CB4" w:rsidP="00D111B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1269.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مستطرفات السرائر</w:t>
      </w:r>
      <w:r w:rsidR="00456126">
        <w:rPr>
          <w:rtl/>
        </w:rPr>
        <w:t>:</w:t>
      </w:r>
      <w:r>
        <w:rPr>
          <w:rtl/>
        </w:rPr>
        <w:t xml:space="preserve"> 107 </w:t>
      </w:r>
      <w:r w:rsidR="00D5613F">
        <w:rPr>
          <w:rtl/>
        </w:rPr>
        <w:t>/</w:t>
      </w:r>
      <w:r>
        <w:rPr>
          <w:rtl/>
        </w:rPr>
        <w:t xml:space="preserve"> 53.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ورواه الشيخ أيضا</w:t>
      </w:r>
      <w:r w:rsidR="005364BB">
        <w:rPr>
          <w:rFonts w:hint="cs"/>
          <w:rtl/>
        </w:rPr>
        <w:t>ً</w:t>
      </w:r>
      <w:r>
        <w:rPr>
          <w:rtl/>
        </w:rPr>
        <w:t xml:space="preserve"> والكليني كما يأتي في النكاح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685" w:name="_Toc273442731"/>
      <w:bookmarkStart w:id="1686" w:name="_Toc299792420"/>
      <w:bookmarkStart w:id="1687" w:name="_Toc301343536"/>
      <w:bookmarkStart w:id="1688" w:name="_Toc370897030"/>
      <w:bookmarkStart w:id="1689" w:name="_Toc254722361"/>
      <w:r>
        <w:rPr>
          <w:rtl/>
        </w:rPr>
        <w:t xml:space="preserve">28 - باب كراهة </w:t>
      </w:r>
      <w:r w:rsidR="005364BB">
        <w:rPr>
          <w:rFonts w:hint="cs"/>
          <w:rtl/>
        </w:rPr>
        <w:t>ا</w:t>
      </w:r>
      <w:r w:rsidR="005364BB">
        <w:rPr>
          <w:rtl/>
        </w:rPr>
        <w:t>ل</w:t>
      </w:r>
      <w:r w:rsidR="005364BB">
        <w:rPr>
          <w:rFonts w:hint="cs"/>
          <w:rtl/>
        </w:rPr>
        <w:t>إِ</w:t>
      </w:r>
      <w:r>
        <w:rPr>
          <w:rtl/>
        </w:rPr>
        <w:t>قامة على غير ماء</w:t>
      </w:r>
      <w:r w:rsidR="00456126">
        <w:rPr>
          <w:rtl/>
        </w:rPr>
        <w:t>،</w:t>
      </w:r>
      <w:r>
        <w:rPr>
          <w:rtl/>
        </w:rPr>
        <w:t xml:space="preserve"> ولو لغرض.</w:t>
      </w:r>
      <w:bookmarkEnd w:id="1685"/>
      <w:bookmarkEnd w:id="1686"/>
      <w:bookmarkEnd w:id="1687"/>
      <w:bookmarkEnd w:id="1688"/>
      <w:bookmarkEnd w:id="1689"/>
    </w:p>
    <w:p w:rsidR="00701CB4" w:rsidRDefault="00701CB4" w:rsidP="005364BB">
      <w:pPr>
        <w:pStyle w:val="libNormal"/>
        <w:rPr>
          <w:rtl/>
        </w:rPr>
      </w:pPr>
      <w:r>
        <w:rPr>
          <w:rtl/>
        </w:rPr>
        <w:t xml:space="preserve">[3952]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5364B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5364BB">
        <w:rPr>
          <w:rFonts w:hint="cs"/>
          <w:rtl/>
        </w:rPr>
        <w:t xml:space="preserve"> ) 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سئل عن الرجل يقيم بالبلاد </w:t>
      </w:r>
      <w:r w:rsidR="005364BB">
        <w:rPr>
          <w:rFonts w:hint="cs"/>
          <w:rtl/>
        </w:rPr>
        <w:t>ا</w:t>
      </w:r>
      <w:r w:rsidR="005364BB">
        <w:rPr>
          <w:rtl/>
        </w:rPr>
        <w:t>ل</w:t>
      </w:r>
      <w:r w:rsidR="005364BB">
        <w:rPr>
          <w:rFonts w:hint="cs"/>
          <w:rtl/>
        </w:rPr>
        <w:t>أ</w:t>
      </w:r>
      <w:r>
        <w:rPr>
          <w:rtl/>
        </w:rPr>
        <w:t xml:space="preserve">شهر ليس فيها ماء من أجل المراعي وصلاح </w:t>
      </w:r>
      <w:r w:rsidR="009522D0">
        <w:rPr>
          <w:rtl/>
        </w:rPr>
        <w:t>الاب</w:t>
      </w:r>
      <w:r>
        <w:rPr>
          <w:rtl/>
        </w:rPr>
        <w:t>ل؟ 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701CB4" w:rsidP="005F2B8A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 w:rsidR="005364BB">
        <w:rPr>
          <w:rFonts w:hint="cs"/>
          <w:rtl/>
        </w:rPr>
        <w:t>ً</w:t>
      </w:r>
      <w:r>
        <w:rPr>
          <w:rtl/>
        </w:rPr>
        <w:t xml:space="preserve"> من كتاب </w:t>
      </w:r>
      <w:r w:rsidR="004E726A">
        <w:rPr>
          <w:rtl/>
        </w:rPr>
        <w:t>محمّد</w:t>
      </w:r>
      <w:r>
        <w:rPr>
          <w:rtl/>
        </w:rPr>
        <w:t xml:space="preserve"> بن علي بن محبوب </w:t>
      </w:r>
      <w:r w:rsidRPr="00701CB4">
        <w:rPr>
          <w:rStyle w:val="libFootnotenumChar"/>
          <w:rtl/>
        </w:rPr>
        <w:t>(</w:t>
      </w:r>
      <w:r w:rsidR="005F2B8A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5F2B8A">
      <w:pPr>
        <w:pStyle w:val="libNormal"/>
        <w:rPr>
          <w:rtl/>
        </w:rPr>
      </w:pPr>
      <w:r>
        <w:rPr>
          <w:rtl/>
        </w:rPr>
        <w:t>ورواه أيضا</w:t>
      </w:r>
      <w:r w:rsidR="005364BB">
        <w:rPr>
          <w:rFonts w:hint="cs"/>
          <w:rtl/>
        </w:rPr>
        <w:t>ً</w:t>
      </w:r>
      <w:r>
        <w:rPr>
          <w:rtl/>
        </w:rPr>
        <w:t xml:space="preserve"> نقلا</w:t>
      </w:r>
      <w:r w:rsidR="005364BB">
        <w:rPr>
          <w:rFonts w:hint="cs"/>
          <w:rtl/>
        </w:rPr>
        <w:t>ً</w:t>
      </w:r>
      <w:r>
        <w:rPr>
          <w:rtl/>
        </w:rPr>
        <w:t xml:space="preserve"> من كتاب ( المشيخة ) للحسن بن محبوب</w:t>
      </w:r>
      <w:r w:rsidR="00456126">
        <w:rPr>
          <w:rtl/>
        </w:rPr>
        <w:t>،</w:t>
      </w:r>
      <w:r>
        <w:rPr>
          <w:rtl/>
        </w:rPr>
        <w:t xml:space="preserve"> عن العلاء وأبي أي</w:t>
      </w:r>
      <w:r w:rsidR="005364BB">
        <w:rPr>
          <w:rFonts w:hint="cs"/>
          <w:rtl/>
        </w:rPr>
        <w:t>ّ</w:t>
      </w:r>
      <w:r>
        <w:rPr>
          <w:rtl/>
        </w:rPr>
        <w:t>وب وابن بكير</w:t>
      </w:r>
      <w:r w:rsidR="005364BB">
        <w:rPr>
          <w:rFonts w:hint="cs"/>
          <w:rtl/>
        </w:rPr>
        <w:t xml:space="preserve"> </w:t>
      </w:r>
      <w:r>
        <w:rPr>
          <w:rtl/>
        </w:rPr>
        <w:t>كل</w:t>
      </w:r>
      <w:r w:rsidR="005364BB">
        <w:rPr>
          <w:rFonts w:hint="cs"/>
          <w:rtl/>
        </w:rPr>
        <w:t>ّ</w:t>
      </w:r>
      <w:r>
        <w:rPr>
          <w:rtl/>
        </w:rPr>
        <w:t>هم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5F2B8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[3953] 2 - وقد تقد</w:t>
      </w:r>
      <w:r w:rsidR="005364BB">
        <w:rPr>
          <w:rFonts w:hint="cs"/>
          <w:rtl/>
        </w:rPr>
        <w:t>ّ</w:t>
      </w:r>
      <w:r>
        <w:rPr>
          <w:rtl/>
        </w:rPr>
        <w:t xml:space="preserve">م في حديث </w:t>
      </w:r>
      <w:r w:rsidR="004E726A">
        <w:rPr>
          <w:rtl/>
        </w:rPr>
        <w:t>محمّد</w:t>
      </w:r>
      <w:r>
        <w:rPr>
          <w:rtl/>
        </w:rPr>
        <w:t xml:space="preserve"> بن مسلم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رجل أجنب في سفر ولم يجد </w:t>
      </w:r>
      <w:r w:rsidR="005364BB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الثلج أو ماءاً جامدا</w:t>
      </w:r>
      <w:r w:rsidR="005F2B8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هو بمنزلة الضرورة</w:t>
      </w:r>
      <w:r w:rsidR="00456126">
        <w:rPr>
          <w:rtl/>
        </w:rPr>
        <w:t>،</w:t>
      </w:r>
      <w:r>
        <w:rPr>
          <w:rtl/>
        </w:rPr>
        <w:t xml:space="preserve"> يتيم</w:t>
      </w:r>
      <w:r w:rsidR="005F2B8A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ولا أرى أن يعود إلى هذه </w:t>
      </w:r>
      <w:r w:rsidR="000E7B16">
        <w:rPr>
          <w:rtl/>
        </w:rPr>
        <w:t>الأرض</w:t>
      </w:r>
      <w:r>
        <w:rPr>
          <w:rtl/>
        </w:rPr>
        <w:t xml:space="preserve"> التي توبق دينه.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[3954] 3 -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المقنع ) قال</w:t>
      </w:r>
      <w:r w:rsidR="00456126">
        <w:rPr>
          <w:rtl/>
        </w:rPr>
        <w:t>:</w:t>
      </w:r>
      <w:r>
        <w:rPr>
          <w:rtl/>
        </w:rPr>
        <w:t xml:space="preserve"> روي</w:t>
      </w:r>
      <w:r w:rsidR="00456126">
        <w:rPr>
          <w:rtl/>
        </w:rPr>
        <w:t>:</w:t>
      </w:r>
      <w:r>
        <w:rPr>
          <w:rtl/>
        </w:rPr>
        <w:t xml:space="preserve"> إن أجنبت في أرض ولم تجد </w:t>
      </w:r>
      <w:r w:rsidR="005F2B8A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ماءاً جامدا</w:t>
      </w:r>
      <w:r w:rsidR="005F2B8A">
        <w:rPr>
          <w:rFonts w:hint="cs"/>
          <w:rtl/>
        </w:rPr>
        <w:t>ً</w:t>
      </w:r>
      <w:r>
        <w:rPr>
          <w:rtl/>
        </w:rPr>
        <w:t xml:space="preserve"> ولم تخلص إلى الصعيد فصل</w:t>
      </w:r>
      <w:r w:rsidR="005F2B8A">
        <w:rPr>
          <w:rFonts w:hint="cs"/>
          <w:rtl/>
        </w:rPr>
        <w:t>ّ</w:t>
      </w:r>
      <w:r>
        <w:rPr>
          <w:rtl/>
        </w:rPr>
        <w:t xml:space="preserve"> بالتمس</w:t>
      </w:r>
      <w:r w:rsidR="005F2B8A">
        <w:rPr>
          <w:rFonts w:hint="cs"/>
          <w:rtl/>
        </w:rPr>
        <w:t>ّ</w:t>
      </w:r>
      <w:r>
        <w:rPr>
          <w:rtl/>
        </w:rPr>
        <w:t>ح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لا تعد إلى </w:t>
      </w:r>
      <w:r w:rsidR="000E7B16">
        <w:rPr>
          <w:rtl/>
        </w:rPr>
        <w:t>الأرض</w:t>
      </w:r>
      <w:r>
        <w:rPr>
          <w:rtl/>
        </w:rPr>
        <w:t xml:space="preserve"> التي توبق فيها دينك.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(1) يأتي في الحديث 1 من الباب 50 من أبواب مقدمات النكاح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Default="00701CB4" w:rsidP="005F2B8A">
      <w:pPr>
        <w:pStyle w:val="libFootnoteCenterBold"/>
        <w:rPr>
          <w:rtl/>
        </w:rPr>
      </w:pPr>
      <w:r>
        <w:rPr>
          <w:rtl/>
        </w:rPr>
        <w:t>الباب 28</w:t>
      </w:r>
    </w:p>
    <w:p w:rsidR="00701CB4" w:rsidRDefault="00701CB4" w:rsidP="005F2B8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1270. </w:t>
      </w:r>
    </w:p>
    <w:p w:rsidR="00701CB4" w:rsidRPr="00C46179" w:rsidRDefault="00701CB4" w:rsidP="005F2B8A">
      <w:pPr>
        <w:pStyle w:val="libFootnote0"/>
        <w:rPr>
          <w:rtl/>
        </w:rPr>
      </w:pPr>
      <w:r w:rsidRPr="00C46179">
        <w:rPr>
          <w:rtl/>
        </w:rPr>
        <w:t>(</w:t>
      </w:r>
      <w:r w:rsidR="005F2B8A">
        <w:rPr>
          <w:rFonts w:hint="cs"/>
          <w:rtl/>
        </w:rPr>
        <w:t>2</w:t>
      </w:r>
      <w:r w:rsidRPr="00C46179">
        <w:rPr>
          <w:rtl/>
        </w:rPr>
        <w:t>) مستطرفات السرائر</w:t>
      </w:r>
      <w:r w:rsidR="00456126">
        <w:rPr>
          <w:rtl/>
        </w:rPr>
        <w:t>:</w:t>
      </w:r>
      <w:r w:rsidRPr="00C46179">
        <w:rPr>
          <w:rtl/>
        </w:rPr>
        <w:t xml:space="preserve"> 107 </w:t>
      </w:r>
      <w:r w:rsidR="00D5613F">
        <w:rPr>
          <w:rtl/>
        </w:rPr>
        <w:t>/</w:t>
      </w:r>
      <w:r w:rsidRPr="00C46179">
        <w:rPr>
          <w:rtl/>
        </w:rPr>
        <w:t xml:space="preserve"> 55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5F2B8A">
      <w:pPr>
        <w:pStyle w:val="libFootnote0"/>
        <w:rPr>
          <w:rtl/>
        </w:rPr>
      </w:pPr>
      <w:r w:rsidRPr="00C46179">
        <w:rPr>
          <w:rtl/>
        </w:rPr>
        <w:t>(</w:t>
      </w:r>
      <w:r w:rsidR="005F2B8A">
        <w:rPr>
          <w:rFonts w:hint="cs"/>
          <w:rtl/>
        </w:rPr>
        <w:t>3</w:t>
      </w:r>
      <w:r w:rsidRPr="00C46179">
        <w:rPr>
          <w:rtl/>
        </w:rPr>
        <w:t xml:space="preserve">) مستطرفات السرائر 81 </w:t>
      </w:r>
      <w:r w:rsidR="00D5613F">
        <w:rPr>
          <w:rtl/>
        </w:rPr>
        <w:t>/</w:t>
      </w:r>
      <w:r w:rsidRPr="00C46179">
        <w:rPr>
          <w:rtl/>
        </w:rPr>
        <w:t xml:space="preserve"> 16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تقدم في الحديث 9 من الباب 9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المقنع</w:t>
      </w:r>
      <w:r w:rsidR="00456126">
        <w:rPr>
          <w:rtl/>
        </w:rPr>
        <w:t>:</w:t>
      </w:r>
      <w:r>
        <w:rPr>
          <w:rtl/>
        </w:rPr>
        <w:t xml:space="preserve"> 13</w:t>
      </w:r>
      <w:r w:rsidR="00456126">
        <w:rPr>
          <w:rtl/>
        </w:rPr>
        <w:t>،</w:t>
      </w:r>
      <w:r>
        <w:rPr>
          <w:rtl/>
        </w:rPr>
        <w:t xml:space="preserve"> والمحاسن</w:t>
      </w:r>
      <w:r w:rsidR="00456126">
        <w:rPr>
          <w:rtl/>
        </w:rPr>
        <w:t>:</w:t>
      </w:r>
      <w:r>
        <w:rPr>
          <w:rtl/>
        </w:rPr>
        <w:t xml:space="preserve"> 372 </w:t>
      </w:r>
      <w:r w:rsidR="00D5613F">
        <w:rPr>
          <w:rtl/>
        </w:rPr>
        <w:t>/</w:t>
      </w:r>
      <w:r>
        <w:rPr>
          <w:rtl/>
        </w:rPr>
        <w:t xml:space="preserve"> 134.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690" w:name="_Toc273442732"/>
      <w:bookmarkStart w:id="1691" w:name="_Toc299792421"/>
      <w:bookmarkStart w:id="1692" w:name="_Toc301343537"/>
      <w:bookmarkStart w:id="1693" w:name="_Toc37089703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694" w:name="_Toc254722362"/>
      <w:r>
        <w:rPr>
          <w:rtl/>
        </w:rPr>
        <w:lastRenderedPageBreak/>
        <w:t xml:space="preserve">29 - باب استحباب نفض اليدين بعد الضرب على </w:t>
      </w:r>
      <w:r w:rsidR="000E7B16">
        <w:rPr>
          <w:rtl/>
        </w:rPr>
        <w:t>الأرض</w:t>
      </w:r>
      <w:r>
        <w:rPr>
          <w:rtl/>
        </w:rPr>
        <w:t>.</w:t>
      </w:r>
      <w:bookmarkEnd w:id="1690"/>
      <w:bookmarkEnd w:id="1691"/>
      <w:bookmarkEnd w:id="1692"/>
      <w:bookmarkEnd w:id="1693"/>
      <w:bookmarkEnd w:id="1694"/>
    </w:p>
    <w:p w:rsidR="00701CB4" w:rsidRDefault="00701CB4" w:rsidP="00B153D1">
      <w:pPr>
        <w:pStyle w:val="libNormal"/>
        <w:rPr>
          <w:rtl/>
        </w:rPr>
      </w:pPr>
      <w:r>
        <w:rPr>
          <w:rtl/>
        </w:rPr>
        <w:t>[3955] 1 - قد تقد</w:t>
      </w:r>
      <w:r w:rsidR="00B153D1">
        <w:rPr>
          <w:rFonts w:hint="cs"/>
          <w:rtl/>
        </w:rPr>
        <w:t>ّ</w:t>
      </w:r>
      <w:r>
        <w:rPr>
          <w:rtl/>
        </w:rPr>
        <w:t>م حديث زرارة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التيم</w:t>
      </w:r>
      <w:r w:rsidR="00B153D1">
        <w:rPr>
          <w:rFonts w:hint="cs"/>
          <w:rtl/>
        </w:rPr>
        <w:t>ّ</w:t>
      </w:r>
      <w:r>
        <w:rPr>
          <w:rtl/>
        </w:rPr>
        <w:t xml:space="preserve">م؟ فضرب بيديه 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رفعهما فنفضهما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مسح بهما جبهته وكفي</w:t>
      </w:r>
      <w:r w:rsidR="00B153D1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</w:t>
      </w:r>
      <w:r w:rsidRPr="00C46179">
        <w:rPr>
          <w:rtl/>
        </w:rPr>
        <w:t>5</w:t>
      </w:r>
      <w:r>
        <w:rPr>
          <w:rtl/>
        </w:rPr>
        <w:t xml:space="preserve">6] 2 - وحديث عمرو بن أبي المقدام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وصف التيم</w:t>
      </w:r>
      <w:r w:rsidR="00B153D1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فضرب بيديه على 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رفعهما فنفضهما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مسح على جبينه وكف</w:t>
      </w:r>
      <w:r w:rsidR="00B153D1">
        <w:rPr>
          <w:rFonts w:hint="cs"/>
          <w:rtl/>
        </w:rPr>
        <w:t>ّ</w:t>
      </w:r>
      <w:r>
        <w:rPr>
          <w:rtl/>
        </w:rPr>
        <w:t xml:space="preserve">يه.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B153D1">
        <w:rPr>
          <w:rFonts w:hint="cs"/>
          <w:rtl/>
        </w:rPr>
        <w:t>ّ</w:t>
      </w:r>
      <w:r>
        <w:rPr>
          <w:rtl/>
        </w:rPr>
        <w:t>م غيرذلك أيضا</w:t>
      </w:r>
      <w:r w:rsidR="00B153D1">
        <w:rPr>
          <w:rFonts w:hint="cs"/>
          <w:rtl/>
        </w:rPr>
        <w:t>ً</w:t>
      </w:r>
      <w:r>
        <w:rPr>
          <w:rtl/>
        </w:rPr>
        <w:t xml:space="preserve"> من </w:t>
      </w:r>
      <w:r w:rsidR="00B153D1">
        <w:rPr>
          <w:rtl/>
        </w:rPr>
        <w:t>ال</w:t>
      </w:r>
      <w:r w:rsidR="00B153D1">
        <w:rPr>
          <w:rFonts w:hint="cs"/>
          <w:rtl/>
        </w:rPr>
        <w:t>أ</w:t>
      </w:r>
      <w:r w:rsidR="00980595">
        <w:rPr>
          <w:rtl/>
        </w:rPr>
        <w:t>حاديث</w:t>
      </w:r>
      <w:r>
        <w:rPr>
          <w:rtl/>
        </w:rPr>
        <w:t xml:space="preserve"> في هذا المعنى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695" w:name="_Toc273442733"/>
      <w:bookmarkStart w:id="1696" w:name="_Toc299792422"/>
      <w:bookmarkStart w:id="1697" w:name="_Toc301343538"/>
      <w:bookmarkStart w:id="1698" w:name="_Toc370897032"/>
      <w:bookmarkStart w:id="1699" w:name="_Toc254722363"/>
      <w:r>
        <w:rPr>
          <w:rtl/>
        </w:rPr>
        <w:t>30 - باب حكم من تيم</w:t>
      </w:r>
      <w:r w:rsidR="00B153D1">
        <w:rPr>
          <w:rFonts w:hint="cs"/>
          <w:rtl/>
        </w:rPr>
        <w:t>ّ</w:t>
      </w:r>
      <w:r>
        <w:rPr>
          <w:rtl/>
        </w:rPr>
        <w:t>م وصلى في ثوب نجس</w:t>
      </w:r>
      <w:r w:rsidR="00456126">
        <w:rPr>
          <w:rtl/>
        </w:rPr>
        <w:t>،</w:t>
      </w:r>
      <w:r>
        <w:rPr>
          <w:rtl/>
        </w:rPr>
        <w:t xml:space="preserve"> هل يعيد أم</w:t>
      </w:r>
      <w:bookmarkEnd w:id="1695"/>
      <w:bookmarkEnd w:id="1696"/>
      <w:bookmarkEnd w:id="1697"/>
      <w:r w:rsidR="008C107E">
        <w:rPr>
          <w:rtl/>
        </w:rPr>
        <w:t xml:space="preserve"> </w:t>
      </w:r>
      <w:bookmarkStart w:id="1700" w:name="_Toc273442734"/>
      <w:bookmarkStart w:id="1701" w:name="_Toc299792423"/>
      <w:bookmarkStart w:id="1702" w:name="_Toc301343539"/>
      <w:r w:rsidR="008C107E">
        <w:rPr>
          <w:rtl/>
        </w:rPr>
        <w:t>ل</w:t>
      </w:r>
      <w:r>
        <w:rPr>
          <w:rtl/>
        </w:rPr>
        <w:t>ا؟ وتيم</w:t>
      </w:r>
      <w:r w:rsidR="00B153D1">
        <w:rPr>
          <w:rFonts w:hint="cs"/>
          <w:rtl/>
        </w:rPr>
        <w:t>ّ</w:t>
      </w:r>
      <w:r>
        <w:rPr>
          <w:rtl/>
        </w:rPr>
        <w:t>م الجنب والحائض للخروج من المسجدين.</w:t>
      </w:r>
      <w:bookmarkEnd w:id="1698"/>
      <w:bookmarkEnd w:id="1699"/>
      <w:bookmarkEnd w:id="1700"/>
      <w:bookmarkEnd w:id="1701"/>
      <w:bookmarkEnd w:id="170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[3957]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B153D1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B153D1">
        <w:rPr>
          <w:rFonts w:hint="cs"/>
          <w:rtl/>
        </w:rPr>
        <w:t>ّ</w:t>
      </w:r>
      <w:r>
        <w:rPr>
          <w:rtl/>
        </w:rPr>
        <w:t>ار الساباطي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سئل عن رجل ليس عليه </w:t>
      </w:r>
      <w:r w:rsidR="00B153D1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ثوب ولا تحل</w:t>
      </w:r>
      <w:r w:rsidR="00B153D1">
        <w:rPr>
          <w:rFonts w:hint="cs"/>
          <w:rtl/>
        </w:rPr>
        <w:t>ّ</w:t>
      </w:r>
      <w:r>
        <w:rPr>
          <w:rtl/>
        </w:rPr>
        <w:t xml:space="preserve"> الصلاة فيه وليس يجد ماء</w:t>
      </w:r>
      <w:r w:rsidR="00B153D1">
        <w:rPr>
          <w:rFonts w:hint="cs"/>
          <w:rtl/>
        </w:rPr>
        <w:t>ً</w:t>
      </w:r>
      <w:r>
        <w:rPr>
          <w:rtl/>
        </w:rPr>
        <w:t xml:space="preserve"> يغسله</w:t>
      </w:r>
      <w:r w:rsidR="00456126">
        <w:rPr>
          <w:rtl/>
        </w:rPr>
        <w:t>،</w:t>
      </w:r>
      <w:r>
        <w:rPr>
          <w:rtl/>
        </w:rPr>
        <w:t xml:space="preserve"> كيف يصنع؟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B153D1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فإذا أصاب ماءاً غسله وأعاد الصلاة.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</w:t>
      </w:r>
      <w:r w:rsidR="00E91010">
        <w:rPr>
          <w:rtl/>
        </w:rPr>
        <w:t xml:space="preserve">الاستحباب </w:t>
      </w:r>
      <w:r>
        <w:rPr>
          <w:rtl/>
        </w:rPr>
        <w:t>لما تقد</w:t>
      </w:r>
      <w:r w:rsidR="00B153D1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ولما يأتي في النجاسات</w:t>
      </w:r>
      <w:r w:rsidR="00456126">
        <w:rPr>
          <w:rtl/>
        </w:rPr>
        <w:t>،</w:t>
      </w:r>
      <w:r>
        <w:rPr>
          <w:rtl/>
        </w:rPr>
        <w:t xml:space="preserve"> إن شاء الله.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B153D1">
      <w:pPr>
        <w:pStyle w:val="libFootnoteCenterBold"/>
        <w:rPr>
          <w:rtl/>
        </w:rPr>
      </w:pPr>
      <w:r>
        <w:rPr>
          <w:rtl/>
        </w:rPr>
        <w:t>الباب 29</w:t>
      </w:r>
    </w:p>
    <w:p w:rsidR="00701CB4" w:rsidRDefault="00701CB4" w:rsidP="00B153D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تقدم في الحديث 3 من الباب 11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تقدم في الحديث 6 من الباب 11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 xml:space="preserve">(1) تقدم ما </w:t>
      </w:r>
      <w:r w:rsidR="00B153D1">
        <w:rPr>
          <w:rtl/>
        </w:rPr>
        <w:t>يدل</w:t>
      </w:r>
      <w:r w:rsidRPr="00C46179">
        <w:rPr>
          <w:rtl/>
        </w:rPr>
        <w:t xml:space="preserve"> على ذلك في الحديث 7 من الباب 11 والحديث 4 من الباب 12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Default="00701CB4" w:rsidP="00B153D1">
      <w:pPr>
        <w:pStyle w:val="libFootnoteCenterBold"/>
        <w:rPr>
          <w:rtl/>
        </w:rPr>
      </w:pPr>
      <w:r>
        <w:rPr>
          <w:rtl/>
        </w:rPr>
        <w:t>الباب 30</w:t>
      </w:r>
    </w:p>
    <w:p w:rsidR="00701CB4" w:rsidRDefault="00701CB4" w:rsidP="00B153D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407 </w:t>
      </w:r>
      <w:r w:rsidR="00D5613F">
        <w:rPr>
          <w:rtl/>
        </w:rPr>
        <w:t>/</w:t>
      </w:r>
      <w:r>
        <w:rPr>
          <w:rtl/>
        </w:rPr>
        <w:t xml:space="preserve"> 1279 و 2</w:t>
      </w:r>
      <w:r w:rsidR="00456126">
        <w:rPr>
          <w:rtl/>
        </w:rPr>
        <w:t>:</w:t>
      </w:r>
      <w:r>
        <w:rPr>
          <w:rtl/>
        </w:rPr>
        <w:t xml:space="preserve"> 224 </w:t>
      </w:r>
      <w:r w:rsidR="00D5613F">
        <w:rPr>
          <w:rtl/>
        </w:rPr>
        <w:t>/</w:t>
      </w:r>
      <w:r>
        <w:rPr>
          <w:rtl/>
        </w:rPr>
        <w:t xml:space="preserve"> 886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169 </w:t>
      </w:r>
      <w:r w:rsidR="00D5613F">
        <w:rPr>
          <w:rtl/>
        </w:rPr>
        <w:t>/</w:t>
      </w:r>
      <w:r>
        <w:rPr>
          <w:rtl/>
        </w:rPr>
        <w:t xml:space="preserve"> 587 أورده في الحديث 38 من الباب 45 من النجاسات.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[3958] 2 - وقد تقد</w:t>
      </w:r>
      <w:r w:rsidR="00B153D1">
        <w:rPr>
          <w:rFonts w:hint="cs"/>
          <w:rtl/>
        </w:rPr>
        <w:t>ّ</w:t>
      </w:r>
      <w:r>
        <w:rPr>
          <w:rtl/>
        </w:rPr>
        <w:t>م في حديث أبي حمزة قال</w:t>
      </w:r>
      <w:r w:rsidR="00456126">
        <w:rPr>
          <w:rtl/>
        </w:rPr>
        <w:t>:</w:t>
      </w:r>
      <w:r>
        <w:rPr>
          <w:rtl/>
        </w:rPr>
        <w:t xml:space="preserve"> قال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كان الرجل نائما</w:t>
      </w:r>
      <w:r w:rsidR="00B153D1">
        <w:rPr>
          <w:rFonts w:hint="cs"/>
          <w:rtl/>
        </w:rPr>
        <w:t>ً</w:t>
      </w:r>
      <w:r>
        <w:rPr>
          <w:rtl/>
        </w:rPr>
        <w:t xml:space="preserve"> في المسجد الحرام أو مسجد الرسول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B153D1">
        <w:rPr>
          <w:rStyle w:val="libNormalChar"/>
          <w:rFonts w:hint="cs"/>
          <w:rtl/>
        </w:rPr>
        <w:t xml:space="preserve"> </w:t>
      </w:r>
      <w:r>
        <w:rPr>
          <w:rtl/>
        </w:rPr>
        <w:t>فاحتلم فأصابته جنابة فليتيم</w:t>
      </w:r>
      <w:r w:rsidR="00B153D1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ولا يمر</w:t>
      </w:r>
      <w:r w:rsidR="00B153D1">
        <w:rPr>
          <w:rFonts w:hint="cs"/>
          <w:rtl/>
        </w:rPr>
        <w:t>ّ</w:t>
      </w:r>
      <w:r>
        <w:rPr>
          <w:rtl/>
        </w:rPr>
        <w:t xml:space="preserve"> في المسجد </w:t>
      </w:r>
      <w:r w:rsidR="00B153D1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متيم</w:t>
      </w:r>
      <w:r w:rsidR="00B153D1">
        <w:rPr>
          <w:rFonts w:hint="cs"/>
          <w:rtl/>
        </w:rPr>
        <w:t>ّ</w:t>
      </w:r>
      <w:r>
        <w:rPr>
          <w:rtl/>
        </w:rPr>
        <w:t>ما</w:t>
      </w:r>
      <w:r w:rsidR="00B153D1">
        <w:rPr>
          <w:rFonts w:hint="cs"/>
          <w:rtl/>
        </w:rPr>
        <w:t>ً</w:t>
      </w:r>
      <w:r>
        <w:rPr>
          <w:rtl/>
        </w:rPr>
        <w:t xml:space="preserve"> حتى يخرج منه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يغتسل</w:t>
      </w:r>
      <w:r w:rsidR="00456126">
        <w:rPr>
          <w:rtl/>
        </w:rPr>
        <w:t>،</w:t>
      </w:r>
      <w:r>
        <w:rPr>
          <w:rtl/>
        </w:rPr>
        <w:t xml:space="preserve"> وكذلك الحائض إذا أصابها الحيض تفعل ذلك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B153D1">
        <w:rPr>
          <w:rFonts w:hint="cs"/>
          <w:rtl/>
        </w:rPr>
        <w:t>ّ</w:t>
      </w:r>
      <w:r>
        <w:rPr>
          <w:rtl/>
        </w:rPr>
        <w:t>م ما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تقدم في الحديث 3 من الباب 15 من الجنابة. 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(1) تقدم في الحديث 6 من الباب 15 من الجنابة ويأتي في الباب 45 من النجاسات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703" w:name="_Toc273442735"/>
      <w:bookmarkStart w:id="1704" w:name="_Toc299792424"/>
      <w:bookmarkStart w:id="1705" w:name="_Toc301343540"/>
      <w:bookmarkStart w:id="1706" w:name="_Toc370897033"/>
      <w:r>
        <w:rPr>
          <w:rtl/>
          <w:lang w:bidi="fa-IR"/>
        </w:rPr>
        <w:br w:type="page"/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701CB4" w:rsidRDefault="00701CB4" w:rsidP="00945C5C">
      <w:pPr>
        <w:pStyle w:val="Heading1Center"/>
        <w:rPr>
          <w:rtl/>
        </w:rPr>
      </w:pPr>
      <w:bookmarkStart w:id="1707" w:name="_Toc254722364"/>
      <w:r>
        <w:rPr>
          <w:rtl/>
        </w:rPr>
        <w:lastRenderedPageBreak/>
        <w:t>أبواب النجاسات و</w:t>
      </w:r>
      <w:r w:rsidR="000827F8">
        <w:rPr>
          <w:rFonts w:hint="cs"/>
          <w:rtl/>
        </w:rPr>
        <w:t>ا</w:t>
      </w:r>
      <w:r w:rsidR="000827F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واني والجلود</w:t>
      </w:r>
      <w:bookmarkEnd w:id="1703"/>
      <w:bookmarkEnd w:id="1704"/>
      <w:bookmarkEnd w:id="1705"/>
      <w:bookmarkEnd w:id="1706"/>
      <w:bookmarkEnd w:id="1707"/>
    </w:p>
    <w:p w:rsidR="00701CB4" w:rsidRDefault="00701CB4" w:rsidP="00701CB4">
      <w:pPr>
        <w:pStyle w:val="Heading2Center"/>
        <w:rPr>
          <w:rtl/>
        </w:rPr>
      </w:pPr>
      <w:bookmarkStart w:id="1708" w:name="_Toc273442736"/>
      <w:bookmarkStart w:id="1709" w:name="_Toc299792425"/>
      <w:bookmarkStart w:id="1710" w:name="_Toc301343541"/>
      <w:bookmarkStart w:id="1711" w:name="_Toc370897034"/>
      <w:bookmarkStart w:id="1712" w:name="_Toc254722365"/>
      <w:r>
        <w:rPr>
          <w:rtl/>
        </w:rPr>
        <w:t>1 - باب نجاسة البول</w:t>
      </w:r>
      <w:r w:rsidR="00456126">
        <w:rPr>
          <w:rtl/>
        </w:rPr>
        <w:t>،</w:t>
      </w:r>
      <w:r>
        <w:rPr>
          <w:rtl/>
        </w:rPr>
        <w:t xml:space="preserve"> ووجوب غسله من غير الرضيع مرتين عن</w:t>
      </w:r>
      <w:bookmarkEnd w:id="1708"/>
      <w:bookmarkEnd w:id="1709"/>
      <w:bookmarkEnd w:id="1710"/>
      <w:r w:rsidR="008C107E">
        <w:rPr>
          <w:rtl/>
        </w:rPr>
        <w:t xml:space="preserve"> </w:t>
      </w:r>
      <w:bookmarkStart w:id="1713" w:name="_Toc273442737"/>
      <w:bookmarkStart w:id="1714" w:name="_Toc299792426"/>
      <w:bookmarkStart w:id="1715" w:name="_Toc301343542"/>
      <w:r w:rsidR="008C107E">
        <w:rPr>
          <w:rtl/>
        </w:rPr>
        <w:t>ا</w:t>
      </w:r>
      <w:r>
        <w:rPr>
          <w:rtl/>
        </w:rPr>
        <w:t>لثوب والبدن.</w:t>
      </w:r>
      <w:bookmarkEnd w:id="1711"/>
      <w:bookmarkEnd w:id="1712"/>
      <w:bookmarkEnd w:id="1713"/>
      <w:bookmarkEnd w:id="1714"/>
      <w:bookmarkEnd w:id="1715"/>
    </w:p>
    <w:p w:rsidR="00701CB4" w:rsidRDefault="00701CB4" w:rsidP="000827F8">
      <w:pPr>
        <w:pStyle w:val="libNormal"/>
        <w:rPr>
          <w:rtl/>
        </w:rPr>
      </w:pPr>
      <w:r>
        <w:rPr>
          <w:rtl/>
        </w:rPr>
        <w:t xml:space="preserve">[3959]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0827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0827F8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البول يصيب الثوب؟ فقال</w:t>
      </w:r>
      <w:r w:rsidR="00456126">
        <w:rPr>
          <w:rtl/>
        </w:rPr>
        <w:t>:</w:t>
      </w:r>
      <w:r>
        <w:rPr>
          <w:rtl/>
        </w:rPr>
        <w:t xml:space="preserve"> اغسله مر</w:t>
      </w:r>
      <w:r w:rsidR="000827F8">
        <w:rPr>
          <w:rFonts w:hint="cs"/>
          <w:rtl/>
        </w:rPr>
        <w:t>ّ</w:t>
      </w:r>
      <w:r>
        <w:rPr>
          <w:rtl/>
        </w:rPr>
        <w:t xml:space="preserve">تين.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[3960]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0827F8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0827F8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ابن أبي يعفور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البول يصيب الثوب؟ قال</w:t>
      </w:r>
      <w:r w:rsidR="00456126">
        <w:rPr>
          <w:rtl/>
        </w:rPr>
        <w:t>:</w:t>
      </w:r>
      <w:r>
        <w:rPr>
          <w:rtl/>
        </w:rPr>
        <w:t xml:space="preserve"> اغسله مر</w:t>
      </w:r>
      <w:r w:rsidR="000827F8">
        <w:rPr>
          <w:rFonts w:hint="cs"/>
          <w:rtl/>
        </w:rPr>
        <w:t>ّ</w:t>
      </w:r>
      <w:r>
        <w:rPr>
          <w:rtl/>
        </w:rPr>
        <w:t xml:space="preserve">تين.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[3961] 3 -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أبي إسحاق النحوي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البول يصيب الجسد؟قال</w:t>
      </w:r>
      <w:r w:rsidR="00456126">
        <w:rPr>
          <w:rtl/>
        </w:rPr>
        <w:t>:</w:t>
      </w:r>
      <w:r>
        <w:rPr>
          <w:rtl/>
        </w:rPr>
        <w:t xml:space="preserve"> صب</w:t>
      </w:r>
      <w:r w:rsidR="00BD01A5">
        <w:rPr>
          <w:rFonts w:hint="cs"/>
          <w:rtl/>
        </w:rPr>
        <w:t>ّ</w:t>
      </w:r>
      <w:r>
        <w:rPr>
          <w:rtl/>
        </w:rPr>
        <w:t xml:space="preserve"> عليه الماء</w:t>
      </w:r>
      <w:r w:rsidR="00BD01A5">
        <w:rPr>
          <w:rFonts w:hint="cs"/>
          <w:rtl/>
        </w:rPr>
        <w:t xml:space="preserve"> </w:t>
      </w:r>
      <w:r>
        <w:rPr>
          <w:rtl/>
        </w:rPr>
        <w:t>مر</w:t>
      </w:r>
      <w:r w:rsidR="00BD01A5">
        <w:rPr>
          <w:rFonts w:hint="cs"/>
          <w:rtl/>
        </w:rPr>
        <w:t>ّ</w:t>
      </w:r>
      <w:r>
        <w:rPr>
          <w:rtl/>
        </w:rPr>
        <w:t xml:space="preserve">تين.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[3962] 4 -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BD01A5">
      <w:pPr>
        <w:pStyle w:val="libFootnoteCenterBold"/>
        <w:rPr>
          <w:rtl/>
        </w:rPr>
      </w:pPr>
      <w:r>
        <w:rPr>
          <w:rtl/>
        </w:rPr>
        <w:t>أبواب النجاسات و</w:t>
      </w:r>
      <w:r w:rsidR="00BD01A5">
        <w:rPr>
          <w:rFonts w:hint="cs"/>
          <w:rtl/>
        </w:rPr>
        <w:t>ا</w:t>
      </w:r>
      <w:r w:rsidR="00BD01A5">
        <w:rPr>
          <w:rtl/>
        </w:rPr>
        <w:t>ل</w:t>
      </w:r>
      <w:r w:rsidR="00BD01A5">
        <w:rPr>
          <w:rFonts w:hint="cs"/>
          <w:rtl/>
        </w:rPr>
        <w:t>أ</w:t>
      </w:r>
      <w:r>
        <w:rPr>
          <w:rtl/>
        </w:rPr>
        <w:t>واني والجلود</w:t>
      </w:r>
    </w:p>
    <w:p w:rsidR="00701CB4" w:rsidRDefault="00701CB4" w:rsidP="00BD01A5">
      <w:pPr>
        <w:pStyle w:val="libFootnoteCenterBold"/>
        <w:rPr>
          <w:rtl/>
        </w:rPr>
      </w:pPr>
      <w:r>
        <w:rPr>
          <w:rtl/>
        </w:rPr>
        <w:t>الباب 1</w:t>
      </w:r>
    </w:p>
    <w:p w:rsidR="00701CB4" w:rsidRDefault="00701CB4" w:rsidP="00BD01A5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251 </w:t>
      </w:r>
      <w:r w:rsidR="00D5613F">
        <w:rPr>
          <w:rtl/>
        </w:rPr>
        <w:t>/</w:t>
      </w:r>
      <w:r>
        <w:rPr>
          <w:rtl/>
        </w:rPr>
        <w:t xml:space="preserve"> 721.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251 </w:t>
      </w:r>
      <w:r w:rsidR="00D5613F">
        <w:rPr>
          <w:rtl/>
        </w:rPr>
        <w:t>/</w:t>
      </w:r>
      <w:r>
        <w:rPr>
          <w:rtl/>
        </w:rPr>
        <w:t xml:space="preserve"> 722.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249 </w:t>
      </w:r>
      <w:r w:rsidR="00D5613F">
        <w:rPr>
          <w:rtl/>
        </w:rPr>
        <w:t>/</w:t>
      </w:r>
      <w:r>
        <w:rPr>
          <w:rtl/>
        </w:rPr>
        <w:t xml:space="preserve"> 716</w:t>
      </w:r>
      <w:r w:rsidR="00456126">
        <w:rPr>
          <w:rtl/>
        </w:rPr>
        <w:t>،</w:t>
      </w:r>
      <w:r>
        <w:rPr>
          <w:rtl/>
        </w:rPr>
        <w:t xml:space="preserve"> وأورده في الحديث 4 من الباب 26 من أحكام الخلوة.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55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تقدم صدره أيضاً في الحديث 1 من الباب 26 من أبواب الخلوة ويأتي ذيله في الحديث 1 من الباب 3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علي بن الحكم</w:t>
      </w:r>
      <w:r w:rsidR="00456126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البول يصيب الجسد؟ قال</w:t>
      </w:r>
      <w:r w:rsidR="00456126">
        <w:rPr>
          <w:rtl/>
        </w:rPr>
        <w:t>:</w:t>
      </w:r>
      <w:r>
        <w:rPr>
          <w:rtl/>
        </w:rPr>
        <w:t xml:space="preserve"> صب</w:t>
      </w:r>
      <w:r w:rsidR="00BD01A5">
        <w:rPr>
          <w:rFonts w:hint="cs"/>
          <w:rtl/>
        </w:rPr>
        <w:t>ّ</w:t>
      </w:r>
      <w:r>
        <w:rPr>
          <w:rtl/>
        </w:rPr>
        <w:t xml:space="preserve"> عليه الماء مر</w:t>
      </w:r>
      <w:r w:rsidR="00BD01A5">
        <w:rPr>
          <w:rFonts w:hint="cs"/>
          <w:rtl/>
        </w:rPr>
        <w:t>ّ</w:t>
      </w:r>
      <w:r>
        <w:rPr>
          <w:rtl/>
        </w:rPr>
        <w:t>تين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إنّما</w:t>
      </w:r>
      <w:r>
        <w:rPr>
          <w:rtl/>
        </w:rPr>
        <w:t xml:space="preserve"> هو ماء.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وسألته عن الثوب يصيبه البول؟ قال</w:t>
      </w:r>
      <w:r w:rsidR="00456126">
        <w:rPr>
          <w:rtl/>
        </w:rPr>
        <w:t>:</w:t>
      </w:r>
      <w:r>
        <w:rPr>
          <w:rtl/>
        </w:rPr>
        <w:t xml:space="preserve"> اغسله مر</w:t>
      </w:r>
      <w:r w:rsidR="00BD01A5">
        <w:rPr>
          <w:rFonts w:hint="cs"/>
          <w:rtl/>
        </w:rPr>
        <w:t>ّ</w:t>
      </w:r>
      <w:r>
        <w:rPr>
          <w:rtl/>
        </w:rPr>
        <w:t>تين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[3963] 5 - قال الكليني</w:t>
      </w:r>
      <w:r w:rsidR="00456126">
        <w:rPr>
          <w:rtl/>
        </w:rPr>
        <w:t>:</w:t>
      </w:r>
      <w:r>
        <w:rPr>
          <w:rtl/>
        </w:rPr>
        <w:t xml:space="preserve"> وروي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يجزىء أن يغسل بمثله من الماء إذا كان على رأس الحشفة أو غيره.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[3964] 6 - قال</w:t>
      </w:r>
      <w:r w:rsidR="00456126">
        <w:rPr>
          <w:rtl/>
        </w:rPr>
        <w:t>:</w:t>
      </w:r>
      <w:r>
        <w:rPr>
          <w:rtl/>
        </w:rPr>
        <w:t xml:space="preserve"> وروي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ماء ليس بوسخ فيحتاج أن </w:t>
      </w:r>
      <w:r w:rsidR="00D728CD">
        <w:rPr>
          <w:rtl/>
        </w:rPr>
        <w:t>يدلّ</w:t>
      </w:r>
      <w:r>
        <w:rPr>
          <w:rtl/>
        </w:rPr>
        <w:t xml:space="preserve">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[3965] 7 - </w:t>
      </w:r>
      <w:r w:rsidR="004E726A">
        <w:rPr>
          <w:rtl/>
        </w:rPr>
        <w:t>محمّد</w:t>
      </w:r>
      <w:r>
        <w:rPr>
          <w:rtl/>
        </w:rPr>
        <w:t xml:space="preserve"> بن إدريس في اخر ( السرائر ) نقلا</w:t>
      </w:r>
      <w:r w:rsidR="00BD01A5">
        <w:rPr>
          <w:rFonts w:hint="cs"/>
          <w:rtl/>
        </w:rPr>
        <w:t>ً</w:t>
      </w:r>
      <w:r>
        <w:rPr>
          <w:rtl/>
        </w:rPr>
        <w:t xml:space="preserve"> من كتاب ( الجامع ) لأحمد بن </w:t>
      </w:r>
      <w:r w:rsidR="004E726A">
        <w:rPr>
          <w:rtl/>
        </w:rPr>
        <w:t>محمّد</w:t>
      </w:r>
      <w:r>
        <w:rPr>
          <w:rtl/>
        </w:rPr>
        <w:t xml:space="preserve"> بن أبي نصر البزنطي قال</w:t>
      </w:r>
      <w:r w:rsidR="00456126">
        <w:rPr>
          <w:rtl/>
        </w:rPr>
        <w:t>:</w:t>
      </w:r>
      <w:r>
        <w:rPr>
          <w:rtl/>
        </w:rPr>
        <w:t xml:space="preserve"> سألته عن البول يصيب الجسد؟ قال</w:t>
      </w:r>
      <w:r w:rsidR="00456126">
        <w:rPr>
          <w:rtl/>
        </w:rPr>
        <w:t>:</w:t>
      </w:r>
      <w:r>
        <w:rPr>
          <w:rtl/>
        </w:rPr>
        <w:t xml:space="preserve"> صب</w:t>
      </w:r>
      <w:r w:rsidR="00BD01A5">
        <w:rPr>
          <w:rFonts w:hint="cs"/>
          <w:rtl/>
        </w:rPr>
        <w:t>ّ</w:t>
      </w:r>
      <w:r>
        <w:rPr>
          <w:rtl/>
        </w:rPr>
        <w:t xml:space="preserve"> عليه الماء مر</w:t>
      </w:r>
      <w:r w:rsidR="00BD01A5">
        <w:rPr>
          <w:rFonts w:hint="cs"/>
          <w:rtl/>
        </w:rPr>
        <w:t>ّ</w:t>
      </w:r>
      <w:r>
        <w:rPr>
          <w:rtl/>
        </w:rPr>
        <w:t>تين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إنّما</w:t>
      </w:r>
      <w:r>
        <w:rPr>
          <w:rtl/>
        </w:rPr>
        <w:t xml:space="preserve"> هو ماء.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وسألته عن الثوب يصيبه البول؟ قال</w:t>
      </w:r>
      <w:r w:rsidR="00456126">
        <w:rPr>
          <w:rtl/>
        </w:rPr>
        <w:t>:</w:t>
      </w:r>
      <w:r>
        <w:rPr>
          <w:rtl/>
        </w:rPr>
        <w:t xml:space="preserve"> اغسله مر</w:t>
      </w:r>
      <w:r w:rsidR="00BD01A5">
        <w:rPr>
          <w:rFonts w:hint="cs"/>
          <w:rtl/>
        </w:rPr>
        <w:t>ّ</w:t>
      </w:r>
      <w:r>
        <w:rPr>
          <w:rtl/>
        </w:rPr>
        <w:t xml:space="preserve">تين. </w:t>
      </w:r>
    </w:p>
    <w:p w:rsidR="00701CB4" w:rsidRDefault="00701CB4" w:rsidP="00BD01A5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BD01A5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</w:t>
      </w:r>
      <w:r w:rsidR="004F6F60">
        <w:rPr>
          <w:rFonts w:hint="cs"/>
          <w:rtl/>
        </w:rPr>
        <w:t>ا</w:t>
      </w:r>
      <w:r w:rsidR="004F6F6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ستنجاء </w:t>
      </w:r>
      <w:r w:rsidRPr="00701CB4">
        <w:rPr>
          <w:rStyle w:val="libFootnotenumChar"/>
          <w:rtl/>
        </w:rPr>
        <w:t>(</w:t>
      </w:r>
      <w:r w:rsidR="00BD01A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701CB4">
        <w:rPr>
          <w:rStyle w:val="libFootnotenumChar"/>
          <w:rtl/>
        </w:rPr>
        <w:t>(</w:t>
      </w:r>
      <w:r w:rsidR="00BD01A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</w:t>
      </w:r>
      <w:r w:rsidRPr="00701CB4">
        <w:rPr>
          <w:rStyle w:val="libFootnotenumChar"/>
          <w:rtl/>
        </w:rPr>
        <w:t>(</w:t>
      </w:r>
      <w:r w:rsidR="00BD01A5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(1) التهذيب 1</w:t>
      </w:r>
      <w:r w:rsidR="00456126">
        <w:rPr>
          <w:rtl/>
        </w:rPr>
        <w:t>:</w:t>
      </w:r>
      <w:r w:rsidRPr="00C46179">
        <w:rPr>
          <w:rtl/>
        </w:rPr>
        <w:t xml:space="preserve"> 249 </w:t>
      </w:r>
      <w:r w:rsidR="00D5613F">
        <w:rPr>
          <w:rtl/>
        </w:rPr>
        <w:t>/</w:t>
      </w:r>
      <w:r w:rsidRPr="00C46179">
        <w:rPr>
          <w:rtl/>
        </w:rPr>
        <w:t xml:space="preserve"> 714 وفي</w:t>
      </w:r>
      <w:r w:rsidR="00456126">
        <w:rPr>
          <w:rtl/>
        </w:rPr>
        <w:t>:</w:t>
      </w:r>
      <w:r w:rsidRPr="00C46179">
        <w:rPr>
          <w:rtl/>
        </w:rPr>
        <w:t xml:space="preserve"> 269 </w:t>
      </w:r>
      <w:r w:rsidR="00D5613F">
        <w:rPr>
          <w:rtl/>
        </w:rPr>
        <w:t>/</w:t>
      </w:r>
      <w:r w:rsidRPr="00C46179">
        <w:rPr>
          <w:rtl/>
        </w:rPr>
        <w:t xml:space="preserve"> 790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20 </w:t>
      </w:r>
      <w:r w:rsidR="00D5613F">
        <w:rPr>
          <w:rtl/>
        </w:rPr>
        <w:t>/</w:t>
      </w:r>
      <w:r>
        <w:rPr>
          <w:rtl/>
        </w:rPr>
        <w:t xml:space="preserve"> 7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BD01A5">
        <w:rPr>
          <w:rFonts w:hint="cs"/>
          <w:rtl/>
        </w:rPr>
        <w:t>ً</w:t>
      </w:r>
      <w:r>
        <w:rPr>
          <w:rtl/>
        </w:rPr>
        <w:t xml:space="preserve"> في الحديث 2 من الباب 26 من أبواب أحكام الخلوة.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20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مستطرفات السرائر</w:t>
      </w:r>
      <w:r w:rsidR="00456126">
        <w:rPr>
          <w:rtl/>
        </w:rPr>
        <w:t>:</w:t>
      </w:r>
      <w:r>
        <w:rPr>
          <w:rtl/>
        </w:rPr>
        <w:t xml:space="preserve"> 30 </w:t>
      </w:r>
      <w:r w:rsidR="00D5613F">
        <w:rPr>
          <w:rtl/>
        </w:rPr>
        <w:t>/</w:t>
      </w:r>
      <w:r>
        <w:rPr>
          <w:rtl/>
        </w:rPr>
        <w:t xml:space="preserve"> 21</w:t>
      </w:r>
      <w:r w:rsidR="00456126">
        <w:rPr>
          <w:rtl/>
        </w:rPr>
        <w:t>،</w:t>
      </w:r>
      <w:r>
        <w:rPr>
          <w:rtl/>
        </w:rPr>
        <w:t xml:space="preserve"> أورد صدره أيضا</w:t>
      </w:r>
      <w:r w:rsidR="00BD01A5">
        <w:rPr>
          <w:rFonts w:hint="cs"/>
          <w:rtl/>
        </w:rPr>
        <w:t>ً</w:t>
      </w:r>
      <w:r>
        <w:rPr>
          <w:rtl/>
        </w:rPr>
        <w:t xml:space="preserve"> في الحديث 9 من الباب 26 من أبواب الخلوة. </w:t>
      </w:r>
    </w:p>
    <w:p w:rsidR="00701CB4" w:rsidRPr="00C46179" w:rsidRDefault="00701CB4" w:rsidP="00BD01A5">
      <w:pPr>
        <w:pStyle w:val="libFootnote0"/>
        <w:rPr>
          <w:rtl/>
        </w:rPr>
      </w:pPr>
      <w:r w:rsidRPr="00C46179">
        <w:rPr>
          <w:rtl/>
        </w:rPr>
        <w:t>(</w:t>
      </w:r>
      <w:r w:rsidR="00BD01A5">
        <w:rPr>
          <w:rFonts w:hint="cs"/>
          <w:rtl/>
        </w:rPr>
        <w:t>2</w:t>
      </w:r>
      <w:r w:rsidRPr="00C46179">
        <w:rPr>
          <w:rtl/>
        </w:rPr>
        <w:t>) تقدم في الباب 26 من أحكام الخلوة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BD01A5">
      <w:pPr>
        <w:pStyle w:val="libFootnote0"/>
        <w:rPr>
          <w:rtl/>
        </w:rPr>
      </w:pPr>
      <w:r w:rsidRPr="00C46179">
        <w:rPr>
          <w:rtl/>
        </w:rPr>
        <w:t>(</w:t>
      </w:r>
      <w:r w:rsidR="00BD01A5">
        <w:rPr>
          <w:rFonts w:hint="cs"/>
          <w:rtl/>
        </w:rPr>
        <w:t>3</w:t>
      </w:r>
      <w:r w:rsidRPr="00C46179">
        <w:rPr>
          <w:rtl/>
        </w:rPr>
        <w:t>) تقدم في الحديث 4 من الباب 1</w:t>
      </w:r>
      <w:r w:rsidR="00456126">
        <w:rPr>
          <w:rtl/>
        </w:rPr>
        <w:t>،</w:t>
      </w:r>
      <w:r w:rsidRPr="00C46179">
        <w:rPr>
          <w:rtl/>
        </w:rPr>
        <w:t xml:space="preserve"> وفي الحديث 5 من الباب 3 من أبواب الماء المطلق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BD01A5">
      <w:pPr>
        <w:pStyle w:val="libFootnote0"/>
        <w:rPr>
          <w:rtl/>
        </w:rPr>
      </w:pPr>
      <w:r w:rsidRPr="00C46179">
        <w:rPr>
          <w:rtl/>
        </w:rPr>
        <w:t>(</w:t>
      </w:r>
      <w:r w:rsidR="00BD01A5">
        <w:rPr>
          <w:rFonts w:hint="cs"/>
          <w:rtl/>
        </w:rPr>
        <w:t>4</w:t>
      </w:r>
      <w:r w:rsidRPr="00C46179">
        <w:rPr>
          <w:rtl/>
        </w:rPr>
        <w:t xml:space="preserve">) يأتي في </w:t>
      </w:r>
      <w:r w:rsidR="00BD01A5">
        <w:rPr>
          <w:rtl/>
        </w:rPr>
        <w:t>ال</w:t>
      </w:r>
      <w:r w:rsidR="00BD01A5">
        <w:rPr>
          <w:rFonts w:hint="cs"/>
          <w:rtl/>
        </w:rPr>
        <w:t>أ</w:t>
      </w:r>
      <w:r w:rsidR="005D1CCB">
        <w:rPr>
          <w:rtl/>
        </w:rPr>
        <w:t>بواب</w:t>
      </w:r>
      <w:r w:rsidRPr="00C46179">
        <w:rPr>
          <w:rtl/>
        </w:rPr>
        <w:t xml:space="preserve"> 2 و 3 و 4 </w:t>
      </w:r>
      <w:r>
        <w:rPr>
          <w:rtl/>
        </w:rPr>
        <w:t>و 5</w:t>
      </w:r>
      <w:r w:rsidRPr="00C46179">
        <w:rPr>
          <w:rtl/>
        </w:rPr>
        <w:t xml:space="preserve"> و 8 و 19</w:t>
      </w:r>
      <w:r w:rsidR="00456126">
        <w:rPr>
          <w:rtl/>
        </w:rPr>
        <w:t>،</w:t>
      </w:r>
      <w:r w:rsidRPr="00C46179">
        <w:rPr>
          <w:rtl/>
        </w:rPr>
        <w:t xml:space="preserve"> وفي الحديث 1 </w:t>
      </w:r>
      <w:r>
        <w:rPr>
          <w:rtl/>
        </w:rPr>
        <w:t>و 1</w:t>
      </w:r>
      <w:r w:rsidRPr="00C46179">
        <w:rPr>
          <w:rtl/>
        </w:rPr>
        <w:t xml:space="preserve">5 من الباب 26 وفي الحديث 1 من الباب 30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716" w:name="_Toc273442738"/>
      <w:bookmarkStart w:id="1717" w:name="_Toc299792427"/>
      <w:bookmarkStart w:id="1718" w:name="_Toc301343543"/>
      <w:bookmarkStart w:id="1719" w:name="_Toc370897035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720" w:name="_Toc254722366"/>
      <w:r>
        <w:rPr>
          <w:rtl/>
        </w:rPr>
        <w:lastRenderedPageBreak/>
        <w:t>2 - باب طهارة الثوب إذا غسل من البول في المركن مر</w:t>
      </w:r>
      <w:r w:rsidR="00BD01A5">
        <w:rPr>
          <w:rFonts w:hint="cs"/>
          <w:rtl/>
        </w:rPr>
        <w:t>ّ</w:t>
      </w:r>
      <w:r>
        <w:rPr>
          <w:rtl/>
        </w:rPr>
        <w:t>تين</w:t>
      </w:r>
      <w:r w:rsidR="00456126">
        <w:rPr>
          <w:rtl/>
        </w:rPr>
        <w:t>،</w:t>
      </w:r>
      <w:r>
        <w:rPr>
          <w:rtl/>
        </w:rPr>
        <w:t xml:space="preserve"> وفي</w:t>
      </w:r>
      <w:bookmarkEnd w:id="1716"/>
      <w:bookmarkEnd w:id="1717"/>
      <w:bookmarkEnd w:id="1718"/>
      <w:r w:rsidR="008C107E">
        <w:rPr>
          <w:rtl/>
        </w:rPr>
        <w:t xml:space="preserve"> </w:t>
      </w:r>
      <w:bookmarkStart w:id="1721" w:name="_Toc273442739"/>
      <w:bookmarkStart w:id="1722" w:name="_Toc299792428"/>
      <w:bookmarkStart w:id="1723" w:name="_Toc301343544"/>
      <w:r w:rsidR="008C107E">
        <w:rPr>
          <w:rtl/>
        </w:rPr>
        <w:t>ا</w:t>
      </w:r>
      <w:r>
        <w:rPr>
          <w:rtl/>
        </w:rPr>
        <w:t>لماء الجاري يكفي مر</w:t>
      </w:r>
      <w:r w:rsidR="00BD01A5">
        <w:rPr>
          <w:rFonts w:hint="cs"/>
          <w:rtl/>
        </w:rPr>
        <w:t>ّ</w:t>
      </w:r>
      <w:r>
        <w:rPr>
          <w:rtl/>
        </w:rPr>
        <w:t>ة واحدة.</w:t>
      </w:r>
      <w:bookmarkEnd w:id="1719"/>
      <w:bookmarkEnd w:id="1720"/>
      <w:bookmarkEnd w:id="1721"/>
      <w:bookmarkEnd w:id="1722"/>
      <w:bookmarkEnd w:id="172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[3966]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الثوب يصيبه البول؟ قال</w:t>
      </w:r>
      <w:r w:rsidR="00456126">
        <w:rPr>
          <w:rtl/>
        </w:rPr>
        <w:t>:</w:t>
      </w:r>
      <w:r>
        <w:rPr>
          <w:rtl/>
        </w:rPr>
        <w:t xml:space="preserve"> اغسله في المركن مر</w:t>
      </w:r>
      <w:r w:rsidR="00BD01A5">
        <w:rPr>
          <w:rFonts w:hint="cs"/>
          <w:rtl/>
        </w:rPr>
        <w:t>ّ</w:t>
      </w:r>
      <w:r>
        <w:rPr>
          <w:rtl/>
        </w:rPr>
        <w:t>تين</w:t>
      </w:r>
      <w:r w:rsidR="00456126">
        <w:rPr>
          <w:rtl/>
        </w:rPr>
        <w:t>،</w:t>
      </w:r>
      <w:r>
        <w:rPr>
          <w:rtl/>
        </w:rPr>
        <w:t xml:space="preserve"> فإن غسلته في ماء</w:t>
      </w:r>
      <w:r w:rsidR="00BD01A5">
        <w:rPr>
          <w:rFonts w:hint="cs"/>
          <w:rtl/>
        </w:rPr>
        <w:t>ٍ</w:t>
      </w:r>
      <w:r>
        <w:rPr>
          <w:rtl/>
        </w:rPr>
        <w:t xml:space="preserve"> جار</w:t>
      </w:r>
      <w:r w:rsidR="00BD01A5">
        <w:rPr>
          <w:rFonts w:hint="cs"/>
          <w:rtl/>
        </w:rPr>
        <w:t>ٍ</w:t>
      </w:r>
      <w:r>
        <w:rPr>
          <w:rtl/>
        </w:rPr>
        <w:t xml:space="preserve"> فمر</w:t>
      </w:r>
      <w:r w:rsidR="00BD01A5">
        <w:rPr>
          <w:rFonts w:hint="cs"/>
          <w:rtl/>
        </w:rPr>
        <w:t>ّ</w:t>
      </w:r>
      <w:r>
        <w:rPr>
          <w:rtl/>
        </w:rPr>
        <w:t xml:space="preserve">ة واحدة.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الجوهري</w:t>
      </w:r>
      <w:r w:rsidR="00456126">
        <w:rPr>
          <w:rtl/>
        </w:rPr>
        <w:t>:</w:t>
      </w:r>
      <w:r>
        <w:rPr>
          <w:rtl/>
        </w:rPr>
        <w:t xml:space="preserve"> المركن</w:t>
      </w:r>
      <w:r w:rsidR="00456126">
        <w:rPr>
          <w:rtl/>
        </w:rPr>
        <w:t>:</w:t>
      </w:r>
      <w:r>
        <w:rPr>
          <w:rtl/>
        </w:rPr>
        <w:t xml:space="preserve"> </w:t>
      </w:r>
      <w:r w:rsidR="00BD01A5">
        <w:rPr>
          <w:rFonts w:hint="cs"/>
          <w:rtl/>
        </w:rPr>
        <w:t>ا</w:t>
      </w:r>
      <w:r w:rsidR="00BD01A5">
        <w:rPr>
          <w:rtl/>
        </w:rPr>
        <w:t>ل</w:t>
      </w:r>
      <w:r w:rsidR="00BD01A5">
        <w:rPr>
          <w:rFonts w:hint="cs"/>
          <w:rtl/>
        </w:rPr>
        <w:t>إِ</w:t>
      </w:r>
      <w:r>
        <w:rPr>
          <w:rtl/>
        </w:rPr>
        <w:t xml:space="preserve">جانة التي تغسل فيها الثياب. </w:t>
      </w:r>
    </w:p>
    <w:p w:rsidR="00701CB4" w:rsidRDefault="00701CB4" w:rsidP="00701CB4">
      <w:pPr>
        <w:pStyle w:val="Heading2Center"/>
        <w:rPr>
          <w:rtl/>
        </w:rPr>
      </w:pPr>
      <w:bookmarkStart w:id="1724" w:name="_Toc273442740"/>
      <w:bookmarkStart w:id="1725" w:name="_Toc299792429"/>
      <w:bookmarkStart w:id="1726" w:name="_Toc301343545"/>
      <w:bookmarkStart w:id="1727" w:name="_Toc370897036"/>
      <w:bookmarkStart w:id="1728" w:name="_Toc254722367"/>
      <w:r>
        <w:rPr>
          <w:rtl/>
        </w:rPr>
        <w:t>3 - باب طهارة الثوب من بول الرضيع بصب</w:t>
      </w:r>
      <w:r w:rsidR="00BD01A5">
        <w:rPr>
          <w:rFonts w:hint="cs"/>
          <w:rtl/>
        </w:rPr>
        <w:t>ّ</w:t>
      </w:r>
      <w:r>
        <w:rPr>
          <w:rtl/>
        </w:rPr>
        <w:t xml:space="preserve"> الماء</w:t>
      </w:r>
      <w:bookmarkEnd w:id="1724"/>
      <w:bookmarkEnd w:id="1725"/>
      <w:bookmarkEnd w:id="1726"/>
      <w:r w:rsidR="008C107E">
        <w:rPr>
          <w:rtl/>
        </w:rPr>
        <w:t xml:space="preserve"> </w:t>
      </w:r>
      <w:bookmarkStart w:id="1729" w:name="_Toc273442741"/>
      <w:bookmarkStart w:id="1730" w:name="_Toc299792430"/>
      <w:bookmarkStart w:id="1731" w:name="_Toc301343546"/>
      <w:r w:rsidR="008C107E">
        <w:rPr>
          <w:rtl/>
        </w:rPr>
        <w:t>ع</w:t>
      </w:r>
      <w:r>
        <w:rPr>
          <w:rtl/>
        </w:rPr>
        <w:t>ليه مر</w:t>
      </w:r>
      <w:r w:rsidR="00BD01A5">
        <w:rPr>
          <w:rFonts w:hint="cs"/>
          <w:rtl/>
        </w:rPr>
        <w:t>ّ</w:t>
      </w:r>
      <w:r>
        <w:rPr>
          <w:rtl/>
        </w:rPr>
        <w:t>ة واحدة.</w:t>
      </w:r>
      <w:bookmarkEnd w:id="1727"/>
      <w:bookmarkEnd w:id="1728"/>
      <w:bookmarkEnd w:id="1729"/>
      <w:bookmarkEnd w:id="1730"/>
      <w:bookmarkEnd w:id="173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[3967]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الحسين بن أبي العلاء - في حديث -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الصبي يبول على الثوب؟ قال</w:t>
      </w:r>
      <w:r w:rsidR="00456126">
        <w:rPr>
          <w:rtl/>
        </w:rPr>
        <w:t>:</w:t>
      </w:r>
      <w:r>
        <w:rPr>
          <w:rtl/>
        </w:rPr>
        <w:t xml:space="preserve"> تصب</w:t>
      </w:r>
      <w:r w:rsidR="00BD01A5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عليه الماء قليلا</w:t>
      </w:r>
      <w:r w:rsidR="00BD01A5">
        <w:rPr>
          <w:rFonts w:hint="cs"/>
          <w:rtl/>
        </w:rPr>
        <w:t>ً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تعصره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[3968] 2 -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BD01A5">
      <w:pPr>
        <w:pStyle w:val="libFootnoteCenterBold"/>
        <w:rPr>
          <w:rtl/>
        </w:rPr>
      </w:pPr>
      <w:r>
        <w:rPr>
          <w:rtl/>
        </w:rPr>
        <w:t>الباب 2</w:t>
      </w:r>
    </w:p>
    <w:p w:rsidR="00701CB4" w:rsidRPr="001B16E4" w:rsidRDefault="00701CB4" w:rsidP="00BD01A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 w:rsidRPr="00C46179">
        <w:rPr>
          <w:rtl/>
        </w:rPr>
        <w:t>1</w:t>
      </w:r>
      <w:r>
        <w:rPr>
          <w:rtl/>
        </w:rPr>
        <w:t xml:space="preserve"> - </w:t>
      </w:r>
      <w:r w:rsidRPr="00C46179">
        <w:rPr>
          <w:rtl/>
        </w:rPr>
        <w:t>التهذيب 1</w:t>
      </w:r>
      <w:r w:rsidR="00456126">
        <w:rPr>
          <w:rtl/>
        </w:rPr>
        <w:t>:</w:t>
      </w:r>
      <w:r w:rsidRPr="00C46179">
        <w:rPr>
          <w:rtl/>
        </w:rPr>
        <w:t xml:space="preserve"> 250 </w:t>
      </w:r>
      <w:r w:rsidR="00D5613F">
        <w:rPr>
          <w:rtl/>
        </w:rPr>
        <w:t>/</w:t>
      </w:r>
      <w:r w:rsidRPr="00C46179">
        <w:rPr>
          <w:rtl/>
        </w:rPr>
        <w:t xml:space="preserve"> 717</w:t>
      </w:r>
      <w:r>
        <w:rPr>
          <w:rtl/>
        </w:rPr>
        <w:t>.</w:t>
      </w:r>
    </w:p>
    <w:p w:rsidR="00701CB4" w:rsidRPr="00C46179" w:rsidRDefault="00701CB4" w:rsidP="00BD01A5">
      <w:pPr>
        <w:pStyle w:val="libFootnoteCenterBold"/>
        <w:rPr>
          <w:rtl/>
        </w:rPr>
      </w:pPr>
      <w:r w:rsidRPr="00C46179">
        <w:rPr>
          <w:rtl/>
        </w:rPr>
        <w:t>الباب 3</w:t>
      </w:r>
    </w:p>
    <w:p w:rsidR="00701CB4" w:rsidRDefault="00701CB4" w:rsidP="00BD01A5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55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249 </w:t>
      </w:r>
      <w:r w:rsidR="00D5613F">
        <w:rPr>
          <w:rtl/>
        </w:rPr>
        <w:t>/</w:t>
      </w:r>
      <w:r>
        <w:rPr>
          <w:rtl/>
        </w:rPr>
        <w:t xml:space="preserve"> 714</w:t>
      </w:r>
      <w:r w:rsidR="00456126">
        <w:rPr>
          <w:rtl/>
        </w:rPr>
        <w:t>،</w:t>
      </w:r>
      <w:r>
        <w:rPr>
          <w:rtl/>
        </w:rPr>
        <w:t xml:space="preserve"> وتقدم صدره في الحديث 4 من الباب 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(1) في المصدر</w:t>
      </w:r>
      <w:r w:rsidR="00456126">
        <w:rPr>
          <w:rtl/>
        </w:rPr>
        <w:t>:</w:t>
      </w:r>
      <w:r w:rsidRPr="00C46179">
        <w:rPr>
          <w:rtl/>
        </w:rPr>
        <w:t xml:space="preserve"> يصب</w:t>
      </w:r>
      <w:r w:rsidR="00BD01A5">
        <w:rPr>
          <w:rFonts w:hint="cs"/>
          <w:rtl/>
        </w:rPr>
        <w:t>ّ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(2) وفيه</w:t>
      </w:r>
      <w:r w:rsidR="00456126">
        <w:rPr>
          <w:rtl/>
        </w:rPr>
        <w:t>:</w:t>
      </w:r>
      <w:r w:rsidRPr="00C46179">
        <w:rPr>
          <w:rtl/>
        </w:rPr>
        <w:t xml:space="preserve"> يعصره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 xml:space="preserve">(3) </w:t>
      </w:r>
      <w:r w:rsidR="005D1CCB">
        <w:rPr>
          <w:rtl/>
        </w:rPr>
        <w:t>الاستبصار</w:t>
      </w:r>
      <w:r w:rsidRPr="00C46179">
        <w:rPr>
          <w:rtl/>
        </w:rPr>
        <w:t xml:space="preserve"> 1</w:t>
      </w:r>
      <w:r w:rsidR="00456126">
        <w:rPr>
          <w:rtl/>
        </w:rPr>
        <w:t>:</w:t>
      </w:r>
      <w:r w:rsidRPr="00C46179">
        <w:rPr>
          <w:rtl/>
        </w:rPr>
        <w:t xml:space="preserve"> 174 </w:t>
      </w:r>
      <w:r w:rsidR="00D5613F">
        <w:rPr>
          <w:rtl/>
        </w:rPr>
        <w:t>/</w:t>
      </w:r>
      <w:r w:rsidRPr="00C46179">
        <w:rPr>
          <w:rtl/>
        </w:rPr>
        <w:t xml:space="preserve"> 603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56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361CAA" w:rsidP="00945C5C">
      <w:pPr>
        <w:pStyle w:val="libNormal0"/>
        <w:rPr>
          <w:rtl/>
        </w:rPr>
      </w:pPr>
      <w:r>
        <w:rPr>
          <w:rtl/>
        </w:rPr>
        <w:lastRenderedPageBreak/>
        <w:t>حمّاد</w:t>
      </w:r>
      <w:r w:rsidR="00456126">
        <w:rPr>
          <w:rtl/>
        </w:rPr>
        <w:t>،</w:t>
      </w:r>
      <w:r w:rsidR="00701CB4">
        <w:rPr>
          <w:rtl/>
        </w:rPr>
        <w:t xml:space="preserve"> عن الحلبي قال</w:t>
      </w:r>
      <w:r w:rsidR="00456126">
        <w:rPr>
          <w:rtl/>
        </w:rPr>
        <w:t>:</w:t>
      </w:r>
      <w:r w:rsidR="00701CB4"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عن بول الصبي؟ قال</w:t>
      </w:r>
      <w:r w:rsidR="00456126">
        <w:rPr>
          <w:rtl/>
        </w:rPr>
        <w:t>:</w:t>
      </w:r>
      <w:r w:rsidR="00701CB4">
        <w:rPr>
          <w:rtl/>
        </w:rPr>
        <w:t xml:space="preserve"> تصب</w:t>
      </w:r>
      <w:r w:rsidR="00456957">
        <w:rPr>
          <w:rFonts w:hint="cs"/>
          <w:rtl/>
        </w:rPr>
        <w:t>ّ</w:t>
      </w:r>
      <w:r w:rsidR="00701CB4">
        <w:rPr>
          <w:rtl/>
        </w:rPr>
        <w:t xml:space="preserve"> عليه الماء</w:t>
      </w:r>
      <w:r w:rsidR="00456126">
        <w:rPr>
          <w:rtl/>
        </w:rPr>
        <w:t>،</w:t>
      </w:r>
      <w:r w:rsidR="00701CB4">
        <w:rPr>
          <w:rtl/>
        </w:rPr>
        <w:t xml:space="preserve"> فإن كان قد أكل فاغسله بالماء غسلا</w:t>
      </w:r>
      <w:r w:rsidR="00456957">
        <w:rPr>
          <w:rFonts w:hint="cs"/>
          <w:rtl/>
        </w:rPr>
        <w:t>ً</w:t>
      </w:r>
      <w:r w:rsidR="00456126">
        <w:rPr>
          <w:rtl/>
        </w:rPr>
        <w:t>،</w:t>
      </w:r>
      <w:r w:rsidR="00701CB4">
        <w:rPr>
          <w:rtl/>
        </w:rPr>
        <w:t xml:space="preserve"> والغلام والجارية ( في ذلك )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 شرع سواء.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وكذا الذي قبله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[3969]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- يعني ابن عيسى - عن سماعة قال</w:t>
      </w:r>
      <w:r w:rsidR="00456126">
        <w:rPr>
          <w:rtl/>
        </w:rPr>
        <w:t>:</w:t>
      </w:r>
      <w:r>
        <w:rPr>
          <w:rtl/>
        </w:rPr>
        <w:t xml:space="preserve"> سألته عن بول الصبي يصيب الثوب؟ فقال</w:t>
      </w:r>
      <w:r w:rsidR="00456126">
        <w:rPr>
          <w:rtl/>
        </w:rPr>
        <w:t>:</w:t>
      </w:r>
      <w:r>
        <w:rPr>
          <w:rtl/>
        </w:rPr>
        <w:t xml:space="preserve"> اغسله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لم أجد مك</w:t>
      </w:r>
      <w:r w:rsidR="00361CAA">
        <w:rPr>
          <w:rtl/>
        </w:rPr>
        <w:t>أنّه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اغسل الثوب كل</w:t>
      </w:r>
      <w:r w:rsidR="00456957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قوله</w:t>
      </w:r>
      <w:r w:rsidR="00456126">
        <w:rPr>
          <w:rtl/>
        </w:rPr>
        <w:t>:</w:t>
      </w:r>
      <w:r>
        <w:rPr>
          <w:rtl/>
        </w:rPr>
        <w:t xml:space="preserve"> اغسله</w:t>
      </w:r>
      <w:r w:rsidR="00456126">
        <w:rPr>
          <w:rtl/>
        </w:rPr>
        <w:t>،</w:t>
      </w:r>
      <w:r>
        <w:rPr>
          <w:rtl/>
        </w:rPr>
        <w:t xml:space="preserve"> أراد به</w:t>
      </w:r>
      <w:r w:rsidR="00456126">
        <w:rPr>
          <w:rtl/>
        </w:rPr>
        <w:t>:</w:t>
      </w:r>
      <w:r>
        <w:rPr>
          <w:rtl/>
        </w:rPr>
        <w:t xml:space="preserve"> صب</w:t>
      </w:r>
      <w:r w:rsidR="00456957">
        <w:rPr>
          <w:rFonts w:hint="cs"/>
          <w:rtl/>
        </w:rPr>
        <w:t>ّ</w:t>
      </w:r>
      <w:r>
        <w:rPr>
          <w:rtl/>
        </w:rPr>
        <w:t xml:space="preserve"> عليه الماء</w:t>
      </w:r>
      <w:r w:rsidR="00456126">
        <w:rPr>
          <w:rtl/>
        </w:rPr>
        <w:t>،</w:t>
      </w:r>
      <w:r>
        <w:rPr>
          <w:rtl/>
        </w:rPr>
        <w:t xml:space="preserve"> واستدل</w:t>
      </w:r>
      <w:r w:rsidR="00456957">
        <w:rPr>
          <w:rFonts w:hint="cs"/>
          <w:rtl/>
        </w:rPr>
        <w:t>ّ</w:t>
      </w:r>
      <w:r>
        <w:rPr>
          <w:rtl/>
        </w:rPr>
        <w:t xml:space="preserve"> بالحديث </w:t>
      </w:r>
      <w:r w:rsidR="00456957">
        <w:rPr>
          <w:rtl/>
        </w:rPr>
        <w:t>ال</w:t>
      </w:r>
      <w:r w:rsidR="00456957">
        <w:rPr>
          <w:rFonts w:hint="cs"/>
          <w:rtl/>
        </w:rPr>
        <w:t>أ</w:t>
      </w:r>
      <w:r w:rsidR="00BC712F">
        <w:rPr>
          <w:rtl/>
        </w:rPr>
        <w:t>و</w:t>
      </w:r>
      <w:r w:rsidR="00456957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ويحتمل الحمل على </w:t>
      </w:r>
      <w:r w:rsidR="00456957">
        <w:rPr>
          <w:rFonts w:hint="cs"/>
          <w:rtl/>
        </w:rPr>
        <w:t>ا</w:t>
      </w:r>
      <w:r w:rsidR="00456957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وعلى من أكل الطعام. </w:t>
      </w:r>
    </w:p>
    <w:p w:rsidR="00701CB4" w:rsidRDefault="00701CB4" w:rsidP="0089002C">
      <w:pPr>
        <w:pStyle w:val="libNormal"/>
        <w:rPr>
          <w:rtl/>
        </w:rPr>
      </w:pPr>
      <w:r>
        <w:rPr>
          <w:rtl/>
        </w:rPr>
        <w:t xml:space="preserve">[3970] 4 -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إبراهيم بن هاشم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95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56957">
        <w:rPr>
          <w:rFonts w:hint="cs"/>
          <w:rtl/>
        </w:rPr>
        <w:t xml:space="preserve">) ، </w:t>
      </w:r>
      <w:r>
        <w:rPr>
          <w:rtl/>
        </w:rPr>
        <w:t>أن</w:t>
      </w:r>
      <w:r w:rsidR="00456957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89002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9203B7">
        <w:rPr>
          <w:rtl/>
        </w:rPr>
        <w:t>علياً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لبن الجارية وبولها يغسل منه الثوب قبل أن تطعم</w:t>
      </w:r>
      <w:r w:rsidR="00456126">
        <w:rPr>
          <w:rtl/>
        </w:rPr>
        <w:t>،</w:t>
      </w:r>
      <w:r>
        <w:rPr>
          <w:rtl/>
        </w:rPr>
        <w:t xml:space="preserve"> لأن لبنها يخرج من مثانة أمها</w:t>
      </w:r>
      <w:r w:rsidR="00456126">
        <w:rPr>
          <w:rtl/>
        </w:rPr>
        <w:t>،</w:t>
      </w:r>
      <w:r>
        <w:rPr>
          <w:rtl/>
        </w:rPr>
        <w:t xml:space="preserve"> ولبن الغلام لا يغسل منه الثوب </w:t>
      </w:r>
      <w:r w:rsidRPr="00701CB4">
        <w:rPr>
          <w:rStyle w:val="libFootnotenumChar"/>
          <w:rtl/>
        </w:rPr>
        <w:t>(</w:t>
      </w:r>
      <w:r w:rsidR="0089002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ولا بوله قبل أن يطعم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89002C">
        <w:rPr>
          <w:rFonts w:hint="cs"/>
          <w:rtl/>
        </w:rPr>
        <w:t>ّ</w:t>
      </w:r>
      <w:r>
        <w:rPr>
          <w:rtl/>
        </w:rPr>
        <w:t xml:space="preserve"> لبن الغلام يخرج من العضدين والمنكبين. </w:t>
      </w:r>
    </w:p>
    <w:p w:rsidR="00701CB4" w:rsidRDefault="00701CB4" w:rsidP="0089002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89002C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(1) ليس في التهذيب و</w:t>
      </w:r>
      <w:r w:rsidR="005D1CCB">
        <w:rPr>
          <w:rtl/>
        </w:rPr>
        <w:t>الاستبصار</w:t>
      </w:r>
      <w:r w:rsidRPr="00C46179">
        <w:rPr>
          <w:rtl/>
        </w:rPr>
        <w:t xml:space="preserve"> ( هامش المخطوط )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1B16E4">
      <w:pPr>
        <w:pStyle w:val="libFootnote0"/>
        <w:rPr>
          <w:rtl/>
        </w:rPr>
      </w:pPr>
      <w:r w:rsidRPr="00C46179">
        <w:rPr>
          <w:rtl/>
        </w:rPr>
        <w:t>(2) التهذيب 1</w:t>
      </w:r>
      <w:r w:rsidR="00456126">
        <w:rPr>
          <w:rtl/>
        </w:rPr>
        <w:t>:</w:t>
      </w:r>
      <w:r w:rsidRPr="00C46179">
        <w:rPr>
          <w:rtl/>
        </w:rPr>
        <w:t xml:space="preserve"> 249 </w:t>
      </w:r>
      <w:r w:rsidR="00D5613F">
        <w:rPr>
          <w:rtl/>
        </w:rPr>
        <w:t>/</w:t>
      </w:r>
      <w:r w:rsidRPr="00C46179">
        <w:rPr>
          <w:rtl/>
        </w:rPr>
        <w:t xml:space="preserve"> 715</w:t>
      </w:r>
      <w:r w:rsidR="00456126">
        <w:rPr>
          <w:rtl/>
        </w:rPr>
        <w:t>،</w:t>
      </w:r>
      <w:r w:rsidRPr="00C46179">
        <w:rPr>
          <w:rtl/>
        </w:rPr>
        <w:t xml:space="preserve"> و</w:t>
      </w:r>
      <w:r w:rsidR="005D1CCB">
        <w:rPr>
          <w:rtl/>
        </w:rPr>
        <w:t>الاستبصار</w:t>
      </w:r>
      <w:r w:rsidRPr="00C46179">
        <w:rPr>
          <w:rtl/>
        </w:rPr>
        <w:t xml:space="preserve"> 1</w:t>
      </w:r>
      <w:r w:rsidR="00456126">
        <w:rPr>
          <w:rtl/>
        </w:rPr>
        <w:t>:</w:t>
      </w:r>
      <w:r w:rsidRPr="00C46179">
        <w:rPr>
          <w:rtl/>
        </w:rPr>
        <w:t xml:space="preserve"> 173 </w:t>
      </w:r>
      <w:r w:rsidR="00D5613F">
        <w:rPr>
          <w:rtl/>
        </w:rPr>
        <w:t>/</w:t>
      </w:r>
      <w:r w:rsidRPr="00C46179">
        <w:rPr>
          <w:rtl/>
        </w:rPr>
        <w:t xml:space="preserve"> 602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251 </w:t>
      </w:r>
      <w:r w:rsidR="00D5613F">
        <w:rPr>
          <w:rtl/>
        </w:rPr>
        <w:t>/</w:t>
      </w:r>
      <w:r>
        <w:rPr>
          <w:rtl/>
        </w:rPr>
        <w:t xml:space="preserve"> 723 و 267 </w:t>
      </w:r>
      <w:r w:rsidR="00D5613F">
        <w:rPr>
          <w:rtl/>
        </w:rPr>
        <w:t>/</w:t>
      </w:r>
      <w:r>
        <w:rPr>
          <w:rtl/>
        </w:rPr>
        <w:t xml:space="preserve"> 785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174 </w:t>
      </w:r>
      <w:r w:rsidR="00D5613F">
        <w:rPr>
          <w:rtl/>
        </w:rPr>
        <w:t>/</w:t>
      </w:r>
      <w:r>
        <w:rPr>
          <w:rtl/>
        </w:rPr>
        <w:t xml:space="preserve"> 604 وأورده في الحديث 3 من الباب 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250 </w:t>
      </w:r>
      <w:r w:rsidR="00D5613F">
        <w:rPr>
          <w:rtl/>
        </w:rPr>
        <w:t>/</w:t>
      </w:r>
      <w:r>
        <w:rPr>
          <w:rtl/>
        </w:rPr>
        <w:t xml:space="preserve"> 718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173 </w:t>
      </w:r>
      <w:r w:rsidR="00D5613F">
        <w:rPr>
          <w:rtl/>
        </w:rPr>
        <w:t>/</w:t>
      </w:r>
      <w:r>
        <w:rPr>
          <w:rtl/>
        </w:rPr>
        <w:t xml:space="preserve"> 601. </w:t>
      </w:r>
    </w:p>
    <w:p w:rsidR="00701CB4" w:rsidRPr="00C46179" w:rsidRDefault="00701CB4" w:rsidP="0089002C">
      <w:pPr>
        <w:pStyle w:val="libFootnote0"/>
        <w:rPr>
          <w:rtl/>
        </w:rPr>
      </w:pPr>
      <w:r w:rsidRPr="00C46179">
        <w:rPr>
          <w:rtl/>
        </w:rPr>
        <w:t>(</w:t>
      </w:r>
      <w:r w:rsidR="0089002C">
        <w:rPr>
          <w:rFonts w:hint="cs"/>
          <w:rtl/>
        </w:rPr>
        <w:t>3</w:t>
      </w:r>
      <w:r w:rsidRPr="00C46179">
        <w:rPr>
          <w:rtl/>
        </w:rPr>
        <w:t>) في نسخة</w:t>
      </w:r>
      <w:r w:rsidR="00456126">
        <w:rPr>
          <w:rtl/>
        </w:rPr>
        <w:t>:</w:t>
      </w:r>
      <w:r w:rsidRPr="00C46179">
        <w:rPr>
          <w:rtl/>
        </w:rPr>
        <w:t xml:space="preserve"> عن علي ( هامش المخطوط )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89002C">
      <w:pPr>
        <w:pStyle w:val="libFootnote0"/>
        <w:rPr>
          <w:rtl/>
        </w:rPr>
      </w:pPr>
      <w:r w:rsidRPr="00C46179">
        <w:rPr>
          <w:rtl/>
        </w:rPr>
        <w:t>(</w:t>
      </w:r>
      <w:r w:rsidR="0089002C">
        <w:rPr>
          <w:rFonts w:hint="cs"/>
          <w:rtl/>
        </w:rPr>
        <w:t>4</w:t>
      </w:r>
      <w:r w:rsidRPr="00C46179">
        <w:rPr>
          <w:rtl/>
        </w:rPr>
        <w:t>) في الفقيه زيادة</w:t>
      </w:r>
      <w:r w:rsidR="00456126">
        <w:rPr>
          <w:rtl/>
        </w:rPr>
        <w:t>:</w:t>
      </w:r>
      <w:r w:rsidRPr="00C46179">
        <w:rPr>
          <w:rtl/>
        </w:rPr>
        <w:t xml:space="preserve"> قبل أن يطعم ( هامش المخطوط )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89002C">
      <w:pPr>
        <w:pStyle w:val="libFootnote0"/>
        <w:rPr>
          <w:rtl/>
        </w:rPr>
      </w:pPr>
      <w:r w:rsidRPr="00C46179">
        <w:rPr>
          <w:rtl/>
        </w:rPr>
        <w:t>(</w:t>
      </w:r>
      <w:r w:rsidR="0089002C">
        <w:rPr>
          <w:rFonts w:hint="cs"/>
          <w:rtl/>
        </w:rPr>
        <w:t>5</w:t>
      </w:r>
      <w:r w:rsidRPr="00C46179">
        <w:rPr>
          <w:rtl/>
        </w:rPr>
        <w:t>) الفقيه 1</w:t>
      </w:r>
      <w:r w:rsidR="00456126">
        <w:rPr>
          <w:rtl/>
        </w:rPr>
        <w:t>:</w:t>
      </w:r>
      <w:r w:rsidRPr="00C46179">
        <w:rPr>
          <w:rtl/>
        </w:rPr>
        <w:t xml:space="preserve"> 40 </w:t>
      </w:r>
      <w:r w:rsidR="00D5613F">
        <w:rPr>
          <w:rtl/>
        </w:rPr>
        <w:t>/</w:t>
      </w:r>
      <w:r w:rsidRPr="00C46179">
        <w:rPr>
          <w:rtl/>
        </w:rPr>
        <w:t xml:space="preserve"> 157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89002C">
      <w:pPr>
        <w:pStyle w:val="libNormal"/>
        <w:rPr>
          <w:rtl/>
        </w:rPr>
      </w:pPr>
      <w:r>
        <w:rPr>
          <w:rtl/>
        </w:rPr>
        <w:lastRenderedPageBreak/>
        <w:t>ورواه في ( العلل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89002C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إبراهيم بن هاشم </w:t>
      </w:r>
      <w:r w:rsidRPr="00701CB4">
        <w:rPr>
          <w:rStyle w:val="libFootnotenumChar"/>
          <w:rtl/>
        </w:rPr>
        <w:t>(</w:t>
      </w:r>
      <w:r w:rsidR="0089002C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9002C">
      <w:pPr>
        <w:pStyle w:val="libNormal"/>
        <w:rPr>
          <w:rtl/>
        </w:rPr>
      </w:pPr>
      <w:r>
        <w:rPr>
          <w:rtl/>
        </w:rPr>
        <w:t>ورواه في ( المقنع ) أيضا</w:t>
      </w:r>
      <w:r w:rsidR="0089002C">
        <w:rPr>
          <w:rFonts w:hint="cs"/>
          <w:rtl/>
        </w:rPr>
        <w:t>ً</w:t>
      </w:r>
      <w:r>
        <w:rPr>
          <w:rtl/>
        </w:rPr>
        <w:t xml:space="preserve">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89002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9002C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ما تضم</w:t>
      </w:r>
      <w:r w:rsidR="0089002C">
        <w:rPr>
          <w:rFonts w:hint="cs"/>
          <w:rtl/>
        </w:rPr>
        <w:t>ّ</w:t>
      </w:r>
      <w:r>
        <w:rPr>
          <w:rtl/>
        </w:rPr>
        <w:t>ن من أن</w:t>
      </w:r>
      <w:r w:rsidR="0089002C">
        <w:rPr>
          <w:rFonts w:hint="cs"/>
          <w:rtl/>
        </w:rPr>
        <w:t>ّ</w:t>
      </w:r>
      <w:r>
        <w:rPr>
          <w:rtl/>
        </w:rPr>
        <w:t xml:space="preserve"> بول الصبي لا يغسل منه الثوب معناه </w:t>
      </w:r>
      <w:r w:rsidR="00361CAA">
        <w:rPr>
          <w:rtl/>
        </w:rPr>
        <w:t>أنّه</w:t>
      </w:r>
      <w:r>
        <w:rPr>
          <w:rtl/>
        </w:rPr>
        <w:t xml:space="preserve"> يكفي صب</w:t>
      </w:r>
      <w:r w:rsidR="0089002C">
        <w:rPr>
          <w:rFonts w:hint="cs"/>
          <w:rtl/>
        </w:rPr>
        <w:t>ّ</w:t>
      </w:r>
      <w:r>
        <w:rPr>
          <w:rtl/>
        </w:rPr>
        <w:t xml:space="preserve"> الماء عليه وإن لم يعصر</w:t>
      </w:r>
      <w:r w:rsidR="00456126">
        <w:rPr>
          <w:rtl/>
        </w:rPr>
        <w:t>،</w:t>
      </w:r>
      <w:r>
        <w:rPr>
          <w:rtl/>
        </w:rPr>
        <w:t xml:space="preserve"> على ما بي</w:t>
      </w:r>
      <w:r w:rsidR="0089002C">
        <w:rPr>
          <w:rFonts w:hint="cs"/>
          <w:rtl/>
        </w:rPr>
        <w:t>ّ</w:t>
      </w:r>
      <w:r>
        <w:rPr>
          <w:rtl/>
        </w:rPr>
        <w:t xml:space="preserve">نه الحلبي في روايته المتقدمة </w:t>
      </w:r>
      <w:r w:rsidRPr="00701CB4">
        <w:rPr>
          <w:rStyle w:val="libFootnotenumChar"/>
          <w:rtl/>
        </w:rPr>
        <w:t>(</w:t>
      </w:r>
      <w:r w:rsidR="0089002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وما تضم</w:t>
      </w:r>
      <w:r w:rsidR="0089002C">
        <w:rPr>
          <w:rFonts w:hint="cs"/>
          <w:rtl/>
        </w:rPr>
        <w:t>ّ</w:t>
      </w:r>
      <w:r>
        <w:rPr>
          <w:rtl/>
        </w:rPr>
        <w:t xml:space="preserve">نه من غسل الثوب من لبن الجارية محمول على </w:t>
      </w:r>
      <w:r w:rsidR="0089002C">
        <w:rPr>
          <w:rFonts w:hint="cs"/>
          <w:rtl/>
        </w:rPr>
        <w:t>ا</w:t>
      </w:r>
      <w:r w:rsidR="0089002C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أو على اجتماعه مع البول</w:t>
      </w:r>
      <w:r w:rsidR="00456126">
        <w:rPr>
          <w:rtl/>
        </w:rPr>
        <w:t>،</w:t>
      </w:r>
      <w:r>
        <w:rPr>
          <w:rtl/>
        </w:rPr>
        <w:t xml:space="preserve"> للعطف بالواو</w:t>
      </w:r>
      <w:r w:rsidR="00456126">
        <w:rPr>
          <w:rtl/>
        </w:rPr>
        <w:t>،</w:t>
      </w:r>
      <w:r>
        <w:rPr>
          <w:rtl/>
        </w:rPr>
        <w:t xml:space="preserve"> وعود ضمير ( منه ) إلى مجموع </w:t>
      </w:r>
      <w:r w:rsidR="0089002C">
        <w:rPr>
          <w:rFonts w:hint="cs"/>
          <w:rtl/>
        </w:rPr>
        <w:t>ا</w:t>
      </w:r>
      <w:r w:rsidR="0089002C">
        <w:rPr>
          <w:rtl/>
        </w:rPr>
        <w:t>ل</w:t>
      </w:r>
      <w:r w:rsidR="0089002C">
        <w:rPr>
          <w:rFonts w:hint="cs"/>
          <w:rtl/>
        </w:rPr>
        <w:t>أ</w:t>
      </w:r>
      <w:r>
        <w:rPr>
          <w:rtl/>
        </w:rPr>
        <w:t xml:space="preserve">مرين باعتبار جعلهما </w:t>
      </w:r>
      <w:r w:rsidR="00586FE1">
        <w:rPr>
          <w:rtl/>
        </w:rPr>
        <w:t>شيئاً</w:t>
      </w:r>
      <w:r>
        <w:rPr>
          <w:rtl/>
        </w:rPr>
        <w:t xml:space="preserve"> واحدا</w:t>
      </w:r>
      <w:r w:rsidR="0089002C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مع احتماله للتقيّة</w:t>
      </w:r>
      <w:r w:rsidR="00456126">
        <w:rPr>
          <w:rtl/>
        </w:rPr>
        <w:t>،</w:t>
      </w:r>
      <w:r>
        <w:rPr>
          <w:rtl/>
        </w:rPr>
        <w:t xml:space="preserve"> لموافقته لبعض العامة وكون راويه عامي</w:t>
      </w:r>
      <w:r w:rsidR="0089002C">
        <w:rPr>
          <w:rFonts w:hint="cs"/>
          <w:rtl/>
        </w:rPr>
        <w:t>ّ</w:t>
      </w:r>
      <w:r>
        <w:rPr>
          <w:rtl/>
        </w:rPr>
        <w:t>ا</w:t>
      </w:r>
      <w:r w:rsidR="0089002C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732" w:name="_Toc273442742"/>
      <w:bookmarkStart w:id="1733" w:name="_Toc299792431"/>
      <w:bookmarkStart w:id="1734" w:name="_Toc301343547"/>
      <w:bookmarkStart w:id="1735" w:name="_Toc370897037"/>
      <w:bookmarkStart w:id="1736" w:name="_Toc254722368"/>
      <w:r>
        <w:rPr>
          <w:rtl/>
        </w:rPr>
        <w:t xml:space="preserve">4 - باب </w:t>
      </w:r>
      <w:r w:rsidR="00361CAA">
        <w:rPr>
          <w:rtl/>
        </w:rPr>
        <w:t>أنّه</w:t>
      </w:r>
      <w:r>
        <w:rPr>
          <w:rtl/>
        </w:rPr>
        <w:t xml:space="preserve"> لا يجب على المربي</w:t>
      </w:r>
      <w:r w:rsidR="0089002C">
        <w:rPr>
          <w:rFonts w:hint="cs"/>
          <w:rtl/>
        </w:rPr>
        <w:t>ّ</w:t>
      </w:r>
      <w:r>
        <w:rPr>
          <w:rtl/>
        </w:rPr>
        <w:t xml:space="preserve">ة للولد غسل ثوبها من بوله </w:t>
      </w:r>
      <w:r w:rsidR="00361CAA">
        <w:rPr>
          <w:rtl/>
        </w:rPr>
        <w:t>إلّا</w:t>
      </w:r>
      <w:r>
        <w:rPr>
          <w:rtl/>
        </w:rPr>
        <w:t xml:space="preserve"> مر</w:t>
      </w:r>
      <w:r w:rsidR="0089002C">
        <w:rPr>
          <w:rFonts w:hint="cs"/>
          <w:rtl/>
        </w:rPr>
        <w:t>ّ</w:t>
      </w:r>
      <w:r>
        <w:rPr>
          <w:rtl/>
        </w:rPr>
        <w:t>ة</w:t>
      </w:r>
      <w:bookmarkEnd w:id="1732"/>
      <w:bookmarkEnd w:id="1733"/>
      <w:bookmarkEnd w:id="1734"/>
      <w:r w:rsidR="008C107E">
        <w:rPr>
          <w:rtl/>
        </w:rPr>
        <w:t xml:space="preserve"> </w:t>
      </w:r>
      <w:bookmarkStart w:id="1737" w:name="_Toc273442743"/>
      <w:bookmarkStart w:id="1738" w:name="_Toc299792432"/>
      <w:bookmarkStart w:id="1739" w:name="_Toc301343548"/>
      <w:r w:rsidR="008C107E">
        <w:rPr>
          <w:rtl/>
        </w:rPr>
        <w:t>و</w:t>
      </w:r>
      <w:r>
        <w:rPr>
          <w:rtl/>
        </w:rPr>
        <w:t>احدة كل</w:t>
      </w:r>
      <w:r w:rsidR="0089002C">
        <w:rPr>
          <w:rFonts w:hint="cs"/>
          <w:rtl/>
        </w:rPr>
        <w:t>ّ</w:t>
      </w:r>
      <w:r>
        <w:rPr>
          <w:rtl/>
        </w:rPr>
        <w:t xml:space="preserve"> يوم إذا لم يكن لها غيره.</w:t>
      </w:r>
      <w:bookmarkEnd w:id="1735"/>
      <w:bookmarkEnd w:id="1736"/>
      <w:bookmarkEnd w:id="1737"/>
      <w:bookmarkEnd w:id="1738"/>
      <w:bookmarkEnd w:id="1739"/>
    </w:p>
    <w:p w:rsidR="00701CB4" w:rsidRDefault="00701CB4" w:rsidP="0089002C">
      <w:pPr>
        <w:pStyle w:val="libNormal"/>
        <w:rPr>
          <w:rtl/>
        </w:rPr>
      </w:pPr>
      <w:r>
        <w:rPr>
          <w:rtl/>
        </w:rPr>
        <w:t xml:space="preserve">[3971]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 المعاذي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أبي حفص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سئل عن امرأة ليس لها </w:t>
      </w:r>
      <w:r w:rsidR="00361CAA">
        <w:rPr>
          <w:rtl/>
        </w:rPr>
        <w:t>إلّا</w:t>
      </w:r>
      <w:r>
        <w:rPr>
          <w:rtl/>
        </w:rPr>
        <w:t xml:space="preserve"> قميص </w:t>
      </w:r>
      <w:r w:rsidRPr="00701CB4">
        <w:rPr>
          <w:rStyle w:val="libFootnotenumChar"/>
          <w:rtl/>
        </w:rPr>
        <w:t>(</w:t>
      </w:r>
      <w:r w:rsidR="0089002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ولها مولود فيبول عليها</w:t>
      </w:r>
      <w:r w:rsidR="00456126">
        <w:rPr>
          <w:rtl/>
        </w:rPr>
        <w:t>،</w:t>
      </w:r>
      <w:r>
        <w:rPr>
          <w:rtl/>
        </w:rPr>
        <w:t xml:space="preserve"> كيف تصنع؟ قال</w:t>
      </w:r>
      <w:r w:rsidR="00456126">
        <w:rPr>
          <w:rtl/>
        </w:rPr>
        <w:t>:</w:t>
      </w:r>
      <w:r>
        <w:rPr>
          <w:rtl/>
        </w:rPr>
        <w:t xml:space="preserve"> تغسل القميص في اليوم مر</w:t>
      </w:r>
      <w:r w:rsidR="0089002C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89002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89002C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46179" w:rsidRDefault="00701CB4" w:rsidP="0089002C">
      <w:pPr>
        <w:pStyle w:val="libFootnote0"/>
        <w:rPr>
          <w:rtl/>
        </w:rPr>
      </w:pPr>
      <w:r w:rsidRPr="00C46179">
        <w:rPr>
          <w:rtl/>
        </w:rPr>
        <w:t>(</w:t>
      </w:r>
      <w:r w:rsidR="0089002C">
        <w:rPr>
          <w:rFonts w:hint="cs"/>
          <w:rtl/>
        </w:rPr>
        <w:t>1</w:t>
      </w:r>
      <w:r w:rsidRPr="00C46179">
        <w:rPr>
          <w:rtl/>
        </w:rPr>
        <w:t>) علل الشرائع</w:t>
      </w:r>
      <w:r w:rsidR="00456126">
        <w:rPr>
          <w:rtl/>
        </w:rPr>
        <w:t>:</w:t>
      </w:r>
      <w:r w:rsidRPr="00C46179">
        <w:rPr>
          <w:rtl/>
        </w:rPr>
        <w:t xml:space="preserve"> 294 </w:t>
      </w:r>
      <w:r w:rsidR="00D5613F">
        <w:rPr>
          <w:rtl/>
        </w:rPr>
        <w:t>/</w:t>
      </w:r>
      <w:r w:rsidRPr="00C46179">
        <w:rPr>
          <w:rtl/>
        </w:rPr>
        <w:t xml:space="preserve"> 1 الباب 225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89002C">
      <w:pPr>
        <w:pStyle w:val="libFootnote0"/>
        <w:rPr>
          <w:rtl/>
        </w:rPr>
      </w:pPr>
      <w:r w:rsidRPr="00C46179">
        <w:rPr>
          <w:rtl/>
        </w:rPr>
        <w:t>(</w:t>
      </w:r>
      <w:r w:rsidR="0089002C">
        <w:rPr>
          <w:rFonts w:hint="cs"/>
          <w:rtl/>
        </w:rPr>
        <w:t>2</w:t>
      </w:r>
      <w:r w:rsidRPr="00C46179">
        <w:rPr>
          <w:rtl/>
        </w:rPr>
        <w:t>) المقنع</w:t>
      </w:r>
      <w:r w:rsidR="00456126">
        <w:rPr>
          <w:rtl/>
        </w:rPr>
        <w:t>:</w:t>
      </w:r>
      <w:r w:rsidRPr="00C46179">
        <w:rPr>
          <w:rtl/>
        </w:rPr>
        <w:t xml:space="preserve"> 5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89002C">
      <w:pPr>
        <w:pStyle w:val="libFootnote0"/>
        <w:rPr>
          <w:rtl/>
        </w:rPr>
      </w:pPr>
      <w:r w:rsidRPr="00C46179">
        <w:rPr>
          <w:rtl/>
        </w:rPr>
        <w:t>(</w:t>
      </w:r>
      <w:r w:rsidR="0089002C">
        <w:rPr>
          <w:rFonts w:hint="cs"/>
          <w:rtl/>
        </w:rPr>
        <w:t>3</w:t>
      </w:r>
      <w:r w:rsidRPr="00C46179">
        <w:rPr>
          <w:rtl/>
        </w:rPr>
        <w:t>) المتقدمة في الحديث 2 من نفس الباب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Default="00701CB4" w:rsidP="0089002C">
      <w:pPr>
        <w:pStyle w:val="libFootnoteCenterBold"/>
        <w:rPr>
          <w:rtl/>
        </w:rPr>
      </w:pPr>
      <w:r>
        <w:rPr>
          <w:rtl/>
        </w:rPr>
        <w:t>الباب 4</w:t>
      </w:r>
    </w:p>
    <w:p w:rsidR="00701CB4" w:rsidRDefault="00701CB4" w:rsidP="0089002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250 </w:t>
      </w:r>
      <w:r w:rsidR="00D5613F">
        <w:rPr>
          <w:rtl/>
        </w:rPr>
        <w:t>/</w:t>
      </w:r>
      <w:r>
        <w:rPr>
          <w:rtl/>
        </w:rPr>
        <w:t xml:space="preserve"> 719. </w:t>
      </w:r>
    </w:p>
    <w:p w:rsidR="00701CB4" w:rsidRPr="00C46179" w:rsidRDefault="00701CB4" w:rsidP="0089002C">
      <w:pPr>
        <w:pStyle w:val="libFootnote0"/>
        <w:rPr>
          <w:rtl/>
        </w:rPr>
      </w:pPr>
      <w:r w:rsidRPr="00C46179">
        <w:rPr>
          <w:rtl/>
        </w:rPr>
        <w:t>(</w:t>
      </w:r>
      <w:r w:rsidR="0089002C">
        <w:rPr>
          <w:rFonts w:hint="cs"/>
          <w:rtl/>
        </w:rPr>
        <w:t>4</w:t>
      </w:r>
      <w:r w:rsidRPr="00C46179">
        <w:rPr>
          <w:rtl/>
        </w:rPr>
        <w:t>) في الفقيه زيادة</w:t>
      </w:r>
      <w:r w:rsidR="00456126">
        <w:rPr>
          <w:rtl/>
        </w:rPr>
        <w:t>:</w:t>
      </w:r>
      <w:r w:rsidRPr="00C46179">
        <w:rPr>
          <w:rtl/>
        </w:rPr>
        <w:t xml:space="preserve"> واحد ( هامش المخطوط )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89002C">
      <w:pPr>
        <w:pStyle w:val="libFootnote0"/>
        <w:rPr>
          <w:rtl/>
        </w:rPr>
      </w:pPr>
      <w:r w:rsidRPr="00C46179">
        <w:rPr>
          <w:rtl/>
        </w:rPr>
        <w:t>(</w:t>
      </w:r>
      <w:r w:rsidR="0089002C">
        <w:rPr>
          <w:rFonts w:hint="cs"/>
          <w:rtl/>
        </w:rPr>
        <w:t>5</w:t>
      </w:r>
      <w:r w:rsidRPr="00C46179">
        <w:rPr>
          <w:rtl/>
        </w:rPr>
        <w:t>) الفقيه 1</w:t>
      </w:r>
      <w:r w:rsidR="00456126">
        <w:rPr>
          <w:rtl/>
        </w:rPr>
        <w:t>:</w:t>
      </w:r>
      <w:r w:rsidRPr="00C46179">
        <w:rPr>
          <w:rtl/>
        </w:rPr>
        <w:t xml:space="preserve"> 41 </w:t>
      </w:r>
      <w:r w:rsidR="00D5613F">
        <w:rPr>
          <w:rtl/>
        </w:rPr>
        <w:t>/</w:t>
      </w:r>
      <w:r w:rsidRPr="00C46179">
        <w:rPr>
          <w:rtl/>
        </w:rPr>
        <w:t xml:space="preserve"> 161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A440AA">
      <w:pPr>
        <w:pStyle w:val="libNormal"/>
        <w:rPr>
          <w:rtl/>
        </w:rPr>
      </w:pPr>
      <w:r>
        <w:rPr>
          <w:rtl/>
        </w:rPr>
        <w:lastRenderedPageBreak/>
        <w:t>ورواه في ( المقنع ) أيضا</w:t>
      </w:r>
      <w:r w:rsidR="0089002C">
        <w:rPr>
          <w:rFonts w:hint="cs"/>
          <w:rtl/>
        </w:rPr>
        <w:t>ً</w:t>
      </w:r>
      <w:r>
        <w:rPr>
          <w:rtl/>
        </w:rPr>
        <w:t xml:space="preserve">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440AA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740" w:name="_Toc273442744"/>
      <w:bookmarkStart w:id="1741" w:name="_Toc299792433"/>
      <w:bookmarkStart w:id="1742" w:name="_Toc301343549"/>
      <w:bookmarkStart w:id="1743" w:name="_Toc370897038"/>
      <w:bookmarkStart w:id="1744" w:name="_Toc254722369"/>
      <w:r>
        <w:rPr>
          <w:rtl/>
        </w:rPr>
        <w:t>5 - باب كيفي</w:t>
      </w:r>
      <w:r w:rsidR="0089002C">
        <w:rPr>
          <w:rFonts w:hint="cs"/>
          <w:rtl/>
        </w:rPr>
        <w:t>ّ</w:t>
      </w:r>
      <w:r>
        <w:rPr>
          <w:rtl/>
        </w:rPr>
        <w:t>ة غسل الفراش ونحوه مم</w:t>
      </w:r>
      <w:r w:rsidR="00A440AA">
        <w:rPr>
          <w:rFonts w:hint="cs"/>
          <w:rtl/>
        </w:rPr>
        <w:t>ّ</w:t>
      </w:r>
      <w:r>
        <w:rPr>
          <w:rtl/>
        </w:rPr>
        <w:t>ا فيه الحشو</w:t>
      </w:r>
      <w:bookmarkEnd w:id="1740"/>
      <w:bookmarkEnd w:id="1741"/>
      <w:bookmarkEnd w:id="1742"/>
      <w:r w:rsidR="008C107E">
        <w:rPr>
          <w:rtl/>
        </w:rPr>
        <w:t xml:space="preserve"> </w:t>
      </w:r>
      <w:bookmarkStart w:id="1745" w:name="_Toc273442745"/>
      <w:bookmarkStart w:id="1746" w:name="_Toc299792434"/>
      <w:bookmarkStart w:id="1747" w:name="_Toc301343550"/>
      <w:r w:rsidR="008C107E">
        <w:rPr>
          <w:rtl/>
        </w:rPr>
        <w:t>إ</w:t>
      </w:r>
      <w:r>
        <w:rPr>
          <w:rtl/>
        </w:rPr>
        <w:t>ذا أصابه البول.</w:t>
      </w:r>
      <w:bookmarkEnd w:id="1743"/>
      <w:bookmarkEnd w:id="1744"/>
      <w:bookmarkEnd w:id="1745"/>
      <w:bookmarkEnd w:id="1746"/>
      <w:bookmarkEnd w:id="174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[3972]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456126">
        <w:rPr>
          <w:rtl/>
        </w:rPr>
        <w:t>:</w:t>
      </w:r>
      <w:r>
        <w:rPr>
          <w:rtl/>
        </w:rPr>
        <w:t xml:space="preserve"> قلت للرضا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الطنفسة والفراش يصيبهما البول</w:t>
      </w:r>
      <w:r w:rsidR="00456126">
        <w:rPr>
          <w:rtl/>
        </w:rPr>
        <w:t>،</w:t>
      </w:r>
      <w:r>
        <w:rPr>
          <w:rtl/>
        </w:rPr>
        <w:t xml:space="preserve"> كيف يصنع بهما وهوثخين كثيرالحشو؟ قال</w:t>
      </w:r>
      <w:r w:rsidR="00456126">
        <w:rPr>
          <w:rtl/>
        </w:rPr>
        <w:t>:</w:t>
      </w:r>
      <w:r>
        <w:rPr>
          <w:rtl/>
        </w:rPr>
        <w:t xml:space="preserve"> يغسل ما ظهر منه في وجهه. </w:t>
      </w:r>
    </w:p>
    <w:p w:rsidR="00701CB4" w:rsidRDefault="00701CB4" w:rsidP="00A440AA">
      <w:pPr>
        <w:pStyle w:val="libNormal"/>
        <w:rPr>
          <w:rtl/>
        </w:rPr>
      </w:pPr>
      <w:r>
        <w:rPr>
          <w:rtl/>
        </w:rPr>
        <w:t xml:space="preserve">ورواه الصدوق بإسناده عن إبراهيم بن أبي محمود </w:t>
      </w:r>
      <w:r w:rsidRPr="00701CB4">
        <w:rPr>
          <w:rStyle w:val="libFootnotenumChar"/>
          <w:rtl/>
        </w:rPr>
        <w:t>(</w:t>
      </w:r>
      <w:r w:rsidR="00A440AA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440AA">
      <w:pPr>
        <w:pStyle w:val="libNormal"/>
        <w:rPr>
          <w:rtl/>
        </w:rPr>
      </w:pPr>
      <w:r>
        <w:rPr>
          <w:rtl/>
        </w:rPr>
        <w:t>ورواه الشيخ 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 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A440A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[3973] 2 -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موسى بن القاسم</w:t>
      </w:r>
      <w:r w:rsidR="00456126">
        <w:rPr>
          <w:rtl/>
        </w:rPr>
        <w:t>،</w:t>
      </w:r>
      <w:r>
        <w:rPr>
          <w:rtl/>
        </w:rPr>
        <w:t xml:space="preserve"> عن إبراهيم بن عبد الحميد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الثوب يصيبه البول فينفذ إلى الجانب </w:t>
      </w:r>
      <w:r w:rsidR="00A440AA">
        <w:rPr>
          <w:rtl/>
        </w:rPr>
        <w:t>ال</w:t>
      </w:r>
      <w:r w:rsidR="00A440AA">
        <w:rPr>
          <w:rFonts w:hint="cs"/>
          <w:rtl/>
        </w:rPr>
        <w:t>أ</w:t>
      </w:r>
      <w:r w:rsidR="001D6076">
        <w:rPr>
          <w:rtl/>
        </w:rPr>
        <w:t>خ</w:t>
      </w:r>
      <w:r>
        <w:rPr>
          <w:rtl/>
        </w:rPr>
        <w:t>ر</w:t>
      </w:r>
      <w:r w:rsidR="00456126">
        <w:rPr>
          <w:rtl/>
        </w:rPr>
        <w:t>،</w:t>
      </w:r>
      <w:r>
        <w:rPr>
          <w:rtl/>
        </w:rPr>
        <w:t xml:space="preserve"> وعن الفرو وما فيه من الحشو؟ قال</w:t>
      </w:r>
      <w:r w:rsidR="00456126">
        <w:rPr>
          <w:rtl/>
        </w:rPr>
        <w:t>:</w:t>
      </w:r>
      <w:r>
        <w:rPr>
          <w:rtl/>
        </w:rPr>
        <w:t xml:space="preserve"> اغسل ما أصاب منه</w:t>
      </w:r>
      <w:r w:rsidR="00456126">
        <w:rPr>
          <w:rtl/>
        </w:rPr>
        <w:t>،</w:t>
      </w:r>
      <w:r>
        <w:rPr>
          <w:rtl/>
        </w:rPr>
        <w:t xml:space="preserve"> ومس</w:t>
      </w:r>
      <w:r w:rsidR="00A440AA">
        <w:rPr>
          <w:rFonts w:hint="cs"/>
          <w:rtl/>
        </w:rPr>
        <w:t>ّ</w:t>
      </w:r>
      <w:r>
        <w:rPr>
          <w:rtl/>
        </w:rPr>
        <w:t xml:space="preserve"> الجانب </w:t>
      </w:r>
      <w:r w:rsidR="00A440AA">
        <w:rPr>
          <w:rtl/>
        </w:rPr>
        <w:t>ال</w:t>
      </w:r>
      <w:r w:rsidR="00A440AA">
        <w:rPr>
          <w:rFonts w:hint="cs"/>
          <w:rtl/>
        </w:rPr>
        <w:t>أ</w:t>
      </w:r>
      <w:r w:rsidR="001D6076">
        <w:rPr>
          <w:rtl/>
        </w:rPr>
        <w:t>خ</w:t>
      </w:r>
      <w:r>
        <w:rPr>
          <w:rtl/>
        </w:rPr>
        <w:t>ر</w:t>
      </w:r>
      <w:r w:rsidR="00456126">
        <w:rPr>
          <w:rtl/>
        </w:rPr>
        <w:t>،</w:t>
      </w:r>
      <w:r>
        <w:rPr>
          <w:rtl/>
        </w:rPr>
        <w:t xml:space="preserve"> فإن أصبت مس</w:t>
      </w:r>
      <w:r w:rsidR="00A440AA">
        <w:rPr>
          <w:rFonts w:hint="cs"/>
          <w:rtl/>
        </w:rPr>
        <w:t>ّ</w:t>
      </w:r>
      <w:r>
        <w:rPr>
          <w:rtl/>
        </w:rPr>
        <w:t xml:space="preserve"> شيء منه فاغسله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إلّا</w:t>
      </w:r>
      <w:r w:rsidR="00A440AA">
        <w:rPr>
          <w:rFonts w:hint="cs"/>
          <w:rtl/>
        </w:rPr>
        <w:t xml:space="preserve"> </w:t>
      </w:r>
      <w:r>
        <w:rPr>
          <w:rtl/>
        </w:rPr>
        <w:t xml:space="preserve">فانضحه بالماء.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[3974] 3 - عبد الله بن جعفر في ( قرب </w:t>
      </w:r>
      <w:r w:rsidR="00A440AA">
        <w:rPr>
          <w:rtl/>
        </w:rPr>
        <w:t>ال</w:t>
      </w:r>
      <w:r w:rsidR="00A440AA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عبد 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A440AA">
        <w:rPr>
          <w:rFonts w:hint="cs"/>
          <w:rtl/>
        </w:rPr>
        <w:t>ّ</w:t>
      </w:r>
      <w:r>
        <w:rPr>
          <w:rtl/>
        </w:rPr>
        <w:t>ه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46179" w:rsidRDefault="00701CB4" w:rsidP="00A440AA">
      <w:pPr>
        <w:pStyle w:val="libFootnote0"/>
        <w:rPr>
          <w:rtl/>
        </w:rPr>
      </w:pPr>
      <w:r w:rsidRPr="00C46179">
        <w:rPr>
          <w:rtl/>
        </w:rPr>
        <w:t>(</w:t>
      </w:r>
      <w:r w:rsidR="00A440AA">
        <w:rPr>
          <w:rFonts w:hint="cs"/>
          <w:rtl/>
        </w:rPr>
        <w:t>1</w:t>
      </w:r>
      <w:r w:rsidRPr="00C46179">
        <w:rPr>
          <w:rtl/>
        </w:rPr>
        <w:t>) المقنع</w:t>
      </w:r>
      <w:r w:rsidR="00456126">
        <w:rPr>
          <w:rtl/>
        </w:rPr>
        <w:t>:</w:t>
      </w:r>
      <w:r w:rsidRPr="00C46179">
        <w:rPr>
          <w:rtl/>
        </w:rPr>
        <w:t xml:space="preserve"> 5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Default="00701CB4" w:rsidP="00A440AA">
      <w:pPr>
        <w:pStyle w:val="libFootnoteCenterBold"/>
        <w:rPr>
          <w:rtl/>
        </w:rPr>
      </w:pPr>
      <w:r>
        <w:rPr>
          <w:rtl/>
        </w:rPr>
        <w:t>الباب 5</w:t>
      </w:r>
    </w:p>
    <w:p w:rsidR="00701CB4" w:rsidRDefault="00701CB4" w:rsidP="00A440A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55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C46179" w:rsidRDefault="00701CB4" w:rsidP="00A440AA">
      <w:pPr>
        <w:pStyle w:val="libFootnote0"/>
        <w:rPr>
          <w:rtl/>
        </w:rPr>
      </w:pPr>
      <w:r w:rsidRPr="00C46179">
        <w:rPr>
          <w:rtl/>
        </w:rPr>
        <w:t>(</w:t>
      </w:r>
      <w:r w:rsidR="00A440AA">
        <w:rPr>
          <w:rFonts w:hint="cs"/>
          <w:rtl/>
        </w:rPr>
        <w:t>2</w:t>
      </w:r>
      <w:r w:rsidRPr="00C46179">
        <w:rPr>
          <w:rtl/>
        </w:rPr>
        <w:t>) الفقيه 1</w:t>
      </w:r>
      <w:r w:rsidR="00456126">
        <w:rPr>
          <w:rtl/>
        </w:rPr>
        <w:t>:</w:t>
      </w:r>
      <w:r w:rsidRPr="00C46179">
        <w:rPr>
          <w:rtl/>
        </w:rPr>
        <w:t xml:space="preserve"> 41 </w:t>
      </w:r>
      <w:r w:rsidR="00D5613F">
        <w:rPr>
          <w:rtl/>
        </w:rPr>
        <w:t>/</w:t>
      </w:r>
      <w:r w:rsidRPr="00C46179">
        <w:rPr>
          <w:rtl/>
        </w:rPr>
        <w:t xml:space="preserve"> 159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Pr="00C46179" w:rsidRDefault="00701CB4" w:rsidP="00A440AA">
      <w:pPr>
        <w:pStyle w:val="libFootnote0"/>
        <w:rPr>
          <w:rtl/>
        </w:rPr>
      </w:pPr>
      <w:r w:rsidRPr="00C46179">
        <w:rPr>
          <w:rtl/>
        </w:rPr>
        <w:t>(</w:t>
      </w:r>
      <w:r w:rsidR="00A440AA">
        <w:rPr>
          <w:rFonts w:hint="cs"/>
          <w:rtl/>
        </w:rPr>
        <w:t>3</w:t>
      </w:r>
      <w:r w:rsidRPr="00C46179">
        <w:rPr>
          <w:rtl/>
        </w:rPr>
        <w:t>) التهذيب 1</w:t>
      </w:r>
      <w:r w:rsidR="00456126">
        <w:rPr>
          <w:rtl/>
        </w:rPr>
        <w:t>:</w:t>
      </w:r>
      <w:r w:rsidRPr="00C46179">
        <w:rPr>
          <w:rtl/>
        </w:rPr>
        <w:t xml:space="preserve"> 251 </w:t>
      </w:r>
      <w:r w:rsidR="00D5613F">
        <w:rPr>
          <w:rtl/>
        </w:rPr>
        <w:t>/</w:t>
      </w:r>
      <w:r w:rsidRPr="00C46179">
        <w:rPr>
          <w:rtl/>
        </w:rPr>
        <w:t xml:space="preserve"> 724</w:t>
      </w:r>
      <w:r>
        <w:rPr>
          <w:rtl/>
        </w:rPr>
        <w:t>.</w:t>
      </w:r>
      <w:r w:rsidRPr="00C4617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55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118</w:t>
      </w:r>
      <w:r w:rsidR="00456126">
        <w:rPr>
          <w:rtl/>
        </w:rPr>
        <w:t>،</w:t>
      </w:r>
      <w:r>
        <w:rPr>
          <w:rtl/>
        </w:rPr>
        <w:t xml:space="preserve"> عنه في البحار 10 </w:t>
      </w:r>
      <w:r w:rsidR="00D5613F">
        <w:rPr>
          <w:rtl/>
        </w:rPr>
        <w:t>/</w:t>
      </w:r>
      <w:r>
        <w:rPr>
          <w:rtl/>
        </w:rPr>
        <w:t xml:space="preserve"> 288.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سألته عن الفراش يكون كثير الصوف فيصيبه البول</w:t>
      </w:r>
      <w:r w:rsidR="00456126">
        <w:rPr>
          <w:rtl/>
        </w:rPr>
        <w:t>،</w:t>
      </w:r>
      <w:r>
        <w:rPr>
          <w:rtl/>
        </w:rPr>
        <w:t xml:space="preserve"> كيف يغسل؟ قال</w:t>
      </w:r>
      <w:r w:rsidR="00456126">
        <w:rPr>
          <w:rtl/>
        </w:rPr>
        <w:t>:</w:t>
      </w:r>
      <w:r>
        <w:rPr>
          <w:rtl/>
        </w:rPr>
        <w:t xml:space="preserve"> يغسل الظاهر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يصب</w:t>
      </w:r>
      <w:r w:rsidR="00EC6F19">
        <w:rPr>
          <w:rFonts w:hint="cs"/>
          <w:rtl/>
        </w:rPr>
        <w:t>ّ</w:t>
      </w:r>
      <w:r>
        <w:rPr>
          <w:rtl/>
        </w:rPr>
        <w:t xml:space="preserve"> عليه الماء في المكان الذي أصابه البول حت</w:t>
      </w:r>
      <w:r w:rsidR="00EC6F19">
        <w:rPr>
          <w:rFonts w:hint="cs"/>
          <w:rtl/>
        </w:rPr>
        <w:t>ّ</w:t>
      </w:r>
      <w:r>
        <w:rPr>
          <w:rtl/>
        </w:rPr>
        <w:t xml:space="preserve">ى يخرج من جانب الفراش </w:t>
      </w:r>
      <w:r w:rsidR="00EC6F19">
        <w:rPr>
          <w:rtl/>
        </w:rPr>
        <w:t>ال</w:t>
      </w:r>
      <w:r w:rsidR="00EC6F19">
        <w:rPr>
          <w:rFonts w:hint="cs"/>
          <w:rtl/>
        </w:rPr>
        <w:t>آ</w:t>
      </w:r>
      <w:r w:rsidR="001D6076">
        <w:rPr>
          <w:rtl/>
        </w:rPr>
        <w:t>خ</w:t>
      </w:r>
      <w:r>
        <w:rPr>
          <w:rtl/>
        </w:rPr>
        <w:t xml:space="preserve">ر.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748" w:name="_Toc273442746"/>
      <w:bookmarkStart w:id="1749" w:name="_Toc299792435"/>
      <w:bookmarkStart w:id="1750" w:name="_Toc301343551"/>
      <w:bookmarkStart w:id="1751" w:name="_Toc370897039"/>
      <w:bookmarkStart w:id="1752" w:name="_Toc254722370"/>
      <w:r>
        <w:rPr>
          <w:rtl/>
        </w:rPr>
        <w:t>6 - باب أن</w:t>
      </w:r>
      <w:r w:rsidR="00EC6F19">
        <w:rPr>
          <w:rFonts w:hint="cs"/>
          <w:rtl/>
        </w:rPr>
        <w:t>ّ</w:t>
      </w:r>
      <w:r>
        <w:rPr>
          <w:rtl/>
        </w:rPr>
        <w:t xml:space="preserve"> النجاسة إذا أصابت بعض العضو </w:t>
      </w:r>
      <w:r w:rsidR="00EC6F19">
        <w:rPr>
          <w:rtl/>
        </w:rPr>
        <w:t>ثم</w:t>
      </w:r>
      <w:r>
        <w:rPr>
          <w:rtl/>
        </w:rPr>
        <w:t xml:space="preserve"> عرق لم</w:t>
      </w:r>
      <w:bookmarkEnd w:id="1748"/>
      <w:bookmarkEnd w:id="1749"/>
      <w:bookmarkEnd w:id="1750"/>
      <w:r w:rsidR="008C107E">
        <w:rPr>
          <w:rtl/>
        </w:rPr>
        <w:t xml:space="preserve"> </w:t>
      </w:r>
      <w:bookmarkStart w:id="1753" w:name="_Toc273442747"/>
      <w:bookmarkStart w:id="1754" w:name="_Toc299792436"/>
      <w:bookmarkStart w:id="1755" w:name="_Toc301343552"/>
      <w:r w:rsidR="008C107E">
        <w:rPr>
          <w:rtl/>
        </w:rPr>
        <w:t>ي</w:t>
      </w:r>
      <w:r>
        <w:rPr>
          <w:rtl/>
        </w:rPr>
        <w:t>نجس كل</w:t>
      </w:r>
      <w:r w:rsidR="00EC6F19">
        <w:rPr>
          <w:rFonts w:hint="cs"/>
          <w:rtl/>
        </w:rPr>
        <w:t>ّ</w:t>
      </w:r>
      <w:r>
        <w:rPr>
          <w:rtl/>
        </w:rPr>
        <w:t>ه مع عدم جريان العرق.</w:t>
      </w:r>
      <w:bookmarkEnd w:id="1751"/>
      <w:bookmarkEnd w:id="1752"/>
      <w:bookmarkEnd w:id="1753"/>
      <w:bookmarkEnd w:id="1754"/>
      <w:bookmarkEnd w:id="1755"/>
    </w:p>
    <w:p w:rsidR="00701CB4" w:rsidRDefault="00701CB4" w:rsidP="00EC6F19">
      <w:pPr>
        <w:pStyle w:val="libNormal"/>
        <w:rPr>
          <w:rtl/>
        </w:rPr>
      </w:pPr>
      <w:r>
        <w:rPr>
          <w:rtl/>
        </w:rPr>
        <w:t xml:space="preserve">[3975]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حكم بن حكيم بن أخي خل</w:t>
      </w:r>
      <w:r w:rsidR="00EC6F19">
        <w:rPr>
          <w:rFonts w:hint="cs"/>
          <w:rtl/>
        </w:rPr>
        <w:t>ّ</w:t>
      </w:r>
      <w:r>
        <w:rPr>
          <w:rtl/>
        </w:rPr>
        <w:t>اد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 له</w:t>
      </w:r>
      <w:r w:rsidR="00456126">
        <w:rPr>
          <w:rtl/>
        </w:rPr>
        <w:t>:</w:t>
      </w:r>
      <w:r>
        <w:rPr>
          <w:rtl/>
        </w:rPr>
        <w:t xml:space="preserve"> أبول فلا أ</w:t>
      </w:r>
      <w:r w:rsidR="00EC6F19">
        <w:rPr>
          <w:rFonts w:hint="cs"/>
          <w:rtl/>
        </w:rPr>
        <w:t>ُ</w:t>
      </w:r>
      <w:r>
        <w:rPr>
          <w:rtl/>
        </w:rPr>
        <w:t>صيب الماء وقد أصاب يدي شيء من البول</w:t>
      </w:r>
      <w:r w:rsidR="00456126">
        <w:rPr>
          <w:rtl/>
        </w:rPr>
        <w:t>،</w:t>
      </w:r>
      <w:r>
        <w:rPr>
          <w:rtl/>
        </w:rPr>
        <w:t xml:space="preserve"> فأمسحه بالحائط وبالتراب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تعرق يدي فأمسح </w:t>
      </w:r>
      <w:r w:rsidRPr="00701CB4">
        <w:rPr>
          <w:rStyle w:val="libFootnotenumChar"/>
          <w:rtl/>
        </w:rPr>
        <w:t>(</w:t>
      </w:r>
      <w:r w:rsidR="00EC6F19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وجهي</w:t>
      </w:r>
      <w:r w:rsidR="00456126">
        <w:rPr>
          <w:rtl/>
        </w:rPr>
        <w:t>،</w:t>
      </w:r>
      <w:r>
        <w:rPr>
          <w:rtl/>
        </w:rPr>
        <w:t xml:space="preserve"> أو بعض جسدي</w:t>
      </w:r>
      <w:r w:rsidR="00456126">
        <w:rPr>
          <w:rtl/>
        </w:rPr>
        <w:t>،</w:t>
      </w:r>
      <w:r>
        <w:rPr>
          <w:rtl/>
        </w:rPr>
        <w:t xml:space="preserve"> أو يصيب ثوبي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بأس به. </w:t>
      </w:r>
    </w:p>
    <w:p w:rsidR="00701CB4" w:rsidRDefault="004E726A" w:rsidP="00EC6F19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عن علي بن إبراهيم</w:t>
      </w:r>
      <w:r w:rsidR="00456126">
        <w:rPr>
          <w:rtl/>
        </w:rPr>
        <w:t>،</w:t>
      </w:r>
      <w:r w:rsidR="00701CB4">
        <w:rPr>
          <w:rtl/>
        </w:rPr>
        <w:t xml:space="preserve"> عن أبيه</w:t>
      </w:r>
      <w:r w:rsidR="00456126">
        <w:rPr>
          <w:rtl/>
        </w:rPr>
        <w:t>،</w:t>
      </w:r>
      <w:r w:rsidR="00701CB4">
        <w:rPr>
          <w:rtl/>
        </w:rPr>
        <w:t xml:space="preserve"> عن ابن أبي عمير</w:t>
      </w:r>
      <w:r w:rsidR="00456126">
        <w:rPr>
          <w:rtl/>
        </w:rPr>
        <w:t>،</w:t>
      </w:r>
      <w:r w:rsidR="00701CB4">
        <w:rPr>
          <w:rtl/>
        </w:rPr>
        <w:t xml:space="preserve"> عن هشام بن سالم</w:t>
      </w:r>
      <w:r w:rsidR="00456126">
        <w:rPr>
          <w:rtl/>
        </w:rPr>
        <w:t>،</w:t>
      </w:r>
      <w:r w:rsidR="00701CB4">
        <w:rPr>
          <w:rtl/>
        </w:rPr>
        <w:t xml:space="preserve"> عن حكم بن حكيم الصيرفي قال</w:t>
      </w:r>
      <w:r w:rsidR="00456126">
        <w:rPr>
          <w:rtl/>
        </w:rPr>
        <w:t>:</w:t>
      </w:r>
      <w:r w:rsidR="00701CB4">
        <w:rPr>
          <w:rtl/>
        </w:rPr>
        <w:t xml:space="preserve"> قلت لأبي عبدالله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 w:rsidR="00701CB4">
        <w:rPr>
          <w:rtl/>
        </w:rPr>
        <w:t xml:space="preserve"> وذكر مثله </w:t>
      </w:r>
      <w:r w:rsidR="00701CB4" w:rsidRPr="00701CB4">
        <w:rPr>
          <w:rStyle w:val="libFootnotenumChar"/>
          <w:rtl/>
        </w:rPr>
        <w:t>(</w:t>
      </w:r>
      <w:r w:rsidR="00EC6F19">
        <w:rPr>
          <w:rStyle w:val="libFootnotenumChar"/>
          <w:rFonts w:hint="cs"/>
          <w:rtl/>
        </w:rPr>
        <w:t>3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4E726A" w:rsidP="00EC6F19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علي بن إبراهيم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EC6F19"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>[3976] 2 -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العيص بن القاسم - في حديث -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عم</w:t>
      </w:r>
      <w:r w:rsidR="00EC6F19">
        <w:rPr>
          <w:rFonts w:hint="cs"/>
          <w:rtl/>
        </w:rPr>
        <w:t>ّ</w:t>
      </w:r>
      <w:r>
        <w:rPr>
          <w:rtl/>
        </w:rPr>
        <w:t>ن مسح ذ</w:t>
      </w:r>
      <w:r w:rsidR="00EC6F19">
        <w:rPr>
          <w:rFonts w:hint="cs"/>
          <w:rtl/>
        </w:rPr>
        <w:t>َ</w:t>
      </w:r>
      <w:r>
        <w:rPr>
          <w:rtl/>
        </w:rPr>
        <w:t>ك</w:t>
      </w:r>
      <w:r w:rsidR="00EC6F19">
        <w:rPr>
          <w:rFonts w:hint="cs"/>
          <w:rtl/>
        </w:rPr>
        <w:t>َ</w:t>
      </w:r>
      <w:r>
        <w:rPr>
          <w:rtl/>
        </w:rPr>
        <w:t>ر</w:t>
      </w:r>
      <w:r w:rsidR="00EC6F19">
        <w:rPr>
          <w:rFonts w:hint="cs"/>
          <w:rtl/>
        </w:rPr>
        <w:t>َ</w:t>
      </w:r>
      <w:r>
        <w:rPr>
          <w:rtl/>
        </w:rPr>
        <w:t xml:space="preserve">ه بيده </w:t>
      </w:r>
      <w:r w:rsidR="00BE761D">
        <w:rPr>
          <w:rtl/>
        </w:rPr>
        <w:t>ثمّ</w:t>
      </w:r>
      <w:r>
        <w:rPr>
          <w:rtl/>
        </w:rPr>
        <w:t xml:space="preserve"> عرقت يده فأصاب ثوبه</w:t>
      </w:r>
      <w:r w:rsidR="00456126">
        <w:rPr>
          <w:rtl/>
        </w:rPr>
        <w:t>،</w:t>
      </w:r>
      <w:r>
        <w:rPr>
          <w:rtl/>
        </w:rPr>
        <w:t xml:space="preserve"> يغسل ثوبه؟ 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>(1) مسائل علي بن جعفر</w:t>
      </w:r>
      <w:r w:rsidR="00456126">
        <w:rPr>
          <w:rtl/>
        </w:rPr>
        <w:t>:</w:t>
      </w:r>
      <w:r w:rsidRPr="00F12057">
        <w:rPr>
          <w:rtl/>
        </w:rPr>
        <w:t xml:space="preserve"> 192 </w:t>
      </w:r>
      <w:r w:rsidR="00D5613F">
        <w:rPr>
          <w:rtl/>
        </w:rPr>
        <w:t>/</w:t>
      </w:r>
      <w:r w:rsidRPr="00F12057">
        <w:rPr>
          <w:rtl/>
        </w:rPr>
        <w:t xml:space="preserve"> 397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EC6F19">
      <w:pPr>
        <w:pStyle w:val="libFootnoteCenterBold"/>
        <w:rPr>
          <w:rtl/>
        </w:rPr>
      </w:pPr>
      <w:r w:rsidRPr="00F12057">
        <w:rPr>
          <w:rtl/>
        </w:rPr>
        <w:t>الباب 6</w:t>
      </w:r>
    </w:p>
    <w:p w:rsidR="00701CB4" w:rsidRPr="00F12057" w:rsidRDefault="00701CB4" w:rsidP="00EC6F19">
      <w:pPr>
        <w:pStyle w:val="libFootnoteCenterBold"/>
        <w:rPr>
          <w:rtl/>
        </w:rPr>
      </w:pPr>
      <w:r w:rsidRPr="00F12057"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40 </w:t>
      </w:r>
      <w:r w:rsidR="00D5613F">
        <w:rPr>
          <w:rtl/>
        </w:rPr>
        <w:t>/</w:t>
      </w:r>
      <w:r>
        <w:rPr>
          <w:rtl/>
        </w:rPr>
        <w:t xml:space="preserve"> 158. </w:t>
      </w:r>
    </w:p>
    <w:p w:rsidR="00701CB4" w:rsidRPr="00F12057" w:rsidRDefault="00701CB4" w:rsidP="00EC6F19">
      <w:pPr>
        <w:pStyle w:val="libFootnote0"/>
        <w:rPr>
          <w:rtl/>
        </w:rPr>
      </w:pPr>
      <w:r w:rsidRPr="00F12057">
        <w:rPr>
          <w:rtl/>
        </w:rPr>
        <w:t>(</w:t>
      </w:r>
      <w:r w:rsidR="00EC6F19">
        <w:rPr>
          <w:rFonts w:hint="cs"/>
          <w:rtl/>
        </w:rPr>
        <w:t>2</w:t>
      </w:r>
      <w:r w:rsidRPr="00F12057">
        <w:rPr>
          <w:rtl/>
        </w:rPr>
        <w:t>) في نسخة</w:t>
      </w:r>
      <w:r w:rsidR="00456126">
        <w:rPr>
          <w:rtl/>
        </w:rPr>
        <w:t>:</w:t>
      </w:r>
      <w:r w:rsidRPr="00F12057">
        <w:rPr>
          <w:rtl/>
        </w:rPr>
        <w:t xml:space="preserve"> فأمس هامش المخطوط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EC6F19">
      <w:pPr>
        <w:pStyle w:val="libFootnote0"/>
        <w:rPr>
          <w:rtl/>
        </w:rPr>
      </w:pPr>
      <w:r w:rsidRPr="00F12057">
        <w:rPr>
          <w:rtl/>
        </w:rPr>
        <w:t>(</w:t>
      </w:r>
      <w:r w:rsidR="00EC6F19">
        <w:rPr>
          <w:rFonts w:hint="cs"/>
          <w:rtl/>
        </w:rPr>
        <w:t>3</w:t>
      </w:r>
      <w:r w:rsidRPr="00F12057">
        <w:rPr>
          <w:rtl/>
        </w:rPr>
        <w:t>) الكافي 3</w:t>
      </w:r>
      <w:r w:rsidR="00456126">
        <w:rPr>
          <w:rtl/>
        </w:rPr>
        <w:t>:</w:t>
      </w:r>
      <w:r w:rsidRPr="00F12057">
        <w:rPr>
          <w:rtl/>
        </w:rPr>
        <w:t xml:space="preserve"> 55 </w:t>
      </w:r>
      <w:r w:rsidR="00D5613F">
        <w:rPr>
          <w:rtl/>
        </w:rPr>
        <w:t>/</w:t>
      </w:r>
      <w:r w:rsidRPr="00F12057">
        <w:rPr>
          <w:rtl/>
        </w:rPr>
        <w:t xml:space="preserve"> 4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EC6F19">
      <w:pPr>
        <w:pStyle w:val="libFootnote0"/>
        <w:rPr>
          <w:rtl/>
        </w:rPr>
      </w:pPr>
      <w:r w:rsidRPr="00F12057">
        <w:rPr>
          <w:rtl/>
        </w:rPr>
        <w:t>(</w:t>
      </w:r>
      <w:r w:rsidR="00EC6F19">
        <w:rPr>
          <w:rFonts w:hint="cs"/>
          <w:rtl/>
        </w:rPr>
        <w:t>4</w:t>
      </w:r>
      <w:r w:rsidRPr="00F12057">
        <w:rPr>
          <w:rtl/>
        </w:rPr>
        <w:t>) التهذيب 1</w:t>
      </w:r>
      <w:r w:rsidR="00456126">
        <w:rPr>
          <w:rtl/>
        </w:rPr>
        <w:t>:</w:t>
      </w:r>
      <w:r w:rsidRPr="00F12057">
        <w:rPr>
          <w:rtl/>
        </w:rPr>
        <w:t xml:space="preserve"> 250 </w:t>
      </w:r>
      <w:r w:rsidR="00D5613F">
        <w:rPr>
          <w:rtl/>
        </w:rPr>
        <w:t>/</w:t>
      </w:r>
      <w:r w:rsidRPr="00F12057">
        <w:rPr>
          <w:rtl/>
        </w:rPr>
        <w:t xml:space="preserve"> 720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421 </w:t>
      </w:r>
      <w:r w:rsidR="00D5613F">
        <w:rPr>
          <w:rtl/>
        </w:rPr>
        <w:t>/</w:t>
      </w:r>
      <w:r>
        <w:rPr>
          <w:rtl/>
        </w:rPr>
        <w:t xml:space="preserve"> 1333.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EC6F19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756" w:name="_Toc273442748"/>
      <w:bookmarkStart w:id="1757" w:name="_Toc299792437"/>
      <w:bookmarkStart w:id="1758" w:name="_Toc301343553"/>
      <w:bookmarkStart w:id="1759" w:name="_Toc370897040"/>
      <w:bookmarkStart w:id="1760" w:name="_Toc254722371"/>
      <w:r>
        <w:rPr>
          <w:rtl/>
        </w:rPr>
        <w:t xml:space="preserve">7 - باب </w:t>
      </w:r>
      <w:r w:rsidR="00361CAA">
        <w:rPr>
          <w:rtl/>
        </w:rPr>
        <w:t>أنّه</w:t>
      </w:r>
      <w:r>
        <w:rPr>
          <w:rtl/>
        </w:rPr>
        <w:t xml:space="preserve"> إذا تنج</w:t>
      </w:r>
      <w:r w:rsidR="009B6041">
        <w:rPr>
          <w:rFonts w:hint="cs"/>
          <w:rtl/>
        </w:rPr>
        <w:t>ّ</w:t>
      </w:r>
      <w:r>
        <w:rPr>
          <w:rtl/>
        </w:rPr>
        <w:t>س موضع من الثوب وجب غسله خاص</w:t>
      </w:r>
      <w:r w:rsidR="009B6041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bookmarkEnd w:id="1756"/>
      <w:bookmarkEnd w:id="1757"/>
      <w:bookmarkEnd w:id="1758"/>
      <w:r w:rsidR="008C107E">
        <w:rPr>
          <w:rtl/>
        </w:rPr>
        <w:t xml:space="preserve"> </w:t>
      </w:r>
      <w:bookmarkStart w:id="1761" w:name="_Toc273442749"/>
      <w:bookmarkStart w:id="1762" w:name="_Toc299792438"/>
      <w:bookmarkStart w:id="1763" w:name="_Toc301343554"/>
      <w:r w:rsidR="008C107E">
        <w:rPr>
          <w:rtl/>
        </w:rPr>
        <w:t>ف</w:t>
      </w:r>
      <w:r>
        <w:rPr>
          <w:rtl/>
        </w:rPr>
        <w:t>إن اشتبه وجب غسل كل</w:t>
      </w:r>
      <w:r w:rsidR="009B6041">
        <w:rPr>
          <w:rFonts w:hint="cs"/>
          <w:rtl/>
        </w:rPr>
        <w:t>ّ</w:t>
      </w:r>
      <w:r>
        <w:rPr>
          <w:rtl/>
        </w:rPr>
        <w:t xml:space="preserve"> موضع يحصل فيه </w:t>
      </w:r>
      <w:r w:rsidR="00E754E5">
        <w:rPr>
          <w:rFonts w:hint="cs"/>
          <w:rtl/>
        </w:rPr>
        <w:t>ا</w:t>
      </w:r>
      <w:r w:rsidR="00E754E5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شتباه</w:t>
      </w:r>
      <w:r w:rsidR="00456126">
        <w:rPr>
          <w:rtl/>
        </w:rPr>
        <w:t>،</w:t>
      </w:r>
      <w:bookmarkEnd w:id="1761"/>
      <w:bookmarkEnd w:id="1762"/>
      <w:bookmarkEnd w:id="1763"/>
      <w:r w:rsidR="008C107E">
        <w:rPr>
          <w:rtl/>
        </w:rPr>
        <w:t xml:space="preserve"> </w:t>
      </w:r>
      <w:bookmarkStart w:id="1764" w:name="_Toc273442750"/>
      <w:bookmarkStart w:id="1765" w:name="_Toc299792439"/>
      <w:bookmarkStart w:id="1766" w:name="_Toc301343555"/>
      <w:r w:rsidR="008C107E">
        <w:rPr>
          <w:rtl/>
        </w:rPr>
        <w:t>و</w:t>
      </w:r>
      <w:r>
        <w:rPr>
          <w:rtl/>
        </w:rPr>
        <w:t>يستحب</w:t>
      </w:r>
      <w:r w:rsidR="009B6041">
        <w:rPr>
          <w:rFonts w:hint="cs"/>
          <w:rtl/>
        </w:rPr>
        <w:t>ّ</w:t>
      </w:r>
      <w:r>
        <w:rPr>
          <w:rtl/>
        </w:rPr>
        <w:t xml:space="preserve"> غسل الثوب كل</w:t>
      </w:r>
      <w:r w:rsidR="009B6041">
        <w:rPr>
          <w:rFonts w:hint="cs"/>
          <w:rtl/>
        </w:rPr>
        <w:t>ّ</w:t>
      </w:r>
      <w:r>
        <w:rPr>
          <w:rtl/>
        </w:rPr>
        <w:t>ه.</w:t>
      </w:r>
      <w:bookmarkEnd w:id="1759"/>
      <w:bookmarkEnd w:id="1760"/>
      <w:bookmarkEnd w:id="1764"/>
      <w:bookmarkEnd w:id="1765"/>
      <w:bookmarkEnd w:id="176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[3977]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246A37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- في حديث - في المني يصيب الثوب</w:t>
      </w:r>
      <w:r w:rsidR="00456126">
        <w:rPr>
          <w:rtl/>
        </w:rPr>
        <w:t>:</w:t>
      </w:r>
      <w:r>
        <w:rPr>
          <w:rtl/>
        </w:rPr>
        <w:t xml:space="preserve"> فإن عرفت </w:t>
      </w:r>
      <w:r w:rsidRPr="00DC1978">
        <w:rPr>
          <w:rtl/>
        </w:rPr>
        <w:t>مك</w:t>
      </w:r>
      <w:r w:rsidR="00246A37" w:rsidRPr="00DC1978">
        <w:rPr>
          <w:rFonts w:hint="cs"/>
          <w:rtl/>
        </w:rPr>
        <w:t>ا</w:t>
      </w:r>
      <w:r w:rsidR="00246A37" w:rsidRPr="00DC1978">
        <w:rPr>
          <w:rtl/>
        </w:rPr>
        <w:t>ن</w:t>
      </w:r>
      <w:r w:rsidR="00361CAA" w:rsidRPr="00DC1978">
        <w:rPr>
          <w:rtl/>
        </w:rPr>
        <w:t>ه</w:t>
      </w:r>
      <w:r w:rsidRPr="00DC1978">
        <w:rPr>
          <w:rtl/>
        </w:rPr>
        <w:t xml:space="preserve"> </w:t>
      </w:r>
      <w:r>
        <w:rPr>
          <w:rtl/>
        </w:rPr>
        <w:t>فاغسله</w:t>
      </w:r>
      <w:r w:rsidR="00456126">
        <w:rPr>
          <w:rtl/>
        </w:rPr>
        <w:t>،</w:t>
      </w:r>
      <w:r>
        <w:rPr>
          <w:rtl/>
        </w:rPr>
        <w:t xml:space="preserve"> وإن خفي عليك فاغسله كل</w:t>
      </w:r>
      <w:r w:rsidR="00246A37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[3978]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أصاب ثوبي دم رعاف أو غيره</w:t>
      </w:r>
      <w:r w:rsidR="00456126">
        <w:rPr>
          <w:rtl/>
        </w:rPr>
        <w:t>،</w:t>
      </w:r>
      <w:r>
        <w:rPr>
          <w:rtl/>
        </w:rPr>
        <w:t xml:space="preserve"> أو شيء من مني - إلى أن قال - قلت</w:t>
      </w:r>
      <w:r w:rsidR="00456126">
        <w:rPr>
          <w:rtl/>
        </w:rPr>
        <w:t>:</w:t>
      </w:r>
      <w:r>
        <w:rPr>
          <w:rtl/>
        </w:rPr>
        <w:t xml:space="preserve"> فإني قد علمت </w:t>
      </w:r>
      <w:r w:rsidR="00361CAA">
        <w:rPr>
          <w:rtl/>
        </w:rPr>
        <w:t>أنّه</w:t>
      </w:r>
      <w:r>
        <w:rPr>
          <w:rtl/>
        </w:rPr>
        <w:t xml:space="preserve"> قد أصابه ولم أدر أين هو</w:t>
      </w:r>
      <w:r w:rsidR="00456126">
        <w:rPr>
          <w:rtl/>
        </w:rPr>
        <w:t>،</w:t>
      </w:r>
      <w:r>
        <w:rPr>
          <w:rtl/>
        </w:rPr>
        <w:t xml:space="preserve"> فأغسله؟ قال</w:t>
      </w:r>
      <w:r w:rsidR="00456126">
        <w:rPr>
          <w:rtl/>
        </w:rPr>
        <w:t>:</w:t>
      </w:r>
      <w:r>
        <w:rPr>
          <w:rtl/>
        </w:rPr>
        <w:t xml:space="preserve"> تغسل من ثوبك الناحية التي ترى </w:t>
      </w:r>
      <w:r w:rsidR="00361CAA">
        <w:rPr>
          <w:rtl/>
        </w:rPr>
        <w:t>أنّه</w:t>
      </w:r>
      <w:r>
        <w:rPr>
          <w:rtl/>
        </w:rPr>
        <w:t xml:space="preserve"> قد أصابها حت</w:t>
      </w:r>
      <w:r w:rsidR="00246A37">
        <w:rPr>
          <w:rFonts w:hint="cs"/>
          <w:rtl/>
        </w:rPr>
        <w:t>ّ</w:t>
      </w:r>
      <w:r>
        <w:rPr>
          <w:rtl/>
        </w:rPr>
        <w:t>ى تكون على يقين من طهارتك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246A37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246A3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[3979] 3 - وعنه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246A37">
        <w:rPr>
          <w:rtl/>
        </w:rPr>
        <w:t>ثم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 عن بول الصبي يصيب الثوب؟ فقال</w:t>
      </w:r>
      <w:r w:rsidR="00456126">
        <w:rPr>
          <w:rtl/>
        </w:rPr>
        <w:t>:</w:t>
      </w:r>
      <w:r>
        <w:rPr>
          <w:rtl/>
        </w:rPr>
        <w:t xml:space="preserve"> اغسله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لم أجد مك</w:t>
      </w:r>
      <w:r w:rsidR="00361CAA">
        <w:rPr>
          <w:rtl/>
        </w:rPr>
        <w:t>أنّه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اغسل الثوب كل</w:t>
      </w:r>
      <w:r w:rsidR="00246A37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 xml:space="preserve">(1) تقدم ما </w:t>
      </w:r>
      <w:r w:rsidR="00246A37">
        <w:rPr>
          <w:rtl/>
        </w:rPr>
        <w:t>يدل</w:t>
      </w:r>
      <w:r w:rsidRPr="00F12057">
        <w:rPr>
          <w:rtl/>
        </w:rPr>
        <w:t xml:space="preserve"> عليه في الحديث 2 من الباب 31 من أبواب الخلوة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 xml:space="preserve">(2) يأتي ما </w:t>
      </w:r>
      <w:r w:rsidR="00246A37">
        <w:rPr>
          <w:rtl/>
        </w:rPr>
        <w:t>يدل</w:t>
      </w:r>
      <w:r w:rsidRPr="00F12057">
        <w:rPr>
          <w:rtl/>
        </w:rPr>
        <w:t xml:space="preserve"> عليه في الحديث 10 من الباب </w:t>
      </w:r>
      <w:r w:rsidR="00246A37">
        <w:rPr>
          <w:rtl/>
        </w:rPr>
        <w:t>ال</w:t>
      </w:r>
      <w:r w:rsidR="00246A37">
        <w:rPr>
          <w:rFonts w:hint="cs"/>
          <w:rtl/>
        </w:rPr>
        <w:t>آ</w:t>
      </w:r>
      <w:r w:rsidR="00062CB1">
        <w:rPr>
          <w:rtl/>
        </w:rPr>
        <w:t>تي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246A37">
      <w:pPr>
        <w:pStyle w:val="libFootnoteCenterBold"/>
        <w:rPr>
          <w:rtl/>
        </w:rPr>
      </w:pPr>
      <w:r>
        <w:rPr>
          <w:rtl/>
        </w:rPr>
        <w:t>الباب 7</w:t>
      </w:r>
    </w:p>
    <w:p w:rsidR="00701CB4" w:rsidRDefault="00701CB4" w:rsidP="00246A37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784.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421 </w:t>
      </w:r>
      <w:r w:rsidR="00D5613F">
        <w:rPr>
          <w:rtl/>
        </w:rPr>
        <w:t>/</w:t>
      </w:r>
      <w:r>
        <w:rPr>
          <w:rtl/>
        </w:rPr>
        <w:t xml:space="preserve"> 1335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183 </w:t>
      </w:r>
      <w:r w:rsidR="00D5613F">
        <w:rPr>
          <w:rtl/>
        </w:rPr>
        <w:t>/</w:t>
      </w:r>
      <w:r>
        <w:rPr>
          <w:rtl/>
        </w:rPr>
        <w:t xml:space="preserve"> 641. </w:t>
      </w:r>
    </w:p>
    <w:p w:rsidR="00701CB4" w:rsidRPr="00F12057" w:rsidRDefault="00701CB4" w:rsidP="00246A37">
      <w:pPr>
        <w:pStyle w:val="libFootnote0"/>
        <w:rPr>
          <w:rtl/>
        </w:rPr>
      </w:pPr>
      <w:r w:rsidRPr="00F12057">
        <w:rPr>
          <w:rtl/>
        </w:rPr>
        <w:t>(</w:t>
      </w:r>
      <w:r w:rsidR="00246A37">
        <w:rPr>
          <w:rFonts w:hint="cs"/>
          <w:rtl/>
        </w:rPr>
        <w:t>3</w:t>
      </w:r>
      <w:r w:rsidRPr="00F12057">
        <w:rPr>
          <w:rtl/>
        </w:rPr>
        <w:t>) علل الشرائع</w:t>
      </w:r>
      <w:r w:rsidR="00456126">
        <w:rPr>
          <w:rtl/>
        </w:rPr>
        <w:t>:</w:t>
      </w:r>
      <w:r w:rsidRPr="00F12057">
        <w:rPr>
          <w:rtl/>
        </w:rPr>
        <w:t xml:space="preserve"> 361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251 </w:t>
      </w:r>
      <w:r w:rsidR="00D5613F">
        <w:rPr>
          <w:rtl/>
        </w:rPr>
        <w:t>/</w:t>
      </w:r>
      <w:r>
        <w:rPr>
          <w:rtl/>
        </w:rPr>
        <w:t xml:space="preserve"> 723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174 </w:t>
      </w:r>
      <w:r w:rsidR="00D5613F">
        <w:rPr>
          <w:rtl/>
        </w:rPr>
        <w:t>/</w:t>
      </w:r>
      <w:r>
        <w:rPr>
          <w:rtl/>
        </w:rPr>
        <w:t xml:space="preserve"> 604.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[3980] 4 - وعنه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عنبسة بن مصعب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المني يصيب الثوب فلا يدري أين مك</w:t>
      </w:r>
      <w:r w:rsidR="00361CAA">
        <w:rPr>
          <w:rtl/>
        </w:rPr>
        <w:t>أنّه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يغسله كل</w:t>
      </w:r>
      <w:r w:rsidR="00246A37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وإن علم </w:t>
      </w:r>
      <w:r w:rsidRPr="00DC1978">
        <w:rPr>
          <w:rtl/>
        </w:rPr>
        <w:t>مك</w:t>
      </w:r>
      <w:r w:rsidR="00246A37" w:rsidRPr="00DC1978">
        <w:rPr>
          <w:rFonts w:hint="cs"/>
          <w:rtl/>
        </w:rPr>
        <w:t>ا</w:t>
      </w:r>
      <w:r w:rsidR="00246A37" w:rsidRPr="00DC1978">
        <w:rPr>
          <w:rtl/>
        </w:rPr>
        <w:t>ن</w:t>
      </w:r>
      <w:r w:rsidR="00361CAA" w:rsidRPr="00DC1978">
        <w:rPr>
          <w:rtl/>
        </w:rPr>
        <w:t>ه</w:t>
      </w:r>
      <w:r w:rsidRPr="00DC1978">
        <w:rPr>
          <w:rtl/>
        </w:rPr>
        <w:t xml:space="preserve"> </w:t>
      </w:r>
      <w:r>
        <w:rPr>
          <w:rtl/>
        </w:rPr>
        <w:t xml:space="preserve">فليغسله.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[3981] 5 -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 - قال</w:t>
      </w:r>
      <w:r w:rsidR="00456126">
        <w:rPr>
          <w:rtl/>
        </w:rPr>
        <w:t>:</w:t>
      </w:r>
      <w:r>
        <w:rPr>
          <w:rtl/>
        </w:rPr>
        <w:t xml:space="preserve"> إن استيقن </w:t>
      </w:r>
      <w:r w:rsidR="00361CAA">
        <w:rPr>
          <w:rtl/>
        </w:rPr>
        <w:t>أنّه</w:t>
      </w:r>
      <w:r>
        <w:rPr>
          <w:rtl/>
        </w:rPr>
        <w:t xml:space="preserve"> قد أصابه - يعني المني - ولم ير </w:t>
      </w:r>
      <w:r w:rsidRPr="00DC1978">
        <w:rPr>
          <w:rtl/>
        </w:rPr>
        <w:t>مك</w:t>
      </w:r>
      <w:r w:rsidR="00246A37" w:rsidRPr="00DC1978">
        <w:rPr>
          <w:rFonts w:hint="cs"/>
          <w:rtl/>
        </w:rPr>
        <w:t>ا</w:t>
      </w:r>
      <w:r w:rsidR="00246A37" w:rsidRPr="00DC1978">
        <w:rPr>
          <w:rtl/>
        </w:rPr>
        <w:t>ن</w:t>
      </w:r>
      <w:r w:rsidR="00361CAA" w:rsidRPr="00DC1978">
        <w:rPr>
          <w:rtl/>
        </w:rPr>
        <w:t>ه</w:t>
      </w:r>
      <w:r w:rsidRPr="00DC1978">
        <w:rPr>
          <w:rtl/>
        </w:rPr>
        <w:t xml:space="preserve"> </w:t>
      </w:r>
      <w:r>
        <w:rPr>
          <w:rtl/>
        </w:rPr>
        <w:t>فليغسل الثوب كل</w:t>
      </w:r>
      <w:r w:rsidR="00246A37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246A37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 أحسن.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[3982] 6 - وب</w:t>
      </w:r>
      <w:r w:rsidR="00E30E70">
        <w:rPr>
          <w:rtl/>
        </w:rPr>
        <w:t>ال</w:t>
      </w:r>
      <w:r w:rsidR="00E30E70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- في حديث -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أبوال الدواب</w:t>
      </w:r>
      <w:r w:rsidR="00E30E70">
        <w:rPr>
          <w:rFonts w:hint="cs"/>
          <w:rtl/>
        </w:rPr>
        <w:t>ّ</w:t>
      </w:r>
      <w:r>
        <w:rPr>
          <w:rtl/>
        </w:rPr>
        <w:t xml:space="preserve"> والبغال والحمير؟ فقال</w:t>
      </w:r>
      <w:r w:rsidR="00456126">
        <w:rPr>
          <w:rtl/>
        </w:rPr>
        <w:t>:</w:t>
      </w:r>
      <w:r>
        <w:rPr>
          <w:rtl/>
        </w:rPr>
        <w:t xml:space="preserve"> اغسله</w:t>
      </w:r>
      <w:r w:rsidR="00456126">
        <w:rPr>
          <w:rtl/>
        </w:rPr>
        <w:t>،</w:t>
      </w:r>
      <w:r>
        <w:rPr>
          <w:rtl/>
        </w:rPr>
        <w:t xml:space="preserve"> فإن لم تعلم </w:t>
      </w:r>
      <w:r w:rsidRPr="00DC1978">
        <w:rPr>
          <w:rtl/>
        </w:rPr>
        <w:t>مك</w:t>
      </w:r>
      <w:r w:rsidR="00EC54A7" w:rsidRPr="00DC1978">
        <w:rPr>
          <w:rFonts w:hint="cs"/>
          <w:rtl/>
        </w:rPr>
        <w:t>ا</w:t>
      </w:r>
      <w:r w:rsidR="00EC54A7" w:rsidRPr="00DC1978">
        <w:rPr>
          <w:rtl/>
        </w:rPr>
        <w:t>ن</w:t>
      </w:r>
      <w:r w:rsidR="00361CAA" w:rsidRPr="00DC1978">
        <w:rPr>
          <w:rtl/>
        </w:rPr>
        <w:t>ه</w:t>
      </w:r>
      <w:r w:rsidRPr="00DC1978">
        <w:rPr>
          <w:rtl/>
        </w:rPr>
        <w:t xml:space="preserve"> </w:t>
      </w:r>
      <w:r>
        <w:rPr>
          <w:rtl/>
        </w:rPr>
        <w:t>فاغسل الثوب كل</w:t>
      </w:r>
      <w:r w:rsidR="00EC54A7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فإن شككت فانضحه.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</w:t>
      </w:r>
      <w:r w:rsidR="00E91010">
        <w:rPr>
          <w:rtl/>
        </w:rPr>
        <w:t xml:space="preserve">الاستحباب </w:t>
      </w:r>
      <w:r>
        <w:rPr>
          <w:rtl/>
        </w:rPr>
        <w:t xml:space="preserve">لعدم نجاسة </w:t>
      </w:r>
      <w:r w:rsidR="009522D0">
        <w:rPr>
          <w:rtl/>
        </w:rPr>
        <w:t>الاب</w:t>
      </w:r>
      <w:r>
        <w:rPr>
          <w:rtl/>
        </w:rPr>
        <w:t xml:space="preserve">وال المذكورة كما يأتي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EC54A7">
      <w:pPr>
        <w:pStyle w:val="libNormal"/>
        <w:rPr>
          <w:rtl/>
        </w:rPr>
      </w:pPr>
      <w:r>
        <w:rPr>
          <w:rtl/>
        </w:rPr>
        <w:t xml:space="preserve">[3983] 7 - 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معل</w:t>
      </w:r>
      <w:r w:rsidR="00EC54A7">
        <w:rPr>
          <w:rFonts w:hint="cs"/>
          <w:rtl/>
        </w:rPr>
        <w:t>ّ</w:t>
      </w:r>
      <w:r>
        <w:rPr>
          <w:rtl/>
        </w:rPr>
        <w:t xml:space="preserve">ى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الوشاء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EC54A7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ابن أبي يعفور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المني يصيب الثوب؟ قال</w:t>
      </w:r>
      <w:r w:rsidR="00456126">
        <w:rPr>
          <w:rtl/>
        </w:rPr>
        <w:t>:</w:t>
      </w:r>
      <w:r>
        <w:rPr>
          <w:rtl/>
        </w:rPr>
        <w:t xml:space="preserve"> إن عرفت </w:t>
      </w:r>
      <w:r w:rsidRPr="00DC1978">
        <w:rPr>
          <w:rtl/>
        </w:rPr>
        <w:t>مك</w:t>
      </w:r>
      <w:r w:rsidR="00EC54A7" w:rsidRPr="00DC1978">
        <w:rPr>
          <w:rFonts w:hint="cs"/>
          <w:rtl/>
        </w:rPr>
        <w:t>ا</w:t>
      </w:r>
      <w:r w:rsidR="00EC54A7" w:rsidRPr="00DC1978">
        <w:rPr>
          <w:rtl/>
        </w:rPr>
        <w:t>ن</w:t>
      </w:r>
      <w:r w:rsidR="00361CAA" w:rsidRPr="00DC1978">
        <w:rPr>
          <w:rtl/>
        </w:rPr>
        <w:t>ه</w:t>
      </w:r>
      <w:r w:rsidRPr="00DC1978">
        <w:rPr>
          <w:rtl/>
        </w:rPr>
        <w:t xml:space="preserve"> </w:t>
      </w:r>
      <w:r>
        <w:rPr>
          <w:rtl/>
        </w:rPr>
        <w:t>فاغسله</w:t>
      </w:r>
      <w:r w:rsidR="00456126">
        <w:rPr>
          <w:rtl/>
        </w:rPr>
        <w:t>،</w:t>
      </w:r>
      <w:r>
        <w:rPr>
          <w:rtl/>
        </w:rPr>
        <w:t xml:space="preserve"> وإن خفي عليك </w:t>
      </w:r>
      <w:r w:rsidRPr="00DC1978">
        <w:rPr>
          <w:rtl/>
        </w:rPr>
        <w:t>مك</w:t>
      </w:r>
      <w:r w:rsidR="00EC54A7" w:rsidRPr="00DC1978">
        <w:rPr>
          <w:rFonts w:hint="cs"/>
          <w:rtl/>
        </w:rPr>
        <w:t>ا</w:t>
      </w:r>
      <w:r w:rsidR="00EC54A7" w:rsidRPr="00DC1978">
        <w:rPr>
          <w:rtl/>
        </w:rPr>
        <w:t>ن</w:t>
      </w:r>
      <w:r w:rsidR="00361CAA" w:rsidRPr="00DC1978">
        <w:rPr>
          <w:rtl/>
        </w:rPr>
        <w:t>ه</w:t>
      </w:r>
      <w:r w:rsidRPr="00DC1978">
        <w:rPr>
          <w:rtl/>
        </w:rPr>
        <w:t xml:space="preserve"> </w:t>
      </w:r>
      <w:r>
        <w:rPr>
          <w:rtl/>
        </w:rPr>
        <w:t>فاغسله كل</w:t>
      </w:r>
      <w:r w:rsidR="00EC54A7">
        <w:rPr>
          <w:rFonts w:hint="cs"/>
          <w:rtl/>
        </w:rPr>
        <w:t>ّ</w:t>
      </w:r>
      <w:r>
        <w:rPr>
          <w:rtl/>
        </w:rPr>
        <w:t xml:space="preserve">ه </w:t>
      </w:r>
      <w:r w:rsidRPr="00701CB4">
        <w:rPr>
          <w:rStyle w:val="libFootnotenumChar"/>
          <w:rtl/>
        </w:rPr>
        <w:t>(</w:t>
      </w:r>
      <w:r w:rsidR="00EC54A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[3984] 8 -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EC54A7">
        <w:rPr>
          <w:rtl/>
        </w:rPr>
        <w:t>ثم</w:t>
      </w:r>
      <w:r>
        <w:rPr>
          <w:rtl/>
        </w:rPr>
        <w:t xml:space="preserve">ان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252 </w:t>
      </w:r>
      <w:r w:rsidR="00D5613F">
        <w:rPr>
          <w:rtl/>
        </w:rPr>
        <w:t>/</w:t>
      </w:r>
      <w:r>
        <w:rPr>
          <w:rtl/>
        </w:rPr>
        <w:t xml:space="preserve"> 729.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الكافي 54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252 </w:t>
      </w:r>
      <w:r w:rsidR="00D5613F">
        <w:rPr>
          <w:rtl/>
        </w:rPr>
        <w:t>/</w:t>
      </w:r>
      <w:r>
        <w:rPr>
          <w:rtl/>
        </w:rPr>
        <w:t xml:space="preserve"> 728.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57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264 </w:t>
      </w:r>
      <w:r w:rsidR="00D5613F">
        <w:rPr>
          <w:rtl/>
        </w:rPr>
        <w:t>/</w:t>
      </w:r>
      <w:r>
        <w:rPr>
          <w:rtl/>
        </w:rPr>
        <w:t xml:space="preserve"> 771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178 </w:t>
      </w:r>
      <w:r w:rsidR="00D5613F">
        <w:rPr>
          <w:rtl/>
        </w:rPr>
        <w:t>/</w:t>
      </w:r>
      <w:r>
        <w:rPr>
          <w:rtl/>
        </w:rPr>
        <w:t xml:space="preserve"> 620. 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 xml:space="preserve">(1) يأتي في الباب 9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53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251 </w:t>
      </w:r>
      <w:r w:rsidR="00D5613F">
        <w:rPr>
          <w:rtl/>
        </w:rPr>
        <w:t>/</w:t>
      </w:r>
      <w:r>
        <w:rPr>
          <w:rtl/>
        </w:rPr>
        <w:t xml:space="preserve"> 725. </w:t>
      </w:r>
    </w:p>
    <w:p w:rsidR="00701CB4" w:rsidRPr="00F12057" w:rsidRDefault="00701CB4" w:rsidP="00EC54A7">
      <w:pPr>
        <w:pStyle w:val="libFootnote0"/>
        <w:rPr>
          <w:rtl/>
        </w:rPr>
      </w:pPr>
      <w:r w:rsidRPr="00F12057">
        <w:rPr>
          <w:rtl/>
        </w:rPr>
        <w:t>(</w:t>
      </w:r>
      <w:r w:rsidR="00EC54A7">
        <w:rPr>
          <w:rFonts w:hint="cs"/>
          <w:rtl/>
        </w:rPr>
        <w:t>2</w:t>
      </w:r>
      <w:r w:rsidRPr="00F12057">
        <w:rPr>
          <w:rtl/>
        </w:rPr>
        <w:t xml:space="preserve">) الظاهر أن ذكر الثوب في هذه </w:t>
      </w:r>
      <w:r w:rsidR="00980595">
        <w:rPr>
          <w:rtl/>
        </w:rPr>
        <w:t>الاحاديث</w:t>
      </w:r>
      <w:r w:rsidRPr="00F12057">
        <w:rPr>
          <w:rtl/>
        </w:rPr>
        <w:t xml:space="preserve"> على وجه المثال وأن الحكم غيرمختص به ( منه قد</w:t>
      </w:r>
      <w:r w:rsidR="00EC54A7">
        <w:rPr>
          <w:rFonts w:hint="cs"/>
          <w:rtl/>
        </w:rPr>
        <w:t>ّ</w:t>
      </w:r>
      <w:r w:rsidRPr="00F12057">
        <w:rPr>
          <w:rtl/>
        </w:rPr>
        <w:t>ه )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3</w:t>
      </w:r>
      <w:r w:rsidR="00456126">
        <w:rPr>
          <w:rtl/>
        </w:rPr>
        <w:t>:</w:t>
      </w:r>
      <w:r>
        <w:rPr>
          <w:rtl/>
        </w:rPr>
        <w:t xml:space="preserve"> 54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 عن المني يصيب الثوب؟ قال</w:t>
      </w:r>
      <w:r w:rsidR="00456126">
        <w:rPr>
          <w:rtl/>
        </w:rPr>
        <w:t>:</w:t>
      </w:r>
      <w:r>
        <w:rPr>
          <w:rtl/>
        </w:rPr>
        <w:t xml:space="preserve"> اغسل الثوب كل</w:t>
      </w:r>
      <w:r w:rsidR="00EC54A7">
        <w:rPr>
          <w:rFonts w:hint="cs"/>
          <w:rtl/>
        </w:rPr>
        <w:t>ّ</w:t>
      </w:r>
      <w:r>
        <w:rPr>
          <w:rtl/>
        </w:rPr>
        <w:t>ه إذا خفي عليك مك</w:t>
      </w:r>
      <w:r w:rsidR="00EC54A7">
        <w:rPr>
          <w:rFonts w:hint="cs"/>
          <w:rtl/>
        </w:rPr>
        <w:t>ا</w:t>
      </w:r>
      <w:r w:rsidR="00EC54A7">
        <w:rPr>
          <w:rtl/>
        </w:rPr>
        <w:t>ن</w:t>
      </w:r>
      <w:r w:rsidR="00361CAA"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قليلا</w:t>
      </w:r>
      <w:r w:rsidR="00EC54A7">
        <w:rPr>
          <w:rFonts w:hint="cs"/>
          <w:rtl/>
        </w:rPr>
        <w:t>ً</w:t>
      </w:r>
      <w:r>
        <w:rPr>
          <w:rtl/>
        </w:rPr>
        <w:t xml:space="preserve"> كان أو كثيرا</w:t>
      </w:r>
      <w:r w:rsidR="00EC54A7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وكذا كل</w:t>
      </w:r>
      <w:r w:rsidR="00EC54A7">
        <w:rPr>
          <w:rFonts w:hint="cs"/>
          <w:rtl/>
        </w:rPr>
        <w:t>ّ</w:t>
      </w:r>
      <w:r>
        <w:rPr>
          <w:rtl/>
        </w:rPr>
        <w:t xml:space="preserve"> ما قبله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[3985] 9 - علي بن جعفر في كتابه عن أخيه موسى بن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الرجل يكون له الثوب قد أصابه الجنابة فلم يغسله</w:t>
      </w:r>
      <w:r w:rsidR="00456126">
        <w:rPr>
          <w:rtl/>
        </w:rPr>
        <w:t>،</w:t>
      </w:r>
      <w:r>
        <w:rPr>
          <w:rtl/>
        </w:rPr>
        <w:t xml:space="preserve"> هل يصلح النوم فيه؟ قال</w:t>
      </w:r>
      <w:r w:rsidR="00456126">
        <w:rPr>
          <w:rtl/>
        </w:rPr>
        <w:t>:</w:t>
      </w:r>
      <w:r>
        <w:rPr>
          <w:rtl/>
        </w:rPr>
        <w:t xml:space="preserve"> يكره.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[3986] 10 - قال</w:t>
      </w:r>
      <w:r w:rsidR="00456126">
        <w:rPr>
          <w:rtl/>
        </w:rPr>
        <w:t>:</w:t>
      </w:r>
      <w:r>
        <w:rPr>
          <w:rtl/>
        </w:rPr>
        <w:t xml:space="preserve"> وسألته عن الرجل يعرق في الثوب يعلم أن فيه جنابة</w:t>
      </w:r>
      <w:r w:rsidR="00456126">
        <w:rPr>
          <w:rtl/>
        </w:rPr>
        <w:t>،</w:t>
      </w:r>
      <w:r>
        <w:rPr>
          <w:rtl/>
        </w:rPr>
        <w:t xml:space="preserve"> كيف يصنع؟هل يصلح له أن 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قبل أن يغسل؟ قال إذا علم </w:t>
      </w:r>
      <w:r w:rsidR="00EC54A7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إذا عرق أصاب جسده من تلك الجنابة التي في الثوب فليغسل ما أصاب جسده من ذلك</w:t>
      </w:r>
      <w:r w:rsidR="00456126">
        <w:rPr>
          <w:rtl/>
        </w:rPr>
        <w:t>،</w:t>
      </w:r>
      <w:r>
        <w:rPr>
          <w:rtl/>
        </w:rPr>
        <w:t xml:space="preserve"> وإن علم </w:t>
      </w:r>
      <w:r w:rsidR="00361CAA">
        <w:rPr>
          <w:rtl/>
        </w:rPr>
        <w:t>أنّه</w:t>
      </w:r>
      <w:r>
        <w:rPr>
          <w:rtl/>
        </w:rPr>
        <w:t xml:space="preserve"> قد أصاب جسده ولم يعرف </w:t>
      </w:r>
      <w:r w:rsidRPr="00DC1978">
        <w:rPr>
          <w:rtl/>
        </w:rPr>
        <w:t>مك</w:t>
      </w:r>
      <w:r w:rsidR="00EC54A7" w:rsidRPr="00DC1978">
        <w:rPr>
          <w:rFonts w:hint="cs"/>
          <w:rtl/>
        </w:rPr>
        <w:t>ا</w:t>
      </w:r>
      <w:r w:rsidR="00EC54A7" w:rsidRPr="00DC1978">
        <w:rPr>
          <w:rtl/>
        </w:rPr>
        <w:t>ن</w:t>
      </w:r>
      <w:r w:rsidR="00361CAA" w:rsidRPr="00DC1978">
        <w:rPr>
          <w:rtl/>
        </w:rPr>
        <w:t>ه</w:t>
      </w:r>
      <w:r w:rsidRPr="00DC1978">
        <w:rPr>
          <w:rtl/>
        </w:rPr>
        <w:t xml:space="preserve"> </w:t>
      </w:r>
      <w:r>
        <w:rPr>
          <w:rtl/>
        </w:rPr>
        <w:t>فليغسل جسده كل</w:t>
      </w:r>
      <w:r w:rsidR="00EC54A7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701CB4" w:rsidP="008D2B81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8D2B8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الماء وغيره </w:t>
      </w:r>
      <w:r w:rsidRPr="00701CB4">
        <w:rPr>
          <w:rStyle w:val="libFootnotenumChar"/>
          <w:rtl/>
        </w:rPr>
        <w:t>(</w:t>
      </w:r>
      <w:r w:rsidR="008D2B8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767" w:name="_Toc273442751"/>
      <w:bookmarkStart w:id="1768" w:name="_Toc299792440"/>
      <w:bookmarkStart w:id="1769" w:name="_Toc301343556"/>
      <w:bookmarkStart w:id="1770" w:name="_Toc370897041"/>
      <w:bookmarkStart w:id="1771" w:name="_Toc254722372"/>
      <w:r>
        <w:rPr>
          <w:rtl/>
        </w:rPr>
        <w:t xml:space="preserve">8 - باب نجاسة البول والغائط من </w:t>
      </w:r>
      <w:r w:rsidR="008D2B81">
        <w:rPr>
          <w:rtl/>
        </w:rPr>
        <w:t>ال</w:t>
      </w:r>
      <w:r w:rsidR="008D2B81">
        <w:rPr>
          <w:rFonts w:hint="cs"/>
          <w:rtl/>
        </w:rPr>
        <w:t>إِ</w:t>
      </w:r>
      <w:r w:rsidR="00EE005D">
        <w:rPr>
          <w:rtl/>
        </w:rPr>
        <w:t>نسان</w:t>
      </w:r>
      <w:r>
        <w:rPr>
          <w:rtl/>
        </w:rPr>
        <w:t xml:space="preserve"> ومن كل</w:t>
      </w:r>
      <w:r w:rsidR="008D2B81">
        <w:rPr>
          <w:rFonts w:hint="cs"/>
          <w:rtl/>
        </w:rPr>
        <w:t>ّ</w:t>
      </w:r>
      <w:r>
        <w:rPr>
          <w:rtl/>
        </w:rPr>
        <w:t xml:space="preserve"> ما لا يؤكل</w:t>
      </w:r>
      <w:bookmarkEnd w:id="1767"/>
      <w:bookmarkEnd w:id="1768"/>
      <w:bookmarkEnd w:id="1769"/>
      <w:r w:rsidR="008C107E">
        <w:rPr>
          <w:rtl/>
        </w:rPr>
        <w:t xml:space="preserve"> </w:t>
      </w:r>
      <w:bookmarkStart w:id="1772" w:name="_Toc273442752"/>
      <w:bookmarkStart w:id="1773" w:name="_Toc299792441"/>
      <w:bookmarkStart w:id="1774" w:name="_Toc301343557"/>
      <w:r w:rsidR="008C107E">
        <w:rPr>
          <w:rtl/>
        </w:rPr>
        <w:t>ل</w:t>
      </w:r>
      <w:r>
        <w:rPr>
          <w:rtl/>
        </w:rPr>
        <w:t>حمه اذا كان له نفس سائلة.</w:t>
      </w:r>
      <w:bookmarkEnd w:id="1770"/>
      <w:bookmarkEnd w:id="1771"/>
      <w:bookmarkEnd w:id="1772"/>
      <w:bookmarkEnd w:id="1773"/>
      <w:bookmarkEnd w:id="1774"/>
    </w:p>
    <w:p w:rsidR="00701CB4" w:rsidRDefault="00701CB4" w:rsidP="008D2B81">
      <w:pPr>
        <w:pStyle w:val="libNormal"/>
        <w:rPr>
          <w:rtl/>
        </w:rPr>
      </w:pPr>
      <w:r>
        <w:rPr>
          <w:rtl/>
        </w:rPr>
        <w:t xml:space="preserve">[3987]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</w:t>
      </w:r>
      <w:r w:rsidRPr="00701CB4">
        <w:rPr>
          <w:rStyle w:val="libFootnotenumChar"/>
          <w:rtl/>
        </w:rPr>
        <w:t>(</w:t>
      </w:r>
      <w:r w:rsidR="008D2B81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أصاب الثوب شيء من بول السن</w:t>
      </w:r>
      <w:r w:rsidR="008D2B81">
        <w:rPr>
          <w:rFonts w:hint="cs"/>
          <w:rtl/>
        </w:rPr>
        <w:t>ّ</w:t>
      </w:r>
      <w:r>
        <w:rPr>
          <w:rtl/>
        </w:rPr>
        <w:t>ور فلا تصح الصلاة فيه حت</w:t>
      </w:r>
      <w:r w:rsidR="008D2B81">
        <w:rPr>
          <w:rFonts w:hint="cs"/>
          <w:rtl/>
        </w:rPr>
        <w:t>ّ</w:t>
      </w:r>
      <w:r>
        <w:rPr>
          <w:rtl/>
        </w:rPr>
        <w:t xml:space="preserve">ى يغسله.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>(1) التهذيب 1</w:t>
      </w:r>
      <w:r w:rsidR="00456126">
        <w:rPr>
          <w:rtl/>
        </w:rPr>
        <w:t>:</w:t>
      </w:r>
      <w:r w:rsidRPr="00F12057">
        <w:rPr>
          <w:rtl/>
        </w:rPr>
        <w:t xml:space="preserve"> 252 </w:t>
      </w:r>
      <w:r w:rsidR="00D5613F">
        <w:rPr>
          <w:rtl/>
        </w:rPr>
        <w:t>/</w:t>
      </w:r>
      <w:r w:rsidRPr="00F12057">
        <w:rPr>
          <w:rtl/>
        </w:rPr>
        <w:t xml:space="preserve"> 727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مسائل علي بن جعفر</w:t>
      </w:r>
      <w:r w:rsidR="00456126">
        <w:rPr>
          <w:rtl/>
        </w:rPr>
        <w:t>:</w:t>
      </w:r>
      <w:r>
        <w:rPr>
          <w:rtl/>
        </w:rPr>
        <w:t xml:space="preserve"> 159 </w:t>
      </w:r>
      <w:r w:rsidR="00D5613F">
        <w:rPr>
          <w:rtl/>
        </w:rPr>
        <w:t>/</w:t>
      </w:r>
      <w:r>
        <w:rPr>
          <w:rtl/>
        </w:rPr>
        <w:t xml:space="preserve"> 237.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15 - مسائل علي بن جعفر</w:t>
      </w:r>
      <w:r w:rsidR="00456126">
        <w:rPr>
          <w:rtl/>
        </w:rPr>
        <w:t>:</w:t>
      </w:r>
      <w:r>
        <w:rPr>
          <w:rtl/>
        </w:rPr>
        <w:t xml:space="preserve"> 159 </w:t>
      </w:r>
      <w:r w:rsidR="00D5613F">
        <w:rPr>
          <w:rtl/>
        </w:rPr>
        <w:t>/</w:t>
      </w:r>
      <w:r>
        <w:rPr>
          <w:rtl/>
        </w:rPr>
        <w:t xml:space="preserve"> 238. </w:t>
      </w:r>
    </w:p>
    <w:p w:rsidR="00701CB4" w:rsidRPr="00F12057" w:rsidRDefault="00701CB4" w:rsidP="008D2B81">
      <w:pPr>
        <w:pStyle w:val="libFootnote0"/>
        <w:rPr>
          <w:rtl/>
        </w:rPr>
      </w:pPr>
      <w:r w:rsidRPr="00F12057">
        <w:rPr>
          <w:rtl/>
        </w:rPr>
        <w:t>(</w:t>
      </w:r>
      <w:r w:rsidR="008D2B81">
        <w:rPr>
          <w:rFonts w:hint="cs"/>
          <w:rtl/>
        </w:rPr>
        <w:t>2</w:t>
      </w:r>
      <w:r w:rsidRPr="00F12057">
        <w:rPr>
          <w:rtl/>
        </w:rPr>
        <w:t xml:space="preserve">) تقدم ما </w:t>
      </w:r>
      <w:r w:rsidR="008D2B81">
        <w:rPr>
          <w:rtl/>
        </w:rPr>
        <w:t>يدل</w:t>
      </w:r>
      <w:r w:rsidRPr="00F12057">
        <w:rPr>
          <w:rtl/>
        </w:rPr>
        <w:t xml:space="preserve"> عليه في الحديث 3 من الباب 39 من أبواب الجنابة</w:t>
      </w:r>
      <w:r w:rsidR="00456126">
        <w:rPr>
          <w:rtl/>
        </w:rPr>
        <w:t>،</w:t>
      </w:r>
      <w:r w:rsidRPr="00F12057">
        <w:rPr>
          <w:rtl/>
        </w:rPr>
        <w:t xml:space="preserve"> وتقدم في الحديث 1 و 2 و 4 و 7 من الباب 1</w:t>
      </w:r>
      <w:r w:rsidR="00456126">
        <w:rPr>
          <w:rtl/>
        </w:rPr>
        <w:t>،</w:t>
      </w:r>
      <w:r w:rsidRPr="00F12057">
        <w:rPr>
          <w:rtl/>
        </w:rPr>
        <w:t xml:space="preserve"> ويأتي في الحديث 4 من الباب 10 وفي الحديث 2 و 3 من الباب 38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8D2B81">
      <w:pPr>
        <w:pStyle w:val="libFootnoteCenterBold"/>
        <w:rPr>
          <w:rtl/>
        </w:rPr>
      </w:pPr>
      <w:r>
        <w:rPr>
          <w:rtl/>
        </w:rPr>
        <w:t>الباب 8</w:t>
      </w:r>
    </w:p>
    <w:p w:rsidR="00701CB4" w:rsidRDefault="00701CB4" w:rsidP="008D2B81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56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F12057" w:rsidRDefault="00701CB4" w:rsidP="008D2B81">
      <w:pPr>
        <w:pStyle w:val="libFootnote0"/>
        <w:rPr>
          <w:rtl/>
        </w:rPr>
      </w:pPr>
      <w:r w:rsidRPr="00F12057">
        <w:rPr>
          <w:rtl/>
        </w:rPr>
        <w:t>(</w:t>
      </w:r>
      <w:r w:rsidR="008D2B81">
        <w:rPr>
          <w:rFonts w:hint="cs"/>
          <w:rtl/>
        </w:rPr>
        <w:t>3</w:t>
      </w:r>
      <w:r w:rsidRPr="00F12057">
        <w:rPr>
          <w:rtl/>
        </w:rPr>
        <w:t xml:space="preserve">) في هامش </w:t>
      </w:r>
      <w:r w:rsidR="00F77A57">
        <w:rPr>
          <w:rtl/>
        </w:rPr>
        <w:t>الاصل</w:t>
      </w:r>
      <w:r w:rsidRPr="00F12057">
        <w:rPr>
          <w:rtl/>
        </w:rPr>
        <w:t xml:space="preserve"> عن التهذيب</w:t>
      </w:r>
      <w:r w:rsidR="00456126">
        <w:rPr>
          <w:rtl/>
        </w:rPr>
        <w:t>:</w:t>
      </w:r>
      <w:r w:rsidRPr="00F12057">
        <w:rPr>
          <w:rtl/>
        </w:rPr>
        <w:t xml:space="preserve"> إذا</w:t>
      </w:r>
      <w:r>
        <w:rPr>
          <w:rtl/>
        </w:rPr>
        <w:t>.</w:t>
      </w:r>
      <w:r w:rsidRPr="00F12057">
        <w:rPr>
          <w:rtl/>
        </w:rPr>
        <w:t xml:space="preserve"> بدل إن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F870A6">
      <w:pPr>
        <w:pStyle w:val="libNormal"/>
        <w:rPr>
          <w:rtl/>
        </w:rPr>
      </w:pPr>
      <w:r>
        <w:rPr>
          <w:rtl/>
        </w:rPr>
        <w:lastRenderedPageBreak/>
        <w:t>ورواه الشيخ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F870A6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[3988]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 الله بن المغيرة</w:t>
      </w:r>
      <w:r w:rsidR="00456126">
        <w:rPr>
          <w:rtl/>
        </w:rPr>
        <w:t>،</w:t>
      </w:r>
      <w:r>
        <w:rPr>
          <w:rtl/>
        </w:rPr>
        <w:t xml:space="preserve"> عن عبد الله بن سنان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اغسل ثوبك من أبوال م</w:t>
      </w:r>
      <w:r w:rsidR="00E754E5">
        <w:rPr>
          <w:rFonts w:hint="cs"/>
          <w:rtl/>
        </w:rPr>
        <w:t>ا</w:t>
      </w:r>
      <w:r w:rsidR="00E754E5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يؤكل لحمه. </w:t>
      </w:r>
    </w:p>
    <w:p w:rsidR="00701CB4" w:rsidRDefault="00701CB4" w:rsidP="00F870A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F870A6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[3989] 3 - وعن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اغسل ثوبك من بول كل م</w:t>
      </w:r>
      <w:r w:rsidR="00A56673">
        <w:rPr>
          <w:rFonts w:hint="cs"/>
          <w:rtl/>
        </w:rPr>
        <w:t>ا</w:t>
      </w:r>
      <w:r w:rsidR="00A5667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يؤكل لحمه.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[3990] 4 - </w:t>
      </w:r>
      <w:r w:rsidR="004E726A">
        <w:rPr>
          <w:rtl/>
        </w:rPr>
        <w:t>محمّد</w:t>
      </w:r>
      <w:r>
        <w:rPr>
          <w:rtl/>
        </w:rPr>
        <w:t xml:space="preserve"> بن علي بات الحسين في ( معاني </w:t>
      </w:r>
      <w:r w:rsidR="00D5613F">
        <w:rPr>
          <w:rtl/>
        </w:rPr>
        <w:t>الأخبار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هازون الزنجاني</w:t>
      </w:r>
      <w:r w:rsidR="00456126">
        <w:rPr>
          <w:rtl/>
        </w:rPr>
        <w:t>،</w:t>
      </w:r>
      <w:r>
        <w:rPr>
          <w:rtl/>
        </w:rPr>
        <w:t xml:space="preserve"> عن علي بن عبد العزيز</w:t>
      </w:r>
      <w:r w:rsidR="00456126">
        <w:rPr>
          <w:rtl/>
        </w:rPr>
        <w:t>،</w:t>
      </w:r>
      <w:r>
        <w:rPr>
          <w:rtl/>
        </w:rPr>
        <w:t xml:space="preserve"> عن أبي عبيد القاسم بن سلام</w:t>
      </w:r>
      <w:r w:rsidR="00456126">
        <w:rPr>
          <w:rtl/>
        </w:rPr>
        <w:t>،</w:t>
      </w:r>
      <w:r>
        <w:rPr>
          <w:rtl/>
        </w:rPr>
        <w:t xml:space="preserve"> عن هي</w:t>
      </w:r>
      <w:r w:rsidR="00BE761D">
        <w:rPr>
          <w:rtl/>
        </w:rPr>
        <w:t>ثمّ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الحسن</w:t>
      </w:r>
      <w:r w:rsidR="00456126">
        <w:rPr>
          <w:rtl/>
        </w:rPr>
        <w:t>،</w:t>
      </w:r>
      <w:r>
        <w:rPr>
          <w:rtl/>
        </w:rPr>
        <w:t xml:space="preserve"> أن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B853FB">
        <w:rPr>
          <w:rStyle w:val="libNormalChar"/>
          <w:rFonts w:hint="cs"/>
          <w:rtl/>
        </w:rPr>
        <w:t xml:space="preserve"> </w:t>
      </w:r>
      <w:r w:rsidR="00B853FB">
        <w:rPr>
          <w:rFonts w:hint="cs"/>
          <w:rtl/>
        </w:rPr>
        <w:t>أُ</w:t>
      </w:r>
      <w:r>
        <w:rPr>
          <w:rtl/>
        </w:rPr>
        <w:t>تي بالحسن بن علي فوضع في حجره</w:t>
      </w:r>
      <w:r w:rsidR="00456126">
        <w:rPr>
          <w:rtl/>
        </w:rPr>
        <w:t>،</w:t>
      </w:r>
      <w:r>
        <w:rPr>
          <w:rtl/>
        </w:rPr>
        <w:t xml:space="preserve"> فبال</w:t>
      </w:r>
      <w:r w:rsidR="00456126">
        <w:rPr>
          <w:rtl/>
        </w:rPr>
        <w:t>،</w:t>
      </w:r>
      <w:r>
        <w:rPr>
          <w:rtl/>
        </w:rPr>
        <w:t xml:space="preserve"> فأخذه فقال</w:t>
      </w:r>
      <w:r w:rsidR="00456126">
        <w:rPr>
          <w:rtl/>
        </w:rPr>
        <w:t>:</w:t>
      </w:r>
      <w:r>
        <w:rPr>
          <w:rtl/>
        </w:rPr>
        <w:t xml:space="preserve"> لا تزرموا ابني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دعا بماء فصب</w:t>
      </w:r>
      <w:r w:rsidR="00B853FB">
        <w:rPr>
          <w:rFonts w:hint="cs"/>
          <w:rtl/>
        </w:rPr>
        <w:t>ّ</w:t>
      </w:r>
      <w:r>
        <w:rPr>
          <w:rtl/>
        </w:rPr>
        <w:t xml:space="preserve"> عليه.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قال </w:t>
      </w:r>
      <w:r w:rsidR="00A56673">
        <w:rPr>
          <w:rFonts w:hint="cs"/>
          <w:rtl/>
        </w:rPr>
        <w:t>ا</w:t>
      </w:r>
      <w:r w:rsidR="00A56673">
        <w:rPr>
          <w:rtl/>
        </w:rPr>
        <w:t>ل</w:t>
      </w:r>
      <w:r w:rsidR="00A56673">
        <w:rPr>
          <w:rFonts w:hint="cs"/>
          <w:rtl/>
        </w:rPr>
        <w:t>أ</w:t>
      </w:r>
      <w:r>
        <w:rPr>
          <w:rtl/>
        </w:rPr>
        <w:t>صمعي</w:t>
      </w:r>
      <w:r w:rsidR="00456126">
        <w:rPr>
          <w:rtl/>
        </w:rPr>
        <w:t>:</w:t>
      </w:r>
      <w:r>
        <w:rPr>
          <w:rtl/>
        </w:rPr>
        <w:t xml:space="preserve"> </w:t>
      </w:r>
      <w:r w:rsidR="00A56673">
        <w:rPr>
          <w:rFonts w:hint="cs"/>
          <w:rtl/>
        </w:rPr>
        <w:t>ا</w:t>
      </w:r>
      <w:r w:rsidR="00A56673">
        <w:rPr>
          <w:rtl/>
        </w:rPr>
        <w:t>ل</w:t>
      </w:r>
      <w:r w:rsidR="00A56673">
        <w:rPr>
          <w:rFonts w:hint="cs"/>
          <w:rtl/>
        </w:rPr>
        <w:t>إِ</w:t>
      </w:r>
      <w:r>
        <w:rPr>
          <w:rtl/>
        </w:rPr>
        <w:t>زرام</w:t>
      </w:r>
      <w:r w:rsidR="00456126">
        <w:rPr>
          <w:rtl/>
        </w:rPr>
        <w:t>:</w:t>
      </w:r>
      <w:r>
        <w:rPr>
          <w:rtl/>
        </w:rPr>
        <w:t xml:space="preserve"> القطع</w:t>
      </w:r>
      <w:r w:rsidR="00456126">
        <w:rPr>
          <w:rtl/>
        </w:rPr>
        <w:t>،</w:t>
      </w:r>
      <w:r>
        <w:rPr>
          <w:rtl/>
        </w:rPr>
        <w:t xml:space="preserve"> يقال للرجل إذا قطع بوله</w:t>
      </w:r>
      <w:r w:rsidR="00456126">
        <w:rPr>
          <w:rtl/>
        </w:rPr>
        <w:t>:</w:t>
      </w:r>
      <w:r>
        <w:rPr>
          <w:rtl/>
        </w:rPr>
        <w:t xml:space="preserve"> قد أزرمت بولك. </w:t>
      </w:r>
    </w:p>
    <w:p w:rsidR="00701CB4" w:rsidRDefault="00701CB4" w:rsidP="00650024">
      <w:pPr>
        <w:pStyle w:val="libNormal"/>
        <w:rPr>
          <w:rtl/>
        </w:rPr>
      </w:pPr>
      <w:r>
        <w:rPr>
          <w:rtl/>
        </w:rPr>
        <w:t>[3991] 5 - علي بن موسى بن طاوس في كتاب ( الملهوف على قتلى الطفوف ) عن أ</w:t>
      </w:r>
      <w:r w:rsidR="00650024">
        <w:rPr>
          <w:rFonts w:hint="cs"/>
          <w:rtl/>
        </w:rPr>
        <w:t>ُ</w:t>
      </w:r>
      <w:r>
        <w:rPr>
          <w:rtl/>
        </w:rPr>
        <w:t>م</w:t>
      </w:r>
      <w:r w:rsidR="00650024">
        <w:rPr>
          <w:rFonts w:hint="cs"/>
          <w:rtl/>
        </w:rPr>
        <w:t>ّ</w:t>
      </w:r>
      <w:r>
        <w:rPr>
          <w:rtl/>
        </w:rPr>
        <w:t xml:space="preserve"> الفضل زوجة العب</w:t>
      </w:r>
      <w:r w:rsidR="00650024">
        <w:rPr>
          <w:rFonts w:hint="cs"/>
          <w:rtl/>
        </w:rPr>
        <w:t>ّ</w:t>
      </w:r>
      <w:r>
        <w:rPr>
          <w:rtl/>
        </w:rPr>
        <w:t>اس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ا جاءت بالحسين إلى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F870A6">
        <w:rPr>
          <w:rStyle w:val="libNormalChar"/>
          <w:rFonts w:hint="cs"/>
          <w:rtl/>
        </w:rPr>
        <w:t xml:space="preserve"> </w:t>
      </w:r>
      <w:r>
        <w:rPr>
          <w:rtl/>
        </w:rPr>
        <w:t>فبال على ثوبه فقرصته فبكى</w:t>
      </w:r>
      <w:r w:rsidR="00456126">
        <w:rPr>
          <w:rtl/>
        </w:rPr>
        <w:t>،</w:t>
      </w:r>
      <w:r>
        <w:rPr>
          <w:rtl/>
        </w:rPr>
        <w:t xml:space="preserve"> فقال النبي</w:t>
      </w:r>
      <w:r w:rsidR="0065002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650024">
        <w:rPr>
          <w:rFonts w:hint="cs"/>
          <w:rtl/>
        </w:rPr>
        <w:t xml:space="preserve"> ) :</w:t>
      </w:r>
      <w:r>
        <w:rPr>
          <w:rtl/>
        </w:rPr>
        <w:t xml:space="preserve"> مهلا</w:t>
      </w:r>
      <w:r w:rsidR="00650024">
        <w:rPr>
          <w:rFonts w:hint="cs"/>
          <w:rtl/>
        </w:rPr>
        <w:t>ً</w:t>
      </w:r>
      <w:r>
        <w:rPr>
          <w:rtl/>
        </w:rPr>
        <w:t xml:space="preserve"> يا أ</w:t>
      </w:r>
      <w:r w:rsidR="00650024">
        <w:rPr>
          <w:rFonts w:hint="cs"/>
          <w:rtl/>
        </w:rPr>
        <w:t>ُ</w:t>
      </w:r>
      <w:r>
        <w:rPr>
          <w:rtl/>
        </w:rPr>
        <w:t>م</w:t>
      </w:r>
      <w:r w:rsidR="00650024">
        <w:rPr>
          <w:rFonts w:hint="cs"/>
          <w:rtl/>
        </w:rPr>
        <w:t>ّ</w:t>
      </w:r>
      <w:r>
        <w:rPr>
          <w:rtl/>
        </w:rPr>
        <w:t xml:space="preserve"> الفضل</w:t>
      </w:r>
      <w:r w:rsidR="00456126">
        <w:rPr>
          <w:rtl/>
        </w:rPr>
        <w:t>،</w:t>
      </w:r>
      <w:r>
        <w:rPr>
          <w:rtl/>
        </w:rPr>
        <w:t xml:space="preserve"> فهذا ثوب ي</w:t>
      </w:r>
      <w:r w:rsidR="00650024">
        <w:rPr>
          <w:rFonts w:hint="cs"/>
          <w:rtl/>
        </w:rPr>
        <w:t>ُ</w:t>
      </w:r>
      <w:r>
        <w:rPr>
          <w:rtl/>
        </w:rPr>
        <w:t>غسل</w:t>
      </w:r>
      <w:r w:rsidR="00456126">
        <w:rPr>
          <w:rtl/>
        </w:rPr>
        <w:t>،</w:t>
      </w:r>
      <w:r>
        <w:rPr>
          <w:rtl/>
        </w:rPr>
        <w:t xml:space="preserve"> وقد أوجعت</w:t>
      </w:r>
      <w:r w:rsidR="00650024">
        <w:rPr>
          <w:rFonts w:hint="cs"/>
          <w:rtl/>
        </w:rPr>
        <w:t>ِ</w:t>
      </w:r>
      <w:r>
        <w:rPr>
          <w:rtl/>
        </w:rPr>
        <w:t xml:space="preserve"> ابني.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</w:t>
      </w:r>
      <w:r w:rsidRPr="00F12057">
        <w:rPr>
          <w:rtl/>
        </w:rPr>
        <w:t>9</w:t>
      </w:r>
      <w:r>
        <w:rPr>
          <w:rtl/>
        </w:rPr>
        <w:t xml:space="preserve">2] 6 -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650024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650024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F12057" w:rsidRDefault="00701CB4" w:rsidP="00F870A6">
      <w:pPr>
        <w:pStyle w:val="libFootnote0"/>
        <w:rPr>
          <w:rtl/>
        </w:rPr>
      </w:pPr>
      <w:r w:rsidRPr="00F12057">
        <w:rPr>
          <w:rtl/>
        </w:rPr>
        <w:t>(</w:t>
      </w:r>
      <w:r w:rsidR="00F870A6">
        <w:rPr>
          <w:rFonts w:hint="cs"/>
          <w:rtl/>
        </w:rPr>
        <w:t>1</w:t>
      </w:r>
      <w:r w:rsidRPr="00F12057">
        <w:rPr>
          <w:rtl/>
        </w:rPr>
        <w:t>) التهذيب 1</w:t>
      </w:r>
      <w:r w:rsidR="00456126">
        <w:rPr>
          <w:rtl/>
        </w:rPr>
        <w:t>:</w:t>
      </w:r>
      <w:r w:rsidRPr="00F12057">
        <w:rPr>
          <w:rtl/>
        </w:rPr>
        <w:t xml:space="preserve"> 420 </w:t>
      </w:r>
      <w:r w:rsidR="00D5613F">
        <w:rPr>
          <w:rtl/>
        </w:rPr>
        <w:t>/</w:t>
      </w:r>
      <w:r w:rsidRPr="00F12057">
        <w:rPr>
          <w:rtl/>
        </w:rPr>
        <w:t xml:space="preserve"> 1329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57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F12057" w:rsidRDefault="00701CB4" w:rsidP="00F870A6">
      <w:pPr>
        <w:pStyle w:val="libFootnote0"/>
        <w:rPr>
          <w:rtl/>
        </w:rPr>
      </w:pPr>
      <w:r w:rsidRPr="00F12057">
        <w:rPr>
          <w:rtl/>
        </w:rPr>
        <w:t>(</w:t>
      </w:r>
      <w:r w:rsidR="00F870A6">
        <w:rPr>
          <w:rFonts w:hint="cs"/>
          <w:rtl/>
        </w:rPr>
        <w:t>2</w:t>
      </w:r>
      <w:r w:rsidRPr="00F12057">
        <w:rPr>
          <w:rtl/>
        </w:rPr>
        <w:t>) التهذيب 1</w:t>
      </w:r>
      <w:r w:rsidR="00456126">
        <w:rPr>
          <w:rtl/>
        </w:rPr>
        <w:t>:</w:t>
      </w:r>
      <w:r w:rsidRPr="00F12057">
        <w:rPr>
          <w:rtl/>
        </w:rPr>
        <w:t xml:space="preserve"> 264 </w:t>
      </w:r>
      <w:r w:rsidR="00D5613F">
        <w:rPr>
          <w:rtl/>
        </w:rPr>
        <w:t>/</w:t>
      </w:r>
      <w:r w:rsidRPr="00F12057">
        <w:rPr>
          <w:rtl/>
        </w:rPr>
        <w:t xml:space="preserve"> 770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406 </w:t>
      </w:r>
      <w:r w:rsidR="00D5613F">
        <w:rPr>
          <w:rtl/>
        </w:rPr>
        <w:t>/</w:t>
      </w:r>
      <w:r>
        <w:rPr>
          <w:rtl/>
        </w:rPr>
        <w:t xml:space="preserve"> 12.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معاني </w:t>
      </w:r>
      <w:r w:rsidR="00D5613F">
        <w:rPr>
          <w:rtl/>
        </w:rPr>
        <w:t>الأخبار</w:t>
      </w:r>
      <w:r w:rsidR="00456126">
        <w:rPr>
          <w:rtl/>
        </w:rPr>
        <w:t>:</w:t>
      </w:r>
      <w:r>
        <w:rPr>
          <w:rtl/>
        </w:rPr>
        <w:t xml:space="preserve"> 211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الملهوف على قتلى الطفوف</w:t>
      </w:r>
      <w:r w:rsidR="00456126">
        <w:rPr>
          <w:rtl/>
        </w:rPr>
        <w:t>:</w:t>
      </w:r>
      <w:r>
        <w:rPr>
          <w:rtl/>
        </w:rPr>
        <w:t xml:space="preserve"> 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284 </w:t>
      </w:r>
      <w:r w:rsidR="00D5613F">
        <w:rPr>
          <w:rtl/>
        </w:rPr>
        <w:t>/</w:t>
      </w:r>
      <w:r>
        <w:rPr>
          <w:rtl/>
        </w:rPr>
        <w:t xml:space="preserve"> 832.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سئل عن الدقيق يصيب فيه خرو الفار</w:t>
      </w:r>
      <w:r w:rsidR="00456126">
        <w:rPr>
          <w:rtl/>
        </w:rPr>
        <w:t>،</w:t>
      </w:r>
      <w:r>
        <w:rPr>
          <w:rtl/>
        </w:rPr>
        <w:t xml:space="preserve"> هل يجوز أكله؟ قال</w:t>
      </w:r>
      <w:r w:rsidR="00456126">
        <w:rPr>
          <w:rtl/>
        </w:rPr>
        <w:t>:</w:t>
      </w:r>
      <w:r>
        <w:rPr>
          <w:rtl/>
        </w:rPr>
        <w:t xml:space="preserve"> إذا بقي منه شيء فلا بأس</w:t>
      </w:r>
      <w:r w:rsidR="00456126">
        <w:rPr>
          <w:rtl/>
        </w:rPr>
        <w:t>،</w:t>
      </w:r>
      <w:r>
        <w:rPr>
          <w:rtl/>
        </w:rPr>
        <w:t xml:space="preserve"> يؤخذ أعلاه.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[3993] 7 -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 عن بول السن</w:t>
      </w:r>
      <w:r w:rsidR="00DA31CA">
        <w:rPr>
          <w:rFonts w:hint="cs"/>
          <w:rtl/>
        </w:rPr>
        <w:t>ّ</w:t>
      </w:r>
      <w:r>
        <w:rPr>
          <w:rtl/>
        </w:rPr>
        <w:t>ور والكلب والحمار والفرس؟ قال</w:t>
      </w:r>
      <w:r w:rsidR="00456126">
        <w:rPr>
          <w:rtl/>
        </w:rPr>
        <w:t>:</w:t>
      </w:r>
      <w:r>
        <w:rPr>
          <w:rtl/>
        </w:rPr>
        <w:t xml:space="preserve"> كأبوال </w:t>
      </w:r>
      <w:r w:rsidR="00DA31CA">
        <w:rPr>
          <w:rtl/>
        </w:rPr>
        <w:t>ال</w:t>
      </w:r>
      <w:r w:rsidR="00DA31CA">
        <w:rPr>
          <w:rFonts w:hint="cs"/>
          <w:rtl/>
        </w:rPr>
        <w:t>إِ</w:t>
      </w:r>
      <w:r w:rsidR="00EE005D">
        <w:rPr>
          <w:rtl/>
        </w:rPr>
        <w:t>نسان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حكم بول الحمار والفرس هنا محمول على التقي</w:t>
      </w:r>
      <w:r w:rsidR="00DA31CA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أو الكراهي</w:t>
      </w:r>
      <w:r w:rsidR="00DA31CA">
        <w:rPr>
          <w:rFonts w:hint="cs"/>
          <w:rtl/>
        </w:rPr>
        <w:t>ّ</w:t>
      </w:r>
      <w:r>
        <w:rPr>
          <w:rtl/>
        </w:rPr>
        <w:t xml:space="preserve">ة لما يأتي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DA31CA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</w:t>
      </w:r>
      <w:r w:rsidR="00D205A5">
        <w:rPr>
          <w:rFonts w:hint="cs"/>
          <w:rtl/>
        </w:rPr>
        <w:t>ا</w:t>
      </w:r>
      <w:r w:rsidR="00D205A5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ستنجاء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وغيره </w:t>
      </w:r>
      <w:r w:rsidRPr="00701CB4">
        <w:rPr>
          <w:rStyle w:val="libFootnotenumChar"/>
          <w:rtl/>
        </w:rPr>
        <w:t>(3)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وعلى اشتراط النفس السائلة </w:t>
      </w:r>
      <w:r w:rsidRPr="00701CB4">
        <w:rPr>
          <w:rStyle w:val="libFootnotenumChar"/>
          <w:rtl/>
        </w:rPr>
        <w:t>(4)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775" w:name="_Toc273442753"/>
      <w:bookmarkStart w:id="1776" w:name="_Toc299792442"/>
      <w:bookmarkStart w:id="1777" w:name="_Toc301343558"/>
      <w:bookmarkStart w:id="1778" w:name="_Toc370897042"/>
      <w:bookmarkStart w:id="1779" w:name="_Toc254722373"/>
      <w:r>
        <w:rPr>
          <w:rtl/>
        </w:rPr>
        <w:t>9 - باب طهارة البول والروث من كل ما يؤكل لحمه</w:t>
      </w:r>
      <w:r w:rsidR="00456126">
        <w:rPr>
          <w:rtl/>
        </w:rPr>
        <w:t>،</w:t>
      </w:r>
      <w:bookmarkEnd w:id="1775"/>
      <w:bookmarkEnd w:id="1776"/>
      <w:bookmarkEnd w:id="1777"/>
      <w:r w:rsidR="008C107E">
        <w:rPr>
          <w:rtl/>
        </w:rPr>
        <w:t xml:space="preserve"> </w:t>
      </w:r>
      <w:bookmarkStart w:id="1780" w:name="_Toc273442754"/>
      <w:bookmarkStart w:id="1781" w:name="_Toc299792443"/>
      <w:bookmarkStart w:id="1782" w:name="_Toc301343559"/>
      <w:r w:rsidR="008C107E">
        <w:rPr>
          <w:rtl/>
        </w:rPr>
        <w:t>و</w:t>
      </w:r>
      <w:r>
        <w:rPr>
          <w:rtl/>
        </w:rPr>
        <w:t>استحباب ازالة ذلك مما يكره لحمه خاص</w:t>
      </w:r>
      <w:r w:rsidR="00DA31CA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ويتأك</w:t>
      </w:r>
      <w:r w:rsidR="00DA31CA">
        <w:rPr>
          <w:rFonts w:hint="cs"/>
          <w:rtl/>
        </w:rPr>
        <w:t>ّ</w:t>
      </w:r>
      <w:r>
        <w:rPr>
          <w:rtl/>
        </w:rPr>
        <w:t>د في البول.</w:t>
      </w:r>
      <w:bookmarkEnd w:id="1778"/>
      <w:bookmarkEnd w:id="1779"/>
      <w:bookmarkEnd w:id="1780"/>
      <w:bookmarkEnd w:id="1781"/>
      <w:bookmarkEnd w:id="178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[3994]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البرقي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422 </w:t>
      </w:r>
      <w:r w:rsidR="00D5613F">
        <w:rPr>
          <w:rtl/>
        </w:rPr>
        <w:t>/</w:t>
      </w:r>
      <w:r>
        <w:rPr>
          <w:rtl/>
        </w:rPr>
        <w:t xml:space="preserve"> 1336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179 </w:t>
      </w:r>
      <w:r w:rsidR="00D5613F">
        <w:rPr>
          <w:rtl/>
        </w:rPr>
        <w:t>/</w:t>
      </w:r>
      <w:r>
        <w:rPr>
          <w:rtl/>
        </w:rPr>
        <w:t xml:space="preserve"> 627. 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 xml:space="preserve">(1) يأتي في الباب </w:t>
      </w:r>
      <w:r w:rsidR="00DA31CA">
        <w:rPr>
          <w:rtl/>
        </w:rPr>
        <w:t>ال</w:t>
      </w:r>
      <w:r w:rsidR="00DA31CA">
        <w:rPr>
          <w:rFonts w:hint="cs"/>
          <w:rtl/>
        </w:rPr>
        <w:t>آ</w:t>
      </w:r>
      <w:r w:rsidR="00062CB1">
        <w:rPr>
          <w:rtl/>
        </w:rPr>
        <w:t>تي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>(2) تقدم في الباب 29 و 30 و 31 من أحكام الخلوة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>(3) تقدم في الحديث 4 من الباب 1 والباب 3 والباب 6</w:t>
      </w:r>
      <w:r w:rsidR="00456126">
        <w:rPr>
          <w:rtl/>
        </w:rPr>
        <w:t>،</w:t>
      </w:r>
      <w:r w:rsidRPr="00F12057">
        <w:rPr>
          <w:rtl/>
        </w:rPr>
        <w:t xml:space="preserve"> و</w:t>
      </w:r>
      <w:r w:rsidR="00980595">
        <w:rPr>
          <w:rtl/>
        </w:rPr>
        <w:t>الاحاديث</w:t>
      </w:r>
      <w:r w:rsidRPr="00F12057">
        <w:rPr>
          <w:rtl/>
        </w:rPr>
        <w:t xml:space="preserve"> 4</w:t>
      </w:r>
      <w:r w:rsidR="00456126">
        <w:rPr>
          <w:rtl/>
        </w:rPr>
        <w:t>،</w:t>
      </w:r>
      <w:r w:rsidRPr="00F12057">
        <w:rPr>
          <w:rtl/>
        </w:rPr>
        <w:t xml:space="preserve"> 13</w:t>
      </w:r>
      <w:r w:rsidR="00456126">
        <w:rPr>
          <w:rtl/>
        </w:rPr>
        <w:t>،</w:t>
      </w:r>
      <w:r w:rsidRPr="00F12057">
        <w:rPr>
          <w:rtl/>
        </w:rPr>
        <w:t xml:space="preserve"> 16 من الباب 8</w:t>
      </w:r>
      <w:r w:rsidR="00456126">
        <w:rPr>
          <w:rtl/>
        </w:rPr>
        <w:t>،</w:t>
      </w:r>
      <w:r w:rsidRPr="00F12057">
        <w:rPr>
          <w:rtl/>
        </w:rPr>
        <w:t xml:space="preserve"> و</w:t>
      </w:r>
      <w:r w:rsidR="00980595">
        <w:rPr>
          <w:rtl/>
        </w:rPr>
        <w:t>الاحاديث</w:t>
      </w:r>
      <w:r w:rsidRPr="00F12057">
        <w:rPr>
          <w:rtl/>
        </w:rPr>
        <w:t xml:space="preserve"> 1</w:t>
      </w:r>
      <w:r w:rsidR="00456126">
        <w:rPr>
          <w:rtl/>
        </w:rPr>
        <w:t>،</w:t>
      </w:r>
      <w:r w:rsidRPr="00F12057">
        <w:rPr>
          <w:rtl/>
        </w:rPr>
        <w:t xml:space="preserve"> 4</w:t>
      </w:r>
      <w:r w:rsidR="00456126">
        <w:rPr>
          <w:rtl/>
        </w:rPr>
        <w:t>،</w:t>
      </w:r>
      <w:r w:rsidRPr="00F12057">
        <w:rPr>
          <w:rtl/>
        </w:rPr>
        <w:t xml:space="preserve"> 5</w:t>
      </w:r>
      <w:r w:rsidR="00456126">
        <w:rPr>
          <w:rtl/>
        </w:rPr>
        <w:t>،</w:t>
      </w:r>
      <w:r w:rsidRPr="00F12057">
        <w:rPr>
          <w:rtl/>
        </w:rPr>
        <w:t xml:space="preserve"> 15 من الباب 9 من الماء المطلق ولمجشفاد ذلك أيضا</w:t>
      </w:r>
      <w:r w:rsidR="00DA31CA">
        <w:rPr>
          <w:rFonts w:hint="cs"/>
          <w:rtl/>
        </w:rPr>
        <w:t>ً</w:t>
      </w:r>
      <w:r w:rsidRPr="00F12057">
        <w:rPr>
          <w:rtl/>
        </w:rPr>
        <w:t xml:space="preserve"> في </w:t>
      </w:r>
      <w:r w:rsidR="00980595">
        <w:rPr>
          <w:rtl/>
        </w:rPr>
        <w:t>الاحاديث</w:t>
      </w:r>
      <w:r w:rsidRPr="00F12057">
        <w:rPr>
          <w:rtl/>
        </w:rPr>
        <w:t xml:space="preserve"> 8</w:t>
      </w:r>
      <w:r w:rsidR="00456126">
        <w:rPr>
          <w:rtl/>
        </w:rPr>
        <w:t>،</w:t>
      </w:r>
      <w:r w:rsidRPr="00F12057">
        <w:rPr>
          <w:rtl/>
        </w:rPr>
        <w:t xml:space="preserve"> 15</w:t>
      </w:r>
      <w:r w:rsidR="00456126">
        <w:rPr>
          <w:rtl/>
        </w:rPr>
        <w:t>،</w:t>
      </w:r>
      <w:r w:rsidRPr="00F12057">
        <w:rPr>
          <w:rtl/>
        </w:rPr>
        <w:t xml:space="preserve"> 21 من الباب 14 والباب 16 والباب 20 من الماء المطلق</w:t>
      </w:r>
      <w:r w:rsidR="00456126">
        <w:rPr>
          <w:rtl/>
        </w:rPr>
        <w:t>،</w:t>
      </w:r>
      <w:r w:rsidRPr="00F12057">
        <w:rPr>
          <w:rtl/>
        </w:rPr>
        <w:t xml:space="preserve"> والحديث 15 من الباب 9 من الماء المضاف والحديث 7</w:t>
      </w:r>
      <w:r w:rsidR="00456126">
        <w:rPr>
          <w:rtl/>
        </w:rPr>
        <w:t>،</w:t>
      </w:r>
      <w:r w:rsidRPr="00F12057">
        <w:rPr>
          <w:rtl/>
        </w:rPr>
        <w:t xml:space="preserve"> 10 من الباب 2 والباب 10 والباب 18 والباب 19 من النواقض</w:t>
      </w:r>
      <w:r>
        <w:rPr>
          <w:rtl/>
        </w:rPr>
        <w:t>.</w:t>
      </w:r>
      <w:r w:rsidRPr="00F12057">
        <w:rPr>
          <w:rtl/>
        </w:rPr>
        <w:t xml:space="preserve"> وفي </w:t>
      </w:r>
      <w:r w:rsidR="005D1CCB">
        <w:rPr>
          <w:rtl/>
        </w:rPr>
        <w:t>الابواب</w:t>
      </w:r>
      <w:r w:rsidRPr="00F12057">
        <w:rPr>
          <w:rtl/>
        </w:rPr>
        <w:t xml:space="preserve"> 1</w:t>
      </w:r>
      <w:r w:rsidR="00456126">
        <w:rPr>
          <w:rtl/>
        </w:rPr>
        <w:t>،</w:t>
      </w:r>
      <w:r w:rsidRPr="00F12057">
        <w:rPr>
          <w:rtl/>
        </w:rPr>
        <w:t xml:space="preserve"> 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>(4) يأتي في الباب 9</w:t>
      </w:r>
      <w:r w:rsidR="00456126">
        <w:rPr>
          <w:rtl/>
        </w:rPr>
        <w:t>،</w:t>
      </w:r>
      <w:r w:rsidRPr="00F12057">
        <w:rPr>
          <w:rtl/>
        </w:rPr>
        <w:t xml:space="preserve"> 10</w:t>
      </w:r>
      <w:r w:rsidR="00456126">
        <w:rPr>
          <w:rtl/>
        </w:rPr>
        <w:t>،</w:t>
      </w:r>
      <w:r w:rsidRPr="00F12057">
        <w:rPr>
          <w:rtl/>
        </w:rPr>
        <w:t xml:space="preserve"> 32 والحديث 5</w:t>
      </w:r>
      <w:r w:rsidR="00456126">
        <w:rPr>
          <w:rtl/>
        </w:rPr>
        <w:t>،</w:t>
      </w:r>
      <w:r w:rsidRPr="00F12057">
        <w:rPr>
          <w:rtl/>
        </w:rPr>
        <w:t xml:space="preserve"> 9 من الباب 40</w:t>
      </w:r>
      <w:r w:rsidR="00456126">
        <w:rPr>
          <w:rtl/>
        </w:rPr>
        <w:t>،</w:t>
      </w:r>
      <w:r w:rsidRPr="00F12057">
        <w:rPr>
          <w:rtl/>
        </w:rPr>
        <w:t xml:space="preserve"> والحديث 3</w:t>
      </w:r>
      <w:r w:rsidR="00456126">
        <w:rPr>
          <w:rtl/>
        </w:rPr>
        <w:t>،</w:t>
      </w:r>
      <w:r w:rsidRPr="00F12057">
        <w:rPr>
          <w:rtl/>
        </w:rPr>
        <w:t xml:space="preserve"> 7 من الباب 45</w:t>
      </w:r>
      <w:r w:rsidR="00456126">
        <w:rPr>
          <w:rtl/>
        </w:rPr>
        <w:t>،</w:t>
      </w:r>
      <w:r w:rsidRPr="00F12057">
        <w:rPr>
          <w:rtl/>
        </w:rPr>
        <w:t xml:space="preserve"> والحديث 1 من الباب 64</w:t>
      </w:r>
      <w:r w:rsidR="00456126">
        <w:rPr>
          <w:rtl/>
        </w:rPr>
        <w:t>،</w:t>
      </w:r>
      <w:r w:rsidRPr="00F12057">
        <w:rPr>
          <w:rtl/>
        </w:rPr>
        <w:t xml:space="preserve"> والباب 71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DA31CA">
      <w:pPr>
        <w:pStyle w:val="libFootnoteCenterBold"/>
        <w:rPr>
          <w:rtl/>
        </w:rPr>
      </w:pPr>
      <w:r>
        <w:rPr>
          <w:rtl/>
        </w:rPr>
        <w:t>الباب 9</w:t>
      </w:r>
    </w:p>
    <w:p w:rsidR="00701CB4" w:rsidRDefault="00701CB4" w:rsidP="00DA31CA">
      <w:pPr>
        <w:pStyle w:val="libFootnoteCenterBold"/>
        <w:rPr>
          <w:rtl/>
        </w:rPr>
      </w:pPr>
      <w:r>
        <w:rPr>
          <w:rtl/>
        </w:rPr>
        <w:t>فيه 21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57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بأس بروث الحمر</w:t>
      </w:r>
      <w:r w:rsidR="00456126">
        <w:rPr>
          <w:rtl/>
        </w:rPr>
        <w:t>،</w:t>
      </w:r>
      <w:r>
        <w:rPr>
          <w:rtl/>
        </w:rPr>
        <w:t xml:space="preserve"> واغسل أبوالها.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5F0328">
      <w:pPr>
        <w:pStyle w:val="libNormal"/>
        <w:rPr>
          <w:rtl/>
        </w:rPr>
      </w:pPr>
      <w:r>
        <w:rPr>
          <w:rtl/>
        </w:rPr>
        <w:t>[3995]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أبي </w:t>
      </w:r>
      <w:r w:rsidR="00DA31CA">
        <w:rPr>
          <w:rFonts w:hint="cs"/>
          <w:rtl/>
        </w:rPr>
        <w:t>ا</w:t>
      </w:r>
      <w:r w:rsidR="00DA31CA">
        <w:rPr>
          <w:rtl/>
        </w:rPr>
        <w:t>ل</w:t>
      </w:r>
      <w:r w:rsidR="00DA31CA">
        <w:rPr>
          <w:rFonts w:hint="cs"/>
          <w:rtl/>
        </w:rPr>
        <w:t>أ</w:t>
      </w:r>
      <w:r>
        <w:rPr>
          <w:rtl/>
        </w:rPr>
        <w:t>غر</w:t>
      </w:r>
      <w:r w:rsidR="00DA31CA">
        <w:rPr>
          <w:rFonts w:hint="cs"/>
          <w:rtl/>
        </w:rPr>
        <w:t>ّ</w:t>
      </w:r>
      <w:r>
        <w:rPr>
          <w:rtl/>
        </w:rPr>
        <w:t xml:space="preserve"> النح</w:t>
      </w:r>
      <w:r w:rsidR="00DA31CA">
        <w:rPr>
          <w:rFonts w:hint="cs"/>
          <w:rtl/>
        </w:rPr>
        <w:t>ّ</w:t>
      </w:r>
      <w:r>
        <w:rPr>
          <w:rtl/>
        </w:rPr>
        <w:t xml:space="preserve">اس </w:t>
      </w:r>
      <w:r w:rsidRPr="00701CB4">
        <w:rPr>
          <w:rStyle w:val="libFootnotenumChar"/>
          <w:rtl/>
        </w:rPr>
        <w:t>(</w:t>
      </w:r>
      <w:r w:rsidR="005F032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DA31CA">
        <w:rPr>
          <w:rFonts w:hint="cs"/>
          <w:rtl/>
        </w:rPr>
        <w:t>ّ</w:t>
      </w:r>
      <w:r>
        <w:rPr>
          <w:rtl/>
        </w:rPr>
        <w:t>ي أ</w:t>
      </w:r>
      <w:r w:rsidR="00DA31CA">
        <w:rPr>
          <w:rFonts w:hint="cs"/>
          <w:rtl/>
        </w:rPr>
        <w:t>ُ</w:t>
      </w:r>
      <w:r>
        <w:rPr>
          <w:rtl/>
        </w:rPr>
        <w:t>عالج الدواب فربما خرجت بالل</w:t>
      </w:r>
      <w:r w:rsidR="00DA31CA">
        <w:rPr>
          <w:rFonts w:hint="cs"/>
          <w:rtl/>
        </w:rPr>
        <w:t>ّ</w:t>
      </w:r>
      <w:r>
        <w:rPr>
          <w:rtl/>
        </w:rPr>
        <w:t xml:space="preserve">يل وقد بالت وراثت فيضرب أحدها برجله أو يده </w:t>
      </w:r>
      <w:r w:rsidRPr="00701CB4">
        <w:rPr>
          <w:rStyle w:val="libFootnotenumChar"/>
          <w:rtl/>
        </w:rPr>
        <w:t>(</w:t>
      </w:r>
      <w:r w:rsidR="005F032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فينضح على ثيابي فأصبح فأرى أثره فيه؟ فقال</w:t>
      </w:r>
      <w:r w:rsidR="00456126">
        <w:rPr>
          <w:rtl/>
        </w:rPr>
        <w:t>:</w:t>
      </w:r>
      <w:r>
        <w:rPr>
          <w:rtl/>
        </w:rPr>
        <w:t xml:space="preserve"> ليس عليك شيء. </w:t>
      </w:r>
    </w:p>
    <w:p w:rsidR="00701CB4" w:rsidRDefault="00701CB4" w:rsidP="005F0328">
      <w:pPr>
        <w:pStyle w:val="libNormal"/>
        <w:rPr>
          <w:rtl/>
        </w:rPr>
      </w:pPr>
      <w:r>
        <w:rPr>
          <w:rtl/>
        </w:rPr>
        <w:t xml:space="preserve">ورواه الصدوق بإسناده عن أبي </w:t>
      </w:r>
      <w:r w:rsidR="00DA31CA">
        <w:rPr>
          <w:rFonts w:hint="cs"/>
          <w:rtl/>
        </w:rPr>
        <w:t>ا</w:t>
      </w:r>
      <w:r w:rsidR="00DA31CA">
        <w:rPr>
          <w:rtl/>
        </w:rPr>
        <w:t>ل</w:t>
      </w:r>
      <w:r w:rsidR="00DA31CA">
        <w:rPr>
          <w:rFonts w:hint="cs"/>
          <w:rtl/>
        </w:rPr>
        <w:t>أ</w:t>
      </w:r>
      <w:r>
        <w:rPr>
          <w:rtl/>
        </w:rPr>
        <w:t>غر</w:t>
      </w:r>
      <w:r w:rsidR="00DA31CA">
        <w:rPr>
          <w:rFonts w:hint="cs"/>
          <w:rtl/>
        </w:rPr>
        <w:t>ّ</w:t>
      </w:r>
      <w:r>
        <w:rPr>
          <w:rtl/>
        </w:rPr>
        <w:t xml:space="preserve"> النح</w:t>
      </w:r>
      <w:r w:rsidR="00DA31CA">
        <w:rPr>
          <w:rFonts w:hint="cs"/>
          <w:rtl/>
        </w:rPr>
        <w:t>ّ</w:t>
      </w:r>
      <w:r>
        <w:rPr>
          <w:rtl/>
        </w:rPr>
        <w:t>اس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فينضح على ثوبي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بأس به </w:t>
      </w:r>
      <w:r w:rsidRPr="00701CB4">
        <w:rPr>
          <w:rStyle w:val="libFootnotenumChar"/>
          <w:rtl/>
        </w:rPr>
        <w:t>(</w:t>
      </w:r>
      <w:r w:rsidR="005F0328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[3996] 3 -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DA31CA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الحلبي - في حديث - </w:t>
      </w:r>
      <w:r w:rsidR="00361CAA">
        <w:rPr>
          <w:rtl/>
        </w:rPr>
        <w:t>أنّه</w:t>
      </w:r>
      <w:r>
        <w:rPr>
          <w:rtl/>
        </w:rPr>
        <w:t xml:space="preserve"> قال لأبي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السرقين الرطب</w:t>
      </w:r>
      <w:r w:rsidR="00456126">
        <w:rPr>
          <w:rtl/>
        </w:rPr>
        <w:t>،</w:t>
      </w:r>
      <w:r>
        <w:rPr>
          <w:rtl/>
        </w:rPr>
        <w:t xml:space="preserve"> أطأ عليه؟ فقال</w:t>
      </w:r>
      <w:r w:rsidR="00456126">
        <w:rPr>
          <w:rtl/>
        </w:rPr>
        <w:t>:</w:t>
      </w:r>
      <w:r>
        <w:rPr>
          <w:rtl/>
        </w:rPr>
        <w:t xml:space="preserve"> لا يضر</w:t>
      </w:r>
      <w:r w:rsidR="00DA31CA">
        <w:rPr>
          <w:rFonts w:hint="cs"/>
          <w:rtl/>
        </w:rPr>
        <w:t>ّ</w:t>
      </w:r>
      <w:r>
        <w:rPr>
          <w:rtl/>
        </w:rPr>
        <w:t xml:space="preserve">ك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[3997] 4 -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>ما ق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 w:rsidR="00456126">
        <w:rPr>
          <w:rtl/>
        </w:rPr>
        <w:t>:</w:t>
      </w:r>
      <w:r>
        <w:rPr>
          <w:rtl/>
        </w:rPr>
        <w:t xml:space="preserve"> لا تغسل ثوبك من بول شيء يؤكل لحمه.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[3998] 5 -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DA31CA">
        <w:rPr>
          <w:rtl/>
        </w:rPr>
        <w:t xml:space="preserve"> عن </w:t>
      </w:r>
      <w:r w:rsidR="00DA31CA">
        <w:rPr>
          <w:rFonts w:hint="cs"/>
          <w:rtl/>
        </w:rPr>
        <w:t>أ</w:t>
      </w:r>
      <w:r>
        <w:rPr>
          <w:rtl/>
        </w:rPr>
        <w:t xml:space="preserve">لبان </w:t>
      </w:r>
      <w:r w:rsidR="00DA31CA">
        <w:rPr>
          <w:rtl/>
        </w:rPr>
        <w:t>ال</w:t>
      </w:r>
      <w:r w:rsidR="00DA31CA">
        <w:rPr>
          <w:rFonts w:hint="cs"/>
          <w:rtl/>
        </w:rPr>
        <w:t>إِ</w:t>
      </w:r>
      <w:r w:rsidR="009522D0">
        <w:rPr>
          <w:rtl/>
        </w:rPr>
        <w:t>ب</w:t>
      </w:r>
      <w:r>
        <w:rPr>
          <w:rtl/>
        </w:rPr>
        <w:t xml:space="preserve">ل والبقر والغنم وأبوالها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>(1) التهذيب 1</w:t>
      </w:r>
      <w:r w:rsidR="00456126">
        <w:rPr>
          <w:rtl/>
        </w:rPr>
        <w:t>:</w:t>
      </w:r>
      <w:r w:rsidRPr="00F12057">
        <w:rPr>
          <w:rtl/>
        </w:rPr>
        <w:t xml:space="preserve"> 265 </w:t>
      </w:r>
      <w:r w:rsidR="00D5613F">
        <w:rPr>
          <w:rtl/>
        </w:rPr>
        <w:t>/</w:t>
      </w:r>
      <w:r w:rsidRPr="00F12057">
        <w:rPr>
          <w:rtl/>
        </w:rPr>
        <w:t xml:space="preserve"> 773</w:t>
      </w:r>
      <w:r w:rsidR="00456126">
        <w:rPr>
          <w:rtl/>
        </w:rPr>
        <w:t>،</w:t>
      </w:r>
      <w:r w:rsidRPr="00F12057">
        <w:rPr>
          <w:rtl/>
        </w:rPr>
        <w:t xml:space="preserve"> و</w:t>
      </w:r>
      <w:r w:rsidR="005D1CCB">
        <w:rPr>
          <w:rtl/>
        </w:rPr>
        <w:t>الاستبصار</w:t>
      </w:r>
      <w:r w:rsidRPr="00F12057">
        <w:rPr>
          <w:rtl/>
        </w:rPr>
        <w:t xml:space="preserve"> 1</w:t>
      </w:r>
      <w:r w:rsidR="00456126">
        <w:rPr>
          <w:rtl/>
        </w:rPr>
        <w:t>:</w:t>
      </w:r>
      <w:r w:rsidRPr="00F12057">
        <w:rPr>
          <w:rtl/>
        </w:rPr>
        <w:t xml:space="preserve"> 178 </w:t>
      </w:r>
      <w:r w:rsidR="00D5613F">
        <w:rPr>
          <w:rtl/>
        </w:rPr>
        <w:t>/</w:t>
      </w:r>
      <w:r w:rsidRPr="00F12057">
        <w:rPr>
          <w:rtl/>
        </w:rPr>
        <w:t xml:space="preserve"> 621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58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701CB4" w:rsidRPr="00F12057" w:rsidRDefault="00701CB4" w:rsidP="00AE4A8B">
      <w:pPr>
        <w:pStyle w:val="libFootnote0"/>
        <w:rPr>
          <w:rtl/>
        </w:rPr>
      </w:pPr>
      <w:r w:rsidRPr="00F12057">
        <w:rPr>
          <w:rtl/>
        </w:rPr>
        <w:t>(</w:t>
      </w:r>
      <w:r w:rsidR="00AE4A8B">
        <w:rPr>
          <w:rFonts w:hint="cs"/>
          <w:rtl/>
        </w:rPr>
        <w:t>2</w:t>
      </w:r>
      <w:r w:rsidRPr="00F12057">
        <w:rPr>
          <w:rtl/>
        </w:rPr>
        <w:t xml:space="preserve">) كذا في </w:t>
      </w:r>
      <w:r w:rsidR="00AE4A8B">
        <w:rPr>
          <w:rtl/>
        </w:rPr>
        <w:t>ال</w:t>
      </w:r>
      <w:r w:rsidR="00AE4A8B">
        <w:rPr>
          <w:rFonts w:hint="cs"/>
          <w:rtl/>
        </w:rPr>
        <w:t>أ</w:t>
      </w:r>
      <w:r w:rsidR="00F77A57">
        <w:rPr>
          <w:rtl/>
        </w:rPr>
        <w:t>صل</w:t>
      </w:r>
      <w:r w:rsidRPr="00F12057">
        <w:rPr>
          <w:rtl/>
        </w:rPr>
        <w:t xml:space="preserve"> وكذلك الوافي وفي المصدر</w:t>
      </w:r>
      <w:r w:rsidR="00456126">
        <w:rPr>
          <w:rtl/>
        </w:rPr>
        <w:t>:</w:t>
      </w:r>
      <w:r w:rsidRPr="00F12057">
        <w:rPr>
          <w:rtl/>
        </w:rPr>
        <w:t xml:space="preserve"> النخ</w:t>
      </w:r>
      <w:r w:rsidR="00AE4A8B">
        <w:rPr>
          <w:rFonts w:hint="cs"/>
          <w:rtl/>
        </w:rPr>
        <w:t>ّ</w:t>
      </w:r>
      <w:r w:rsidRPr="00F12057">
        <w:rPr>
          <w:rtl/>
        </w:rPr>
        <w:t>اس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AE4A8B">
      <w:pPr>
        <w:pStyle w:val="libFootnote0"/>
        <w:rPr>
          <w:rtl/>
        </w:rPr>
      </w:pPr>
      <w:r w:rsidRPr="00F12057">
        <w:rPr>
          <w:rtl/>
        </w:rPr>
        <w:t>(</w:t>
      </w:r>
      <w:r w:rsidR="00AE4A8B">
        <w:rPr>
          <w:rFonts w:hint="cs"/>
          <w:rtl/>
        </w:rPr>
        <w:t>3</w:t>
      </w:r>
      <w:r w:rsidRPr="00F12057">
        <w:rPr>
          <w:rtl/>
        </w:rPr>
        <w:t>) في هامش المخطوط عن الفقيه</w:t>
      </w:r>
      <w:r w:rsidR="00456126">
        <w:rPr>
          <w:rtl/>
        </w:rPr>
        <w:t>:</w:t>
      </w:r>
      <w:r w:rsidRPr="00F12057">
        <w:rPr>
          <w:rtl/>
        </w:rPr>
        <w:t xml:space="preserve"> إحداها بيدها أو برجلها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AE4A8B">
      <w:pPr>
        <w:pStyle w:val="libFootnote0"/>
        <w:rPr>
          <w:rtl/>
        </w:rPr>
      </w:pPr>
      <w:r w:rsidRPr="00F12057">
        <w:rPr>
          <w:rtl/>
        </w:rPr>
        <w:t>(</w:t>
      </w:r>
      <w:r w:rsidR="00AE4A8B">
        <w:rPr>
          <w:rFonts w:hint="cs"/>
          <w:rtl/>
        </w:rPr>
        <w:t>4</w:t>
      </w:r>
      <w:r w:rsidRPr="00F12057">
        <w:rPr>
          <w:rtl/>
        </w:rPr>
        <w:t>) الفقيه 1</w:t>
      </w:r>
      <w:r w:rsidR="00456126">
        <w:rPr>
          <w:rtl/>
        </w:rPr>
        <w:t>:</w:t>
      </w:r>
      <w:r w:rsidRPr="00F12057">
        <w:rPr>
          <w:rtl/>
        </w:rPr>
        <w:t xml:space="preserve"> 41 </w:t>
      </w:r>
      <w:r w:rsidR="00D5613F">
        <w:rPr>
          <w:rtl/>
        </w:rPr>
        <w:t>/</w:t>
      </w:r>
      <w:r w:rsidRPr="00F12057">
        <w:rPr>
          <w:rtl/>
        </w:rPr>
        <w:t xml:space="preserve"> 164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38 </w:t>
      </w:r>
      <w:r w:rsidR="00D5613F">
        <w:rPr>
          <w:rtl/>
        </w:rPr>
        <w:t>/</w:t>
      </w:r>
      <w:r>
        <w:rPr>
          <w:rtl/>
        </w:rPr>
        <w:t xml:space="preserve"> 3 أورده في الحديث 4 من الباب 32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57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246 </w:t>
      </w:r>
      <w:r w:rsidR="00D5613F">
        <w:rPr>
          <w:rtl/>
        </w:rPr>
        <w:t>/</w:t>
      </w:r>
      <w:r>
        <w:rPr>
          <w:rtl/>
        </w:rPr>
        <w:t xml:space="preserve"> 710.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57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264 </w:t>
      </w:r>
      <w:r w:rsidR="00D5613F">
        <w:rPr>
          <w:rtl/>
        </w:rPr>
        <w:t>/</w:t>
      </w:r>
      <w:r>
        <w:rPr>
          <w:rtl/>
        </w:rPr>
        <w:t xml:space="preserve"> 771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178 </w:t>
      </w:r>
      <w:r w:rsidR="00D5613F">
        <w:rPr>
          <w:rtl/>
        </w:rPr>
        <w:t>/</w:t>
      </w:r>
      <w:r>
        <w:rPr>
          <w:rtl/>
        </w:rPr>
        <w:t xml:space="preserve"> 620</w:t>
      </w:r>
      <w:r w:rsidR="00456126">
        <w:rPr>
          <w:rtl/>
        </w:rPr>
        <w:t>،</w:t>
      </w:r>
      <w:r>
        <w:rPr>
          <w:rtl/>
        </w:rPr>
        <w:t xml:space="preserve"> أورد ذيله في </w:t>
      </w:r>
      <w:r w:rsidR="00AE4A8B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844C72">
      <w:pPr>
        <w:pStyle w:val="libNormal0"/>
        <w:rPr>
          <w:rtl/>
        </w:rPr>
      </w:pPr>
      <w:r>
        <w:rPr>
          <w:rtl/>
        </w:rPr>
        <w:lastRenderedPageBreak/>
        <w:t>ولحومها؟ فقال</w:t>
      </w:r>
      <w:r w:rsidR="00456126">
        <w:rPr>
          <w:rtl/>
        </w:rPr>
        <w:t>:</w:t>
      </w:r>
      <w:r>
        <w:rPr>
          <w:rtl/>
        </w:rPr>
        <w:t xml:space="preserve"> لا توض</w:t>
      </w:r>
      <w:r w:rsidR="00844C72">
        <w:rPr>
          <w:rFonts w:hint="cs"/>
          <w:rtl/>
        </w:rPr>
        <w:t>ّ</w:t>
      </w:r>
      <w:r>
        <w:rPr>
          <w:rtl/>
        </w:rPr>
        <w:t xml:space="preserve"> منه إن أصابك منه شيء أوثوبا</w:t>
      </w:r>
      <w:r w:rsidR="00844C72">
        <w:rPr>
          <w:rFonts w:hint="cs"/>
          <w:rtl/>
        </w:rPr>
        <w:t>ً</w:t>
      </w:r>
      <w:r>
        <w:rPr>
          <w:rtl/>
        </w:rPr>
        <w:t xml:space="preserve"> لك فلا تغسله </w:t>
      </w:r>
      <w:r w:rsidR="00361CAA">
        <w:rPr>
          <w:rtl/>
        </w:rPr>
        <w:t>إلّا</w:t>
      </w:r>
      <w:r>
        <w:rPr>
          <w:rtl/>
        </w:rPr>
        <w:t xml:space="preserve"> أن تتنظف.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وسألته عن أبوال الدواب</w:t>
      </w:r>
      <w:r w:rsidR="00FD48A0">
        <w:rPr>
          <w:rFonts w:hint="cs"/>
          <w:rtl/>
        </w:rPr>
        <w:t>ّ</w:t>
      </w:r>
      <w:r>
        <w:rPr>
          <w:rtl/>
        </w:rPr>
        <w:t xml:space="preserve"> والبغال والحمير؟ فقال</w:t>
      </w:r>
      <w:r w:rsidR="00456126">
        <w:rPr>
          <w:rtl/>
        </w:rPr>
        <w:t>:</w:t>
      </w:r>
      <w:r>
        <w:rPr>
          <w:rtl/>
        </w:rPr>
        <w:t xml:space="preserve"> اغسله</w:t>
      </w:r>
      <w:r w:rsidR="00456126">
        <w:rPr>
          <w:rtl/>
        </w:rPr>
        <w:t>،</w:t>
      </w:r>
      <w:r>
        <w:rPr>
          <w:rtl/>
        </w:rPr>
        <w:t xml:space="preserve"> فإن لم تعلم </w:t>
      </w:r>
      <w:r w:rsidR="00207919" w:rsidRPr="00DC1978">
        <w:rPr>
          <w:rtl/>
        </w:rPr>
        <w:t xml:space="preserve">مكانه </w:t>
      </w:r>
      <w:r>
        <w:rPr>
          <w:rtl/>
        </w:rPr>
        <w:t>فاغسل الثوب كل</w:t>
      </w:r>
      <w:r w:rsidR="00FD48A0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فإن شككت فانضحه.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[3999] 6 -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إن كان مم</w:t>
      </w:r>
      <w:r w:rsidR="00FD48A0">
        <w:rPr>
          <w:rFonts w:hint="cs"/>
          <w:rtl/>
        </w:rPr>
        <w:t>ّ</w:t>
      </w:r>
      <w:r>
        <w:rPr>
          <w:rtl/>
        </w:rPr>
        <w:t>ا يؤكل لحمه فالصلاة في وبره وبوله وشعره وروثه والب</w:t>
      </w:r>
      <w:r w:rsidR="00361CAA">
        <w:rPr>
          <w:rtl/>
        </w:rPr>
        <w:t>أنّه</w:t>
      </w:r>
      <w:r>
        <w:rPr>
          <w:rtl/>
        </w:rPr>
        <w:t xml:space="preserve"> وكل</w:t>
      </w:r>
      <w:r w:rsidR="00FD48A0">
        <w:rPr>
          <w:rFonts w:hint="cs"/>
          <w:rtl/>
        </w:rPr>
        <w:t>ّ</w:t>
      </w:r>
      <w:r>
        <w:rPr>
          <w:rtl/>
        </w:rPr>
        <w:t xml:space="preserve"> شيء منه جائز</w:t>
      </w:r>
      <w:r w:rsidR="00456126">
        <w:rPr>
          <w:rtl/>
        </w:rPr>
        <w:t>،</w:t>
      </w:r>
      <w:r>
        <w:rPr>
          <w:rtl/>
        </w:rPr>
        <w:t xml:space="preserve"> إذا علمت </w:t>
      </w:r>
      <w:r w:rsidR="00FD48A0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ذكيّ.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وكذا كل</w:t>
      </w:r>
      <w:r w:rsidR="00FD48A0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[4000] 7 -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القاسم بن عروة</w:t>
      </w:r>
      <w:r w:rsidR="00456126">
        <w:rPr>
          <w:rtl/>
        </w:rPr>
        <w:t>،</w:t>
      </w:r>
      <w:r>
        <w:rPr>
          <w:rtl/>
        </w:rPr>
        <w:t xml:space="preserve"> عن بكير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FD48A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D48A0">
        <w:rPr>
          <w:rFonts w:hint="cs"/>
          <w:rtl/>
        </w:rPr>
        <w:t xml:space="preserve">) ، </w:t>
      </w:r>
      <w:r>
        <w:rPr>
          <w:rtl/>
        </w:rPr>
        <w:t>في أبوال الدواب</w:t>
      </w:r>
      <w:r w:rsidR="00FD48A0">
        <w:rPr>
          <w:rFonts w:hint="cs"/>
          <w:rtl/>
        </w:rPr>
        <w:t>ّ</w:t>
      </w:r>
      <w:r>
        <w:rPr>
          <w:rtl/>
        </w:rPr>
        <w:t xml:space="preserve"> تصيب الثوب</w:t>
      </w:r>
      <w:r w:rsidR="00456126">
        <w:rPr>
          <w:rtl/>
        </w:rPr>
        <w:t>،</w:t>
      </w:r>
      <w:r>
        <w:rPr>
          <w:rtl/>
        </w:rPr>
        <w:t xml:space="preserve"> فكرهه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اليس لحومها حل</w:t>
      </w:r>
      <w:r w:rsidR="00FD48A0">
        <w:rPr>
          <w:rFonts w:hint="cs"/>
          <w:rtl/>
        </w:rPr>
        <w:t>ا</w:t>
      </w:r>
      <w:r w:rsidR="00FD48A0">
        <w:rPr>
          <w:rtl/>
        </w:rPr>
        <w:t>ل</w:t>
      </w:r>
      <w:r w:rsidR="00361CAA">
        <w:rPr>
          <w:rtl/>
        </w:rPr>
        <w:t>ا</w:t>
      </w:r>
      <w:r w:rsidR="00FD48A0">
        <w:rPr>
          <w:rFonts w:hint="cs"/>
          <w:rtl/>
        </w:rPr>
        <w:t>ً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بلى</w:t>
      </w:r>
      <w:r w:rsidR="00456126">
        <w:rPr>
          <w:rtl/>
        </w:rPr>
        <w:t>،</w:t>
      </w:r>
      <w:r>
        <w:rPr>
          <w:rtl/>
        </w:rPr>
        <w:t xml:space="preserve"> ولكن ليس ممّا جعله الله للأكل. </w:t>
      </w:r>
    </w:p>
    <w:p w:rsidR="00701CB4" w:rsidRDefault="00701CB4" w:rsidP="00FD48A0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FD48A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FD48A0">
      <w:pPr>
        <w:pStyle w:val="libNormal"/>
        <w:rPr>
          <w:rtl/>
        </w:rPr>
      </w:pPr>
      <w:r>
        <w:rPr>
          <w:rtl/>
        </w:rPr>
        <w:t xml:space="preserve">[4001] 8 - 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معل</w:t>
      </w:r>
      <w:r w:rsidR="00FD48A0">
        <w:rPr>
          <w:rFonts w:hint="cs"/>
          <w:rtl/>
        </w:rPr>
        <w:t>ّ</w:t>
      </w:r>
      <w:r>
        <w:rPr>
          <w:rtl/>
        </w:rPr>
        <w:t xml:space="preserve">ى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الوشاء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أبي مريم قال</w:t>
      </w:r>
      <w:r w:rsidR="00456126">
        <w:rPr>
          <w:rtl/>
        </w:rPr>
        <w:t>:</w:t>
      </w:r>
      <w:r>
        <w:rPr>
          <w:rtl/>
        </w:rPr>
        <w:t xml:space="preserve"> قلت لأبي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ما تقول في أبوال الدواب</w:t>
      </w:r>
      <w:r w:rsidR="00FD48A0">
        <w:rPr>
          <w:rFonts w:hint="cs"/>
          <w:rtl/>
        </w:rPr>
        <w:t>ّ</w:t>
      </w:r>
      <w:r>
        <w:rPr>
          <w:rtl/>
        </w:rPr>
        <w:t xml:space="preserve"> وأرواثها؟ قال</w:t>
      </w:r>
      <w:r w:rsidR="00456126">
        <w:rPr>
          <w:rtl/>
        </w:rPr>
        <w:t>:</w:t>
      </w:r>
      <w:r>
        <w:rPr>
          <w:rtl/>
        </w:rPr>
        <w:t xml:space="preserve"> أمّا أبوالها فاغسل إن أصابك </w:t>
      </w:r>
      <w:r w:rsidRPr="00701CB4">
        <w:rPr>
          <w:rStyle w:val="libFootnotenumChar"/>
          <w:rtl/>
        </w:rPr>
        <w:t>(</w:t>
      </w:r>
      <w:r w:rsidR="00FD48A0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وأما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67FB2" w:rsidRDefault="005F0328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A67FB2">
        <w:rPr>
          <w:rtl/>
        </w:rPr>
        <w:t xml:space="preserve">الحديث 6 من الباب 7 وصدره في الحديث 1 من الباب 15 من أبواب النواقض.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397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>(1) التهذيب 2</w:t>
      </w:r>
      <w:r w:rsidR="00456126">
        <w:rPr>
          <w:rtl/>
        </w:rPr>
        <w:t>:</w:t>
      </w:r>
      <w:r w:rsidRPr="00F12057">
        <w:rPr>
          <w:rtl/>
        </w:rPr>
        <w:t xml:space="preserve"> 209 </w:t>
      </w:r>
      <w:r w:rsidR="00D5613F">
        <w:rPr>
          <w:rtl/>
        </w:rPr>
        <w:t>/</w:t>
      </w:r>
      <w:r w:rsidRPr="00F12057">
        <w:rPr>
          <w:rtl/>
        </w:rPr>
        <w:t xml:space="preserve"> 818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57 </w:t>
      </w:r>
      <w:r w:rsidR="00D5613F">
        <w:rPr>
          <w:rtl/>
        </w:rPr>
        <w:t>/</w:t>
      </w:r>
      <w:r>
        <w:rPr>
          <w:rtl/>
        </w:rPr>
        <w:t xml:space="preserve"> 4 يأتي مثله في الحديث 8 من الباب 5 من 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المحرمة. </w:t>
      </w:r>
    </w:p>
    <w:p w:rsidR="00701CB4" w:rsidRPr="00F12057" w:rsidRDefault="00701CB4" w:rsidP="00FD48A0">
      <w:pPr>
        <w:pStyle w:val="libFootnote0"/>
        <w:rPr>
          <w:rtl/>
        </w:rPr>
      </w:pPr>
      <w:r w:rsidRPr="00F12057">
        <w:rPr>
          <w:rtl/>
        </w:rPr>
        <w:t>(</w:t>
      </w:r>
      <w:r w:rsidR="00FD48A0">
        <w:rPr>
          <w:rFonts w:hint="cs"/>
          <w:rtl/>
        </w:rPr>
        <w:t>2</w:t>
      </w:r>
      <w:r w:rsidRPr="00F12057">
        <w:rPr>
          <w:rtl/>
        </w:rPr>
        <w:t>) التهذيب 1</w:t>
      </w:r>
      <w:r w:rsidR="00456126">
        <w:rPr>
          <w:rtl/>
        </w:rPr>
        <w:t>:</w:t>
      </w:r>
      <w:r w:rsidRPr="00F12057">
        <w:rPr>
          <w:rtl/>
        </w:rPr>
        <w:t xml:space="preserve"> 264 </w:t>
      </w:r>
      <w:r w:rsidR="00D5613F">
        <w:rPr>
          <w:rtl/>
        </w:rPr>
        <w:t>/</w:t>
      </w:r>
      <w:r w:rsidRPr="00F12057">
        <w:rPr>
          <w:rtl/>
        </w:rPr>
        <w:t xml:space="preserve"> 772</w:t>
      </w:r>
      <w:r w:rsidR="00456126">
        <w:rPr>
          <w:rtl/>
        </w:rPr>
        <w:t>،</w:t>
      </w:r>
      <w:r w:rsidRPr="00F12057">
        <w:rPr>
          <w:rtl/>
        </w:rPr>
        <w:t xml:space="preserve"> و</w:t>
      </w:r>
      <w:r w:rsidR="005D1CCB">
        <w:rPr>
          <w:rtl/>
        </w:rPr>
        <w:t>الاستبصار</w:t>
      </w:r>
      <w:r w:rsidRPr="00F12057">
        <w:rPr>
          <w:rtl/>
        </w:rPr>
        <w:t xml:space="preserve"> 1</w:t>
      </w:r>
      <w:r w:rsidR="00456126">
        <w:rPr>
          <w:rtl/>
        </w:rPr>
        <w:t>:</w:t>
      </w:r>
      <w:r w:rsidRPr="00F12057">
        <w:rPr>
          <w:rtl/>
        </w:rPr>
        <w:t xml:space="preserve"> 179 </w:t>
      </w:r>
      <w:r w:rsidR="00D5613F">
        <w:rPr>
          <w:rtl/>
        </w:rPr>
        <w:t>/</w:t>
      </w:r>
      <w:r w:rsidRPr="00F12057">
        <w:rPr>
          <w:rtl/>
        </w:rPr>
        <w:t xml:space="preserve"> 626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3</w:t>
      </w:r>
      <w:r w:rsidR="00456126">
        <w:rPr>
          <w:rtl/>
        </w:rPr>
        <w:t>:</w:t>
      </w:r>
      <w:r>
        <w:rPr>
          <w:rtl/>
        </w:rPr>
        <w:t xml:space="preserve"> 57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F12057" w:rsidRDefault="00701CB4" w:rsidP="00FD48A0">
      <w:pPr>
        <w:pStyle w:val="libFootnote0"/>
        <w:rPr>
          <w:rtl/>
        </w:rPr>
      </w:pPr>
      <w:r w:rsidRPr="00F12057">
        <w:rPr>
          <w:rtl/>
        </w:rPr>
        <w:t>(</w:t>
      </w:r>
      <w:r w:rsidR="00FD48A0">
        <w:rPr>
          <w:rFonts w:hint="cs"/>
          <w:rtl/>
        </w:rPr>
        <w:t>3</w:t>
      </w:r>
      <w:r w:rsidRPr="00F12057">
        <w:rPr>
          <w:rtl/>
        </w:rPr>
        <w:t xml:space="preserve">) في هامش </w:t>
      </w:r>
      <w:r w:rsidR="00F77A57">
        <w:rPr>
          <w:rtl/>
        </w:rPr>
        <w:t>الاصل</w:t>
      </w:r>
      <w:r w:rsidRPr="00F12057">
        <w:rPr>
          <w:rtl/>
        </w:rPr>
        <w:t xml:space="preserve"> عن التهذيب</w:t>
      </w:r>
      <w:r w:rsidR="00456126">
        <w:rPr>
          <w:rtl/>
        </w:rPr>
        <w:t>:</w:t>
      </w:r>
      <w:r w:rsidRPr="00F12057">
        <w:rPr>
          <w:rtl/>
        </w:rPr>
        <w:t xml:space="preserve"> ما أصابك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أرواثها فهي أكثر من ذلك. </w:t>
      </w:r>
    </w:p>
    <w:p w:rsidR="00701CB4" w:rsidRDefault="004E726A" w:rsidP="007910B0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7910B0">
        <w:rPr>
          <w:rStyle w:val="libFootnotenumChar"/>
          <w:rFonts w:hint="cs"/>
          <w:rtl/>
        </w:rPr>
        <w:t>1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[4002] 9 -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FD48A0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 الله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يمس</w:t>
      </w:r>
      <w:r w:rsidR="00FD48A0">
        <w:rPr>
          <w:rFonts w:hint="cs"/>
          <w:rtl/>
        </w:rPr>
        <w:t>ّ</w:t>
      </w:r>
      <w:r>
        <w:rPr>
          <w:rtl/>
        </w:rPr>
        <w:t>ه بعض أبوال البهائم</w:t>
      </w:r>
      <w:r w:rsidR="00456126">
        <w:rPr>
          <w:rtl/>
        </w:rPr>
        <w:t>،</w:t>
      </w:r>
      <w:r>
        <w:rPr>
          <w:rtl/>
        </w:rPr>
        <w:t xml:space="preserve"> أيغسله أم لا؟ قال</w:t>
      </w:r>
      <w:r w:rsidR="00456126">
        <w:rPr>
          <w:rtl/>
        </w:rPr>
        <w:t>:</w:t>
      </w:r>
      <w:r>
        <w:rPr>
          <w:rtl/>
        </w:rPr>
        <w:t xml:space="preserve"> يغسل بول الحمار والفرس والبغل</w:t>
      </w:r>
      <w:r w:rsidR="00456126">
        <w:rPr>
          <w:rtl/>
        </w:rPr>
        <w:t>،</w:t>
      </w:r>
      <w:r>
        <w:rPr>
          <w:rtl/>
        </w:rPr>
        <w:t xml:space="preserve"> فأم</w:t>
      </w:r>
      <w:r w:rsidR="00FD48A0">
        <w:rPr>
          <w:rFonts w:hint="cs"/>
          <w:rtl/>
        </w:rPr>
        <w:t>ّ</w:t>
      </w:r>
      <w:r>
        <w:rPr>
          <w:rtl/>
        </w:rPr>
        <w:t>ا الشاة وكل</w:t>
      </w:r>
      <w:r w:rsidR="00FD48A0">
        <w:rPr>
          <w:rFonts w:hint="cs"/>
          <w:rtl/>
        </w:rPr>
        <w:t>ّ</w:t>
      </w:r>
      <w:r>
        <w:rPr>
          <w:rtl/>
        </w:rPr>
        <w:t xml:space="preserve"> ما يؤكل لحمه فلا بأس ببوله.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[4003] 10 - وعنه</w:t>
      </w:r>
      <w:r w:rsidR="00456126">
        <w:rPr>
          <w:rtl/>
        </w:rPr>
        <w:t>،</w:t>
      </w:r>
      <w:r>
        <w:rPr>
          <w:rtl/>
        </w:rPr>
        <w:t xml:space="preserve"> عن القاسم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وينضح بول البعير والشاة</w:t>
      </w:r>
      <w:r w:rsidR="00456126">
        <w:rPr>
          <w:rtl/>
        </w:rPr>
        <w:t>،</w:t>
      </w:r>
      <w:r>
        <w:rPr>
          <w:rtl/>
        </w:rPr>
        <w:t xml:space="preserve"> وكل</w:t>
      </w:r>
      <w:r w:rsidR="00FD48A0">
        <w:rPr>
          <w:rFonts w:hint="cs"/>
          <w:rtl/>
        </w:rPr>
        <w:t>ّ</w:t>
      </w:r>
      <w:r>
        <w:rPr>
          <w:rtl/>
        </w:rPr>
        <w:t xml:space="preserve"> ما يؤكل لحمه فلا بأس ببوله.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[4004] 11 -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حسين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الحلبي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أبوال الخيل والبغال؟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فقال</w:t>
      </w:r>
      <w:r w:rsidR="00456126">
        <w:rPr>
          <w:rtl/>
        </w:rPr>
        <w:t>:</w:t>
      </w:r>
      <w:r>
        <w:rPr>
          <w:rtl/>
        </w:rPr>
        <w:t xml:space="preserve"> اغسل ما أصابك منه.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[4005] 12 - وعن المفيد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عمروبن سعيد</w:t>
      </w:r>
      <w:r w:rsidR="00456126">
        <w:rPr>
          <w:rtl/>
        </w:rPr>
        <w:t>،</w:t>
      </w:r>
      <w:r>
        <w:rPr>
          <w:rtl/>
        </w:rPr>
        <w:t xml:space="preserve"> عن مصدق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7910B0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7910B0">
        <w:rPr>
          <w:rFonts w:hint="cs"/>
          <w:rtl/>
        </w:rPr>
        <w:t>ّ</w:t>
      </w:r>
      <w:r>
        <w:rPr>
          <w:rtl/>
        </w:rPr>
        <w:t xml:space="preserve"> ما أ</w:t>
      </w:r>
      <w:r w:rsidR="007910B0">
        <w:rPr>
          <w:rFonts w:hint="cs"/>
          <w:rtl/>
        </w:rPr>
        <w:t>ُ</w:t>
      </w:r>
      <w:r>
        <w:rPr>
          <w:rtl/>
        </w:rPr>
        <w:t xml:space="preserve">كل لحمه فلا بأس بما يخرج منه.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[4006] 13 -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يونس بن يعقوب</w:t>
      </w:r>
      <w:r w:rsidR="00456126">
        <w:rPr>
          <w:rtl/>
        </w:rPr>
        <w:t>،</w:t>
      </w:r>
      <w:r>
        <w:rPr>
          <w:rtl/>
        </w:rPr>
        <w:t xml:space="preserve"> عن عبد </w:t>
      </w:r>
      <w:r w:rsidR="007910B0">
        <w:rPr>
          <w:rFonts w:hint="cs"/>
          <w:rtl/>
        </w:rPr>
        <w:t>ا</w:t>
      </w:r>
      <w:r w:rsidR="007910B0">
        <w:rPr>
          <w:rtl/>
        </w:rPr>
        <w:t>ل</w:t>
      </w:r>
      <w:r w:rsidR="007910B0">
        <w:rPr>
          <w:rFonts w:hint="cs"/>
          <w:rtl/>
        </w:rPr>
        <w:t>أ</w:t>
      </w:r>
      <w:r>
        <w:rPr>
          <w:rtl/>
        </w:rPr>
        <w:t>على بن أعين قال</w:t>
      </w:r>
      <w:r w:rsidR="00456126">
        <w:rPr>
          <w:rtl/>
        </w:rPr>
        <w:t>:</w:t>
      </w:r>
      <w:r>
        <w:rPr>
          <w:rtl/>
        </w:rPr>
        <w:t xml:space="preserve"> سألت أبا عبد الله ( عليه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F12057" w:rsidRDefault="00701CB4" w:rsidP="007910B0">
      <w:pPr>
        <w:pStyle w:val="libFootnote0"/>
        <w:rPr>
          <w:rtl/>
        </w:rPr>
      </w:pPr>
      <w:r w:rsidRPr="00F12057">
        <w:rPr>
          <w:rtl/>
        </w:rPr>
        <w:t>(</w:t>
      </w:r>
      <w:r w:rsidR="007910B0">
        <w:rPr>
          <w:rFonts w:hint="cs"/>
          <w:rtl/>
        </w:rPr>
        <w:t>1</w:t>
      </w:r>
      <w:r w:rsidRPr="00F12057">
        <w:rPr>
          <w:rtl/>
        </w:rPr>
        <w:t>) التهذيب 1</w:t>
      </w:r>
      <w:r w:rsidR="00456126">
        <w:rPr>
          <w:rtl/>
        </w:rPr>
        <w:t>:</w:t>
      </w:r>
      <w:r w:rsidRPr="00F12057">
        <w:rPr>
          <w:rtl/>
        </w:rPr>
        <w:t xml:space="preserve"> 265 </w:t>
      </w:r>
      <w:r w:rsidR="00D5613F">
        <w:rPr>
          <w:rtl/>
        </w:rPr>
        <w:t>/</w:t>
      </w:r>
      <w:r w:rsidRPr="00F12057">
        <w:rPr>
          <w:rtl/>
        </w:rPr>
        <w:t xml:space="preserve"> 775</w:t>
      </w:r>
      <w:r w:rsidR="00456126">
        <w:rPr>
          <w:rtl/>
        </w:rPr>
        <w:t>،</w:t>
      </w:r>
      <w:r w:rsidRPr="00F12057">
        <w:rPr>
          <w:rtl/>
        </w:rPr>
        <w:t xml:space="preserve"> و</w:t>
      </w:r>
      <w:r w:rsidR="005D1CCB">
        <w:rPr>
          <w:rtl/>
        </w:rPr>
        <w:t>الاستبصار</w:t>
      </w:r>
      <w:r w:rsidRPr="00F12057">
        <w:rPr>
          <w:rtl/>
        </w:rPr>
        <w:t xml:space="preserve"> 1</w:t>
      </w:r>
      <w:r w:rsidR="00456126">
        <w:rPr>
          <w:rtl/>
        </w:rPr>
        <w:t>:</w:t>
      </w:r>
      <w:r w:rsidRPr="00F12057">
        <w:rPr>
          <w:rtl/>
        </w:rPr>
        <w:t xml:space="preserve"> 178 </w:t>
      </w:r>
      <w:r w:rsidR="00D5613F">
        <w:rPr>
          <w:rtl/>
        </w:rPr>
        <w:t>/</w:t>
      </w:r>
      <w:r w:rsidRPr="00F12057">
        <w:rPr>
          <w:rtl/>
        </w:rPr>
        <w:t xml:space="preserve"> 623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1</w:t>
      </w:r>
      <w:r w:rsidR="00456126">
        <w:rPr>
          <w:rtl/>
        </w:rPr>
        <w:t>:</w:t>
      </w:r>
      <w:r>
        <w:rPr>
          <w:rtl/>
        </w:rPr>
        <w:t xml:space="preserve"> 247 </w:t>
      </w:r>
      <w:r w:rsidR="00D5613F">
        <w:rPr>
          <w:rtl/>
        </w:rPr>
        <w:t>/</w:t>
      </w:r>
      <w:r>
        <w:rPr>
          <w:rtl/>
        </w:rPr>
        <w:t xml:space="preserve"> 711 و 266 </w:t>
      </w:r>
      <w:r w:rsidR="00D5613F">
        <w:rPr>
          <w:rtl/>
        </w:rPr>
        <w:t>/</w:t>
      </w:r>
      <w:r>
        <w:rPr>
          <w:rtl/>
        </w:rPr>
        <w:t xml:space="preserve"> 780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179 </w:t>
      </w:r>
      <w:r w:rsidR="00D5613F">
        <w:rPr>
          <w:rtl/>
        </w:rPr>
        <w:t>/</w:t>
      </w:r>
      <w:r>
        <w:rPr>
          <w:rtl/>
        </w:rPr>
        <w:t xml:space="preserve"> 624.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1</w:t>
      </w:r>
      <w:r w:rsidR="00456126">
        <w:rPr>
          <w:rtl/>
        </w:rPr>
        <w:t>:</w:t>
      </w:r>
      <w:r>
        <w:rPr>
          <w:rtl/>
        </w:rPr>
        <w:t xml:space="preserve"> 422 </w:t>
      </w:r>
      <w:r w:rsidR="00D5613F">
        <w:rPr>
          <w:rtl/>
        </w:rPr>
        <w:t>/</w:t>
      </w:r>
      <w:r>
        <w:rPr>
          <w:rtl/>
        </w:rPr>
        <w:t xml:space="preserve"> 1337.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التهذيب 1</w:t>
      </w:r>
      <w:r w:rsidR="00456126">
        <w:rPr>
          <w:rtl/>
        </w:rPr>
        <w:t>:</w:t>
      </w:r>
      <w:r>
        <w:rPr>
          <w:rtl/>
        </w:rPr>
        <w:t xml:space="preserve"> 265 </w:t>
      </w:r>
      <w:r w:rsidR="00D5613F">
        <w:rPr>
          <w:rtl/>
        </w:rPr>
        <w:t>/</w:t>
      </w:r>
      <w:r>
        <w:rPr>
          <w:rtl/>
        </w:rPr>
        <w:t xml:space="preserve"> 774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178 </w:t>
      </w:r>
      <w:r w:rsidR="00D5613F">
        <w:rPr>
          <w:rtl/>
        </w:rPr>
        <w:t>/</w:t>
      </w:r>
      <w:r>
        <w:rPr>
          <w:rtl/>
        </w:rPr>
        <w:t xml:space="preserve"> 622.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التهذيب 1</w:t>
      </w:r>
      <w:r w:rsidR="00456126">
        <w:rPr>
          <w:rtl/>
        </w:rPr>
        <w:t>:</w:t>
      </w:r>
      <w:r>
        <w:rPr>
          <w:rtl/>
        </w:rPr>
        <w:t xml:space="preserve"> 266 </w:t>
      </w:r>
      <w:r w:rsidR="00D5613F">
        <w:rPr>
          <w:rtl/>
        </w:rPr>
        <w:t>/</w:t>
      </w:r>
      <w:r>
        <w:rPr>
          <w:rtl/>
        </w:rPr>
        <w:t xml:space="preserve"> 781.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التهذيب 1</w:t>
      </w:r>
      <w:r w:rsidR="00456126">
        <w:rPr>
          <w:rtl/>
        </w:rPr>
        <w:t>:</w:t>
      </w:r>
      <w:r>
        <w:rPr>
          <w:rtl/>
        </w:rPr>
        <w:t xml:space="preserve"> 265 </w:t>
      </w:r>
      <w:r w:rsidR="00D5613F">
        <w:rPr>
          <w:rtl/>
        </w:rPr>
        <w:t>/</w:t>
      </w:r>
      <w:r>
        <w:rPr>
          <w:rtl/>
        </w:rPr>
        <w:t xml:space="preserve"> 776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179 </w:t>
      </w:r>
      <w:r w:rsidR="00D5613F">
        <w:rPr>
          <w:rtl/>
        </w:rPr>
        <w:t>/</w:t>
      </w:r>
      <w:r>
        <w:rPr>
          <w:rtl/>
        </w:rPr>
        <w:t xml:space="preserve"> 625.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السلام ) عن أبوال الحمير والبغال؟ قال</w:t>
      </w:r>
      <w:r w:rsidR="00456126">
        <w:rPr>
          <w:rtl/>
        </w:rPr>
        <w:t>:</w:t>
      </w:r>
      <w:r>
        <w:rPr>
          <w:rtl/>
        </w:rPr>
        <w:t xml:space="preserve"> اغسل ثوبك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فأرواثها؟ قال</w:t>
      </w:r>
      <w:r w:rsidR="00456126">
        <w:rPr>
          <w:rtl/>
        </w:rPr>
        <w:t>:</w:t>
      </w:r>
      <w:r>
        <w:rPr>
          <w:rtl/>
        </w:rPr>
        <w:t xml:space="preserve"> هوأكثرمن ذلك.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[4007] 14 -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عن الحكم بن مسكين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71421A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معل</w:t>
      </w:r>
      <w:r w:rsidR="0071421A">
        <w:rPr>
          <w:rFonts w:hint="cs"/>
          <w:rtl/>
        </w:rPr>
        <w:t>ّ</w:t>
      </w:r>
      <w:r>
        <w:rPr>
          <w:rtl/>
        </w:rPr>
        <w:t>ى بن خنيس وعبدالله بن أبي يعفور ق</w:t>
      </w:r>
      <w:r w:rsidR="0071421A">
        <w:rPr>
          <w:rFonts w:hint="cs"/>
          <w:rtl/>
        </w:rPr>
        <w:t>ا</w:t>
      </w:r>
      <w:r w:rsidR="0071421A">
        <w:rPr>
          <w:rtl/>
        </w:rPr>
        <w:t>ل</w:t>
      </w:r>
      <w:r w:rsidR="00361CAA">
        <w:rPr>
          <w:rtl/>
        </w:rPr>
        <w:t>ا</w:t>
      </w:r>
      <w:r w:rsidR="00456126">
        <w:rPr>
          <w:rtl/>
        </w:rPr>
        <w:t>:</w:t>
      </w:r>
      <w:r>
        <w:rPr>
          <w:rtl/>
        </w:rPr>
        <w:t xml:space="preserve"> كن</w:t>
      </w:r>
      <w:r w:rsidR="0071421A">
        <w:rPr>
          <w:rFonts w:hint="cs"/>
          <w:rtl/>
        </w:rPr>
        <w:t>ّ</w:t>
      </w:r>
      <w:r>
        <w:rPr>
          <w:rtl/>
        </w:rPr>
        <w:t>ا في جنازة وقد</w:t>
      </w:r>
      <w:r w:rsidR="0071421A">
        <w:rPr>
          <w:rFonts w:hint="cs"/>
          <w:rtl/>
        </w:rPr>
        <w:t>ّ</w:t>
      </w:r>
      <w:r>
        <w:rPr>
          <w:rtl/>
        </w:rPr>
        <w:t xml:space="preserve">امنا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حمار</w:t>
      </w:r>
      <w:r w:rsidR="00456126">
        <w:rPr>
          <w:rtl/>
        </w:rPr>
        <w:t>،</w:t>
      </w:r>
      <w:r>
        <w:rPr>
          <w:rtl/>
        </w:rPr>
        <w:t xml:space="preserve"> فبال</w:t>
      </w:r>
      <w:r w:rsidR="00456126">
        <w:rPr>
          <w:rtl/>
        </w:rPr>
        <w:t>،</w:t>
      </w:r>
      <w:r>
        <w:rPr>
          <w:rtl/>
        </w:rPr>
        <w:t xml:space="preserve"> فجاءت الريح ببوله حت</w:t>
      </w:r>
      <w:r w:rsidR="0071421A">
        <w:rPr>
          <w:rFonts w:hint="cs"/>
          <w:rtl/>
        </w:rPr>
        <w:t>ّ</w:t>
      </w:r>
      <w:r>
        <w:rPr>
          <w:rtl/>
        </w:rPr>
        <w:t>ى صك</w:t>
      </w:r>
      <w:r w:rsidR="0071421A">
        <w:rPr>
          <w:rFonts w:hint="cs"/>
          <w:rtl/>
        </w:rPr>
        <w:t>ّ</w:t>
      </w:r>
      <w:r>
        <w:rPr>
          <w:rtl/>
        </w:rPr>
        <w:t>ت وجوهنا وثيابنا</w:t>
      </w:r>
      <w:r w:rsidR="00456126">
        <w:rPr>
          <w:rtl/>
        </w:rPr>
        <w:t>،</w:t>
      </w:r>
      <w:r>
        <w:rPr>
          <w:rtl/>
        </w:rPr>
        <w:t xml:space="preserve"> فدخلنا على أبي عبدالله فأخبرناه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ليس عليكم بأس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AC4CE3">
      <w:pPr>
        <w:pStyle w:val="libNormal"/>
        <w:rPr>
          <w:rtl/>
        </w:rPr>
      </w:pPr>
      <w:r>
        <w:rPr>
          <w:rtl/>
        </w:rPr>
        <w:t>[4008] 15 - وعنه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71421A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71421A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سئل عن بول البقر يشربه الرجل؟ قال</w:t>
      </w:r>
      <w:r w:rsidR="00456126">
        <w:rPr>
          <w:rtl/>
        </w:rPr>
        <w:t>:</w:t>
      </w:r>
      <w:r>
        <w:rPr>
          <w:rtl/>
        </w:rPr>
        <w:t xml:space="preserve"> إن كان محتاجاً إليه يتداوى به ( يشربه ) </w:t>
      </w:r>
      <w:r w:rsidRPr="00701CB4">
        <w:rPr>
          <w:rStyle w:val="libFootnotenumChar"/>
          <w:rtl/>
        </w:rPr>
        <w:t>(</w:t>
      </w:r>
      <w:r w:rsidR="00AC4CE3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وكذلك بول </w:t>
      </w:r>
      <w:r w:rsidR="0071421A">
        <w:rPr>
          <w:rtl/>
        </w:rPr>
        <w:t>ال</w:t>
      </w:r>
      <w:r w:rsidR="0071421A">
        <w:rPr>
          <w:rFonts w:hint="cs"/>
          <w:rtl/>
        </w:rPr>
        <w:t>إِ</w:t>
      </w:r>
      <w:r w:rsidR="009522D0">
        <w:rPr>
          <w:rtl/>
        </w:rPr>
        <w:t>ب</w:t>
      </w:r>
      <w:r>
        <w:rPr>
          <w:rtl/>
        </w:rPr>
        <w:t xml:space="preserve">ل والغنم.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[4009] 16 - عبدالله بن جعفر في ( قرب </w:t>
      </w:r>
      <w:r w:rsidR="0071421A">
        <w:rPr>
          <w:rtl/>
        </w:rPr>
        <w:t>ال</w:t>
      </w:r>
      <w:r w:rsidR="0071421A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أحمد وعبدالله ابني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علي بن رئاب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الروث يصيب ثوبي وهو رطب؟ قال</w:t>
      </w:r>
      <w:r w:rsidR="00456126">
        <w:rPr>
          <w:rtl/>
        </w:rPr>
        <w:t>:</w:t>
      </w:r>
      <w:r>
        <w:rPr>
          <w:rtl/>
        </w:rPr>
        <w:t xml:space="preserve"> إن لم تقذره فصل</w:t>
      </w:r>
      <w:r w:rsidR="0071421A">
        <w:rPr>
          <w:rFonts w:hint="cs"/>
          <w:rtl/>
        </w:rPr>
        <w:t>ّ</w:t>
      </w:r>
      <w:r>
        <w:rPr>
          <w:rtl/>
        </w:rPr>
        <w:t xml:space="preserve"> فيه.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[4010] 17 - وعن السندي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 البختري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أن</w:t>
      </w:r>
      <w:r w:rsidR="0071421A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1421A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لا بأس ببول ما أ</w:t>
      </w:r>
      <w:r w:rsidR="0071421A">
        <w:rPr>
          <w:rFonts w:hint="cs"/>
          <w:rtl/>
        </w:rPr>
        <w:t>ُ</w:t>
      </w:r>
      <w:r>
        <w:rPr>
          <w:rtl/>
        </w:rPr>
        <w:t xml:space="preserve">كل لحمه.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14 - التهذيب 1</w:t>
      </w:r>
      <w:r w:rsidR="00456126">
        <w:rPr>
          <w:rtl/>
        </w:rPr>
        <w:t>:</w:t>
      </w:r>
      <w:r>
        <w:rPr>
          <w:rtl/>
        </w:rPr>
        <w:t xml:space="preserve"> 425 </w:t>
      </w:r>
      <w:r w:rsidR="00D5613F">
        <w:rPr>
          <w:rtl/>
        </w:rPr>
        <w:t>/</w:t>
      </w:r>
      <w:r>
        <w:rPr>
          <w:rtl/>
        </w:rPr>
        <w:t xml:space="preserve"> 1351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180 </w:t>
      </w:r>
      <w:r w:rsidR="00D5613F">
        <w:rPr>
          <w:rtl/>
        </w:rPr>
        <w:t>/</w:t>
      </w:r>
      <w:r>
        <w:rPr>
          <w:rtl/>
        </w:rPr>
        <w:t xml:space="preserve"> 628. 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>(1) في نسخة</w:t>
      </w:r>
      <w:r w:rsidR="00456126">
        <w:rPr>
          <w:rtl/>
        </w:rPr>
        <w:t>:</w:t>
      </w:r>
      <w:r w:rsidRPr="00F12057">
        <w:rPr>
          <w:rtl/>
        </w:rPr>
        <w:t xml:space="preserve"> </w:t>
      </w:r>
      <w:r w:rsidR="004E726A">
        <w:rPr>
          <w:rtl/>
        </w:rPr>
        <w:t>محمّد</w:t>
      </w:r>
      <w:r w:rsidRPr="00F12057">
        <w:rPr>
          <w:rtl/>
        </w:rPr>
        <w:t xml:space="preserve"> بن الحسن</w:t>
      </w:r>
      <w:r>
        <w:rPr>
          <w:rtl/>
        </w:rPr>
        <w:t>.</w:t>
      </w:r>
      <w:r w:rsidRPr="00F12057">
        <w:rPr>
          <w:rtl/>
        </w:rPr>
        <w:t xml:space="preserve"> ( هامش المخطوط )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>(2) في موضع من التهذيب</w:t>
      </w:r>
      <w:r w:rsidR="00456126">
        <w:rPr>
          <w:rtl/>
        </w:rPr>
        <w:t>:</w:t>
      </w:r>
      <w:r w:rsidRPr="00F12057">
        <w:rPr>
          <w:rtl/>
        </w:rPr>
        <w:t xml:space="preserve"> قربنا ( هامش المخطوط )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>(3) في موضع من التهذيب</w:t>
      </w:r>
      <w:r w:rsidR="00456126">
        <w:rPr>
          <w:rtl/>
        </w:rPr>
        <w:t>:</w:t>
      </w:r>
      <w:r w:rsidRPr="00F12057">
        <w:rPr>
          <w:rtl/>
        </w:rPr>
        <w:t xml:space="preserve"> شيء</w:t>
      </w:r>
      <w:r>
        <w:rPr>
          <w:rtl/>
        </w:rPr>
        <w:t>.</w:t>
      </w:r>
      <w:r w:rsidRPr="00F12057">
        <w:rPr>
          <w:rtl/>
        </w:rPr>
        <w:t xml:space="preserve"> ( هامش المخطوط )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15 - التهذيب 1</w:t>
      </w:r>
      <w:r w:rsidR="00456126">
        <w:rPr>
          <w:rtl/>
        </w:rPr>
        <w:t>:</w:t>
      </w:r>
      <w:r>
        <w:rPr>
          <w:rtl/>
        </w:rPr>
        <w:t xml:space="preserve"> 284 </w:t>
      </w:r>
      <w:r w:rsidR="00D5613F">
        <w:rPr>
          <w:rtl/>
        </w:rPr>
        <w:t>/</w:t>
      </w:r>
      <w:r>
        <w:rPr>
          <w:rtl/>
        </w:rPr>
        <w:t xml:space="preserve"> 832. </w:t>
      </w:r>
    </w:p>
    <w:p w:rsidR="00701CB4" w:rsidRPr="00F12057" w:rsidRDefault="00701CB4" w:rsidP="00AC4CE3">
      <w:pPr>
        <w:pStyle w:val="libFootnote0"/>
        <w:rPr>
          <w:rtl/>
        </w:rPr>
      </w:pPr>
      <w:r w:rsidRPr="00F12057">
        <w:rPr>
          <w:rtl/>
        </w:rPr>
        <w:t>(</w:t>
      </w:r>
      <w:r w:rsidR="00AC4CE3">
        <w:rPr>
          <w:rFonts w:hint="cs"/>
          <w:rtl/>
        </w:rPr>
        <w:t>4</w:t>
      </w:r>
      <w:r w:rsidRPr="00F12057">
        <w:rPr>
          <w:rtl/>
        </w:rPr>
        <w:t>) في المصدر</w:t>
      </w:r>
      <w:r w:rsidR="00456126">
        <w:rPr>
          <w:rtl/>
        </w:rPr>
        <w:t>:</w:t>
      </w:r>
      <w:r w:rsidRPr="00F12057">
        <w:rPr>
          <w:rtl/>
        </w:rPr>
        <w:t xml:space="preserve"> شربة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16 -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76.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17 -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72.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[4011] 18 - وعن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AC4CE3">
        <w:rPr>
          <w:rFonts w:hint="cs"/>
          <w:rtl/>
        </w:rPr>
        <w:t>ّ</w:t>
      </w:r>
      <w:r>
        <w:rPr>
          <w:rtl/>
        </w:rPr>
        <w:t>ه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الدابة تبول فيصيب بولها المسجد أو حائطه</w:t>
      </w:r>
      <w:r w:rsidR="00456126">
        <w:rPr>
          <w:rtl/>
        </w:rPr>
        <w:t>،</w:t>
      </w:r>
      <w:r>
        <w:rPr>
          <w:rtl/>
        </w:rPr>
        <w:t xml:space="preserve"> أيصل</w:t>
      </w:r>
      <w:r w:rsidR="00AC4CE3">
        <w:rPr>
          <w:rFonts w:hint="cs"/>
          <w:rtl/>
        </w:rPr>
        <w:t>ّ</w:t>
      </w:r>
      <w:r>
        <w:rPr>
          <w:rtl/>
        </w:rPr>
        <w:t>ى فيه قبل أن يغسل؟ قال</w:t>
      </w:r>
      <w:r w:rsidR="00456126">
        <w:rPr>
          <w:rtl/>
        </w:rPr>
        <w:t>:</w:t>
      </w:r>
      <w:r>
        <w:rPr>
          <w:rtl/>
        </w:rPr>
        <w:t xml:space="preserve"> إذا جف</w:t>
      </w:r>
      <w:r w:rsidR="00AC4CE3">
        <w:rPr>
          <w:rFonts w:hint="cs"/>
          <w:rtl/>
        </w:rPr>
        <w:t>ّ</w:t>
      </w:r>
      <w:r>
        <w:rPr>
          <w:rtl/>
        </w:rPr>
        <w:t xml:space="preserve"> فلا بأس.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علي بن جعفر في كتابه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[4012] 19 - وعنه</w:t>
      </w:r>
      <w:r w:rsidR="00456126">
        <w:rPr>
          <w:rtl/>
        </w:rPr>
        <w:t>،</w:t>
      </w:r>
      <w:r>
        <w:rPr>
          <w:rtl/>
        </w:rPr>
        <w:t xml:space="preserve"> عن علي بن جعفر</w:t>
      </w:r>
      <w:r w:rsidR="00456126">
        <w:rPr>
          <w:rtl/>
        </w:rPr>
        <w:t>،</w:t>
      </w:r>
      <w:r>
        <w:rPr>
          <w:rtl/>
        </w:rPr>
        <w:t xml:space="preserve"> عن أخيه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الثوب يوضع في مربط الدابة على بولها أو روثها؟ قال</w:t>
      </w:r>
      <w:r w:rsidR="00456126">
        <w:rPr>
          <w:rtl/>
        </w:rPr>
        <w:t>:</w:t>
      </w:r>
      <w:r>
        <w:rPr>
          <w:rtl/>
        </w:rPr>
        <w:t xml:space="preserve"> إن علق به شيء فليغسله</w:t>
      </w:r>
      <w:r w:rsidR="00456126">
        <w:rPr>
          <w:rtl/>
        </w:rPr>
        <w:t>،</w:t>
      </w:r>
      <w:r>
        <w:rPr>
          <w:rtl/>
        </w:rPr>
        <w:t xml:space="preserve"> وان أصابه شيء من الروث أو الصفرة التي يكون معه فلا تغسله من صفرة. </w:t>
      </w:r>
    </w:p>
    <w:p w:rsidR="00701CB4" w:rsidRDefault="00701CB4" w:rsidP="00760050">
      <w:pPr>
        <w:pStyle w:val="libNormal"/>
        <w:rPr>
          <w:rtl/>
        </w:rPr>
      </w:pPr>
      <w:r>
        <w:rPr>
          <w:rtl/>
        </w:rPr>
        <w:t>[4013] 20 - الحسن بن يوسف بن المطه</w:t>
      </w:r>
      <w:r w:rsidR="00AC4CE3">
        <w:rPr>
          <w:rFonts w:hint="cs"/>
          <w:rtl/>
        </w:rPr>
        <w:t>ّ</w:t>
      </w:r>
      <w:r>
        <w:rPr>
          <w:rtl/>
        </w:rPr>
        <w:t>ر العل</w:t>
      </w:r>
      <w:r w:rsidR="00AC4CE3">
        <w:rPr>
          <w:rFonts w:hint="cs"/>
          <w:rtl/>
        </w:rPr>
        <w:t>ّ</w:t>
      </w:r>
      <w:r>
        <w:rPr>
          <w:rtl/>
        </w:rPr>
        <w:t>امة في ( المختلف ) نقلا</w:t>
      </w:r>
      <w:r w:rsidR="00AC4CE3">
        <w:rPr>
          <w:rFonts w:hint="cs"/>
          <w:rtl/>
        </w:rPr>
        <w:t>ً</w:t>
      </w:r>
      <w:r>
        <w:rPr>
          <w:rtl/>
        </w:rPr>
        <w:t xml:space="preserve"> من كتاب عم</w:t>
      </w:r>
      <w:r w:rsidR="00AC4CE3">
        <w:rPr>
          <w:rFonts w:hint="cs"/>
          <w:rtl/>
        </w:rPr>
        <w:t>ّ</w:t>
      </w:r>
      <w:r>
        <w:rPr>
          <w:rtl/>
        </w:rPr>
        <w:t>ار بن موسى</w:t>
      </w:r>
      <w:r w:rsidR="00456126">
        <w:rPr>
          <w:rtl/>
        </w:rPr>
        <w:t>،</w:t>
      </w:r>
      <w:r>
        <w:rPr>
          <w:rtl/>
        </w:rPr>
        <w:t xml:space="preserve"> عن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خرو الخط</w:t>
      </w:r>
      <w:r w:rsidR="00AC4CE3">
        <w:rPr>
          <w:rFonts w:hint="cs"/>
          <w:rtl/>
        </w:rPr>
        <w:t>ّ</w:t>
      </w:r>
      <w:r>
        <w:rPr>
          <w:rtl/>
        </w:rPr>
        <w:t>اف لا بأس به</w:t>
      </w:r>
      <w:r w:rsidR="00456126">
        <w:rPr>
          <w:rtl/>
        </w:rPr>
        <w:t>،</w:t>
      </w:r>
      <w:r>
        <w:rPr>
          <w:rtl/>
        </w:rPr>
        <w:t xml:space="preserve"> هو مم</w:t>
      </w:r>
      <w:r w:rsidR="00AC4CE3">
        <w:rPr>
          <w:rFonts w:hint="cs"/>
          <w:rtl/>
        </w:rPr>
        <w:t>ّ</w:t>
      </w:r>
      <w:r>
        <w:rPr>
          <w:rtl/>
        </w:rPr>
        <w:t xml:space="preserve">ا يؤكل لحمه </w:t>
      </w:r>
      <w:r w:rsidRPr="00701CB4">
        <w:rPr>
          <w:rStyle w:val="libFootnotenumChar"/>
          <w:rtl/>
        </w:rPr>
        <w:t>(</w:t>
      </w:r>
      <w:r w:rsidR="0076005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ولكن كره أكله ل</w:t>
      </w:r>
      <w:r w:rsidR="00361CAA">
        <w:rPr>
          <w:rtl/>
        </w:rPr>
        <w:t>أنّه</w:t>
      </w:r>
      <w:r>
        <w:rPr>
          <w:rtl/>
        </w:rPr>
        <w:t xml:space="preserve"> استجار بك ( وأوى إلى منزلك ) </w:t>
      </w:r>
      <w:r w:rsidRPr="00701CB4">
        <w:rPr>
          <w:rStyle w:val="libFootnotenumChar"/>
          <w:rtl/>
        </w:rPr>
        <w:t>(</w:t>
      </w:r>
      <w:r w:rsidR="00760050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وكل</w:t>
      </w:r>
      <w:r w:rsidR="00AC4CE3">
        <w:rPr>
          <w:rFonts w:hint="cs"/>
          <w:rtl/>
        </w:rPr>
        <w:t>ّ</w:t>
      </w:r>
      <w:r>
        <w:rPr>
          <w:rtl/>
        </w:rPr>
        <w:t xml:space="preserve"> طير يستجير بك فأجره. </w:t>
      </w:r>
    </w:p>
    <w:p w:rsidR="00701CB4" w:rsidRDefault="00701CB4" w:rsidP="00760050">
      <w:pPr>
        <w:pStyle w:val="libNormal"/>
        <w:rPr>
          <w:rtl/>
        </w:rPr>
      </w:pPr>
      <w:r>
        <w:rPr>
          <w:rtl/>
        </w:rPr>
        <w:t xml:space="preserve">ورواه الشيخ كما يأتي إن شاء الله </w:t>
      </w:r>
      <w:r w:rsidRPr="00701CB4">
        <w:rPr>
          <w:rStyle w:val="libFootnotenumChar"/>
          <w:rtl/>
        </w:rPr>
        <w:t>(</w:t>
      </w:r>
      <w:r w:rsidR="00760050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[4014] 21 - علي بن جعفرفي كتابه عن أخيه موسى بن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الثوب يقع في مربط الداب</w:t>
      </w:r>
      <w:r w:rsidR="00AC4CE3">
        <w:rPr>
          <w:rFonts w:hint="cs"/>
          <w:rtl/>
        </w:rPr>
        <w:t>ّ</w:t>
      </w:r>
      <w:r>
        <w:rPr>
          <w:rtl/>
        </w:rPr>
        <w:t>ة على بولها وروثها</w:t>
      </w:r>
      <w:r w:rsidR="00456126">
        <w:rPr>
          <w:rtl/>
        </w:rPr>
        <w:t>،</w:t>
      </w:r>
      <w:r>
        <w:rPr>
          <w:rtl/>
        </w:rPr>
        <w:t xml:space="preserve"> كيف يصنع؟ قال</w:t>
      </w:r>
      <w:r w:rsidR="00456126">
        <w:rPr>
          <w:rtl/>
        </w:rPr>
        <w:t>:</w:t>
      </w:r>
      <w:r>
        <w:rPr>
          <w:rtl/>
        </w:rPr>
        <w:t xml:space="preserve"> إن علق به شيء فليغسله</w:t>
      </w:r>
      <w:r w:rsidR="00456126">
        <w:rPr>
          <w:rtl/>
        </w:rPr>
        <w:t>،</w:t>
      </w:r>
      <w:r>
        <w:rPr>
          <w:rtl/>
        </w:rPr>
        <w:t xml:space="preserve"> وإن كان جاف</w:t>
      </w:r>
      <w:r w:rsidR="00AC4CE3">
        <w:rPr>
          <w:rFonts w:hint="cs"/>
          <w:rtl/>
        </w:rPr>
        <w:t>ّ</w:t>
      </w:r>
      <w:r>
        <w:rPr>
          <w:rtl/>
        </w:rPr>
        <w:t>ا</w:t>
      </w:r>
      <w:r w:rsidR="00AC4CE3">
        <w:rPr>
          <w:rFonts w:hint="cs"/>
          <w:rtl/>
        </w:rPr>
        <w:t>ً</w:t>
      </w:r>
      <w:r>
        <w:rPr>
          <w:rtl/>
        </w:rPr>
        <w:t xml:space="preserve"> فلا بأس. </w:t>
      </w:r>
    </w:p>
    <w:p w:rsidR="00701CB4" w:rsidRDefault="00701CB4" w:rsidP="00760050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760050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في حديث طهارة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18 -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94. </w:t>
      </w:r>
    </w:p>
    <w:p w:rsidR="00701CB4" w:rsidRPr="00F12057" w:rsidRDefault="00701CB4" w:rsidP="001B16E4">
      <w:pPr>
        <w:pStyle w:val="libFootnote0"/>
        <w:rPr>
          <w:rtl/>
        </w:rPr>
      </w:pPr>
      <w:r w:rsidRPr="00F12057">
        <w:rPr>
          <w:rtl/>
        </w:rPr>
        <w:t>(1) مسائل علي بن جعفر</w:t>
      </w:r>
      <w:r w:rsidR="00456126">
        <w:rPr>
          <w:rtl/>
        </w:rPr>
        <w:t>:</w:t>
      </w:r>
      <w:r w:rsidRPr="00F12057">
        <w:rPr>
          <w:rtl/>
        </w:rPr>
        <w:t xml:space="preserve"> 188 </w:t>
      </w:r>
      <w:r w:rsidR="00D5613F">
        <w:rPr>
          <w:rtl/>
        </w:rPr>
        <w:t>/</w:t>
      </w:r>
      <w:r w:rsidRPr="00F12057">
        <w:rPr>
          <w:rtl/>
        </w:rPr>
        <w:t xml:space="preserve"> 380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19 -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118.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20 - المختلف</w:t>
      </w:r>
      <w:r w:rsidR="00456126">
        <w:rPr>
          <w:rtl/>
        </w:rPr>
        <w:t>:</w:t>
      </w:r>
      <w:r>
        <w:rPr>
          <w:rtl/>
        </w:rPr>
        <w:t xml:space="preserve"> 679. </w:t>
      </w:r>
    </w:p>
    <w:p w:rsidR="00701CB4" w:rsidRPr="00F12057" w:rsidRDefault="00701CB4" w:rsidP="00760050">
      <w:pPr>
        <w:pStyle w:val="libFootnote0"/>
        <w:rPr>
          <w:rtl/>
        </w:rPr>
      </w:pPr>
      <w:r w:rsidRPr="00F12057">
        <w:rPr>
          <w:rtl/>
        </w:rPr>
        <w:t>(</w:t>
      </w:r>
      <w:r w:rsidR="00760050">
        <w:rPr>
          <w:rFonts w:hint="cs"/>
          <w:rtl/>
        </w:rPr>
        <w:t>2</w:t>
      </w:r>
      <w:r w:rsidRPr="00F12057">
        <w:rPr>
          <w:rtl/>
        </w:rPr>
        <w:t>) في المصدر</w:t>
      </w:r>
      <w:r w:rsidR="00456126">
        <w:rPr>
          <w:rtl/>
        </w:rPr>
        <w:t>:</w:t>
      </w:r>
      <w:r w:rsidRPr="00F12057">
        <w:rPr>
          <w:rtl/>
        </w:rPr>
        <w:t xml:space="preserve"> يحل أكله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760050">
      <w:pPr>
        <w:pStyle w:val="libFootnote0"/>
        <w:rPr>
          <w:rtl/>
        </w:rPr>
      </w:pPr>
      <w:r w:rsidRPr="00F12057">
        <w:rPr>
          <w:rtl/>
        </w:rPr>
        <w:t>(</w:t>
      </w:r>
      <w:r w:rsidR="00760050">
        <w:rPr>
          <w:rFonts w:hint="cs"/>
          <w:rtl/>
        </w:rPr>
        <w:t>3</w:t>
      </w:r>
      <w:r w:rsidRPr="00F12057">
        <w:rPr>
          <w:rtl/>
        </w:rPr>
        <w:t>) في المصدر</w:t>
      </w:r>
      <w:r w:rsidR="00456126">
        <w:rPr>
          <w:rtl/>
        </w:rPr>
        <w:t>:</w:t>
      </w:r>
      <w:r w:rsidRPr="00F12057">
        <w:rPr>
          <w:rtl/>
        </w:rPr>
        <w:t xml:space="preserve"> وروى في منزلك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Pr="00F12057" w:rsidRDefault="00701CB4" w:rsidP="00760050">
      <w:pPr>
        <w:pStyle w:val="libFootnote0"/>
        <w:rPr>
          <w:rtl/>
        </w:rPr>
      </w:pPr>
      <w:r w:rsidRPr="00F12057">
        <w:rPr>
          <w:rtl/>
        </w:rPr>
        <w:t>(</w:t>
      </w:r>
      <w:r w:rsidR="00760050">
        <w:rPr>
          <w:rFonts w:hint="cs"/>
          <w:rtl/>
        </w:rPr>
        <w:t>4</w:t>
      </w:r>
      <w:r w:rsidRPr="00F12057">
        <w:rPr>
          <w:rtl/>
        </w:rPr>
        <w:t>) يأتي في الحديث 5 من الباب 39 من أبواب الصيد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21 - مسائل علي بن جعفر</w:t>
      </w:r>
      <w:r w:rsidR="00456126">
        <w:rPr>
          <w:rtl/>
        </w:rPr>
        <w:t>:</w:t>
      </w:r>
      <w:r>
        <w:rPr>
          <w:rtl/>
        </w:rPr>
        <w:t xml:space="preserve"> 130 </w:t>
      </w:r>
      <w:r w:rsidR="00D5613F">
        <w:rPr>
          <w:rtl/>
        </w:rPr>
        <w:t>/</w:t>
      </w:r>
      <w:r>
        <w:rPr>
          <w:rtl/>
        </w:rPr>
        <w:t xml:space="preserve"> 116. </w:t>
      </w:r>
    </w:p>
    <w:p w:rsidR="00701CB4" w:rsidRPr="00F12057" w:rsidRDefault="00701CB4" w:rsidP="00760050">
      <w:pPr>
        <w:pStyle w:val="libFootnote0"/>
        <w:rPr>
          <w:rtl/>
        </w:rPr>
      </w:pPr>
      <w:r w:rsidRPr="00F12057">
        <w:rPr>
          <w:rtl/>
        </w:rPr>
        <w:t>(</w:t>
      </w:r>
      <w:r w:rsidR="00760050">
        <w:rPr>
          <w:rFonts w:hint="cs"/>
          <w:rtl/>
        </w:rPr>
        <w:t>5</w:t>
      </w:r>
      <w:r w:rsidRPr="00F12057">
        <w:rPr>
          <w:rtl/>
        </w:rPr>
        <w:t xml:space="preserve">) تقدم ما </w:t>
      </w:r>
      <w:r w:rsidR="00760050">
        <w:rPr>
          <w:rtl/>
        </w:rPr>
        <w:t>يدل</w:t>
      </w:r>
      <w:r w:rsidRPr="00F12057">
        <w:rPr>
          <w:rtl/>
        </w:rPr>
        <w:t xml:space="preserve"> على ذلك في الباب 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F12057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532320">
      <w:pPr>
        <w:pStyle w:val="libNormal0"/>
        <w:rPr>
          <w:rtl/>
        </w:rPr>
      </w:pPr>
      <w:r>
        <w:rPr>
          <w:rtl/>
        </w:rPr>
        <w:lastRenderedPageBreak/>
        <w:t xml:space="preserve">باطن القدم </w:t>
      </w:r>
      <w:r w:rsidRPr="00701CB4">
        <w:rPr>
          <w:rStyle w:val="libFootnotenumChar"/>
          <w:rtl/>
        </w:rPr>
        <w:t>(</w:t>
      </w:r>
      <w:r w:rsidR="00532320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وفي أحاديث الصلاة في مرابض الغنم وغير ذلك</w:t>
      </w:r>
      <w:r w:rsidR="00456126">
        <w:rPr>
          <w:rtl/>
        </w:rPr>
        <w:t>،</w:t>
      </w:r>
      <w:r>
        <w:rPr>
          <w:rtl/>
        </w:rPr>
        <w:t xml:space="preserve"> إن شاء الله </w:t>
      </w:r>
      <w:r w:rsidRPr="00701CB4">
        <w:rPr>
          <w:rStyle w:val="libFootnotenumChar"/>
          <w:rtl/>
        </w:rPr>
        <w:t>(</w:t>
      </w:r>
      <w:r w:rsidR="0053232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783" w:name="_Toc273442755"/>
      <w:bookmarkStart w:id="1784" w:name="_Toc299792444"/>
      <w:bookmarkStart w:id="1785" w:name="_Toc301343560"/>
      <w:bookmarkStart w:id="1786" w:name="_Toc370897043"/>
      <w:bookmarkStart w:id="1787" w:name="_Toc254722374"/>
      <w:r>
        <w:rPr>
          <w:rtl/>
        </w:rPr>
        <w:t>10 - باب حكم ذرق الدجاج وبول الخش</w:t>
      </w:r>
      <w:r w:rsidR="00760050">
        <w:rPr>
          <w:rFonts w:hint="cs"/>
          <w:rtl/>
        </w:rPr>
        <w:t>ّ</w:t>
      </w:r>
      <w:r>
        <w:rPr>
          <w:rtl/>
        </w:rPr>
        <w:t>اف وجميع الطير.</w:t>
      </w:r>
      <w:bookmarkEnd w:id="1783"/>
      <w:bookmarkEnd w:id="1784"/>
      <w:bookmarkEnd w:id="1785"/>
      <w:bookmarkEnd w:id="1786"/>
      <w:bookmarkEnd w:id="178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[4015]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جميل بن در</w:t>
      </w:r>
      <w:r w:rsidR="00760050"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760050">
        <w:rPr>
          <w:rFonts w:hint="cs"/>
          <w:rtl/>
        </w:rPr>
        <w:t>ّ</w:t>
      </w:r>
      <w:r>
        <w:rPr>
          <w:rtl/>
        </w:rPr>
        <w:t xml:space="preserve"> شيء يطيرفلابأس ببوله وخرئه. </w:t>
      </w:r>
    </w:p>
    <w:p w:rsidR="00701CB4" w:rsidRDefault="004E726A" w:rsidP="00532320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532320">
        <w:rPr>
          <w:rStyle w:val="libFootnotenumChar"/>
          <w:rFonts w:hint="cs"/>
          <w:rtl/>
        </w:rPr>
        <w:t>3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760050">
      <w:pPr>
        <w:pStyle w:val="libNormal"/>
        <w:rPr>
          <w:rtl/>
        </w:rPr>
      </w:pPr>
      <w:r>
        <w:rPr>
          <w:rtl/>
        </w:rPr>
        <w:t xml:space="preserve">[4016] 2 -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وهب بن وهب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7600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60050">
        <w:rPr>
          <w:rFonts w:hint="cs"/>
          <w:rtl/>
        </w:rPr>
        <w:t xml:space="preserve">) ،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بخرء الدجاج والحمام يصيب الثوب.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[4017] 3 -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فارس قال</w:t>
      </w:r>
      <w:r w:rsidR="00456126">
        <w:rPr>
          <w:rtl/>
        </w:rPr>
        <w:t>:</w:t>
      </w:r>
      <w:r>
        <w:rPr>
          <w:rtl/>
        </w:rPr>
        <w:t xml:space="preserve"> كتب إليه رجل يسأله عن ذرق الدجاج</w:t>
      </w:r>
      <w:r w:rsidR="00456126">
        <w:rPr>
          <w:rtl/>
        </w:rPr>
        <w:t>،</w:t>
      </w:r>
      <w:r>
        <w:rPr>
          <w:rtl/>
        </w:rPr>
        <w:t xml:space="preserve"> تجوز الصلاة فيه؟ فكتب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هذا محمول على </w:t>
      </w:r>
      <w:r w:rsidR="00760050">
        <w:rPr>
          <w:rFonts w:hint="cs"/>
          <w:rtl/>
        </w:rPr>
        <w:t>ا</w:t>
      </w:r>
      <w:r w:rsidR="0076005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أو على كون الدجاج جل</w:t>
      </w:r>
      <w:r w:rsidR="00760050">
        <w:rPr>
          <w:rFonts w:hint="cs"/>
          <w:rtl/>
        </w:rPr>
        <w:t>ّا</w:t>
      </w:r>
      <w:r w:rsidR="00760050">
        <w:rPr>
          <w:rtl/>
        </w:rPr>
        <w:t>ل</w:t>
      </w:r>
      <w:r w:rsidR="00361CAA">
        <w:rPr>
          <w:rtl/>
        </w:rPr>
        <w:t>ا</w:t>
      </w:r>
      <w:r w:rsidR="0076005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أوعلى التقي</w:t>
      </w:r>
      <w:r w:rsidR="00532320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مذهب كثيرمن العام</w:t>
      </w:r>
      <w:r w:rsidR="00532320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[4018] 4 - وعنه</w:t>
      </w:r>
      <w:r w:rsidR="00456126">
        <w:rPr>
          <w:rtl/>
        </w:rPr>
        <w:t>،</w:t>
      </w:r>
      <w:r>
        <w:rPr>
          <w:rtl/>
        </w:rPr>
        <w:t xml:space="preserve"> عن موسى بن عمر</w:t>
      </w:r>
      <w:r w:rsidR="00456126">
        <w:rPr>
          <w:rtl/>
        </w:rPr>
        <w:t>،</w:t>
      </w:r>
      <w:r>
        <w:rPr>
          <w:rtl/>
        </w:rPr>
        <w:t xml:space="preserve"> عن يحيى بن عمر</w:t>
      </w:r>
      <w:r w:rsidR="00456126">
        <w:rPr>
          <w:rtl/>
        </w:rPr>
        <w:t>،</w:t>
      </w:r>
      <w:r>
        <w:rPr>
          <w:rtl/>
        </w:rPr>
        <w:t xml:space="preserve"> عن داود الرقي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بول الخشاشيف يصيب ثوبي فأطلبه فلا أجده؟ قال</w:t>
      </w:r>
      <w:r w:rsidR="00456126">
        <w:rPr>
          <w:rtl/>
        </w:rPr>
        <w:t>:</w:t>
      </w:r>
      <w:r>
        <w:rPr>
          <w:rtl/>
        </w:rPr>
        <w:t xml:space="preserve"> اغسل ثوبك.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A4A93" w:rsidRDefault="00701CB4" w:rsidP="00532320">
      <w:pPr>
        <w:pStyle w:val="libFootnote0"/>
        <w:rPr>
          <w:rtl/>
        </w:rPr>
      </w:pPr>
      <w:r w:rsidRPr="008A4A93">
        <w:rPr>
          <w:rtl/>
        </w:rPr>
        <w:t>(</w:t>
      </w:r>
      <w:r w:rsidR="00532320">
        <w:rPr>
          <w:rFonts w:hint="cs"/>
          <w:rtl/>
        </w:rPr>
        <w:t>1</w:t>
      </w:r>
      <w:r w:rsidRPr="008A4A93">
        <w:rPr>
          <w:rtl/>
        </w:rPr>
        <w:t xml:space="preserve">) يأتي ما </w:t>
      </w:r>
      <w:r w:rsidR="00532320">
        <w:rPr>
          <w:rtl/>
        </w:rPr>
        <w:t>يدل</w:t>
      </w:r>
      <w:r w:rsidRPr="008A4A93">
        <w:rPr>
          <w:rtl/>
        </w:rPr>
        <w:t xml:space="preserve"> على ذلك في الباب 10 وفي الحديث 9 من الباب 32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532320">
      <w:pPr>
        <w:pStyle w:val="libFootnote0"/>
        <w:rPr>
          <w:rtl/>
        </w:rPr>
      </w:pPr>
      <w:r w:rsidRPr="008A4A93">
        <w:rPr>
          <w:rtl/>
        </w:rPr>
        <w:t>(</w:t>
      </w:r>
      <w:r w:rsidR="00532320">
        <w:rPr>
          <w:rFonts w:hint="cs"/>
          <w:rtl/>
        </w:rPr>
        <w:t>2</w:t>
      </w:r>
      <w:r w:rsidRPr="008A4A93">
        <w:rPr>
          <w:rtl/>
        </w:rPr>
        <w:t>) يأتي في الباب 17 من أبواب مكان المصل</w:t>
      </w:r>
      <w:r w:rsidR="00532320">
        <w:rPr>
          <w:rFonts w:hint="cs"/>
          <w:rtl/>
        </w:rPr>
        <w:t>ّ</w:t>
      </w:r>
      <w:r w:rsidRPr="008A4A93">
        <w:rPr>
          <w:rtl/>
        </w:rPr>
        <w:t>ي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532320">
      <w:pPr>
        <w:pStyle w:val="libFootnoteCenterBold"/>
        <w:rPr>
          <w:rtl/>
        </w:rPr>
      </w:pPr>
      <w:r>
        <w:rPr>
          <w:rtl/>
        </w:rPr>
        <w:t>الباب 10</w:t>
      </w:r>
    </w:p>
    <w:p w:rsidR="00701CB4" w:rsidRDefault="00701CB4" w:rsidP="00532320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58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Pr="008A4A93" w:rsidRDefault="00701CB4" w:rsidP="00532320">
      <w:pPr>
        <w:pStyle w:val="libFootnote0"/>
        <w:rPr>
          <w:rtl/>
        </w:rPr>
      </w:pPr>
      <w:r w:rsidRPr="008A4A93">
        <w:rPr>
          <w:rtl/>
        </w:rPr>
        <w:t>(</w:t>
      </w:r>
      <w:r w:rsidR="00532320">
        <w:rPr>
          <w:rFonts w:hint="cs"/>
          <w:rtl/>
        </w:rPr>
        <w:t>3</w:t>
      </w:r>
      <w:r w:rsidRPr="008A4A93">
        <w:rPr>
          <w:rtl/>
        </w:rPr>
        <w:t>) التهذيب 1</w:t>
      </w:r>
      <w:r w:rsidR="00456126">
        <w:rPr>
          <w:rtl/>
        </w:rPr>
        <w:t>:</w:t>
      </w:r>
      <w:r w:rsidRPr="008A4A93">
        <w:rPr>
          <w:rtl/>
        </w:rPr>
        <w:t xml:space="preserve"> 266 </w:t>
      </w:r>
      <w:r w:rsidR="00D5613F">
        <w:rPr>
          <w:rtl/>
        </w:rPr>
        <w:t>/</w:t>
      </w:r>
      <w:r w:rsidRPr="008A4A93">
        <w:rPr>
          <w:rtl/>
        </w:rPr>
        <w:t xml:space="preserve"> 779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283 </w:t>
      </w:r>
      <w:r w:rsidR="00D5613F">
        <w:rPr>
          <w:rtl/>
        </w:rPr>
        <w:t>/</w:t>
      </w:r>
      <w:r>
        <w:rPr>
          <w:rtl/>
        </w:rPr>
        <w:t xml:space="preserve"> 831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177 </w:t>
      </w:r>
      <w:r w:rsidR="00D5613F">
        <w:rPr>
          <w:rtl/>
        </w:rPr>
        <w:t>/</w:t>
      </w:r>
      <w:r>
        <w:rPr>
          <w:rtl/>
        </w:rPr>
        <w:t xml:space="preserve"> 618.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782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178 </w:t>
      </w:r>
      <w:r w:rsidR="00D5613F">
        <w:rPr>
          <w:rtl/>
        </w:rPr>
        <w:t>/</w:t>
      </w:r>
      <w:r>
        <w:rPr>
          <w:rtl/>
        </w:rPr>
        <w:t xml:space="preserve"> 619.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265 </w:t>
      </w:r>
      <w:r w:rsidR="00D5613F">
        <w:rPr>
          <w:rtl/>
        </w:rPr>
        <w:t>/</w:t>
      </w:r>
      <w:r>
        <w:rPr>
          <w:rtl/>
        </w:rPr>
        <w:t xml:space="preserve"> 777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188 </w:t>
      </w:r>
      <w:r w:rsidR="00D5613F">
        <w:rPr>
          <w:rtl/>
        </w:rPr>
        <w:t>/</w:t>
      </w:r>
      <w:r>
        <w:rPr>
          <w:rtl/>
        </w:rPr>
        <w:t xml:space="preserve"> 658.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ورواه ابن إدريس في آخر ( السرائر ) نقلا</w:t>
      </w:r>
      <w:r w:rsidR="00532320">
        <w:rPr>
          <w:rFonts w:hint="cs"/>
          <w:rtl/>
        </w:rPr>
        <w:t>ً</w:t>
      </w:r>
      <w:r>
        <w:rPr>
          <w:rtl/>
        </w:rPr>
        <w:t xml:space="preserve"> من كتاب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موسى بن عمر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داود الرقي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[4019] 5 -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غياث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لا بأس بدم البراغيث والبق وبول الخشاشيف.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حمله الشيخ على التقي</w:t>
      </w:r>
      <w:r w:rsidR="00D44D28">
        <w:rPr>
          <w:rFonts w:hint="cs"/>
          <w:rtl/>
        </w:rPr>
        <w:t>ّ</w:t>
      </w:r>
      <w:r>
        <w:rPr>
          <w:rtl/>
        </w:rPr>
        <w:t>ة مستدلا</w:t>
      </w:r>
      <w:r w:rsidR="00D44D28">
        <w:rPr>
          <w:rFonts w:hint="cs"/>
          <w:rtl/>
        </w:rPr>
        <w:t>ً</w:t>
      </w:r>
      <w:r>
        <w:rPr>
          <w:rtl/>
        </w:rPr>
        <w:t xml:space="preserve"> بما دل</w:t>
      </w:r>
      <w:r w:rsidR="00D44D28">
        <w:rPr>
          <w:rFonts w:hint="cs"/>
          <w:rtl/>
        </w:rPr>
        <w:t>ّ</w:t>
      </w:r>
      <w:r>
        <w:rPr>
          <w:rtl/>
        </w:rPr>
        <w:t xml:space="preserve"> على نجاسة بول م</w:t>
      </w:r>
      <w:r w:rsidR="00D44D28">
        <w:rPr>
          <w:rFonts w:hint="cs"/>
          <w:rtl/>
        </w:rPr>
        <w:t xml:space="preserve">ا </w:t>
      </w:r>
      <w:r w:rsidR="00361CAA">
        <w:rPr>
          <w:rtl/>
        </w:rPr>
        <w:t>لا</w:t>
      </w:r>
      <w:r>
        <w:rPr>
          <w:rtl/>
        </w:rPr>
        <w:t xml:space="preserve"> يؤكل لحمه</w:t>
      </w:r>
      <w:r w:rsidR="00456126">
        <w:rPr>
          <w:rtl/>
        </w:rPr>
        <w:t>،</w:t>
      </w:r>
      <w:r>
        <w:rPr>
          <w:rtl/>
        </w:rPr>
        <w:t xml:space="preserve"> فيكون الحديث </w:t>
      </w:r>
      <w:r w:rsidR="00D44D28">
        <w:rPr>
          <w:rtl/>
        </w:rPr>
        <w:t>ال</w:t>
      </w:r>
      <w:r w:rsidR="00D44D28">
        <w:rPr>
          <w:rFonts w:hint="cs"/>
          <w:rtl/>
        </w:rPr>
        <w:t>أ</w:t>
      </w:r>
      <w:r w:rsidR="00BC712F">
        <w:rPr>
          <w:rtl/>
        </w:rPr>
        <w:t>و</w:t>
      </w:r>
      <w:r w:rsidR="00D44D28">
        <w:rPr>
          <w:rFonts w:hint="cs"/>
          <w:rtl/>
        </w:rPr>
        <w:t>ّ</w:t>
      </w:r>
      <w:r w:rsidR="00BC712F">
        <w:rPr>
          <w:rtl/>
        </w:rPr>
        <w:t>ل</w:t>
      </w:r>
      <w:r>
        <w:rPr>
          <w:rtl/>
        </w:rPr>
        <w:t xml:space="preserve"> مخصوصا</w:t>
      </w:r>
      <w:r w:rsidR="00D44D28">
        <w:rPr>
          <w:rFonts w:hint="cs"/>
          <w:rtl/>
        </w:rPr>
        <w:t>ً</w:t>
      </w:r>
      <w:r>
        <w:rPr>
          <w:rtl/>
        </w:rPr>
        <w:t xml:space="preserve"> بالمأكول لحمه والمجهول حاله.</w:t>
      </w:r>
    </w:p>
    <w:p w:rsidR="00701CB4" w:rsidRDefault="00701CB4" w:rsidP="00701CB4">
      <w:pPr>
        <w:pStyle w:val="Heading2Center"/>
        <w:rPr>
          <w:rtl/>
        </w:rPr>
      </w:pPr>
      <w:bookmarkStart w:id="1788" w:name="_Toc273442756"/>
      <w:bookmarkStart w:id="1789" w:name="_Toc299792445"/>
      <w:bookmarkStart w:id="1790" w:name="_Toc301343561"/>
      <w:bookmarkStart w:id="1791" w:name="_Toc370897044"/>
      <w:bookmarkStart w:id="1792" w:name="_Toc254722375"/>
      <w:r>
        <w:rPr>
          <w:rtl/>
        </w:rPr>
        <w:t>11 - باب طهارة عرق جميع الدواب وأبد</w:t>
      </w:r>
      <w:r w:rsidR="00D44D28">
        <w:rPr>
          <w:rFonts w:hint="cs"/>
          <w:rtl/>
        </w:rPr>
        <w:t>ا</w:t>
      </w:r>
      <w:r w:rsidR="00D44D28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>ا وما يخرج من</w:t>
      </w:r>
      <w:bookmarkEnd w:id="1788"/>
      <w:bookmarkEnd w:id="1789"/>
      <w:bookmarkEnd w:id="1790"/>
      <w:r w:rsidR="008C107E">
        <w:rPr>
          <w:rtl/>
        </w:rPr>
        <w:t xml:space="preserve"> </w:t>
      </w:r>
      <w:bookmarkStart w:id="1793" w:name="_Toc273442757"/>
      <w:bookmarkStart w:id="1794" w:name="_Toc299792446"/>
      <w:bookmarkStart w:id="1795" w:name="_Toc301343562"/>
      <w:r w:rsidR="008C107E">
        <w:rPr>
          <w:rtl/>
        </w:rPr>
        <w:t>م</w:t>
      </w:r>
      <w:r>
        <w:rPr>
          <w:rtl/>
        </w:rPr>
        <w:t xml:space="preserve">ناخرها وأفواهها </w:t>
      </w:r>
      <w:r w:rsidR="00361CAA">
        <w:rPr>
          <w:rtl/>
        </w:rPr>
        <w:t>إلّا</w:t>
      </w:r>
      <w:r>
        <w:rPr>
          <w:rtl/>
        </w:rPr>
        <w:t xml:space="preserve"> الكلب والخنزير.</w:t>
      </w:r>
      <w:bookmarkEnd w:id="1791"/>
      <w:bookmarkEnd w:id="1792"/>
      <w:bookmarkEnd w:id="1793"/>
      <w:bookmarkEnd w:id="1794"/>
      <w:bookmarkEnd w:id="179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[4020]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الفضل أبي العب</w:t>
      </w:r>
      <w:r w:rsidR="00D44D28">
        <w:rPr>
          <w:rFonts w:hint="cs"/>
          <w:rtl/>
        </w:rPr>
        <w:t>ّ</w:t>
      </w:r>
      <w:r>
        <w:rPr>
          <w:rtl/>
        </w:rPr>
        <w:t>اس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فضل الهر</w:t>
      </w:r>
      <w:r w:rsidR="00D44D28">
        <w:rPr>
          <w:rFonts w:hint="cs"/>
          <w:rtl/>
        </w:rPr>
        <w:t>ّ</w:t>
      </w:r>
      <w:r>
        <w:rPr>
          <w:rtl/>
        </w:rPr>
        <w:t>ة والشاة والبقرة و</w:t>
      </w:r>
      <w:r w:rsidR="00D44D28">
        <w:rPr>
          <w:rtl/>
        </w:rPr>
        <w:t>ال</w:t>
      </w:r>
      <w:r w:rsidR="00D44D28">
        <w:rPr>
          <w:rFonts w:hint="cs"/>
          <w:rtl/>
        </w:rPr>
        <w:t>إِ</w:t>
      </w:r>
      <w:r w:rsidR="009522D0">
        <w:rPr>
          <w:rtl/>
        </w:rPr>
        <w:t>ب</w:t>
      </w:r>
      <w:r>
        <w:rPr>
          <w:rtl/>
        </w:rPr>
        <w:t xml:space="preserve">ل والحمار والخيل والبغال والوحش والسباع؟ فلم أترك </w:t>
      </w:r>
      <w:r w:rsidR="00586FE1">
        <w:rPr>
          <w:rtl/>
        </w:rPr>
        <w:t>شيئاً</w:t>
      </w:r>
      <w:r>
        <w:rPr>
          <w:rtl/>
        </w:rPr>
        <w:t xml:space="preserve"> </w:t>
      </w:r>
      <w:r w:rsidR="00D44D28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سألته عنه؟ فقال</w:t>
      </w:r>
      <w:r w:rsidR="00456126">
        <w:rPr>
          <w:rtl/>
        </w:rPr>
        <w:t>:</w:t>
      </w:r>
      <w:r>
        <w:rPr>
          <w:rtl/>
        </w:rPr>
        <w:t xml:space="preserve"> لا بأس به</w:t>
      </w:r>
      <w:r w:rsidR="00456126">
        <w:rPr>
          <w:rtl/>
        </w:rPr>
        <w:t>،</w:t>
      </w:r>
      <w:r>
        <w:rPr>
          <w:rtl/>
        </w:rPr>
        <w:t xml:space="preserve"> حت</w:t>
      </w:r>
      <w:r w:rsidR="00D44D28">
        <w:rPr>
          <w:rFonts w:hint="cs"/>
          <w:rtl/>
        </w:rPr>
        <w:t>ّ</w:t>
      </w:r>
      <w:r>
        <w:rPr>
          <w:rtl/>
        </w:rPr>
        <w:t>ى انتهيت إلى الكلب فقال</w:t>
      </w:r>
      <w:r w:rsidR="00456126">
        <w:rPr>
          <w:rtl/>
        </w:rPr>
        <w:t>:</w:t>
      </w:r>
      <w:r>
        <w:rPr>
          <w:rtl/>
        </w:rPr>
        <w:t xml:space="preserve"> رجس نجس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[4021]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مالك الجهني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عم</w:t>
      </w:r>
      <w:r w:rsidR="00D44D28">
        <w:rPr>
          <w:rFonts w:hint="cs"/>
          <w:rtl/>
        </w:rPr>
        <w:t>ّ</w:t>
      </w:r>
      <w:r>
        <w:rPr>
          <w:rtl/>
        </w:rPr>
        <w:t>ا يخرج من منخر الدابة يصيبني؟ قال</w:t>
      </w:r>
      <w:r w:rsidR="00456126">
        <w:rPr>
          <w:rtl/>
        </w:rPr>
        <w:t>:</w:t>
      </w:r>
      <w:r>
        <w:rPr>
          <w:rtl/>
        </w:rPr>
        <w:t xml:space="preserve"> لا بأس به.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A4A93" w:rsidRDefault="00701CB4" w:rsidP="001B16E4">
      <w:pPr>
        <w:pStyle w:val="libFootnote0"/>
        <w:rPr>
          <w:rtl/>
        </w:rPr>
      </w:pPr>
      <w:r w:rsidRPr="008A4A93">
        <w:rPr>
          <w:rtl/>
        </w:rPr>
        <w:t>(1) مستطرفات السرائر</w:t>
      </w:r>
      <w:r w:rsidR="00456126">
        <w:rPr>
          <w:rtl/>
        </w:rPr>
        <w:t>:</w:t>
      </w:r>
      <w:r w:rsidRPr="008A4A93">
        <w:rPr>
          <w:rtl/>
        </w:rPr>
        <w:t xml:space="preserve"> 107 </w:t>
      </w:r>
      <w:r w:rsidR="00D5613F">
        <w:rPr>
          <w:rtl/>
        </w:rPr>
        <w:t>/</w:t>
      </w:r>
      <w:r w:rsidRPr="008A4A93">
        <w:rPr>
          <w:rtl/>
        </w:rPr>
        <w:t xml:space="preserve"> 52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266 </w:t>
      </w:r>
      <w:r w:rsidR="00D5613F">
        <w:rPr>
          <w:rtl/>
        </w:rPr>
        <w:t>/</w:t>
      </w:r>
      <w:r>
        <w:rPr>
          <w:rtl/>
        </w:rPr>
        <w:t xml:space="preserve"> 778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188 </w:t>
      </w:r>
      <w:r w:rsidR="00D5613F">
        <w:rPr>
          <w:rtl/>
        </w:rPr>
        <w:t>/</w:t>
      </w:r>
      <w:r>
        <w:rPr>
          <w:rtl/>
        </w:rPr>
        <w:t xml:space="preserve"> 659. </w:t>
      </w:r>
    </w:p>
    <w:p w:rsidR="00701CB4" w:rsidRDefault="00701CB4" w:rsidP="00D44D28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701CB4" w:rsidRDefault="00701CB4" w:rsidP="00D44D2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225 </w:t>
      </w:r>
      <w:r w:rsidR="00D5613F">
        <w:rPr>
          <w:rtl/>
        </w:rPr>
        <w:t>/</w:t>
      </w:r>
      <w:r>
        <w:rPr>
          <w:rtl/>
        </w:rPr>
        <w:t xml:space="preserve"> 646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6</w:t>
      </w:r>
      <w:r w:rsidR="00456126">
        <w:rPr>
          <w:rtl/>
        </w:rPr>
        <w:t>:</w:t>
      </w:r>
      <w:r>
        <w:rPr>
          <w:rtl/>
        </w:rPr>
        <w:t xml:space="preserve"> 19 </w:t>
      </w:r>
      <w:r w:rsidR="00D5613F">
        <w:rPr>
          <w:rtl/>
        </w:rPr>
        <w:t>/</w:t>
      </w:r>
      <w:r>
        <w:rPr>
          <w:rtl/>
        </w:rPr>
        <w:t xml:space="preserve"> 40</w:t>
      </w:r>
      <w:r w:rsidR="00456126">
        <w:rPr>
          <w:rtl/>
        </w:rPr>
        <w:t>،</w:t>
      </w:r>
      <w:r>
        <w:rPr>
          <w:rtl/>
        </w:rPr>
        <w:t xml:space="preserve"> أورده بتمامه في الحديث 4 من الباب 1 من أبواب </w:t>
      </w:r>
      <w:r w:rsidR="00751E05">
        <w:rPr>
          <w:rFonts w:hint="cs"/>
          <w:rtl/>
        </w:rPr>
        <w:t>ا</w:t>
      </w:r>
      <w:r w:rsidR="00D44D28">
        <w:rPr>
          <w:rtl/>
        </w:rPr>
        <w:t>ل</w:t>
      </w:r>
      <w:r w:rsidR="00751E05">
        <w:rPr>
          <w:rFonts w:hint="cs"/>
          <w:rtl/>
        </w:rPr>
        <w:t>أ</w:t>
      </w:r>
      <w:r>
        <w:rPr>
          <w:rtl/>
        </w:rPr>
        <w:t>سآر</w:t>
      </w:r>
      <w:r w:rsidR="00456126">
        <w:rPr>
          <w:rtl/>
        </w:rPr>
        <w:t>،</w:t>
      </w:r>
      <w:r>
        <w:rPr>
          <w:rtl/>
        </w:rPr>
        <w:t xml:space="preserve"> ويأتي ذيله في الحديث 2 من الباب 12 وفي الحديث 1 من الباب 70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58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[4022] 3 - وقد سبق حديث عم</w:t>
      </w:r>
      <w:r w:rsidR="00751E05">
        <w:rPr>
          <w:rFonts w:hint="cs"/>
          <w:rtl/>
        </w:rPr>
        <w:t>ّ</w:t>
      </w:r>
      <w:r>
        <w:rPr>
          <w:rtl/>
        </w:rPr>
        <w:t xml:space="preserve">ار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751E05">
        <w:rPr>
          <w:rFonts w:hint="cs"/>
          <w:rtl/>
        </w:rPr>
        <w:t>ّ</w:t>
      </w:r>
      <w:r>
        <w:rPr>
          <w:rtl/>
        </w:rPr>
        <w:t xml:space="preserve"> ما أ</w:t>
      </w:r>
      <w:r w:rsidR="00751E05">
        <w:rPr>
          <w:rFonts w:hint="cs"/>
          <w:rtl/>
        </w:rPr>
        <w:t>ُ</w:t>
      </w:r>
      <w:r>
        <w:rPr>
          <w:rtl/>
        </w:rPr>
        <w:t xml:space="preserve">كل لحمه فلا بأس بما يخرج منه. </w:t>
      </w:r>
    </w:p>
    <w:p w:rsidR="00701CB4" w:rsidRDefault="00701CB4" w:rsidP="00DA4DBF">
      <w:pPr>
        <w:pStyle w:val="libNormal"/>
        <w:rPr>
          <w:rtl/>
        </w:rPr>
      </w:pPr>
      <w:r>
        <w:rPr>
          <w:rtl/>
        </w:rPr>
        <w:t xml:space="preserve">[4023]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قال رسول الله</w:t>
      </w:r>
      <w:r w:rsidR="00DA4DB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DA4DBF">
        <w:rPr>
          <w:rFonts w:hint="cs"/>
          <w:rtl/>
        </w:rPr>
        <w:t xml:space="preserve"> ) :</w:t>
      </w:r>
      <w:r>
        <w:rPr>
          <w:rtl/>
        </w:rPr>
        <w:t xml:space="preserve"> كل</w:t>
      </w:r>
      <w:r w:rsidR="00001AB1">
        <w:rPr>
          <w:rFonts w:hint="cs"/>
          <w:rtl/>
        </w:rPr>
        <w:t>ّ</w:t>
      </w:r>
      <w:r>
        <w:rPr>
          <w:rtl/>
        </w:rPr>
        <w:t xml:space="preserve"> شيء يجتر</w:t>
      </w:r>
      <w:r w:rsidR="00001AB1">
        <w:rPr>
          <w:rFonts w:hint="cs"/>
          <w:rtl/>
        </w:rPr>
        <w:t>ّ</w:t>
      </w:r>
      <w:r>
        <w:rPr>
          <w:rtl/>
        </w:rPr>
        <w:t xml:space="preserve"> فسؤره حلال ولعابه حلال.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[4024] 5 - عبدالله بن جعفر في ( قرب </w:t>
      </w:r>
      <w:r w:rsidR="00DF4610">
        <w:rPr>
          <w:rtl/>
        </w:rPr>
        <w:t>ال</w:t>
      </w:r>
      <w:r w:rsidR="00DF4610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BF72C7">
        <w:rPr>
          <w:rFonts w:hint="cs"/>
          <w:rtl/>
        </w:rPr>
        <w:t>ّ</w:t>
      </w:r>
      <w:r>
        <w:rPr>
          <w:rtl/>
        </w:rPr>
        <w:t>ه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مس</w:t>
      </w:r>
      <w:r w:rsidR="00F6006A">
        <w:rPr>
          <w:rFonts w:hint="cs"/>
          <w:rtl/>
        </w:rPr>
        <w:t>ّ</w:t>
      </w:r>
      <w:r>
        <w:rPr>
          <w:rtl/>
        </w:rPr>
        <w:t xml:space="preserve"> ظهر سن</w:t>
      </w:r>
      <w:r w:rsidR="00392B58">
        <w:rPr>
          <w:rFonts w:hint="cs"/>
          <w:rtl/>
        </w:rPr>
        <w:t>ّ</w:t>
      </w:r>
      <w:r>
        <w:rPr>
          <w:rtl/>
        </w:rPr>
        <w:t>ور</w:t>
      </w:r>
      <w:r w:rsidR="00456126">
        <w:rPr>
          <w:rtl/>
        </w:rPr>
        <w:t>،</w:t>
      </w:r>
      <w:r>
        <w:rPr>
          <w:rtl/>
        </w:rPr>
        <w:t xml:space="preserve"> هل يصلح له أن </w:t>
      </w:r>
      <w:r w:rsidR="009203B7">
        <w:rPr>
          <w:rtl/>
        </w:rPr>
        <w:t>يصلّي</w:t>
      </w:r>
      <w:r>
        <w:rPr>
          <w:rtl/>
        </w:rPr>
        <w:t xml:space="preserve"> قبل أن يغسل يده؟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لابأس. </w:t>
      </w:r>
    </w:p>
    <w:p w:rsidR="00701CB4" w:rsidRDefault="00701CB4" w:rsidP="00617D40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392B58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</w:t>
      </w:r>
      <w:r w:rsidR="00392B58">
        <w:rPr>
          <w:rFonts w:hint="cs"/>
          <w:rtl/>
        </w:rPr>
        <w:t>ا</w:t>
      </w:r>
      <w:r w:rsidR="00392B58">
        <w:rPr>
          <w:rtl/>
        </w:rPr>
        <w:t>ل</w:t>
      </w:r>
      <w:r w:rsidR="00392B58">
        <w:rPr>
          <w:rFonts w:hint="cs"/>
          <w:rtl/>
        </w:rPr>
        <w:t>أ</w:t>
      </w:r>
      <w:r>
        <w:rPr>
          <w:rtl/>
        </w:rPr>
        <w:t>سآر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617D4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وتقد</w:t>
      </w:r>
      <w:r w:rsidR="00392B58">
        <w:rPr>
          <w:rFonts w:hint="cs"/>
          <w:rtl/>
        </w:rPr>
        <w:t>ّ</w:t>
      </w:r>
      <w:r>
        <w:rPr>
          <w:rtl/>
        </w:rPr>
        <w:t>م ما ظاهره المنافاة و</w:t>
      </w:r>
      <w:r w:rsidR="00361CAA">
        <w:rPr>
          <w:rtl/>
        </w:rPr>
        <w:t>أنّه</w:t>
      </w:r>
      <w:r>
        <w:rPr>
          <w:rtl/>
        </w:rPr>
        <w:t xml:space="preserve"> محمول على الكراهة </w:t>
      </w:r>
      <w:r w:rsidRPr="00701CB4">
        <w:rPr>
          <w:rStyle w:val="libFootnotenumChar"/>
          <w:rtl/>
        </w:rPr>
        <w:t>(</w:t>
      </w:r>
      <w:r w:rsidR="00617D40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796" w:name="_Toc273442758"/>
      <w:bookmarkStart w:id="1797" w:name="_Toc299792447"/>
      <w:bookmarkStart w:id="1798" w:name="_Toc301343563"/>
      <w:bookmarkStart w:id="1799" w:name="_Toc370897045"/>
      <w:bookmarkStart w:id="1800" w:name="_Toc254722376"/>
      <w:r>
        <w:rPr>
          <w:rtl/>
        </w:rPr>
        <w:t>12 - باب نجاسة الكلب ولو سلوقي</w:t>
      </w:r>
      <w:r w:rsidR="00617D40">
        <w:rPr>
          <w:rFonts w:hint="cs"/>
          <w:rtl/>
        </w:rPr>
        <w:t>ّ</w:t>
      </w:r>
      <w:r>
        <w:rPr>
          <w:rtl/>
        </w:rPr>
        <w:t>ا</w:t>
      </w:r>
      <w:r w:rsidR="00617D40">
        <w:rPr>
          <w:rFonts w:hint="cs"/>
          <w:rtl/>
        </w:rPr>
        <w:t>ً</w:t>
      </w:r>
      <w:r>
        <w:rPr>
          <w:rtl/>
        </w:rPr>
        <w:t>.</w:t>
      </w:r>
      <w:bookmarkEnd w:id="1796"/>
      <w:bookmarkEnd w:id="1797"/>
      <w:bookmarkEnd w:id="1798"/>
      <w:bookmarkEnd w:id="1799"/>
      <w:bookmarkEnd w:id="180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[4025]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الفضل أبي العب</w:t>
      </w:r>
      <w:r w:rsidR="00617D40">
        <w:rPr>
          <w:rFonts w:hint="cs"/>
          <w:rtl/>
        </w:rPr>
        <w:t>ّ</w:t>
      </w:r>
      <w:r>
        <w:rPr>
          <w:rtl/>
        </w:rPr>
        <w:t>اس قال</w:t>
      </w:r>
      <w:r w:rsidR="00456126">
        <w:rPr>
          <w:rtl/>
        </w:rPr>
        <w:t>:</w:t>
      </w:r>
      <w:r>
        <w:rPr>
          <w:rtl/>
        </w:rPr>
        <w:t xml:space="preserve"> قال أبو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A4A93" w:rsidRDefault="00701CB4" w:rsidP="001B16E4">
      <w:pPr>
        <w:pStyle w:val="libFootnote0"/>
        <w:rPr>
          <w:rtl/>
        </w:rPr>
      </w:pPr>
      <w:r w:rsidRPr="008A4A93">
        <w:rPr>
          <w:rtl/>
        </w:rPr>
        <w:t>(1) التهذيب 1</w:t>
      </w:r>
      <w:r w:rsidR="00456126">
        <w:rPr>
          <w:rtl/>
        </w:rPr>
        <w:t>:</w:t>
      </w:r>
      <w:r w:rsidRPr="008A4A93">
        <w:rPr>
          <w:rtl/>
        </w:rPr>
        <w:t xml:space="preserve"> 420 </w:t>
      </w:r>
      <w:r w:rsidR="00D5613F">
        <w:rPr>
          <w:rtl/>
        </w:rPr>
        <w:t>/</w:t>
      </w:r>
      <w:r w:rsidRPr="008A4A93">
        <w:rPr>
          <w:rtl/>
        </w:rPr>
        <w:t xml:space="preserve"> 1328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تقدم في الحديث 12 من الباب 9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8 </w:t>
      </w:r>
      <w:r w:rsidR="00D5613F">
        <w:rPr>
          <w:rtl/>
        </w:rPr>
        <w:t>/</w:t>
      </w:r>
      <w:r>
        <w:rPr>
          <w:rtl/>
        </w:rPr>
        <w:t xml:space="preserve"> 9</w:t>
      </w:r>
      <w:r w:rsidR="00456126">
        <w:rPr>
          <w:rtl/>
        </w:rPr>
        <w:t>،</w:t>
      </w:r>
      <w:r>
        <w:rPr>
          <w:rtl/>
        </w:rPr>
        <w:t xml:space="preserve"> وأخرجه عنه وعن التهذيب في الحديث 5 من الباب 5 من أبواب </w:t>
      </w:r>
      <w:r w:rsidR="00617D40">
        <w:rPr>
          <w:rFonts w:hint="cs"/>
          <w:rtl/>
        </w:rPr>
        <w:t>ا</w:t>
      </w:r>
      <w:r w:rsidR="00617D40">
        <w:rPr>
          <w:rtl/>
        </w:rPr>
        <w:t>ل</w:t>
      </w:r>
      <w:r w:rsidR="00617D40">
        <w:rPr>
          <w:rFonts w:hint="cs"/>
          <w:rtl/>
        </w:rPr>
        <w:t>أ</w:t>
      </w:r>
      <w:r>
        <w:rPr>
          <w:rtl/>
        </w:rPr>
        <w:t xml:space="preserve">سآر.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93. </w:t>
      </w:r>
    </w:p>
    <w:p w:rsidR="00701CB4" w:rsidRPr="008A4A93" w:rsidRDefault="00701CB4" w:rsidP="00617D40">
      <w:pPr>
        <w:pStyle w:val="libFootnote0"/>
        <w:rPr>
          <w:rtl/>
        </w:rPr>
      </w:pPr>
      <w:r w:rsidRPr="008A4A93">
        <w:rPr>
          <w:rtl/>
        </w:rPr>
        <w:t>(</w:t>
      </w:r>
      <w:r w:rsidR="00617D40">
        <w:rPr>
          <w:rFonts w:hint="cs"/>
          <w:rtl/>
        </w:rPr>
        <w:t>2</w:t>
      </w:r>
      <w:r w:rsidRPr="008A4A93">
        <w:rPr>
          <w:rtl/>
        </w:rPr>
        <w:t xml:space="preserve">) تقدم ما </w:t>
      </w:r>
      <w:r w:rsidR="00617D40">
        <w:rPr>
          <w:rtl/>
        </w:rPr>
        <w:t>يدل</w:t>
      </w:r>
      <w:r w:rsidRPr="008A4A93">
        <w:rPr>
          <w:rtl/>
        </w:rPr>
        <w:t xml:space="preserve"> على ذلك في الحديث 4 و 6 و 7 من الباب 1</w:t>
      </w:r>
      <w:r w:rsidR="00456126">
        <w:rPr>
          <w:rtl/>
        </w:rPr>
        <w:t>،</w:t>
      </w:r>
      <w:r w:rsidRPr="008A4A93">
        <w:rPr>
          <w:rtl/>
        </w:rPr>
        <w:t xml:space="preserve"> وفي الباب 2 و 4 </w:t>
      </w:r>
      <w:r>
        <w:rPr>
          <w:rtl/>
        </w:rPr>
        <w:t>و 5</w:t>
      </w:r>
      <w:r w:rsidRPr="008A4A93">
        <w:rPr>
          <w:rtl/>
        </w:rPr>
        <w:t xml:space="preserve"> من أبواب </w:t>
      </w:r>
      <w:r w:rsidR="00617D40">
        <w:rPr>
          <w:rFonts w:hint="cs"/>
          <w:rtl/>
        </w:rPr>
        <w:t>ا</w:t>
      </w:r>
      <w:r w:rsidR="00617D40">
        <w:rPr>
          <w:rtl/>
        </w:rPr>
        <w:t>ل</w:t>
      </w:r>
      <w:r w:rsidR="00617D40">
        <w:rPr>
          <w:rFonts w:hint="cs"/>
          <w:rtl/>
        </w:rPr>
        <w:t>أ</w:t>
      </w:r>
      <w:r w:rsidR="00617D40">
        <w:rPr>
          <w:rtl/>
        </w:rPr>
        <w:t>سآر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617D40">
      <w:pPr>
        <w:pStyle w:val="libFootnote0"/>
        <w:rPr>
          <w:rtl/>
        </w:rPr>
      </w:pPr>
      <w:r w:rsidRPr="008A4A93">
        <w:rPr>
          <w:rtl/>
        </w:rPr>
        <w:t>(</w:t>
      </w:r>
      <w:r w:rsidR="00617D40">
        <w:rPr>
          <w:rFonts w:hint="cs"/>
          <w:rtl/>
        </w:rPr>
        <w:t>3</w:t>
      </w:r>
      <w:r w:rsidRPr="008A4A93">
        <w:rPr>
          <w:rtl/>
        </w:rPr>
        <w:t xml:space="preserve">) تقدم في الحديث 7 الباب 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617D40">
      <w:pPr>
        <w:pStyle w:val="libFootnoteCenterBold"/>
        <w:rPr>
          <w:rtl/>
        </w:rPr>
      </w:pPr>
      <w:r>
        <w:rPr>
          <w:rtl/>
        </w:rPr>
        <w:t>الباب 12</w:t>
      </w:r>
    </w:p>
    <w:p w:rsidR="00701CB4" w:rsidRDefault="00701CB4" w:rsidP="00617D40">
      <w:pPr>
        <w:pStyle w:val="libFootnoteCenterBold"/>
        <w:rPr>
          <w:rtl/>
        </w:rPr>
      </w:pPr>
      <w:r>
        <w:rPr>
          <w:rtl/>
        </w:rPr>
        <w:t>فيه 11 حديثا</w:t>
      </w:r>
      <w:r w:rsidR="00617D40">
        <w:rPr>
          <w:rFonts w:hint="cs"/>
          <w:rtl/>
        </w:rPr>
        <w:t>ً</w:t>
      </w:r>
    </w:p>
    <w:p w:rsidR="00701CB4" w:rsidRDefault="00701CB4" w:rsidP="00617D40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261 </w:t>
      </w:r>
      <w:r w:rsidR="00D5613F">
        <w:rPr>
          <w:rtl/>
        </w:rPr>
        <w:t>/</w:t>
      </w:r>
      <w:r>
        <w:rPr>
          <w:rtl/>
        </w:rPr>
        <w:t xml:space="preserve"> 759</w:t>
      </w:r>
      <w:r w:rsidR="00456126">
        <w:rPr>
          <w:rtl/>
        </w:rPr>
        <w:t>،</w:t>
      </w:r>
      <w:r>
        <w:rPr>
          <w:rtl/>
        </w:rPr>
        <w:t xml:space="preserve"> أورد صدره أيضا</w:t>
      </w:r>
      <w:r w:rsidR="00617D40">
        <w:rPr>
          <w:rFonts w:hint="cs"/>
          <w:rtl/>
        </w:rPr>
        <w:t>ً</w:t>
      </w:r>
      <w:r>
        <w:rPr>
          <w:rtl/>
        </w:rPr>
        <w:t xml:space="preserve"> في الحديث 1 من الباب 1 من أبواب </w:t>
      </w:r>
      <w:r w:rsidR="00617D40">
        <w:rPr>
          <w:rFonts w:hint="cs"/>
          <w:rtl/>
        </w:rPr>
        <w:t>ا</w:t>
      </w:r>
      <w:r w:rsidR="00617D40">
        <w:rPr>
          <w:rtl/>
        </w:rPr>
        <w:t>ل</w:t>
      </w:r>
      <w:r w:rsidR="00617D40">
        <w:rPr>
          <w:rFonts w:hint="cs"/>
          <w:rtl/>
        </w:rPr>
        <w:t>أ</w:t>
      </w:r>
      <w:r w:rsidR="00617D40">
        <w:rPr>
          <w:rtl/>
        </w:rPr>
        <w:t xml:space="preserve">سآر </w:t>
      </w:r>
      <w:r>
        <w:rPr>
          <w:rtl/>
        </w:rPr>
        <w:t xml:space="preserve">وفي الحديث 2 من الباب 26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أصاب ثوبك من الكلب رطوبة فاغسله</w:t>
      </w:r>
      <w:r w:rsidR="00456126">
        <w:rPr>
          <w:rtl/>
        </w:rPr>
        <w:t>،</w:t>
      </w:r>
      <w:r>
        <w:rPr>
          <w:rtl/>
        </w:rPr>
        <w:t xml:space="preserve"> وإن مس</w:t>
      </w:r>
      <w:r w:rsidR="00617D40">
        <w:rPr>
          <w:rFonts w:hint="cs"/>
          <w:rtl/>
        </w:rPr>
        <w:t>ّ</w:t>
      </w:r>
      <w:r>
        <w:rPr>
          <w:rtl/>
        </w:rPr>
        <w:t>ه جاف</w:t>
      </w:r>
      <w:r w:rsidR="00617D40">
        <w:rPr>
          <w:rFonts w:hint="cs"/>
          <w:rtl/>
        </w:rPr>
        <w:t>ّ</w:t>
      </w:r>
      <w:r>
        <w:rPr>
          <w:rtl/>
        </w:rPr>
        <w:t>ا</w:t>
      </w:r>
      <w:r w:rsidR="00617D40">
        <w:rPr>
          <w:rFonts w:hint="cs"/>
          <w:rtl/>
        </w:rPr>
        <w:t>ً</w:t>
      </w:r>
      <w:r>
        <w:rPr>
          <w:rtl/>
        </w:rPr>
        <w:t xml:space="preserve"> فاصبب عليه الماء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617D40">
        <w:rPr>
          <w:rFonts w:hint="cs"/>
          <w:rtl/>
        </w:rPr>
        <w:t>ِ</w:t>
      </w:r>
      <w:r>
        <w:rPr>
          <w:rtl/>
        </w:rPr>
        <w:t>م صار بهذه المنزلة؟ قال</w:t>
      </w:r>
      <w:r w:rsidR="00456126">
        <w:rPr>
          <w:rtl/>
        </w:rPr>
        <w:t>:</w:t>
      </w:r>
      <w:r>
        <w:rPr>
          <w:rtl/>
        </w:rPr>
        <w:t xml:space="preserve"> لأن</w:t>
      </w:r>
      <w:r w:rsidR="00617D40">
        <w:rPr>
          <w:rFonts w:hint="cs"/>
          <w:rtl/>
        </w:rPr>
        <w:t>ّ</w:t>
      </w:r>
      <w:r>
        <w:rPr>
          <w:rtl/>
        </w:rPr>
        <w:t xml:space="preserve"> النبي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أمر بقتلها</w:t>
      </w:r>
      <w:r w:rsidRPr="00701CB4">
        <w:rPr>
          <w:rStyle w:val="libFootnotenumChar"/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[4026] 2 - وب</w:t>
      </w:r>
      <w:r w:rsidR="00617D40">
        <w:rPr>
          <w:rtl/>
        </w:rPr>
        <w:t>ال</w:t>
      </w:r>
      <w:r w:rsidR="00617D40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الفضل أبي العب</w:t>
      </w:r>
      <w:r w:rsidR="009C01B1">
        <w:rPr>
          <w:rFonts w:hint="cs"/>
          <w:rtl/>
        </w:rPr>
        <w:t>ّ</w:t>
      </w:r>
      <w:r>
        <w:rPr>
          <w:rtl/>
        </w:rPr>
        <w:t xml:space="preserve">اس - في حديث -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الكلب؟ فقال</w:t>
      </w:r>
      <w:r w:rsidR="00456126">
        <w:rPr>
          <w:rtl/>
        </w:rPr>
        <w:t>:</w:t>
      </w:r>
      <w:r>
        <w:rPr>
          <w:rtl/>
        </w:rPr>
        <w:t xml:space="preserve"> رجس نجس</w:t>
      </w:r>
      <w:r w:rsidR="00456126">
        <w:rPr>
          <w:rtl/>
        </w:rPr>
        <w:t>،</w:t>
      </w:r>
      <w:r>
        <w:rPr>
          <w:rtl/>
        </w:rPr>
        <w:t xml:space="preserve"> لا يتوضأ بفضله</w:t>
      </w:r>
      <w:r w:rsidR="00456126">
        <w:rPr>
          <w:rtl/>
        </w:rPr>
        <w:t>،</w:t>
      </w:r>
      <w:r>
        <w:rPr>
          <w:rtl/>
        </w:rPr>
        <w:t xml:space="preserve"> واصبب ذلك الماء</w:t>
      </w:r>
      <w:r w:rsidR="00456126">
        <w:rPr>
          <w:rtl/>
        </w:rPr>
        <w:t>،</w:t>
      </w:r>
      <w:r>
        <w:rPr>
          <w:rtl/>
        </w:rPr>
        <w:t xml:space="preserve"> واغسله بالتراب أو</w:t>
      </w:r>
      <w:r w:rsidR="005F3575">
        <w:rPr>
          <w:rFonts w:hint="cs"/>
          <w:rtl/>
        </w:rPr>
        <w:t>ّ</w:t>
      </w:r>
      <w:r>
        <w:rPr>
          <w:rtl/>
        </w:rPr>
        <w:t>ل مر</w:t>
      </w:r>
      <w:r w:rsidR="005F3575">
        <w:rPr>
          <w:rFonts w:hint="cs"/>
          <w:rtl/>
        </w:rPr>
        <w:t>ّ</w:t>
      </w:r>
      <w:r>
        <w:rPr>
          <w:rtl/>
        </w:rPr>
        <w:t xml:space="preserve">ة </w:t>
      </w:r>
      <w:r w:rsidR="00BE761D">
        <w:rPr>
          <w:rtl/>
        </w:rPr>
        <w:t>ثمّ</w:t>
      </w:r>
      <w:r>
        <w:rPr>
          <w:rtl/>
        </w:rPr>
        <w:t xml:space="preserve"> بالماء. </w:t>
      </w:r>
    </w:p>
    <w:p w:rsidR="00701CB4" w:rsidRDefault="00701CB4" w:rsidP="005F3575">
      <w:pPr>
        <w:pStyle w:val="libNormal"/>
        <w:rPr>
          <w:rtl/>
        </w:rPr>
      </w:pPr>
      <w:r>
        <w:rPr>
          <w:rtl/>
        </w:rPr>
        <w:t>[4027] 3 - وعن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الكلب يشرب من </w:t>
      </w:r>
      <w:r w:rsidR="005F3575">
        <w:rPr>
          <w:rFonts w:hint="cs"/>
          <w:rtl/>
        </w:rPr>
        <w:t>ا</w:t>
      </w:r>
      <w:r w:rsidR="005F3575">
        <w:rPr>
          <w:rtl/>
        </w:rPr>
        <w:t>ل</w:t>
      </w:r>
      <w:r w:rsidR="005F3575">
        <w:rPr>
          <w:rFonts w:hint="cs"/>
          <w:rtl/>
        </w:rPr>
        <w:t>إِ</w:t>
      </w:r>
      <w:r>
        <w:rPr>
          <w:rtl/>
        </w:rPr>
        <w:t>ناء؟ قال</w:t>
      </w:r>
      <w:r w:rsidR="00456126">
        <w:rPr>
          <w:rtl/>
        </w:rPr>
        <w:t>:</w:t>
      </w:r>
      <w:r>
        <w:rPr>
          <w:rtl/>
        </w:rPr>
        <w:t xml:space="preserve"> اغسل </w:t>
      </w:r>
      <w:r w:rsidR="005F3575">
        <w:rPr>
          <w:rFonts w:hint="cs"/>
          <w:rtl/>
        </w:rPr>
        <w:t>ا</w:t>
      </w:r>
      <w:r w:rsidR="005F3575">
        <w:rPr>
          <w:rtl/>
        </w:rPr>
        <w:t>ل</w:t>
      </w:r>
      <w:r w:rsidR="005F3575">
        <w:rPr>
          <w:rFonts w:hint="cs"/>
          <w:rtl/>
        </w:rPr>
        <w:t>إِ</w:t>
      </w:r>
      <w:r w:rsidR="005F3575">
        <w:rPr>
          <w:rtl/>
        </w:rPr>
        <w:t xml:space="preserve">ناء 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[4028] 4 -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الكلب يصيب </w:t>
      </w:r>
      <w:r w:rsidR="00586FE1">
        <w:rPr>
          <w:rtl/>
        </w:rPr>
        <w:t>شيئاً</w:t>
      </w:r>
      <w:r>
        <w:rPr>
          <w:rtl/>
        </w:rPr>
        <w:t xml:space="preserve"> من جسد الرجل؟ قال</w:t>
      </w:r>
      <w:r w:rsidR="00456126">
        <w:rPr>
          <w:rtl/>
        </w:rPr>
        <w:t>:</w:t>
      </w:r>
      <w:r>
        <w:rPr>
          <w:rtl/>
        </w:rPr>
        <w:t xml:space="preserve"> يغسل المكان الذي أصابه. </w:t>
      </w:r>
    </w:p>
    <w:p w:rsidR="00701CB4" w:rsidRDefault="00701CB4" w:rsidP="000D6E9F">
      <w:pPr>
        <w:pStyle w:val="libNormal"/>
        <w:rPr>
          <w:rtl/>
        </w:rPr>
      </w:pPr>
      <w:r>
        <w:rPr>
          <w:rtl/>
        </w:rPr>
        <w:t>[4029] 5 -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5F3575">
        <w:rPr>
          <w:rFonts w:hint="cs"/>
          <w:rtl/>
        </w:rPr>
        <w:t>ّ</w:t>
      </w:r>
      <w:r>
        <w:rPr>
          <w:rtl/>
        </w:rPr>
        <w:t>ن أخبره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ولغ الكلب في </w:t>
      </w:r>
      <w:r w:rsidR="000D6E9F">
        <w:rPr>
          <w:rFonts w:hint="cs"/>
          <w:rtl/>
        </w:rPr>
        <w:t>ا</w:t>
      </w:r>
      <w:r w:rsidR="000D6E9F">
        <w:rPr>
          <w:rtl/>
        </w:rPr>
        <w:t>ل</w:t>
      </w:r>
      <w:r w:rsidR="000D6E9F">
        <w:rPr>
          <w:rFonts w:hint="cs"/>
          <w:rtl/>
        </w:rPr>
        <w:t>إِ</w:t>
      </w:r>
      <w:r w:rsidR="000D6E9F">
        <w:rPr>
          <w:rtl/>
        </w:rPr>
        <w:t xml:space="preserve">ناء </w:t>
      </w:r>
      <w:r>
        <w:rPr>
          <w:rtl/>
        </w:rPr>
        <w:t>فصب</w:t>
      </w:r>
      <w:r w:rsidR="000D6E9F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</w:t>
      </w:r>
      <w:r w:rsidRPr="008A4A93">
        <w:rPr>
          <w:rtl/>
        </w:rPr>
        <w:t>3</w:t>
      </w:r>
      <w:r>
        <w:rPr>
          <w:rtl/>
        </w:rPr>
        <w:t>0] 6 - وبإسناده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أي</w:t>
      </w:r>
      <w:r w:rsidR="000D6E9F">
        <w:rPr>
          <w:rFonts w:hint="cs"/>
          <w:rtl/>
        </w:rPr>
        <w:t>ّ</w:t>
      </w:r>
      <w:r>
        <w:rPr>
          <w:rtl/>
        </w:rPr>
        <w:t>وب بن نوح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A4A93" w:rsidRDefault="00701CB4" w:rsidP="001B16E4">
      <w:pPr>
        <w:pStyle w:val="libFootnote0"/>
        <w:rPr>
          <w:rtl/>
        </w:rPr>
      </w:pPr>
      <w:r w:rsidRPr="008A4A93">
        <w:rPr>
          <w:rtl/>
        </w:rPr>
        <w:t>(1) في نسخة</w:t>
      </w:r>
      <w:r w:rsidR="00456126">
        <w:rPr>
          <w:rtl/>
        </w:rPr>
        <w:t>:</w:t>
      </w:r>
      <w:r w:rsidRPr="008A4A93">
        <w:rPr>
          <w:rtl/>
        </w:rPr>
        <w:t xml:space="preserve"> بغسلها</w:t>
      </w:r>
      <w:r>
        <w:rPr>
          <w:rtl/>
        </w:rPr>
        <w:t>.</w:t>
      </w:r>
      <w:r w:rsidRPr="008A4A93">
        <w:rPr>
          <w:rtl/>
        </w:rPr>
        <w:t xml:space="preserve"> ( هامش المخطوط )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225 </w:t>
      </w:r>
      <w:r w:rsidR="00D5613F">
        <w:rPr>
          <w:rtl/>
        </w:rPr>
        <w:t>/</w:t>
      </w:r>
      <w:r>
        <w:rPr>
          <w:rtl/>
        </w:rPr>
        <w:t xml:space="preserve"> 646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 </w:t>
      </w:r>
      <w:r w:rsidR="00D5613F">
        <w:rPr>
          <w:rtl/>
        </w:rPr>
        <w:t>/</w:t>
      </w:r>
      <w:r>
        <w:rPr>
          <w:rtl/>
        </w:rPr>
        <w:t xml:space="preserve"> 40</w:t>
      </w:r>
      <w:r w:rsidR="00456126">
        <w:rPr>
          <w:rtl/>
        </w:rPr>
        <w:t>،</w:t>
      </w:r>
      <w:r>
        <w:rPr>
          <w:rtl/>
        </w:rPr>
        <w:t xml:space="preserve"> وأورده بتمامه في الحديث 4 من الباب 1 من أبواب </w:t>
      </w:r>
      <w:r w:rsidR="0085768D">
        <w:rPr>
          <w:rFonts w:hint="cs"/>
          <w:rtl/>
        </w:rPr>
        <w:t>ا</w:t>
      </w:r>
      <w:r w:rsidR="0085768D">
        <w:rPr>
          <w:rtl/>
        </w:rPr>
        <w:t>ل</w:t>
      </w:r>
      <w:r w:rsidR="0085768D">
        <w:rPr>
          <w:rFonts w:hint="cs"/>
          <w:rtl/>
        </w:rPr>
        <w:t>أ</w:t>
      </w:r>
      <w:r>
        <w:rPr>
          <w:rtl/>
        </w:rPr>
        <w:t>سآر</w:t>
      </w:r>
      <w:r w:rsidR="00456126">
        <w:rPr>
          <w:rtl/>
        </w:rPr>
        <w:t>،</w:t>
      </w:r>
      <w:r>
        <w:rPr>
          <w:rtl/>
        </w:rPr>
        <w:t xml:space="preserve"> وفي الحديث 1 من الباب 11 من هذه </w:t>
      </w:r>
      <w:r w:rsidR="005D1CCB">
        <w:rPr>
          <w:rtl/>
        </w:rPr>
        <w:t>الابواب</w:t>
      </w:r>
      <w:r>
        <w:rPr>
          <w:rtl/>
        </w:rPr>
        <w:t xml:space="preserve"> وذيله في الحديث 1 من الباب 70 من أبواب النجاسات. </w:t>
      </w:r>
    </w:p>
    <w:p w:rsidR="00701CB4" w:rsidRDefault="00701CB4" w:rsidP="0085768D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225 </w:t>
      </w:r>
      <w:r w:rsidR="00D5613F">
        <w:rPr>
          <w:rtl/>
        </w:rPr>
        <w:t>/</w:t>
      </w:r>
      <w:r>
        <w:rPr>
          <w:rtl/>
        </w:rPr>
        <w:t xml:space="preserve"> 644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 </w:t>
      </w:r>
      <w:r w:rsidR="00D5613F">
        <w:rPr>
          <w:rtl/>
        </w:rPr>
        <w:t>/</w:t>
      </w:r>
      <w:r>
        <w:rPr>
          <w:rtl/>
        </w:rPr>
        <w:t xml:space="preserve"> 39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85768D">
        <w:rPr>
          <w:rFonts w:hint="cs"/>
          <w:rtl/>
        </w:rPr>
        <w:t>ً</w:t>
      </w:r>
      <w:r>
        <w:rPr>
          <w:rtl/>
        </w:rPr>
        <w:t xml:space="preserve"> في الحديث 3 من الباب 1</w:t>
      </w:r>
      <w:r w:rsidR="00456126">
        <w:rPr>
          <w:rtl/>
        </w:rPr>
        <w:t>،</w:t>
      </w:r>
      <w:r>
        <w:rPr>
          <w:rtl/>
        </w:rPr>
        <w:t xml:space="preserve"> وتمامه في الحديث 3 في الباب 2 من أبواب </w:t>
      </w:r>
      <w:r w:rsidR="0085768D">
        <w:rPr>
          <w:rFonts w:hint="cs"/>
          <w:rtl/>
        </w:rPr>
        <w:t>ا</w:t>
      </w:r>
      <w:r w:rsidR="0085768D">
        <w:rPr>
          <w:rtl/>
        </w:rPr>
        <w:t>ل</w:t>
      </w:r>
      <w:r w:rsidR="0085768D">
        <w:rPr>
          <w:rFonts w:hint="cs"/>
          <w:rtl/>
        </w:rPr>
        <w:t>أ</w:t>
      </w:r>
      <w:r w:rsidR="0085768D">
        <w:rPr>
          <w:rtl/>
        </w:rPr>
        <w:t>سآر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260 </w:t>
      </w:r>
      <w:r w:rsidR="00D5613F">
        <w:rPr>
          <w:rtl/>
        </w:rPr>
        <w:t>/</w:t>
      </w:r>
      <w:r>
        <w:rPr>
          <w:rtl/>
        </w:rPr>
        <w:t xml:space="preserve"> 758</w:t>
      </w:r>
      <w:r w:rsidR="00456126">
        <w:rPr>
          <w:rtl/>
        </w:rPr>
        <w:t>،</w:t>
      </w:r>
      <w:r>
        <w:rPr>
          <w:rtl/>
        </w:rPr>
        <w:t xml:space="preserve"> وفي</w:t>
      </w:r>
      <w:r w:rsidR="00456126">
        <w:rPr>
          <w:rtl/>
        </w:rPr>
        <w:t>:</w:t>
      </w:r>
      <w:r>
        <w:rPr>
          <w:rtl/>
        </w:rPr>
        <w:t xml:space="preserve"> 23 </w:t>
      </w:r>
      <w:r w:rsidR="00D5613F">
        <w:rPr>
          <w:rtl/>
        </w:rPr>
        <w:t>/</w:t>
      </w:r>
      <w:r>
        <w:rPr>
          <w:rtl/>
        </w:rPr>
        <w:t xml:space="preserve"> 61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90 </w:t>
      </w:r>
      <w:r w:rsidR="00D5613F">
        <w:rPr>
          <w:rtl/>
        </w:rPr>
        <w:t>/</w:t>
      </w:r>
      <w:r>
        <w:rPr>
          <w:rtl/>
        </w:rPr>
        <w:t xml:space="preserve"> 287</w:t>
      </w:r>
      <w:r w:rsidR="00456126">
        <w:rPr>
          <w:rtl/>
        </w:rPr>
        <w:t>،</w:t>
      </w:r>
      <w:r>
        <w:rPr>
          <w:rtl/>
        </w:rPr>
        <w:t xml:space="preserve"> أورده أيضاً في الحديث 3 في الباب 11 من أبواب النواقض. </w:t>
      </w:r>
    </w:p>
    <w:p w:rsidR="00701CB4" w:rsidRDefault="00701CB4" w:rsidP="0085768D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255 </w:t>
      </w:r>
      <w:r w:rsidR="00D5613F">
        <w:rPr>
          <w:rtl/>
        </w:rPr>
        <w:t>/</w:t>
      </w:r>
      <w:r>
        <w:rPr>
          <w:rtl/>
        </w:rPr>
        <w:t xml:space="preserve"> 645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85768D">
        <w:rPr>
          <w:rFonts w:hint="cs"/>
          <w:rtl/>
        </w:rPr>
        <w:t>ً</w:t>
      </w:r>
      <w:r>
        <w:rPr>
          <w:rtl/>
        </w:rPr>
        <w:t xml:space="preserve"> في الحديث 5 من الباب 1 من أبواب </w:t>
      </w:r>
      <w:r w:rsidR="0085768D">
        <w:rPr>
          <w:rFonts w:hint="cs"/>
          <w:rtl/>
        </w:rPr>
        <w:t>ا</w:t>
      </w:r>
      <w:r w:rsidR="0085768D">
        <w:rPr>
          <w:rtl/>
        </w:rPr>
        <w:t>ل</w:t>
      </w:r>
      <w:r w:rsidR="0085768D">
        <w:rPr>
          <w:rFonts w:hint="cs"/>
          <w:rtl/>
        </w:rPr>
        <w:t>أ</w:t>
      </w:r>
      <w:r w:rsidR="0085768D">
        <w:rPr>
          <w:rtl/>
        </w:rPr>
        <w:t>سآر</w:t>
      </w:r>
      <w:r>
        <w:rPr>
          <w:rtl/>
        </w:rPr>
        <w:t xml:space="preserve">. </w:t>
      </w:r>
    </w:p>
    <w:p w:rsidR="00701CB4" w:rsidRDefault="00701CB4" w:rsidP="0085768D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225 </w:t>
      </w:r>
      <w:r w:rsidR="00D5613F">
        <w:rPr>
          <w:rtl/>
        </w:rPr>
        <w:t>/</w:t>
      </w:r>
      <w:r>
        <w:rPr>
          <w:rtl/>
        </w:rPr>
        <w:t xml:space="preserve"> 647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 </w:t>
      </w:r>
      <w:r w:rsidR="00D5613F">
        <w:rPr>
          <w:rtl/>
        </w:rPr>
        <w:t>/</w:t>
      </w:r>
      <w:r>
        <w:rPr>
          <w:rtl/>
        </w:rPr>
        <w:t xml:space="preserve"> 41</w:t>
      </w:r>
      <w:r w:rsidR="00456126">
        <w:rPr>
          <w:rtl/>
        </w:rPr>
        <w:t>،</w:t>
      </w:r>
      <w:r>
        <w:rPr>
          <w:rtl/>
        </w:rPr>
        <w:t xml:space="preserve"> أورده بتمامه في الحديث 6 من الباب 1 من أبواب </w:t>
      </w:r>
      <w:r w:rsidR="0085768D">
        <w:rPr>
          <w:rFonts w:hint="cs"/>
          <w:rtl/>
        </w:rPr>
        <w:t>ا</w:t>
      </w:r>
      <w:r w:rsidR="0085768D">
        <w:rPr>
          <w:rtl/>
        </w:rPr>
        <w:t>ل</w:t>
      </w:r>
      <w:r w:rsidR="0085768D">
        <w:rPr>
          <w:rFonts w:hint="cs"/>
          <w:rtl/>
        </w:rPr>
        <w:t>أ</w:t>
      </w:r>
      <w:r w:rsidR="0085768D">
        <w:rPr>
          <w:rtl/>
        </w:rPr>
        <w:t>سآر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صفوان بن يحيى</w:t>
      </w:r>
      <w:r w:rsidR="00456126">
        <w:rPr>
          <w:rtl/>
        </w:rPr>
        <w:t>،</w:t>
      </w:r>
      <w:r>
        <w:rPr>
          <w:rtl/>
        </w:rPr>
        <w:t xml:space="preserve"> عن معاولمجة بن شريح</w:t>
      </w:r>
      <w:r w:rsidR="00456126">
        <w:rPr>
          <w:rtl/>
        </w:rPr>
        <w:t>،</w:t>
      </w:r>
      <w:r>
        <w:rPr>
          <w:rtl/>
        </w:rPr>
        <w:t xml:space="preserve"> عن أبي عبدالله!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) - في حديث - </w:t>
      </w:r>
      <w:r w:rsidR="00361CAA">
        <w:rPr>
          <w:rtl/>
        </w:rPr>
        <w:t>أنّه</w:t>
      </w:r>
      <w:r>
        <w:rPr>
          <w:rtl/>
        </w:rPr>
        <w:t xml:space="preserve"> سئل عن سؤر الكلب</w:t>
      </w:r>
      <w:r w:rsidR="00456126">
        <w:rPr>
          <w:rtl/>
        </w:rPr>
        <w:t>،</w:t>
      </w:r>
      <w:r>
        <w:rPr>
          <w:rtl/>
        </w:rPr>
        <w:t xml:space="preserve"> يشرب منه أو يتوضأ؟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اليس سبع </w:t>
      </w:r>
      <w:r w:rsidRPr="00701CB4">
        <w:rPr>
          <w:rStyle w:val="libFootnotenumChar"/>
          <w:rtl/>
        </w:rPr>
        <w:t>(1)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والله </w:t>
      </w:r>
      <w:r w:rsidR="00361CAA">
        <w:rPr>
          <w:rtl/>
        </w:rPr>
        <w:t>أنّه</w:t>
      </w:r>
      <w:r>
        <w:rPr>
          <w:rtl/>
        </w:rPr>
        <w:t xml:space="preserve"> نجس</w:t>
      </w:r>
      <w:r w:rsidR="00456126">
        <w:rPr>
          <w:rtl/>
        </w:rPr>
        <w:t>،</w:t>
      </w:r>
      <w:r>
        <w:rPr>
          <w:rtl/>
        </w:rPr>
        <w:t xml:space="preserve"> لا والله </w:t>
      </w:r>
      <w:r w:rsidR="00361CAA">
        <w:rPr>
          <w:rtl/>
        </w:rPr>
        <w:t>أنّه</w:t>
      </w:r>
      <w:r>
        <w:rPr>
          <w:rtl/>
        </w:rPr>
        <w:t xml:space="preserve"> نجس. </w:t>
      </w:r>
    </w:p>
    <w:p w:rsidR="00701CB4" w:rsidRDefault="00701CB4" w:rsidP="00AD631E">
      <w:pPr>
        <w:pStyle w:val="libNormal"/>
        <w:rPr>
          <w:rtl/>
        </w:rPr>
      </w:pPr>
      <w:r>
        <w:rPr>
          <w:rtl/>
        </w:rPr>
        <w:t>[4031] 7 - وعنه</w:t>
      </w:r>
      <w:r w:rsidR="00456126">
        <w:rPr>
          <w:rtl/>
        </w:rPr>
        <w:t>،</w:t>
      </w:r>
      <w:r>
        <w:rPr>
          <w:rtl/>
        </w:rPr>
        <w:t xml:space="preserve"> عن أبي جعفر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AD631E">
        <w:rPr>
          <w:rtl/>
        </w:rPr>
        <w:t>ثم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 بن مهران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لا يشرب سؤر الكلب </w:t>
      </w:r>
      <w:r w:rsidR="00361CAA">
        <w:rPr>
          <w:rtl/>
        </w:rPr>
        <w:t>إلّا</w:t>
      </w:r>
      <w:r>
        <w:rPr>
          <w:rtl/>
        </w:rPr>
        <w:t xml:space="preserve"> أن يكون حوضا</w:t>
      </w:r>
      <w:r w:rsidR="00AD631E">
        <w:rPr>
          <w:rFonts w:hint="cs"/>
          <w:rtl/>
        </w:rPr>
        <w:t>ً</w:t>
      </w:r>
      <w:r>
        <w:rPr>
          <w:rtl/>
        </w:rPr>
        <w:t xml:space="preserve"> كبيرا</w:t>
      </w:r>
      <w:r w:rsidR="00AD631E">
        <w:rPr>
          <w:rFonts w:hint="cs"/>
          <w:rtl/>
        </w:rPr>
        <w:t>ً</w:t>
      </w:r>
      <w:r>
        <w:rPr>
          <w:rtl/>
        </w:rPr>
        <w:t xml:space="preserve"> ي</w:t>
      </w:r>
      <w:r w:rsidR="00AD631E">
        <w:rPr>
          <w:rFonts w:hint="cs"/>
          <w:rtl/>
        </w:rPr>
        <w:t>ُ</w:t>
      </w:r>
      <w:r>
        <w:rPr>
          <w:rtl/>
        </w:rPr>
        <w:t>ستقى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D631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 xml:space="preserve">منه. </w:t>
      </w:r>
    </w:p>
    <w:p w:rsidR="00701CB4" w:rsidRDefault="00701CB4" w:rsidP="00AD631E">
      <w:pPr>
        <w:pStyle w:val="libNormal"/>
        <w:rPr>
          <w:rtl/>
        </w:rPr>
      </w:pPr>
      <w:r>
        <w:rPr>
          <w:rtl/>
        </w:rPr>
        <w:t xml:space="preserve">[4032] 8 -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الكلب يصيب </w:t>
      </w:r>
      <w:r w:rsidR="00586FE1">
        <w:rPr>
          <w:rtl/>
        </w:rPr>
        <w:t>شيئاً</w:t>
      </w:r>
      <w:r>
        <w:rPr>
          <w:rtl/>
        </w:rPr>
        <w:t xml:space="preserve"> ( من جسد الرجل ) </w:t>
      </w:r>
      <w:r w:rsidRPr="00701CB4">
        <w:rPr>
          <w:rStyle w:val="libFootnotenumChar"/>
          <w:rtl/>
        </w:rPr>
        <w:t>(</w:t>
      </w:r>
      <w:r w:rsidR="00AD631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يغسل المكان الذي أصابه. </w:t>
      </w:r>
    </w:p>
    <w:p w:rsidR="00701CB4" w:rsidRDefault="00701CB4" w:rsidP="00AD631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علي بن إسماعيل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AD631E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[4033] 9 - وعن علي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الكلب السلوقي؟ فقال</w:t>
      </w:r>
      <w:r w:rsidR="00456126">
        <w:rPr>
          <w:rtl/>
        </w:rPr>
        <w:t>:</w:t>
      </w:r>
      <w:r>
        <w:rPr>
          <w:rtl/>
        </w:rPr>
        <w:t xml:space="preserve"> إذا مسسته فاغسل يدك.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[4034] 10 -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ابن أبي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A4A93" w:rsidRDefault="00701CB4" w:rsidP="001B16E4">
      <w:pPr>
        <w:pStyle w:val="libFootnote0"/>
        <w:rPr>
          <w:rtl/>
        </w:rPr>
      </w:pPr>
      <w:r w:rsidRPr="008A4A93">
        <w:rPr>
          <w:rtl/>
        </w:rPr>
        <w:t xml:space="preserve">(1) في التهذيب « أليس هو سبع » وفي </w:t>
      </w:r>
      <w:r w:rsidR="005D1CCB">
        <w:rPr>
          <w:rtl/>
        </w:rPr>
        <w:t>الاستبصار</w:t>
      </w:r>
      <w:r w:rsidRPr="008A4A93">
        <w:rPr>
          <w:rtl/>
        </w:rPr>
        <w:t xml:space="preserve"> « بسبع »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AD631E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226 </w:t>
      </w:r>
      <w:r w:rsidR="00D5613F">
        <w:rPr>
          <w:rtl/>
        </w:rPr>
        <w:t>/</w:t>
      </w:r>
      <w:r>
        <w:rPr>
          <w:rtl/>
        </w:rPr>
        <w:t xml:space="preserve"> 650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20 </w:t>
      </w:r>
      <w:r w:rsidR="00D5613F">
        <w:rPr>
          <w:rtl/>
        </w:rPr>
        <w:t>/</w:t>
      </w:r>
      <w:r>
        <w:rPr>
          <w:rtl/>
        </w:rPr>
        <w:t xml:space="preserve"> 44</w:t>
      </w:r>
      <w:r w:rsidR="00456126">
        <w:rPr>
          <w:rtl/>
        </w:rPr>
        <w:t>،</w:t>
      </w:r>
      <w:r>
        <w:rPr>
          <w:rtl/>
        </w:rPr>
        <w:t xml:space="preserve"> أورده بتمامه في الحديث 7 من الباب 1 من أبواب </w:t>
      </w:r>
      <w:r w:rsidR="00AD631E">
        <w:rPr>
          <w:rFonts w:hint="cs"/>
          <w:rtl/>
        </w:rPr>
        <w:t>ا</w:t>
      </w:r>
      <w:r w:rsidR="00AD631E">
        <w:rPr>
          <w:rtl/>
        </w:rPr>
        <w:t>ل</w:t>
      </w:r>
      <w:r w:rsidR="00AD631E">
        <w:rPr>
          <w:rFonts w:hint="cs"/>
          <w:rtl/>
        </w:rPr>
        <w:t>أ</w:t>
      </w:r>
      <w:r w:rsidR="00AD631E">
        <w:rPr>
          <w:rtl/>
        </w:rPr>
        <w:t xml:space="preserve">سآر </w:t>
      </w:r>
      <w:r>
        <w:rPr>
          <w:rtl/>
        </w:rPr>
        <w:t xml:space="preserve">وذيله في الحديث 3 من الباب 9 من أبواب الماء المطلق. </w:t>
      </w:r>
    </w:p>
    <w:p w:rsidR="00701CB4" w:rsidRPr="008A4A93" w:rsidRDefault="00701CB4" w:rsidP="00AD631E">
      <w:pPr>
        <w:pStyle w:val="libFootnote0"/>
        <w:rPr>
          <w:rtl/>
        </w:rPr>
      </w:pPr>
      <w:r w:rsidRPr="008A4A93">
        <w:rPr>
          <w:rtl/>
        </w:rPr>
        <w:t>(</w:t>
      </w:r>
      <w:r w:rsidR="00AD631E">
        <w:rPr>
          <w:rFonts w:hint="cs"/>
          <w:rtl/>
        </w:rPr>
        <w:t>2</w:t>
      </w:r>
      <w:r w:rsidRPr="008A4A93">
        <w:rPr>
          <w:rtl/>
        </w:rPr>
        <w:t>) في المصدر</w:t>
      </w:r>
      <w:r w:rsidR="00456126">
        <w:rPr>
          <w:rtl/>
        </w:rPr>
        <w:t>:</w:t>
      </w:r>
      <w:r w:rsidRPr="008A4A93">
        <w:rPr>
          <w:rtl/>
        </w:rPr>
        <w:t xml:space="preserve"> يستسقى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3</w:t>
      </w:r>
      <w:r w:rsidR="00456126">
        <w:rPr>
          <w:rtl/>
        </w:rPr>
        <w:t>:</w:t>
      </w:r>
      <w:r>
        <w:rPr>
          <w:rtl/>
        </w:rPr>
        <w:t xml:space="preserve"> 60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8A4A93" w:rsidRDefault="00701CB4" w:rsidP="00AD631E">
      <w:pPr>
        <w:pStyle w:val="libFootnote0"/>
        <w:rPr>
          <w:rtl/>
        </w:rPr>
      </w:pPr>
      <w:r w:rsidRPr="008A4A93">
        <w:rPr>
          <w:rtl/>
        </w:rPr>
        <w:t>(</w:t>
      </w:r>
      <w:r w:rsidR="00AD631E">
        <w:rPr>
          <w:rFonts w:hint="cs"/>
          <w:rtl/>
        </w:rPr>
        <w:t>3</w:t>
      </w:r>
      <w:r w:rsidRPr="008A4A93">
        <w:rPr>
          <w:rtl/>
        </w:rPr>
        <w:t>) في التهذيب</w:t>
      </w:r>
      <w:r w:rsidR="00456126">
        <w:rPr>
          <w:rtl/>
        </w:rPr>
        <w:t>:</w:t>
      </w:r>
      <w:r w:rsidRPr="008A4A93">
        <w:rPr>
          <w:rtl/>
        </w:rPr>
        <w:t xml:space="preserve"> من جسد </w:t>
      </w:r>
      <w:r w:rsidR="00EE005D">
        <w:rPr>
          <w:rtl/>
        </w:rPr>
        <w:t>الانسان</w:t>
      </w:r>
      <w:r>
        <w:rPr>
          <w:rtl/>
        </w:rPr>
        <w:t>.</w:t>
      </w:r>
      <w:r w:rsidRPr="008A4A93">
        <w:rPr>
          <w:rtl/>
        </w:rPr>
        <w:t xml:space="preserve"> ( هامش المخطوط )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AD631E">
      <w:pPr>
        <w:pStyle w:val="libFootnote0"/>
        <w:rPr>
          <w:rtl/>
        </w:rPr>
      </w:pPr>
      <w:r w:rsidRPr="008A4A93">
        <w:rPr>
          <w:rtl/>
        </w:rPr>
        <w:t>(</w:t>
      </w:r>
      <w:r w:rsidR="00AD631E">
        <w:rPr>
          <w:rFonts w:hint="cs"/>
          <w:rtl/>
        </w:rPr>
        <w:t>4</w:t>
      </w:r>
      <w:r w:rsidRPr="008A4A93">
        <w:rPr>
          <w:rtl/>
        </w:rPr>
        <w:t>) التهذيب 1</w:t>
      </w:r>
      <w:r w:rsidR="00456126">
        <w:rPr>
          <w:rtl/>
        </w:rPr>
        <w:t>:</w:t>
      </w:r>
      <w:r w:rsidRPr="008A4A93">
        <w:rPr>
          <w:rtl/>
        </w:rPr>
        <w:t xml:space="preserve"> 260 </w:t>
      </w:r>
      <w:r w:rsidR="00D5613F">
        <w:rPr>
          <w:rtl/>
        </w:rPr>
        <w:t>/</w:t>
      </w:r>
      <w:r w:rsidRPr="008A4A93">
        <w:rPr>
          <w:rtl/>
        </w:rPr>
        <w:t xml:space="preserve"> 758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الكافي 6</w:t>
      </w:r>
      <w:r w:rsidR="00456126">
        <w:rPr>
          <w:rtl/>
        </w:rPr>
        <w:t>:</w:t>
      </w:r>
      <w:r>
        <w:rPr>
          <w:rtl/>
        </w:rPr>
        <w:t xml:space="preserve"> 553 </w:t>
      </w:r>
      <w:r w:rsidR="00D5613F">
        <w:rPr>
          <w:rtl/>
        </w:rPr>
        <w:t>/</w:t>
      </w:r>
      <w:r>
        <w:rPr>
          <w:rtl/>
        </w:rPr>
        <w:t xml:space="preserve"> 12</w:t>
      </w:r>
      <w:r w:rsidR="00456126">
        <w:rPr>
          <w:rtl/>
        </w:rPr>
        <w:t>،</w:t>
      </w:r>
      <w:r>
        <w:rPr>
          <w:rtl/>
        </w:rPr>
        <w:t xml:space="preserve"> أورده في الحديث 1 من الباب 11 من أبواب النواقض.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الكافي 6</w:t>
      </w:r>
      <w:r w:rsidR="00456126">
        <w:rPr>
          <w:rtl/>
        </w:rPr>
        <w:t>:</w:t>
      </w:r>
      <w:r>
        <w:rPr>
          <w:rtl/>
        </w:rPr>
        <w:t xml:space="preserve"> 245 </w:t>
      </w:r>
      <w:r w:rsidR="00D5613F">
        <w:rPr>
          <w:rtl/>
        </w:rPr>
        <w:t>/</w:t>
      </w:r>
      <w:r>
        <w:rPr>
          <w:rtl/>
        </w:rPr>
        <w:t xml:space="preserve"> 6</w:t>
      </w:r>
      <w:r w:rsidR="00456126">
        <w:rPr>
          <w:rtl/>
        </w:rPr>
        <w:t>،</w:t>
      </w:r>
      <w:r>
        <w:rPr>
          <w:rtl/>
        </w:rPr>
        <w:t xml:space="preserve"> أورده في الحديث 4 من الباب 2 من </w:t>
      </w:r>
      <w:r w:rsidR="00AD631E">
        <w:rPr>
          <w:rFonts w:hint="cs"/>
          <w:rtl/>
        </w:rPr>
        <w:t>ا</w:t>
      </w:r>
      <w:r w:rsidR="00AD631E">
        <w:rPr>
          <w:rtl/>
        </w:rPr>
        <w:t>ل</w:t>
      </w:r>
      <w:r w:rsidR="00AD631E">
        <w:rPr>
          <w:rFonts w:hint="cs"/>
          <w:rtl/>
        </w:rPr>
        <w:t>أ</w:t>
      </w:r>
      <w:r>
        <w:rPr>
          <w:rtl/>
        </w:rPr>
        <w:t>طعمة المحر</w:t>
      </w:r>
      <w:r w:rsidR="00AD631E">
        <w:rPr>
          <w:rFonts w:hint="cs"/>
          <w:rtl/>
        </w:rPr>
        <w:t>ّ</w:t>
      </w:r>
      <w:r>
        <w:rPr>
          <w:rtl/>
        </w:rPr>
        <w:t xml:space="preserve">مة.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نجران</w:t>
      </w:r>
      <w:r w:rsidR="00456126">
        <w:rPr>
          <w:rtl/>
        </w:rPr>
        <w:t>،</w:t>
      </w:r>
      <w:r>
        <w:rPr>
          <w:rtl/>
        </w:rPr>
        <w:t xml:space="preserve"> عن عاصم بن حميد</w:t>
      </w:r>
      <w:r w:rsidR="00456126">
        <w:rPr>
          <w:rtl/>
        </w:rPr>
        <w:t>،</w:t>
      </w:r>
      <w:r>
        <w:rPr>
          <w:rtl/>
        </w:rPr>
        <w:t xml:space="preserve"> عن أبي سهل القرشي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لحم الكلب؟ فقال</w:t>
      </w:r>
      <w:r w:rsidR="00456126">
        <w:rPr>
          <w:rtl/>
        </w:rPr>
        <w:t>:</w:t>
      </w:r>
      <w:r>
        <w:rPr>
          <w:rtl/>
        </w:rPr>
        <w:t xml:space="preserve"> هو مسخ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هو حرام؟ قال</w:t>
      </w:r>
      <w:r w:rsidR="00456126">
        <w:rPr>
          <w:rtl/>
        </w:rPr>
        <w:t>:</w:t>
      </w:r>
      <w:r>
        <w:rPr>
          <w:rtl/>
        </w:rPr>
        <w:t xml:space="preserve"> هو نجس</w:t>
      </w:r>
      <w:r w:rsidR="00456126">
        <w:rPr>
          <w:rtl/>
        </w:rPr>
        <w:t>،</w:t>
      </w:r>
      <w:r w:rsidR="00AD631E">
        <w:rPr>
          <w:rtl/>
        </w:rPr>
        <w:t xml:space="preserve"> </w:t>
      </w:r>
      <w:r w:rsidR="00AD631E">
        <w:rPr>
          <w:rFonts w:hint="cs"/>
          <w:rtl/>
        </w:rPr>
        <w:t>أُ</w:t>
      </w:r>
      <w:r>
        <w:rPr>
          <w:rtl/>
        </w:rPr>
        <w:t>عيدها عليه ثلاث مر</w:t>
      </w:r>
      <w:r w:rsidR="00AD631E">
        <w:rPr>
          <w:rFonts w:hint="cs"/>
          <w:rtl/>
        </w:rPr>
        <w:t>ّ</w:t>
      </w:r>
      <w:r>
        <w:rPr>
          <w:rtl/>
        </w:rPr>
        <w:t>ات</w:t>
      </w:r>
      <w:r w:rsidR="00456126">
        <w:rPr>
          <w:rtl/>
        </w:rPr>
        <w:t>،</w:t>
      </w:r>
      <w:r>
        <w:rPr>
          <w:rtl/>
        </w:rPr>
        <w:t xml:space="preserve"> كل</w:t>
      </w:r>
      <w:r w:rsidR="00AD631E">
        <w:rPr>
          <w:rFonts w:hint="cs"/>
          <w:rtl/>
        </w:rPr>
        <w:t>ّ</w:t>
      </w:r>
      <w:r>
        <w:rPr>
          <w:rtl/>
        </w:rPr>
        <w:t xml:space="preserve"> ذلك يقول</w:t>
      </w:r>
      <w:r w:rsidR="00456126">
        <w:rPr>
          <w:rtl/>
        </w:rPr>
        <w:t>:</w:t>
      </w:r>
      <w:r>
        <w:rPr>
          <w:rtl/>
        </w:rPr>
        <w:t xml:space="preserve"> هو نجس.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[4035] 11 - </w:t>
      </w:r>
      <w:r w:rsidR="004E726A">
        <w:rPr>
          <w:rtl/>
        </w:rPr>
        <w:t>محمّد</w:t>
      </w:r>
      <w:r>
        <w:rPr>
          <w:rtl/>
        </w:rPr>
        <w:t xml:space="preserve"> بن علي بن الحسين في ( الخصال ) بإسناده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</w:t>
      </w:r>
      <w:r w:rsidR="00F3364E">
        <w:rPr>
          <w:rtl/>
        </w:rPr>
        <w:t>الأربع</w:t>
      </w:r>
      <w:r>
        <w:rPr>
          <w:rtl/>
        </w:rPr>
        <w:t>مائة - قال</w:t>
      </w:r>
      <w:r w:rsidR="00456126">
        <w:rPr>
          <w:rtl/>
        </w:rPr>
        <w:t>:</w:t>
      </w:r>
      <w:r>
        <w:rPr>
          <w:rtl/>
        </w:rPr>
        <w:t xml:space="preserve"> تنز</w:t>
      </w:r>
      <w:r w:rsidR="00AD631E">
        <w:rPr>
          <w:rFonts w:hint="cs"/>
          <w:rtl/>
        </w:rPr>
        <w:t>ّ</w:t>
      </w:r>
      <w:r>
        <w:rPr>
          <w:rtl/>
        </w:rPr>
        <w:t>هوا عن قرب الكلاب</w:t>
      </w:r>
      <w:r w:rsidR="00456126">
        <w:rPr>
          <w:rtl/>
        </w:rPr>
        <w:t>،</w:t>
      </w:r>
      <w:r>
        <w:rPr>
          <w:rtl/>
        </w:rPr>
        <w:t xml:space="preserve"> فمن أصاب الكلب وهو رطب فليغسله</w:t>
      </w:r>
      <w:r w:rsidR="00456126">
        <w:rPr>
          <w:rtl/>
        </w:rPr>
        <w:t>،</w:t>
      </w:r>
      <w:r>
        <w:rPr>
          <w:rtl/>
        </w:rPr>
        <w:t xml:space="preserve"> و إن كان جاف</w:t>
      </w:r>
      <w:r w:rsidR="00AD631E">
        <w:rPr>
          <w:rFonts w:hint="cs"/>
          <w:rtl/>
        </w:rPr>
        <w:t>ّ</w:t>
      </w:r>
      <w:r>
        <w:rPr>
          <w:rtl/>
        </w:rPr>
        <w:t>ا</w:t>
      </w:r>
      <w:r w:rsidR="00AD631E">
        <w:rPr>
          <w:rFonts w:hint="cs"/>
          <w:rtl/>
        </w:rPr>
        <w:t>ً</w:t>
      </w:r>
      <w:r>
        <w:rPr>
          <w:rtl/>
        </w:rPr>
        <w:t xml:space="preserve"> فلينضح ثوبه بالماء. </w:t>
      </w:r>
    </w:p>
    <w:p w:rsidR="00701CB4" w:rsidRDefault="00701CB4" w:rsidP="00D05E8B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AD631E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</w:t>
      </w:r>
      <w:r w:rsidR="00D05E8B">
        <w:rPr>
          <w:rtl/>
        </w:rPr>
        <w:t xml:space="preserve">الأسآر </w:t>
      </w:r>
      <w:r>
        <w:rPr>
          <w:rtl/>
        </w:rPr>
        <w:t xml:space="preserve">وغيرها </w:t>
      </w:r>
      <w:r w:rsidRPr="00701CB4">
        <w:rPr>
          <w:rStyle w:val="libFootnotenumChar"/>
          <w:rtl/>
        </w:rPr>
        <w:t>(</w:t>
      </w:r>
      <w:r w:rsidR="00D05E8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D05E8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801" w:name="_Toc273442759"/>
      <w:bookmarkStart w:id="1802" w:name="_Toc299792448"/>
      <w:bookmarkStart w:id="1803" w:name="_Toc301343564"/>
      <w:bookmarkStart w:id="1804" w:name="_Toc370897046"/>
      <w:bookmarkStart w:id="1805" w:name="_Toc254722377"/>
      <w:r>
        <w:rPr>
          <w:rtl/>
        </w:rPr>
        <w:t>13 - باب نجاسة الخنزير.</w:t>
      </w:r>
      <w:bookmarkEnd w:id="1801"/>
      <w:bookmarkEnd w:id="1802"/>
      <w:bookmarkEnd w:id="1803"/>
      <w:bookmarkEnd w:id="1804"/>
      <w:bookmarkEnd w:id="1805"/>
    </w:p>
    <w:p w:rsidR="00701CB4" w:rsidRDefault="00701CB4" w:rsidP="00D05E8B">
      <w:pPr>
        <w:pStyle w:val="libLine"/>
        <w:rPr>
          <w:rtl/>
        </w:rPr>
      </w:pPr>
      <w:r>
        <w:rPr>
          <w:rtl/>
        </w:rPr>
        <w:t xml:space="preserve">[4036]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456126">
        <w:rPr>
          <w:rtl/>
        </w:rPr>
        <w:t>،</w:t>
      </w:r>
      <w:r>
        <w:rPr>
          <w:rtl/>
        </w:rPr>
        <w:t xml:space="preserve"> عن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الرجل يصيب ثوبه خنزير فلم يغسله</w:t>
      </w:r>
      <w:r w:rsidR="00456126">
        <w:rPr>
          <w:rtl/>
        </w:rPr>
        <w:t>،</w:t>
      </w:r>
      <w:r>
        <w:rPr>
          <w:rtl/>
        </w:rPr>
        <w:t xml:space="preserve"> فذكر وهو في صلاته</w:t>
      </w:r>
      <w:r w:rsidR="00456126">
        <w:rPr>
          <w:rtl/>
        </w:rPr>
        <w:t>،</w:t>
      </w:r>
      <w:r>
        <w:rPr>
          <w:rtl/>
        </w:rPr>
        <w:t xml:space="preserve"> كيف يصنع به؟ قال</w:t>
      </w:r>
      <w:r w:rsidR="00456126">
        <w:rPr>
          <w:rtl/>
        </w:rPr>
        <w:t>:</w:t>
      </w:r>
      <w:r>
        <w:rPr>
          <w:rtl/>
        </w:rPr>
        <w:t xml:space="preserve"> إن كان دخل في صلاته فليمض</w:t>
      </w:r>
      <w:r w:rsidR="00456126">
        <w:rPr>
          <w:rtl/>
        </w:rPr>
        <w:t>،</w:t>
      </w:r>
      <w:r>
        <w:rPr>
          <w:rtl/>
        </w:rPr>
        <w:t xml:space="preserve"> وإن لم يكن دخل في صلاته فلينضح ما أصاب من ثوبه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 يكون فيه أثر فيغسله </w:t>
      </w:r>
      <w:r w:rsidRPr="00701CB4">
        <w:rPr>
          <w:rStyle w:val="libFootnotenumChar"/>
          <w:rtl/>
        </w:rPr>
        <w:t>(</w:t>
      </w:r>
      <w:r w:rsidR="00D05E8B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tl/>
        </w:rPr>
        <w:cr/>
      </w:r>
      <w:r w:rsidR="001B16E4">
        <w:rPr>
          <w:rtl/>
        </w:rPr>
        <w:t>____________________</w:t>
      </w:r>
    </w:p>
    <w:p w:rsidR="00701CB4" w:rsidRPr="008A4A93" w:rsidRDefault="00701CB4" w:rsidP="001B16E4">
      <w:pPr>
        <w:pStyle w:val="libFootnote0"/>
        <w:rPr>
          <w:rtl/>
        </w:rPr>
      </w:pPr>
      <w:r w:rsidRPr="008A4A93">
        <w:rPr>
          <w:rtl/>
        </w:rPr>
        <w:t>(1) التهذيب 9</w:t>
      </w:r>
      <w:r w:rsidR="00456126">
        <w:rPr>
          <w:rtl/>
        </w:rPr>
        <w:t>:</w:t>
      </w:r>
      <w:r w:rsidRPr="008A4A93">
        <w:rPr>
          <w:rtl/>
        </w:rPr>
        <w:t xml:space="preserve"> 39 </w:t>
      </w:r>
      <w:r w:rsidR="00D5613F">
        <w:rPr>
          <w:rtl/>
        </w:rPr>
        <w:t>/</w:t>
      </w:r>
      <w:r w:rsidRPr="008A4A93">
        <w:rPr>
          <w:rtl/>
        </w:rPr>
        <w:t xml:space="preserve"> 164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الخصال</w:t>
      </w:r>
      <w:r w:rsidR="00456126">
        <w:rPr>
          <w:rtl/>
        </w:rPr>
        <w:t>:</w:t>
      </w:r>
      <w:r>
        <w:rPr>
          <w:rtl/>
        </w:rPr>
        <w:t xml:space="preserve"> 626. </w:t>
      </w:r>
    </w:p>
    <w:p w:rsidR="00701CB4" w:rsidRPr="008A4A93" w:rsidRDefault="00701CB4" w:rsidP="00D05E8B">
      <w:pPr>
        <w:pStyle w:val="libFootnote0"/>
        <w:rPr>
          <w:rtl/>
        </w:rPr>
      </w:pPr>
      <w:r w:rsidRPr="008A4A93">
        <w:rPr>
          <w:rtl/>
        </w:rPr>
        <w:t>(</w:t>
      </w:r>
      <w:r w:rsidR="00D05E8B">
        <w:rPr>
          <w:rFonts w:hint="cs"/>
          <w:rtl/>
        </w:rPr>
        <w:t>2</w:t>
      </w:r>
      <w:r w:rsidRPr="008A4A93">
        <w:rPr>
          <w:rtl/>
        </w:rPr>
        <w:t xml:space="preserve">) تقدم ما </w:t>
      </w:r>
      <w:r w:rsidR="00D05E8B">
        <w:rPr>
          <w:rtl/>
        </w:rPr>
        <w:t>يدل</w:t>
      </w:r>
      <w:r w:rsidRPr="008A4A93">
        <w:rPr>
          <w:rtl/>
        </w:rPr>
        <w:t xml:space="preserve"> على ذلك في الحديث 3 و 5 من الباب 9 من أبواب الماء المطلق</w:t>
      </w:r>
      <w:r w:rsidR="00456126">
        <w:rPr>
          <w:rtl/>
        </w:rPr>
        <w:t>،</w:t>
      </w:r>
      <w:r w:rsidRPr="008A4A93">
        <w:rPr>
          <w:rtl/>
        </w:rPr>
        <w:t xml:space="preserve"> وفي الحديث 4 </w:t>
      </w:r>
      <w:r>
        <w:rPr>
          <w:rtl/>
        </w:rPr>
        <w:t>و 5</w:t>
      </w:r>
      <w:r w:rsidRPr="008A4A93">
        <w:rPr>
          <w:rtl/>
        </w:rPr>
        <w:t xml:space="preserve"> من الباب 11 من أبوأب الماء المضاف</w:t>
      </w:r>
      <w:r w:rsidR="00456126">
        <w:rPr>
          <w:rtl/>
        </w:rPr>
        <w:t>،</w:t>
      </w:r>
      <w:r w:rsidRPr="008A4A93">
        <w:rPr>
          <w:rtl/>
        </w:rPr>
        <w:t xml:space="preserve"> وفي الحديث 3 و 6 من الباب 2 من أبواب </w:t>
      </w:r>
      <w:r w:rsidR="00D05E8B">
        <w:rPr>
          <w:rtl/>
        </w:rPr>
        <w:t xml:space="preserve">الأسآر </w:t>
      </w:r>
      <w:r w:rsidRPr="008A4A93">
        <w:rPr>
          <w:rtl/>
        </w:rPr>
        <w:t>وفي الحديث 4 من الباب 11 من أبواب النواقض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D05E8B">
      <w:pPr>
        <w:pStyle w:val="libFootnote0"/>
        <w:rPr>
          <w:rtl/>
        </w:rPr>
      </w:pPr>
      <w:r w:rsidRPr="008A4A93">
        <w:rPr>
          <w:rtl/>
        </w:rPr>
        <w:t>(</w:t>
      </w:r>
      <w:r w:rsidR="00D05E8B">
        <w:rPr>
          <w:rFonts w:hint="cs"/>
          <w:rtl/>
        </w:rPr>
        <w:t>3</w:t>
      </w:r>
      <w:r w:rsidRPr="008A4A93">
        <w:rPr>
          <w:rtl/>
        </w:rPr>
        <w:t xml:space="preserve">) يأتي ما </w:t>
      </w:r>
      <w:r w:rsidR="00D728CD">
        <w:rPr>
          <w:rtl/>
        </w:rPr>
        <w:t>يدلّ</w:t>
      </w:r>
      <w:r w:rsidRPr="008A4A93">
        <w:rPr>
          <w:rtl/>
        </w:rPr>
        <w:t xml:space="preserve"> على ذلك في الباب 26 وفي الحديث 3 الباب 33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D05E8B">
      <w:pPr>
        <w:pStyle w:val="libFootnoteCenterBold"/>
        <w:rPr>
          <w:rtl/>
        </w:rPr>
      </w:pPr>
      <w:r>
        <w:rPr>
          <w:rtl/>
        </w:rPr>
        <w:t>الباب 13</w:t>
      </w:r>
    </w:p>
    <w:p w:rsidR="00701CB4" w:rsidRDefault="00701CB4" w:rsidP="00D05E8B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61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8A4A93" w:rsidRDefault="00701CB4" w:rsidP="00D05E8B">
      <w:pPr>
        <w:pStyle w:val="libFootnote0"/>
        <w:rPr>
          <w:rtl/>
        </w:rPr>
      </w:pPr>
      <w:r w:rsidRPr="008A4A93">
        <w:rPr>
          <w:rtl/>
        </w:rPr>
        <w:t>(</w:t>
      </w:r>
      <w:r w:rsidR="00D05E8B">
        <w:rPr>
          <w:rFonts w:hint="cs"/>
          <w:rtl/>
        </w:rPr>
        <w:t>4</w:t>
      </w:r>
      <w:r w:rsidRPr="008A4A93">
        <w:rPr>
          <w:rtl/>
        </w:rPr>
        <w:t>) الحديث الى هنا في الكافي</w:t>
      </w:r>
      <w:r w:rsidR="00456126">
        <w:rPr>
          <w:rtl/>
        </w:rPr>
        <w:t>،</w:t>
      </w:r>
      <w:r w:rsidRPr="008A4A93">
        <w:rPr>
          <w:rtl/>
        </w:rPr>
        <w:t xml:space="preserve"> وأما الزيادة فقد وردت في التهذيب راجع هامش الحديث 2 من الباب 1 من أبواب </w:t>
      </w:r>
      <w:r w:rsidR="00D05E8B">
        <w:rPr>
          <w:rFonts w:hint="cs"/>
          <w:rtl/>
        </w:rPr>
        <w:t>ا</w:t>
      </w:r>
      <w:r w:rsidR="00D05E8B">
        <w:rPr>
          <w:rtl/>
        </w:rPr>
        <w:t>ل</w:t>
      </w:r>
      <w:r w:rsidR="00361CAA">
        <w:rPr>
          <w:rtl/>
        </w:rPr>
        <w:t>ا</w:t>
      </w:r>
      <w:r w:rsidRPr="008A4A93">
        <w:rPr>
          <w:rtl/>
        </w:rPr>
        <w:t>سآر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وسألته عن خنزير يشرب من إناء</w:t>
      </w:r>
      <w:r w:rsidR="00456126">
        <w:rPr>
          <w:rtl/>
        </w:rPr>
        <w:t>،</w:t>
      </w:r>
      <w:r>
        <w:rPr>
          <w:rtl/>
        </w:rPr>
        <w:t xml:space="preserve"> كيف يصنع به؟ قال</w:t>
      </w:r>
      <w:r w:rsidR="00456126">
        <w:rPr>
          <w:rFonts w:hint="cs"/>
          <w:rtl/>
        </w:rPr>
        <w:t>:</w:t>
      </w:r>
      <w:r>
        <w:rPr>
          <w:rtl/>
        </w:rPr>
        <w:t xml:space="preserve"> يغسل سبع مر</w:t>
      </w:r>
      <w:r w:rsidR="00D05E8B">
        <w:rPr>
          <w:rFonts w:hint="cs"/>
          <w:rtl/>
        </w:rPr>
        <w:t>ّ</w:t>
      </w:r>
      <w:r>
        <w:rPr>
          <w:rtl/>
        </w:rPr>
        <w:t xml:space="preserve">ات. </w:t>
      </w:r>
    </w:p>
    <w:p w:rsidR="00701CB4" w:rsidRDefault="00701CB4" w:rsidP="00C44D8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C44D80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C44D80">
      <w:pPr>
        <w:pStyle w:val="libNormal"/>
        <w:rPr>
          <w:rtl/>
        </w:rPr>
      </w:pPr>
      <w:r>
        <w:rPr>
          <w:rtl/>
        </w:rPr>
        <w:t>ورواه علي بن جعفر في كتابه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C44D8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[4037] 2 - وعن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خيران الخادم قال</w:t>
      </w:r>
      <w:r w:rsidR="00456126">
        <w:rPr>
          <w:rtl/>
        </w:rPr>
        <w:t>:</w:t>
      </w:r>
      <w:r>
        <w:rPr>
          <w:rtl/>
        </w:rPr>
        <w:t xml:space="preserve"> كتبت إلى الرجل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أسأله عن الثوب يصيبه الخمر ولحم الخنزير</w:t>
      </w:r>
      <w:r w:rsidR="00456126">
        <w:rPr>
          <w:rtl/>
        </w:rPr>
        <w:t>،</w:t>
      </w:r>
      <w:r>
        <w:rPr>
          <w:rtl/>
        </w:rPr>
        <w:t xml:space="preserve"> أيصل</w:t>
      </w:r>
      <w:r w:rsidR="00D05E8B">
        <w:rPr>
          <w:rFonts w:hint="cs"/>
          <w:rtl/>
        </w:rPr>
        <w:t>ّ</w:t>
      </w:r>
      <w:r>
        <w:rPr>
          <w:rtl/>
        </w:rPr>
        <w:t>ى فيه أم لا؟ فإن أصحابنا قد اختلفوا فيه</w:t>
      </w:r>
      <w:r w:rsidR="00456126">
        <w:rPr>
          <w:rtl/>
        </w:rPr>
        <w:t>،</w:t>
      </w:r>
      <w:r>
        <w:rPr>
          <w:rtl/>
        </w:rPr>
        <w:t xml:space="preserve"> فقال بعضهم</w:t>
      </w:r>
      <w:r w:rsidR="00456126">
        <w:rPr>
          <w:rtl/>
        </w:rPr>
        <w:t>:</w:t>
      </w:r>
      <w:r>
        <w:rPr>
          <w:rtl/>
        </w:rPr>
        <w:t xml:space="preserve"> صل فيه فإن الله </w:t>
      </w:r>
      <w:r w:rsidR="00361CAA">
        <w:rPr>
          <w:rtl/>
        </w:rPr>
        <w:t>إنّما</w:t>
      </w:r>
      <w:r>
        <w:rPr>
          <w:rtl/>
        </w:rPr>
        <w:t xml:space="preserve"> حر</w:t>
      </w:r>
      <w:r w:rsidR="006B145C">
        <w:rPr>
          <w:rFonts w:hint="cs"/>
          <w:rtl/>
        </w:rPr>
        <w:t>ّ</w:t>
      </w:r>
      <w:r>
        <w:rPr>
          <w:rtl/>
        </w:rPr>
        <w:t>م شربها</w:t>
      </w:r>
      <w:r w:rsidR="00456126">
        <w:rPr>
          <w:rtl/>
        </w:rPr>
        <w:t>،</w:t>
      </w:r>
      <w:r>
        <w:rPr>
          <w:rtl/>
        </w:rPr>
        <w:t xml:space="preserve"> وقال بعضهم</w:t>
      </w:r>
      <w:r w:rsidR="00456126">
        <w:rPr>
          <w:rtl/>
        </w:rPr>
        <w:t>:</w:t>
      </w:r>
      <w:r>
        <w:rPr>
          <w:rtl/>
        </w:rPr>
        <w:t xml:space="preserve"> لا تصل</w:t>
      </w:r>
      <w:r w:rsidR="006B145C">
        <w:rPr>
          <w:rFonts w:hint="cs"/>
          <w:rtl/>
        </w:rPr>
        <w:t>ّ</w:t>
      </w:r>
      <w:r>
        <w:rPr>
          <w:rtl/>
        </w:rPr>
        <w:t xml:space="preserve"> فيه؟ فكتب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لا تصل</w:t>
      </w:r>
      <w:r w:rsidR="00E426AD">
        <w:rPr>
          <w:rFonts w:hint="cs"/>
          <w:rtl/>
        </w:rPr>
        <w:t>ّ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E426AD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 رجس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4E726A" w:rsidP="00C44D80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سهل بن زياد </w:t>
      </w:r>
      <w:r w:rsidR="00701CB4" w:rsidRPr="00701CB4">
        <w:rPr>
          <w:rStyle w:val="libFootnotenumChar"/>
          <w:rtl/>
        </w:rPr>
        <w:t>(</w:t>
      </w:r>
      <w:r w:rsidR="00C44D80">
        <w:rPr>
          <w:rStyle w:val="libFootnotenumChar"/>
          <w:rFonts w:hint="cs"/>
          <w:rtl/>
        </w:rPr>
        <w:t>3</w:t>
      </w:r>
      <w:r w:rsidR="00701CB4"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 w:rsidR="00701CB4">
        <w:rPr>
          <w:rtl/>
        </w:rPr>
        <w:t xml:space="preserve"> وبإسناده عن </w:t>
      </w:r>
      <w:r>
        <w:rPr>
          <w:rtl/>
        </w:rPr>
        <w:t>محمّد</w:t>
      </w:r>
      <w:r w:rsidR="00701CB4">
        <w:rPr>
          <w:rtl/>
        </w:rPr>
        <w:t xml:space="preserve"> بن يعقوب</w:t>
      </w:r>
      <w:r w:rsidR="00456126">
        <w:rPr>
          <w:rtl/>
        </w:rPr>
        <w:t>،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C44D80"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[4038] 3 -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هشام بن سالم</w:t>
      </w:r>
      <w:r w:rsidR="00456126">
        <w:rPr>
          <w:rtl/>
        </w:rPr>
        <w:t>،</w:t>
      </w:r>
      <w:r>
        <w:rPr>
          <w:rtl/>
        </w:rPr>
        <w:t xml:space="preserve"> عن سليمان </w:t>
      </w:r>
      <w:r w:rsidR="00E426AD">
        <w:rPr>
          <w:rFonts w:hint="cs"/>
          <w:rtl/>
        </w:rPr>
        <w:t>ا</w:t>
      </w:r>
      <w:r w:rsidR="00E426AD">
        <w:rPr>
          <w:rtl/>
        </w:rPr>
        <w:t>ل</w:t>
      </w:r>
      <w:r w:rsidR="00E426AD">
        <w:rPr>
          <w:rFonts w:hint="cs"/>
          <w:rtl/>
        </w:rPr>
        <w:t>إِ</w:t>
      </w:r>
      <w:r>
        <w:rPr>
          <w:rtl/>
        </w:rPr>
        <w:t>سكاف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شعر الخنزير يخرز به؟ قال</w:t>
      </w:r>
      <w:r w:rsidR="00456126">
        <w:rPr>
          <w:rtl/>
        </w:rPr>
        <w:t>:</w:t>
      </w:r>
      <w:r>
        <w:rPr>
          <w:rtl/>
        </w:rPr>
        <w:t xml:space="preserve"> لا بأس به</w:t>
      </w:r>
      <w:r w:rsidR="00456126">
        <w:rPr>
          <w:rtl/>
        </w:rPr>
        <w:t>،</w:t>
      </w:r>
      <w:r>
        <w:rPr>
          <w:rtl/>
        </w:rPr>
        <w:t xml:space="preserve"> ولكن يغسل يده إذا أراد أن </w:t>
      </w:r>
      <w:r w:rsidR="009203B7">
        <w:rPr>
          <w:rtl/>
        </w:rPr>
        <w:t>يصلّي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[4039] 4 - ويأتي في حديث علي بن رئاب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الشطرنج قال</w:t>
      </w:r>
      <w:r w:rsidR="00456126">
        <w:rPr>
          <w:rtl/>
        </w:rPr>
        <w:t>:</w:t>
      </w:r>
      <w:r>
        <w:rPr>
          <w:rtl/>
        </w:rPr>
        <w:t xml:space="preserve"> المقل</w:t>
      </w:r>
      <w:r w:rsidR="00B6085F">
        <w:rPr>
          <w:rFonts w:hint="cs"/>
          <w:rtl/>
        </w:rPr>
        <w:t>ّ</w:t>
      </w:r>
      <w:r>
        <w:rPr>
          <w:rtl/>
        </w:rPr>
        <w:t>ب لها كالمقل</w:t>
      </w:r>
      <w:r w:rsidR="00B6085F">
        <w:rPr>
          <w:rFonts w:hint="cs"/>
          <w:rtl/>
        </w:rPr>
        <w:t>ّ</w:t>
      </w:r>
      <w:r>
        <w:rPr>
          <w:rtl/>
        </w:rPr>
        <w:t xml:space="preserve">ب لحم الخنزير. </w:t>
      </w:r>
    </w:p>
    <w:p w:rsidR="00701CB4" w:rsidRDefault="00701CB4" w:rsidP="00C44D80">
      <w:pPr>
        <w:pStyle w:val="libNormal"/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وما على من قل</w:t>
      </w:r>
      <w:r w:rsidR="00B6085F">
        <w:rPr>
          <w:rFonts w:hint="cs"/>
          <w:rtl/>
        </w:rPr>
        <w:t>ّ</w:t>
      </w:r>
      <w:r>
        <w:rPr>
          <w:rtl/>
        </w:rPr>
        <w:t xml:space="preserve">ب </w:t>
      </w:r>
      <w:r w:rsidRPr="00701CB4">
        <w:rPr>
          <w:rStyle w:val="libFootnotenumChar"/>
          <w:rtl/>
        </w:rPr>
        <w:t>(</w:t>
      </w:r>
      <w:r w:rsidR="00C44D80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>لحم الخنزير؟ قال</w:t>
      </w:r>
      <w:r w:rsidR="00456126">
        <w:rPr>
          <w:rtl/>
        </w:rPr>
        <w:t>:</w:t>
      </w:r>
      <w:r>
        <w:rPr>
          <w:rtl/>
        </w:rPr>
        <w:t xml:space="preserve"> يغسل يده.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A4A93" w:rsidRDefault="00701CB4" w:rsidP="00B6085F">
      <w:pPr>
        <w:pStyle w:val="libFootnote0"/>
        <w:rPr>
          <w:rtl/>
        </w:rPr>
      </w:pPr>
      <w:r w:rsidRPr="008A4A93">
        <w:rPr>
          <w:rtl/>
        </w:rPr>
        <w:t>(</w:t>
      </w:r>
      <w:r w:rsidR="00B6085F">
        <w:rPr>
          <w:rFonts w:hint="cs"/>
          <w:rtl/>
        </w:rPr>
        <w:t>1</w:t>
      </w:r>
      <w:r w:rsidRPr="008A4A93">
        <w:rPr>
          <w:rtl/>
        </w:rPr>
        <w:t>) التهذيب 1</w:t>
      </w:r>
      <w:r w:rsidR="00456126">
        <w:rPr>
          <w:rtl/>
        </w:rPr>
        <w:t>:</w:t>
      </w:r>
      <w:r w:rsidRPr="008A4A93">
        <w:rPr>
          <w:rtl/>
        </w:rPr>
        <w:t xml:space="preserve"> 261 </w:t>
      </w:r>
      <w:r w:rsidR="00D5613F">
        <w:rPr>
          <w:rtl/>
        </w:rPr>
        <w:t>/</w:t>
      </w:r>
      <w:r w:rsidRPr="008A4A93">
        <w:rPr>
          <w:rtl/>
        </w:rPr>
        <w:t xml:space="preserve"> 760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B6085F">
      <w:pPr>
        <w:pStyle w:val="libFootnote0"/>
        <w:rPr>
          <w:rtl/>
        </w:rPr>
      </w:pPr>
      <w:r w:rsidRPr="008A4A93">
        <w:rPr>
          <w:rtl/>
        </w:rPr>
        <w:t>(</w:t>
      </w:r>
      <w:r w:rsidR="00B6085F">
        <w:rPr>
          <w:rFonts w:hint="cs"/>
          <w:rtl/>
        </w:rPr>
        <w:t>2</w:t>
      </w:r>
      <w:r w:rsidRPr="008A4A93">
        <w:rPr>
          <w:rtl/>
        </w:rPr>
        <w:t>) مسائل علي بن جعفر</w:t>
      </w:r>
      <w:r w:rsidR="00456126">
        <w:rPr>
          <w:rtl/>
        </w:rPr>
        <w:t>:</w:t>
      </w:r>
      <w:r w:rsidRPr="008A4A93">
        <w:rPr>
          <w:rtl/>
        </w:rPr>
        <w:t xml:space="preserve"> 348 </w:t>
      </w:r>
      <w:r w:rsidR="00D5613F">
        <w:rPr>
          <w:rtl/>
        </w:rPr>
        <w:t>/</w:t>
      </w:r>
      <w:r w:rsidRPr="008A4A93">
        <w:rPr>
          <w:rtl/>
        </w:rPr>
        <w:t xml:space="preserve"> 858 و 213 </w:t>
      </w:r>
      <w:r w:rsidR="00D5613F">
        <w:rPr>
          <w:rtl/>
        </w:rPr>
        <w:t>/</w:t>
      </w:r>
      <w:r w:rsidRPr="008A4A93">
        <w:rPr>
          <w:rtl/>
        </w:rPr>
        <w:t xml:space="preserve"> 461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5 وأورده في الحديث 4 من الباب 38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8A4A93" w:rsidRDefault="00701CB4" w:rsidP="00B6085F">
      <w:pPr>
        <w:pStyle w:val="libFootnote0"/>
        <w:rPr>
          <w:rtl/>
        </w:rPr>
      </w:pPr>
      <w:r w:rsidRPr="008A4A93">
        <w:rPr>
          <w:rtl/>
        </w:rPr>
        <w:t>(</w:t>
      </w:r>
      <w:r w:rsidR="00B6085F">
        <w:rPr>
          <w:rFonts w:hint="cs"/>
          <w:rtl/>
        </w:rPr>
        <w:t>3</w:t>
      </w:r>
      <w:r w:rsidRPr="008A4A93">
        <w:rPr>
          <w:rtl/>
        </w:rPr>
        <w:t>) التهذيب 2</w:t>
      </w:r>
      <w:r w:rsidR="00456126">
        <w:rPr>
          <w:rtl/>
        </w:rPr>
        <w:t>:</w:t>
      </w:r>
      <w:r w:rsidRPr="008A4A93">
        <w:rPr>
          <w:rtl/>
        </w:rPr>
        <w:t xml:space="preserve"> 385 </w:t>
      </w:r>
      <w:r w:rsidR="00D5613F">
        <w:rPr>
          <w:rtl/>
        </w:rPr>
        <w:t>/</w:t>
      </w:r>
      <w:r w:rsidRPr="008A4A93">
        <w:rPr>
          <w:rtl/>
        </w:rPr>
        <w:t xml:space="preserve"> 1485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B6085F">
      <w:pPr>
        <w:pStyle w:val="libFootnote0"/>
        <w:rPr>
          <w:rtl/>
        </w:rPr>
      </w:pPr>
      <w:r w:rsidRPr="008A4A93">
        <w:rPr>
          <w:rtl/>
        </w:rPr>
        <w:t>(</w:t>
      </w:r>
      <w:r w:rsidR="00B6085F">
        <w:rPr>
          <w:rFonts w:hint="cs"/>
          <w:rtl/>
        </w:rPr>
        <w:t>4</w:t>
      </w:r>
      <w:r w:rsidRPr="008A4A93">
        <w:rPr>
          <w:rtl/>
        </w:rPr>
        <w:t>) التهذيب 1</w:t>
      </w:r>
      <w:r w:rsidR="00456126">
        <w:rPr>
          <w:rtl/>
        </w:rPr>
        <w:t>:</w:t>
      </w:r>
      <w:r w:rsidRPr="008A4A93">
        <w:rPr>
          <w:rtl/>
        </w:rPr>
        <w:t xml:space="preserve"> 279 </w:t>
      </w:r>
      <w:r w:rsidR="00D5613F">
        <w:rPr>
          <w:rtl/>
        </w:rPr>
        <w:t>/</w:t>
      </w:r>
      <w:r w:rsidRPr="008A4A93">
        <w:rPr>
          <w:rtl/>
        </w:rPr>
        <w:t xml:space="preserve"> 819</w:t>
      </w:r>
      <w:r w:rsidR="00456126">
        <w:rPr>
          <w:rtl/>
        </w:rPr>
        <w:t>،</w:t>
      </w:r>
      <w:r w:rsidRPr="008A4A93">
        <w:rPr>
          <w:rtl/>
        </w:rPr>
        <w:t xml:space="preserve"> و</w:t>
      </w:r>
      <w:r w:rsidR="005D1CCB">
        <w:rPr>
          <w:rtl/>
        </w:rPr>
        <w:t>الاستبصار</w:t>
      </w:r>
      <w:r w:rsidRPr="008A4A93">
        <w:rPr>
          <w:rtl/>
        </w:rPr>
        <w:t xml:space="preserve"> 1</w:t>
      </w:r>
      <w:r w:rsidR="00456126">
        <w:rPr>
          <w:rtl/>
        </w:rPr>
        <w:t>:</w:t>
      </w:r>
      <w:r w:rsidRPr="008A4A93">
        <w:rPr>
          <w:rtl/>
        </w:rPr>
        <w:t xml:space="preserve"> 189 </w:t>
      </w:r>
      <w:r w:rsidR="00D5613F">
        <w:rPr>
          <w:rtl/>
        </w:rPr>
        <w:t>/</w:t>
      </w:r>
      <w:r w:rsidRPr="008A4A93">
        <w:rPr>
          <w:rtl/>
        </w:rPr>
        <w:t xml:space="preserve"> 662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9</w:t>
      </w:r>
      <w:r w:rsidR="00456126">
        <w:rPr>
          <w:rtl/>
        </w:rPr>
        <w:t>:</w:t>
      </w:r>
      <w:r>
        <w:rPr>
          <w:rtl/>
        </w:rPr>
        <w:t xml:space="preserve"> 85 </w:t>
      </w:r>
      <w:r w:rsidR="00D5613F">
        <w:rPr>
          <w:rtl/>
        </w:rPr>
        <w:t>/</w:t>
      </w:r>
      <w:r>
        <w:rPr>
          <w:rtl/>
        </w:rPr>
        <w:t xml:space="preserve"> 357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B6085F">
        <w:rPr>
          <w:rFonts w:hint="cs"/>
          <w:rtl/>
        </w:rPr>
        <w:t>ً</w:t>
      </w:r>
      <w:r>
        <w:rPr>
          <w:rtl/>
        </w:rPr>
        <w:t xml:space="preserve"> في الحديث 3 من الباب 65 من أبواب </w:t>
      </w:r>
      <w:r w:rsidR="00C44D80">
        <w:rPr>
          <w:rFonts w:hint="cs"/>
          <w:rtl/>
        </w:rPr>
        <w:t>ا</w:t>
      </w:r>
      <w:r w:rsidR="00C44D80">
        <w:rPr>
          <w:rtl/>
        </w:rPr>
        <w:t>ل</w:t>
      </w:r>
      <w:r w:rsidR="00C44D80">
        <w:rPr>
          <w:rFonts w:hint="cs"/>
          <w:rtl/>
        </w:rPr>
        <w:t>أ</w:t>
      </w:r>
      <w:r>
        <w:rPr>
          <w:rtl/>
        </w:rPr>
        <w:t>طعمة المحر</w:t>
      </w:r>
      <w:r w:rsidR="00C44D80">
        <w:rPr>
          <w:rFonts w:hint="cs"/>
          <w:rtl/>
        </w:rPr>
        <w:t>ّ</w:t>
      </w:r>
      <w:r>
        <w:rPr>
          <w:rtl/>
        </w:rPr>
        <w:t xml:space="preserve">مة.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يأتي في الحديث 3 من الباب 103 من أبواب ما يكتسب به. </w:t>
      </w:r>
    </w:p>
    <w:p w:rsidR="00701CB4" w:rsidRPr="008A4A93" w:rsidRDefault="00701CB4" w:rsidP="00B6085F">
      <w:pPr>
        <w:pStyle w:val="libFootnote0"/>
        <w:rPr>
          <w:rtl/>
        </w:rPr>
      </w:pPr>
      <w:r w:rsidRPr="008A4A93">
        <w:rPr>
          <w:rtl/>
        </w:rPr>
        <w:t>(</w:t>
      </w:r>
      <w:r w:rsidR="00B6085F">
        <w:rPr>
          <w:rFonts w:hint="cs"/>
          <w:rtl/>
        </w:rPr>
        <w:t>5</w:t>
      </w:r>
      <w:r w:rsidRPr="008A4A93">
        <w:rPr>
          <w:rtl/>
        </w:rPr>
        <w:t>) في نسخة</w:t>
      </w:r>
      <w:r w:rsidR="00456126">
        <w:rPr>
          <w:rtl/>
        </w:rPr>
        <w:t>:</w:t>
      </w:r>
      <w:r w:rsidRPr="008A4A93">
        <w:rPr>
          <w:rtl/>
        </w:rPr>
        <w:t xml:space="preserve"> يقلب</w:t>
      </w:r>
      <w:r>
        <w:rPr>
          <w:rtl/>
        </w:rPr>
        <w:t>.</w:t>
      </w:r>
      <w:r w:rsidRPr="008A4A93">
        <w:rPr>
          <w:rtl/>
        </w:rPr>
        <w:t xml:space="preserve"> ( هامش المخطوط )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496D9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C44D80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496D9A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496D9A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ظاهره المنافاة ونبي</w:t>
      </w:r>
      <w:r w:rsidR="00CC5464">
        <w:rPr>
          <w:rFonts w:hint="cs"/>
          <w:rtl/>
        </w:rPr>
        <w:t>ّ</w:t>
      </w:r>
      <w:r>
        <w:rPr>
          <w:rtl/>
        </w:rPr>
        <w:t xml:space="preserve">ن وجهه </w:t>
      </w:r>
      <w:r w:rsidRPr="00701CB4">
        <w:rPr>
          <w:rStyle w:val="libFootnotenumChar"/>
          <w:rtl/>
        </w:rPr>
        <w:t>(</w:t>
      </w:r>
      <w:r w:rsidR="00496D9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806" w:name="_Toc273442760"/>
      <w:bookmarkStart w:id="1807" w:name="_Toc299792449"/>
      <w:bookmarkStart w:id="1808" w:name="_Toc301343565"/>
      <w:bookmarkStart w:id="1809" w:name="_Toc370897047"/>
      <w:bookmarkStart w:id="1810" w:name="_Toc254722378"/>
      <w:r>
        <w:rPr>
          <w:rtl/>
        </w:rPr>
        <w:t>14 - باب نجاسة الكافر ولو ذمي</w:t>
      </w:r>
      <w:r w:rsidR="00CC5464">
        <w:rPr>
          <w:rFonts w:hint="cs"/>
          <w:rtl/>
        </w:rPr>
        <w:t>ّ</w:t>
      </w:r>
      <w:r>
        <w:rPr>
          <w:rtl/>
        </w:rPr>
        <w:t>اً ولو ناصبي</w:t>
      </w:r>
      <w:r w:rsidR="00773B57">
        <w:rPr>
          <w:rFonts w:hint="cs"/>
          <w:rtl/>
        </w:rPr>
        <w:t>ّ</w:t>
      </w:r>
      <w:r>
        <w:rPr>
          <w:rtl/>
        </w:rPr>
        <w:t>اً.</w:t>
      </w:r>
      <w:bookmarkEnd w:id="1806"/>
      <w:bookmarkEnd w:id="1807"/>
      <w:bookmarkEnd w:id="1808"/>
      <w:bookmarkEnd w:id="1809"/>
      <w:bookmarkEnd w:id="181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[4040]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816D0B">
        <w:rPr>
          <w:rtl/>
        </w:rPr>
        <w:t xml:space="preserve"> عن </w:t>
      </w:r>
      <w:r w:rsidR="00816D0B">
        <w:rPr>
          <w:rFonts w:hint="cs"/>
          <w:rtl/>
        </w:rPr>
        <w:t>آ</w:t>
      </w:r>
      <w:r>
        <w:rPr>
          <w:rtl/>
        </w:rPr>
        <w:t>نية أهل الذم</w:t>
      </w:r>
      <w:r w:rsidR="00816D0B">
        <w:rPr>
          <w:rFonts w:hint="cs"/>
          <w:rtl/>
        </w:rPr>
        <w:t>ّ</w:t>
      </w:r>
      <w:r>
        <w:rPr>
          <w:rtl/>
        </w:rPr>
        <w:t>ة والمجوس؟ فقال</w:t>
      </w:r>
      <w:r w:rsidR="00456126">
        <w:rPr>
          <w:rtl/>
        </w:rPr>
        <w:t>:</w:t>
      </w:r>
      <w:r>
        <w:rPr>
          <w:rtl/>
        </w:rPr>
        <w:t xml:space="preserve"> لا تأكلوا في آنيتهم</w:t>
      </w:r>
      <w:r w:rsidR="00456126">
        <w:rPr>
          <w:rtl/>
        </w:rPr>
        <w:t>،</w:t>
      </w:r>
      <w:r>
        <w:rPr>
          <w:rtl/>
        </w:rPr>
        <w:t xml:space="preserve"> ولا من طعامهم الذي يطبخون</w:t>
      </w:r>
      <w:r w:rsidR="00456126">
        <w:rPr>
          <w:rtl/>
        </w:rPr>
        <w:t>،</w:t>
      </w:r>
      <w:r>
        <w:rPr>
          <w:rtl/>
        </w:rPr>
        <w:t xml:space="preserve"> ولا في آنيتهم التي يشربون فيها الخمر.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[4041] 2 - وعنه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عبدالله بن يحيى الكاهلي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قوم مسلمين يأكلون وحضرهم رجل مجوسي</w:t>
      </w:r>
      <w:r w:rsidR="00456126">
        <w:rPr>
          <w:rtl/>
        </w:rPr>
        <w:t>،</w:t>
      </w:r>
      <w:r>
        <w:rPr>
          <w:rtl/>
        </w:rPr>
        <w:t xml:space="preserve"> أيدعونه إلى طعامهم؟ فقال</w:t>
      </w:r>
      <w:r w:rsidR="00456126">
        <w:rPr>
          <w:rtl/>
        </w:rPr>
        <w:t>:</w:t>
      </w:r>
      <w:r>
        <w:rPr>
          <w:rtl/>
        </w:rPr>
        <w:t xml:space="preserve"> أم</w:t>
      </w:r>
      <w:r w:rsidR="00816D0B">
        <w:rPr>
          <w:rFonts w:hint="cs"/>
          <w:rtl/>
        </w:rPr>
        <w:t>ّ</w:t>
      </w:r>
      <w:r>
        <w:rPr>
          <w:rtl/>
        </w:rPr>
        <w:t>ا أنا فلا أواكل المجوسي</w:t>
      </w:r>
      <w:r w:rsidR="00456126">
        <w:rPr>
          <w:rtl/>
        </w:rPr>
        <w:t>،</w:t>
      </w:r>
      <w:r w:rsidR="00816D0B">
        <w:rPr>
          <w:rtl/>
        </w:rPr>
        <w:t xml:space="preserve"> وأكره أن </w:t>
      </w:r>
      <w:r w:rsidR="00816D0B">
        <w:rPr>
          <w:rFonts w:hint="cs"/>
          <w:rtl/>
        </w:rPr>
        <w:t>أُ</w:t>
      </w:r>
      <w:r>
        <w:rPr>
          <w:rtl/>
        </w:rPr>
        <w:t>حر</w:t>
      </w:r>
      <w:r w:rsidR="00816D0B">
        <w:rPr>
          <w:rFonts w:hint="cs"/>
          <w:rtl/>
        </w:rPr>
        <w:t>ّ</w:t>
      </w:r>
      <w:r>
        <w:rPr>
          <w:rtl/>
        </w:rPr>
        <w:t xml:space="preserve">م عليكم </w:t>
      </w:r>
      <w:r w:rsidR="00586FE1">
        <w:rPr>
          <w:rtl/>
        </w:rPr>
        <w:t>شيئاً</w:t>
      </w:r>
      <w:r>
        <w:rPr>
          <w:rtl/>
        </w:rPr>
        <w:t xml:space="preserve"> تصنعونه في بلادكم.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[4042] 3 - وعن أبي علي </w:t>
      </w:r>
      <w:r w:rsidR="00D5613F">
        <w:rPr>
          <w:rtl/>
        </w:rPr>
        <w:t>الأ</w:t>
      </w:r>
      <w:r w:rsidR="00752A72">
        <w:rPr>
          <w:rFonts w:hint="cs"/>
          <w:rtl/>
        </w:rPr>
        <w:t>َ</w:t>
      </w:r>
      <w:r w:rsidR="00D5613F">
        <w:rPr>
          <w:rtl/>
        </w:rPr>
        <w:t>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752A72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A4A93" w:rsidRDefault="00701CB4" w:rsidP="00496D9A">
      <w:pPr>
        <w:pStyle w:val="libFootnote0"/>
        <w:rPr>
          <w:rtl/>
        </w:rPr>
      </w:pPr>
      <w:r w:rsidRPr="008A4A93">
        <w:rPr>
          <w:rtl/>
        </w:rPr>
        <w:t>(</w:t>
      </w:r>
      <w:r w:rsidR="00496D9A">
        <w:rPr>
          <w:rFonts w:hint="cs"/>
          <w:rtl/>
        </w:rPr>
        <w:t>1</w:t>
      </w:r>
      <w:r w:rsidRPr="008A4A93">
        <w:rPr>
          <w:rtl/>
        </w:rPr>
        <w:t xml:space="preserve">) تقدم في الحديث 3 من الباب 15 من أبواب الماء المطلق وفي الحديث 2 من الباب 1 من أبواب </w:t>
      </w:r>
      <w:r w:rsidR="00496D9A">
        <w:rPr>
          <w:rFonts w:hint="cs"/>
          <w:rtl/>
        </w:rPr>
        <w:t>ا</w:t>
      </w:r>
      <w:r w:rsidR="00496D9A">
        <w:rPr>
          <w:rtl/>
        </w:rPr>
        <w:t>ل</w:t>
      </w:r>
      <w:r w:rsidR="00496D9A">
        <w:rPr>
          <w:rFonts w:hint="cs"/>
          <w:rtl/>
        </w:rPr>
        <w:t>أ</w:t>
      </w:r>
      <w:r w:rsidRPr="008A4A93">
        <w:rPr>
          <w:rtl/>
        </w:rPr>
        <w:t>سآر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496D9A">
      <w:pPr>
        <w:pStyle w:val="libFootnote0"/>
        <w:rPr>
          <w:rtl/>
        </w:rPr>
      </w:pPr>
      <w:r w:rsidRPr="008A4A93">
        <w:rPr>
          <w:rtl/>
        </w:rPr>
        <w:t>(</w:t>
      </w:r>
      <w:r w:rsidR="00496D9A">
        <w:rPr>
          <w:rFonts w:hint="cs"/>
          <w:rtl/>
        </w:rPr>
        <w:t>2</w:t>
      </w:r>
      <w:r w:rsidRPr="008A4A93">
        <w:rPr>
          <w:rtl/>
        </w:rPr>
        <w:t xml:space="preserve">) يأتي في الحديث 6 من الباب 26 وفي الحديث 3 من الباب 32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8A4A93">
        <w:rPr>
          <w:rtl/>
        </w:rPr>
        <w:t xml:space="preserve"> وفي الباب 58 وفي الحديث 3 من الباب 153 من أبواب ما يكتسب به وفي الباب 25 و 50 وفي الحديث 3 من الباب 53 وفي الباب 65 من ابواب </w:t>
      </w:r>
      <w:r w:rsidR="00496D9A">
        <w:rPr>
          <w:rFonts w:hint="cs"/>
          <w:rtl/>
        </w:rPr>
        <w:t>ا</w:t>
      </w:r>
      <w:r w:rsidR="00496D9A">
        <w:rPr>
          <w:rtl/>
        </w:rPr>
        <w:t>ل</w:t>
      </w:r>
      <w:r w:rsidR="00361CAA">
        <w:rPr>
          <w:rtl/>
        </w:rPr>
        <w:t>ا</w:t>
      </w:r>
      <w:r w:rsidRPr="008A4A93">
        <w:rPr>
          <w:rtl/>
        </w:rPr>
        <w:t>طعمة المحرمة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496D9A">
      <w:pPr>
        <w:pStyle w:val="libFootnote0"/>
        <w:rPr>
          <w:rtl/>
        </w:rPr>
      </w:pPr>
      <w:r w:rsidRPr="008A4A93">
        <w:rPr>
          <w:rtl/>
        </w:rPr>
        <w:t>(</w:t>
      </w:r>
      <w:r w:rsidR="00496D9A">
        <w:rPr>
          <w:rFonts w:hint="cs"/>
          <w:rtl/>
        </w:rPr>
        <w:t>3</w:t>
      </w:r>
      <w:r w:rsidRPr="008A4A93">
        <w:rPr>
          <w:rtl/>
        </w:rPr>
        <w:t xml:space="preserve">) يأتي ما ينافيه في الحديث 13 من الباب 38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8A4A93">
        <w:rPr>
          <w:rtl/>
        </w:rPr>
        <w:t xml:space="preserve"> وبين وجهه في ذيل الحديث 15 من الباب 38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8A4A93">
        <w:rPr>
          <w:rtl/>
        </w:rPr>
        <w:t xml:space="preserve"> وتقدم ما ينافي ذلك في </w:t>
      </w:r>
      <w:r w:rsidR="00980595">
        <w:rPr>
          <w:rtl/>
        </w:rPr>
        <w:t>الاحاديث</w:t>
      </w:r>
      <w:r w:rsidRPr="008A4A93">
        <w:rPr>
          <w:rtl/>
        </w:rPr>
        <w:t xml:space="preserve"> 2 و 3 و 16 من الباب 14 من الماء المطلق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496D9A">
      <w:pPr>
        <w:pStyle w:val="libFootnoteCenterBold"/>
        <w:rPr>
          <w:rtl/>
        </w:rPr>
      </w:pPr>
      <w:r>
        <w:rPr>
          <w:rtl/>
        </w:rPr>
        <w:t>الباب 14</w:t>
      </w:r>
    </w:p>
    <w:p w:rsidR="00701CB4" w:rsidRDefault="00701CB4" w:rsidP="00496D9A">
      <w:pPr>
        <w:pStyle w:val="libFootnoteCenterBold"/>
        <w:rPr>
          <w:rtl/>
        </w:rPr>
      </w:pPr>
      <w:r>
        <w:rPr>
          <w:rtl/>
        </w:rPr>
        <w:t>فيه 12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264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أورده أيضاً عن التهذيب والمحاسن في الحديث 3 من الباب 54 من </w:t>
      </w:r>
      <w:r w:rsidR="00496D9A">
        <w:rPr>
          <w:rFonts w:hint="cs"/>
          <w:rtl/>
        </w:rPr>
        <w:t>ا</w:t>
      </w:r>
      <w:r w:rsidR="00496D9A">
        <w:rPr>
          <w:rtl/>
        </w:rPr>
        <w:t>ل</w:t>
      </w:r>
      <w:r w:rsidR="00496D9A">
        <w:rPr>
          <w:rFonts w:hint="cs"/>
          <w:rtl/>
        </w:rPr>
        <w:t>أ</w:t>
      </w:r>
      <w:r>
        <w:rPr>
          <w:rtl/>
        </w:rPr>
        <w:t xml:space="preserve">طعمة المحرمة.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6</w:t>
      </w:r>
      <w:r w:rsidR="00456126">
        <w:rPr>
          <w:rtl/>
        </w:rPr>
        <w:t>:</w:t>
      </w:r>
      <w:r>
        <w:rPr>
          <w:rtl/>
        </w:rPr>
        <w:t xml:space="preserve"> 263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أخرجه عنه وعن التهذيب والمحاسن في الحديث 2 من الباب 53 من </w:t>
      </w:r>
      <w:r w:rsidR="00496D9A">
        <w:rPr>
          <w:rFonts w:hint="cs"/>
          <w:rtl/>
        </w:rPr>
        <w:t>ا</w:t>
      </w:r>
      <w:r w:rsidR="00496D9A">
        <w:rPr>
          <w:rtl/>
        </w:rPr>
        <w:t>ل</w:t>
      </w:r>
      <w:r w:rsidR="00496D9A">
        <w:rPr>
          <w:rFonts w:hint="cs"/>
          <w:rtl/>
        </w:rPr>
        <w:t>أ</w:t>
      </w:r>
      <w:r>
        <w:rPr>
          <w:rtl/>
        </w:rPr>
        <w:t>طعمة المحر</w:t>
      </w:r>
      <w:r w:rsidR="00496D9A">
        <w:rPr>
          <w:rFonts w:hint="cs"/>
          <w:rtl/>
        </w:rPr>
        <w:t>ّ</w:t>
      </w:r>
      <w:r>
        <w:rPr>
          <w:rtl/>
        </w:rPr>
        <w:t xml:space="preserve">مة.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2</w:t>
      </w:r>
      <w:r w:rsidR="00456126">
        <w:rPr>
          <w:rtl/>
        </w:rPr>
        <w:t>:</w:t>
      </w:r>
      <w:r>
        <w:rPr>
          <w:rtl/>
        </w:rPr>
        <w:t xml:space="preserve"> 475 </w:t>
      </w:r>
      <w:r w:rsidR="00D5613F">
        <w:rPr>
          <w:rtl/>
        </w:rPr>
        <w:t>/</w:t>
      </w:r>
      <w:r>
        <w:rPr>
          <w:rtl/>
        </w:rPr>
        <w:t xml:space="preserve"> 12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496D9A">
        <w:rPr>
          <w:rFonts w:hint="cs"/>
          <w:rtl/>
        </w:rPr>
        <w:t>ً</w:t>
      </w:r>
      <w:r>
        <w:rPr>
          <w:rtl/>
        </w:rPr>
        <w:t xml:space="preserve"> في الحديث 2 من الباب 11 من أبواب النواقض.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رجل صافح رجلا</w:t>
      </w:r>
      <w:r w:rsidR="00244669">
        <w:rPr>
          <w:rFonts w:hint="cs"/>
          <w:rtl/>
        </w:rPr>
        <w:t>ً</w:t>
      </w:r>
      <w:r>
        <w:rPr>
          <w:rtl/>
        </w:rPr>
        <w:t xml:space="preserve"> مجوسي</w:t>
      </w:r>
      <w:r w:rsidR="00244669">
        <w:rPr>
          <w:rFonts w:hint="cs"/>
          <w:rtl/>
        </w:rPr>
        <w:t>ّ</w:t>
      </w:r>
      <w:r>
        <w:rPr>
          <w:rtl/>
        </w:rPr>
        <w:t>اً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يغسل يده ولا يتوض</w:t>
      </w:r>
      <w:r w:rsidR="00244669">
        <w:rPr>
          <w:rFonts w:hint="cs"/>
          <w:rtl/>
        </w:rPr>
        <w:t>ّ</w:t>
      </w:r>
      <w:r>
        <w:rPr>
          <w:rtl/>
        </w:rPr>
        <w:t xml:space="preserve">أ.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[4043] 4 - وعنه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244669">
        <w:rPr>
          <w:rFonts w:hint="cs"/>
          <w:rtl/>
        </w:rPr>
        <w:t>ّ</w:t>
      </w:r>
      <w:r>
        <w:rPr>
          <w:rtl/>
        </w:rPr>
        <w:t xml:space="preserve"> الكوفي</w:t>
      </w:r>
      <w:r w:rsidR="00244669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عب</w:t>
      </w:r>
      <w:r w:rsidR="00244669">
        <w:rPr>
          <w:rFonts w:hint="cs"/>
          <w:rtl/>
        </w:rPr>
        <w:t>ّ</w:t>
      </w:r>
      <w:r>
        <w:rPr>
          <w:rtl/>
        </w:rPr>
        <w:t>اس بن عامر</w:t>
      </w:r>
      <w:r w:rsidR="00456126">
        <w:rPr>
          <w:rtl/>
        </w:rPr>
        <w:t>،</w:t>
      </w:r>
      <w:r>
        <w:rPr>
          <w:rtl/>
        </w:rPr>
        <w:t xml:space="preserve"> عن علي بن معمر</w:t>
      </w:r>
      <w:r w:rsidR="00456126">
        <w:rPr>
          <w:rtl/>
        </w:rPr>
        <w:t>،</w:t>
      </w:r>
      <w:r>
        <w:rPr>
          <w:rtl/>
        </w:rPr>
        <w:t xml:space="preserve"> عن خالد القلانسي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القى الذمي فيصافحني</w:t>
      </w:r>
      <w:r w:rsidR="00456126">
        <w:rPr>
          <w:rtl/>
        </w:rPr>
        <w:t>،</w:t>
      </w:r>
      <w:r>
        <w:rPr>
          <w:rtl/>
        </w:rPr>
        <w:t xml:space="preserve"> قال امسحها بالت</w:t>
      </w:r>
      <w:r w:rsidR="00244669">
        <w:rPr>
          <w:rFonts w:hint="cs"/>
          <w:rtl/>
        </w:rPr>
        <w:t>ّ</w:t>
      </w:r>
      <w:r>
        <w:rPr>
          <w:rtl/>
        </w:rPr>
        <w:t xml:space="preserve">راب وبالحائط.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فالناصب؟ قال</w:t>
      </w:r>
      <w:r w:rsidR="00456126">
        <w:rPr>
          <w:rtl/>
        </w:rPr>
        <w:t>:</w:t>
      </w:r>
      <w:r>
        <w:rPr>
          <w:rtl/>
        </w:rPr>
        <w:t xml:space="preserve"> اغسلها.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عدم الرطوبة</w:t>
      </w:r>
      <w:r w:rsidR="00456126">
        <w:rPr>
          <w:rtl/>
        </w:rPr>
        <w:t>،</w:t>
      </w:r>
      <w:r>
        <w:rPr>
          <w:rtl/>
        </w:rPr>
        <w:t xml:space="preserve"> والمسح والغسل على 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والذي قبله - محمول على وجود الرطوبة به.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[4044] 5 - وعن حميد بن زياد</w:t>
      </w:r>
      <w:r w:rsidR="00456126">
        <w:rPr>
          <w:rtl/>
        </w:rPr>
        <w:t>،</w:t>
      </w:r>
      <w:r>
        <w:rPr>
          <w:rtl/>
        </w:rPr>
        <w:t xml:space="preserve"> عن الحسن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وهيب بن حفص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في مصافحة المسلم اليهودي والنصراني</w:t>
      </w:r>
      <w:r w:rsidR="00244669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وراء الثوب</w:t>
      </w:r>
      <w:r w:rsidR="00456126">
        <w:rPr>
          <w:rtl/>
        </w:rPr>
        <w:t>،</w:t>
      </w:r>
      <w:r>
        <w:rPr>
          <w:rtl/>
        </w:rPr>
        <w:t xml:space="preserve"> فإن صافحك بيده فاغسل يدك. </w:t>
      </w:r>
    </w:p>
    <w:p w:rsidR="00701CB4" w:rsidRDefault="00701CB4" w:rsidP="00BE107C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القاسم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244669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BE107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[4045] 6 -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244669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أبي الحسن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سألته عن مؤاكلة المجوسي</w:t>
      </w:r>
      <w:r w:rsidR="005E4C35">
        <w:rPr>
          <w:rFonts w:hint="cs"/>
          <w:rtl/>
        </w:rPr>
        <w:t>ّ</w:t>
      </w:r>
      <w:r>
        <w:rPr>
          <w:rtl/>
        </w:rPr>
        <w:t xml:space="preserve"> في قصعة واحدة</w:t>
      </w:r>
      <w:r w:rsidR="00456126">
        <w:rPr>
          <w:rtl/>
        </w:rPr>
        <w:t>،</w:t>
      </w:r>
      <w:r>
        <w:rPr>
          <w:rtl/>
        </w:rPr>
        <w:t xml:space="preserve"> وأرقد معه على فراش واحد</w:t>
      </w:r>
      <w:r w:rsidR="00456126">
        <w:rPr>
          <w:rtl/>
        </w:rPr>
        <w:t>،</w:t>
      </w:r>
      <w:r>
        <w:rPr>
          <w:rtl/>
        </w:rPr>
        <w:t xml:space="preserve"> وأ</w:t>
      </w:r>
      <w:r w:rsidR="005E4C35">
        <w:rPr>
          <w:rFonts w:hint="cs"/>
          <w:rtl/>
        </w:rPr>
        <w:t>ُ</w:t>
      </w:r>
      <w:r>
        <w:rPr>
          <w:rtl/>
        </w:rPr>
        <w:t>صافحه؟ 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[4046] 7 - وعنهم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إسماعيل بن مهران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A4A93" w:rsidRDefault="00701CB4" w:rsidP="001B16E4">
      <w:pPr>
        <w:pStyle w:val="libFootnote0"/>
        <w:rPr>
          <w:rtl/>
        </w:rPr>
      </w:pPr>
      <w:r w:rsidRPr="008A4A93">
        <w:rPr>
          <w:rtl/>
        </w:rPr>
        <w:t>(1) التهذيب 1</w:t>
      </w:r>
      <w:r w:rsidR="00456126">
        <w:rPr>
          <w:rtl/>
        </w:rPr>
        <w:t>:</w:t>
      </w:r>
      <w:r w:rsidRPr="008A4A93">
        <w:rPr>
          <w:rtl/>
        </w:rPr>
        <w:t xml:space="preserve"> 263 </w:t>
      </w:r>
      <w:r w:rsidR="00D5613F">
        <w:rPr>
          <w:rtl/>
        </w:rPr>
        <w:t>/</w:t>
      </w:r>
      <w:r w:rsidRPr="008A4A93">
        <w:rPr>
          <w:rtl/>
        </w:rPr>
        <w:t xml:space="preserve"> 765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1</w:t>
      </w:r>
      <w:r w:rsidR="00456126">
        <w:rPr>
          <w:rtl/>
        </w:rPr>
        <w:t>:</w:t>
      </w:r>
      <w:r>
        <w:rPr>
          <w:rtl/>
        </w:rPr>
        <w:t xml:space="preserve"> 475 </w:t>
      </w:r>
      <w:r w:rsidR="00D5613F">
        <w:rPr>
          <w:rtl/>
        </w:rPr>
        <w:t>/</w:t>
      </w:r>
      <w:r>
        <w:rPr>
          <w:rtl/>
        </w:rPr>
        <w:t xml:space="preserve"> 11.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1</w:t>
      </w:r>
      <w:r w:rsidR="00456126">
        <w:rPr>
          <w:rtl/>
        </w:rPr>
        <w:t>:</w:t>
      </w:r>
      <w:r>
        <w:rPr>
          <w:rtl/>
        </w:rPr>
        <w:t xml:space="preserve"> 475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701CB4" w:rsidRPr="008A4A93" w:rsidRDefault="00701CB4" w:rsidP="00BE107C">
      <w:pPr>
        <w:pStyle w:val="libFootnote0"/>
        <w:rPr>
          <w:rtl/>
        </w:rPr>
      </w:pPr>
      <w:r w:rsidRPr="008A4A93">
        <w:rPr>
          <w:rtl/>
        </w:rPr>
        <w:t>(</w:t>
      </w:r>
      <w:r w:rsidR="00BE107C">
        <w:rPr>
          <w:rFonts w:hint="cs"/>
          <w:rtl/>
        </w:rPr>
        <w:t>2</w:t>
      </w:r>
      <w:r w:rsidRPr="008A4A93">
        <w:rPr>
          <w:rtl/>
        </w:rPr>
        <w:t>) التهذيب 1</w:t>
      </w:r>
      <w:r w:rsidR="00456126">
        <w:rPr>
          <w:rtl/>
        </w:rPr>
        <w:t>:</w:t>
      </w:r>
      <w:r w:rsidRPr="008A4A93">
        <w:rPr>
          <w:rtl/>
        </w:rPr>
        <w:t xml:space="preserve"> 262 </w:t>
      </w:r>
      <w:r w:rsidR="00D5613F">
        <w:rPr>
          <w:rtl/>
        </w:rPr>
        <w:t>/</w:t>
      </w:r>
      <w:r w:rsidRPr="008A4A93">
        <w:rPr>
          <w:rtl/>
        </w:rPr>
        <w:t xml:space="preserve"> 764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6</w:t>
      </w:r>
      <w:r w:rsidR="00456126">
        <w:rPr>
          <w:rtl/>
        </w:rPr>
        <w:t>:</w:t>
      </w:r>
      <w:r>
        <w:rPr>
          <w:rtl/>
        </w:rPr>
        <w:t xml:space="preserve"> 264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6</w:t>
      </w:r>
      <w:r w:rsidR="00456126">
        <w:rPr>
          <w:rtl/>
        </w:rPr>
        <w:t>:</w:t>
      </w:r>
      <w:r>
        <w:rPr>
          <w:rtl/>
        </w:rPr>
        <w:t xml:space="preserve"> 264 </w:t>
      </w:r>
      <w:r w:rsidR="00D5613F">
        <w:rPr>
          <w:rtl/>
        </w:rPr>
        <w:t>/</w:t>
      </w:r>
      <w:r>
        <w:rPr>
          <w:rtl/>
        </w:rPr>
        <w:t xml:space="preserve"> 8.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زياد</w:t>
      </w:r>
      <w:r w:rsidR="00456126">
        <w:rPr>
          <w:rtl/>
        </w:rPr>
        <w:t>،</w:t>
      </w:r>
      <w:r>
        <w:rPr>
          <w:rtl/>
        </w:rPr>
        <w:t xml:space="preserve"> عن هارون بن خارجة قال</w:t>
      </w:r>
      <w:r w:rsidR="00456126">
        <w:rPr>
          <w:rtl/>
        </w:rPr>
        <w:t>:</w:t>
      </w:r>
      <w:r>
        <w:rPr>
          <w:rtl/>
        </w:rPr>
        <w:t xml:space="preserve"> قلت لأبي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إني أ</w:t>
      </w:r>
      <w:r w:rsidR="00505DCA">
        <w:rPr>
          <w:rFonts w:hint="cs"/>
          <w:rtl/>
        </w:rPr>
        <w:t>ُ</w:t>
      </w:r>
      <w:r>
        <w:rPr>
          <w:rtl/>
        </w:rPr>
        <w:t>خالط المجوس فآكل من طعامهم؟ 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[4047] 8 - وعن علي</w:t>
      </w:r>
      <w:r w:rsidR="003127B9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 الله بن المغيرة</w:t>
      </w:r>
      <w:r w:rsidR="00456126">
        <w:rPr>
          <w:rtl/>
        </w:rPr>
        <w:t>،</w:t>
      </w:r>
      <w:r>
        <w:rPr>
          <w:rtl/>
        </w:rPr>
        <w:t xml:space="preserve"> عن سعيد </w:t>
      </w:r>
      <w:r w:rsidR="00505DCA">
        <w:rPr>
          <w:rFonts w:hint="cs"/>
          <w:rtl/>
        </w:rPr>
        <w:t>ا</w:t>
      </w:r>
      <w:r w:rsidR="00505DCA">
        <w:rPr>
          <w:rtl/>
        </w:rPr>
        <w:t>ل</w:t>
      </w:r>
      <w:r w:rsidR="00505DCA">
        <w:rPr>
          <w:rFonts w:hint="cs"/>
          <w:rtl/>
        </w:rPr>
        <w:t>أ</w:t>
      </w:r>
      <w:r>
        <w:rPr>
          <w:rtl/>
        </w:rPr>
        <w:t>عرج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سؤر اليهودي</w:t>
      </w:r>
      <w:r w:rsidR="009A6C42">
        <w:rPr>
          <w:rFonts w:hint="cs"/>
          <w:rtl/>
        </w:rPr>
        <w:t>ّ</w:t>
      </w:r>
      <w:r>
        <w:rPr>
          <w:rtl/>
        </w:rPr>
        <w:t xml:space="preserve"> والنصراني</w:t>
      </w:r>
      <w:r w:rsidR="007E0B3A">
        <w:rPr>
          <w:rFonts w:hint="cs"/>
          <w:rtl/>
        </w:rPr>
        <w:t>ّ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يعقوب مثله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[4048] 9 - وبإسناده عن علي</w:t>
      </w:r>
      <w:r w:rsidR="007E0B3A">
        <w:rPr>
          <w:rFonts w:hint="cs"/>
          <w:rtl/>
        </w:rPr>
        <w:t>ّ</w:t>
      </w:r>
      <w:r>
        <w:rPr>
          <w:rtl/>
        </w:rPr>
        <w:t xml:space="preserve"> بن جعفر </w:t>
      </w:r>
      <w:r w:rsidR="00361CAA">
        <w:rPr>
          <w:rtl/>
        </w:rPr>
        <w:t>أنّه</w:t>
      </w:r>
      <w:r>
        <w:rPr>
          <w:rtl/>
        </w:rPr>
        <w:t xml:space="preserve"> سأل أخاه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النصراني يغتسل مع المسلم في الحم</w:t>
      </w:r>
      <w:r w:rsidR="007E0B3A">
        <w:rPr>
          <w:rFonts w:hint="cs"/>
          <w:rtl/>
        </w:rPr>
        <w:t>ّ</w:t>
      </w:r>
      <w:r>
        <w:rPr>
          <w:rtl/>
        </w:rPr>
        <w:t>ام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علم </w:t>
      </w:r>
      <w:r w:rsidR="00361CAA">
        <w:rPr>
          <w:rtl/>
        </w:rPr>
        <w:t>أنّه</w:t>
      </w:r>
      <w:r>
        <w:rPr>
          <w:rtl/>
        </w:rPr>
        <w:t xml:space="preserve"> نصراني</w:t>
      </w:r>
      <w:r w:rsidR="00CF068B">
        <w:rPr>
          <w:rFonts w:hint="cs"/>
          <w:rtl/>
        </w:rPr>
        <w:t>ّ</w:t>
      </w:r>
      <w:r>
        <w:rPr>
          <w:rtl/>
        </w:rPr>
        <w:t xml:space="preserve"> اغتسل بغير ماء الحم</w:t>
      </w:r>
      <w:r w:rsidR="00CF068B">
        <w:rPr>
          <w:rFonts w:hint="cs"/>
          <w:rtl/>
        </w:rPr>
        <w:t>ّ</w:t>
      </w:r>
      <w:r>
        <w:rPr>
          <w:rtl/>
        </w:rPr>
        <w:t>ام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5846EC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أن يغتسل وحده على الحوض فيغسله </w:t>
      </w:r>
      <w:r w:rsidR="00BE761D">
        <w:rPr>
          <w:rtl/>
        </w:rPr>
        <w:t>ثمّ</w:t>
      </w:r>
      <w:r>
        <w:rPr>
          <w:rtl/>
        </w:rPr>
        <w:t xml:space="preserve"> يغتسل.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وسأله عن اليهودي</w:t>
      </w:r>
      <w:r w:rsidR="005846EC">
        <w:rPr>
          <w:rFonts w:hint="cs"/>
          <w:rtl/>
        </w:rPr>
        <w:t>ّ</w:t>
      </w:r>
      <w:r>
        <w:rPr>
          <w:rtl/>
        </w:rPr>
        <w:t xml:space="preserve"> والنصراني يدخل يده في الماء أيتوض</w:t>
      </w:r>
      <w:r w:rsidR="002656FF">
        <w:rPr>
          <w:rFonts w:hint="cs"/>
          <w:rtl/>
        </w:rPr>
        <w:t>ّ</w:t>
      </w:r>
      <w:r>
        <w:rPr>
          <w:rtl/>
        </w:rPr>
        <w:t>أ منه للصلاة؟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 يضطر إليه. </w:t>
      </w:r>
    </w:p>
    <w:p w:rsidR="00701CB4" w:rsidRDefault="00701CB4" w:rsidP="00C34A75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أو</w:t>
      </w:r>
      <w:r w:rsidR="002656FF">
        <w:rPr>
          <w:rFonts w:hint="cs"/>
          <w:rtl/>
        </w:rPr>
        <w:t>ّ</w:t>
      </w:r>
      <w:r>
        <w:rPr>
          <w:rtl/>
        </w:rPr>
        <w:t>ل الحديث محمول على عدم المادة</w:t>
      </w:r>
      <w:r w:rsidR="00456126">
        <w:rPr>
          <w:rtl/>
        </w:rPr>
        <w:t>،</w:t>
      </w:r>
      <w:r>
        <w:rPr>
          <w:rtl/>
        </w:rPr>
        <w:t xml:space="preserve"> وآخره محمول على كر</w:t>
      </w:r>
      <w:r w:rsidR="002656FF">
        <w:rPr>
          <w:rFonts w:hint="cs"/>
          <w:rtl/>
        </w:rPr>
        <w:t>ّ</w:t>
      </w:r>
      <w:r>
        <w:rPr>
          <w:rtl/>
        </w:rPr>
        <w:t>ية الماء</w:t>
      </w:r>
      <w:r w:rsidR="00456126">
        <w:rPr>
          <w:rtl/>
        </w:rPr>
        <w:t>،</w:t>
      </w:r>
      <w:r>
        <w:rPr>
          <w:rtl/>
        </w:rPr>
        <w:t xml:space="preserve"> أوعلى الماد</w:t>
      </w:r>
      <w:r w:rsidR="002656FF">
        <w:rPr>
          <w:rFonts w:hint="cs"/>
          <w:rtl/>
        </w:rPr>
        <w:t>ّ</w:t>
      </w:r>
      <w:r>
        <w:rPr>
          <w:rtl/>
        </w:rPr>
        <w:t>ة في الحم</w:t>
      </w:r>
      <w:r w:rsidR="002656FF">
        <w:rPr>
          <w:rFonts w:hint="cs"/>
          <w:rtl/>
        </w:rPr>
        <w:t>ّ</w:t>
      </w:r>
      <w:r>
        <w:rPr>
          <w:rtl/>
        </w:rPr>
        <w:t>ام لما تقد</w:t>
      </w:r>
      <w:r w:rsidR="00F87F90">
        <w:rPr>
          <w:rFonts w:hint="cs"/>
          <w:rtl/>
        </w:rPr>
        <w:t>ّ</w:t>
      </w:r>
      <w:r>
        <w:rPr>
          <w:rtl/>
        </w:rPr>
        <w:t xml:space="preserve">م </w:t>
      </w:r>
      <w:r w:rsidRPr="00701CB4">
        <w:rPr>
          <w:rStyle w:val="libFootnotenumChar"/>
          <w:rtl/>
        </w:rPr>
        <w:t>(</w:t>
      </w:r>
      <w:r w:rsidR="00C34A7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 xml:space="preserve">[4049] 10 -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C34A75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فراش اليهود</w:t>
      </w:r>
      <w:r w:rsidR="00C34A75">
        <w:rPr>
          <w:rFonts w:hint="cs"/>
          <w:rtl/>
        </w:rPr>
        <w:t>ّ</w:t>
      </w:r>
      <w:r>
        <w:rPr>
          <w:rtl/>
        </w:rPr>
        <w:t>ي والنصراني ينام عليه؟ 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ولايصلى في ثيابهما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لا يأكل المسلم مع المجوسي</w:t>
      </w:r>
      <w:r w:rsidR="00C34A75">
        <w:rPr>
          <w:rFonts w:hint="cs"/>
          <w:rtl/>
        </w:rPr>
        <w:t>ّ</w:t>
      </w:r>
      <w:r>
        <w:rPr>
          <w:rtl/>
        </w:rPr>
        <w:t xml:space="preserve"> في قصعة واحدة</w:t>
      </w:r>
      <w:r w:rsidR="00456126">
        <w:rPr>
          <w:rtl/>
        </w:rPr>
        <w:t>،</w:t>
      </w:r>
      <w:r>
        <w:rPr>
          <w:rtl/>
        </w:rPr>
        <w:t xml:space="preserve"> ولا يقعده على فراشه ولا مسجده ولا يصافحه.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الكافي 3</w:t>
      </w:r>
      <w:r w:rsidR="00456126">
        <w:rPr>
          <w:rtl/>
        </w:rPr>
        <w:t>:</w:t>
      </w:r>
      <w:r>
        <w:rPr>
          <w:rtl/>
        </w:rPr>
        <w:t xml:space="preserve"> 11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8A4A93" w:rsidRDefault="00701CB4" w:rsidP="001B16E4">
      <w:pPr>
        <w:pStyle w:val="libFootnote0"/>
        <w:rPr>
          <w:rtl/>
        </w:rPr>
      </w:pPr>
      <w:r w:rsidRPr="008A4A93">
        <w:rPr>
          <w:rtl/>
        </w:rPr>
        <w:t>(1) التهذيب 1</w:t>
      </w:r>
      <w:r w:rsidR="00456126">
        <w:rPr>
          <w:rtl/>
        </w:rPr>
        <w:t>:</w:t>
      </w:r>
      <w:r w:rsidRPr="008A4A93">
        <w:rPr>
          <w:rtl/>
        </w:rPr>
        <w:t xml:space="preserve"> 223 </w:t>
      </w:r>
      <w:r w:rsidR="00D5613F">
        <w:rPr>
          <w:rtl/>
        </w:rPr>
        <w:t>/</w:t>
      </w:r>
      <w:r w:rsidRPr="008A4A93">
        <w:rPr>
          <w:rtl/>
        </w:rPr>
        <w:t xml:space="preserve"> 638</w:t>
      </w:r>
      <w:r w:rsidR="00456126">
        <w:rPr>
          <w:rtl/>
        </w:rPr>
        <w:t>،</w:t>
      </w:r>
      <w:r w:rsidRPr="008A4A93">
        <w:rPr>
          <w:rtl/>
        </w:rPr>
        <w:t xml:space="preserve"> و</w:t>
      </w:r>
      <w:r w:rsidR="005D1CCB">
        <w:rPr>
          <w:rtl/>
        </w:rPr>
        <w:t>الاستبصار</w:t>
      </w:r>
      <w:r w:rsidRPr="008A4A93">
        <w:rPr>
          <w:rtl/>
        </w:rPr>
        <w:t xml:space="preserve"> 1</w:t>
      </w:r>
      <w:r w:rsidR="00456126">
        <w:rPr>
          <w:rtl/>
        </w:rPr>
        <w:t>:</w:t>
      </w:r>
      <w:r w:rsidRPr="008A4A93">
        <w:rPr>
          <w:rtl/>
        </w:rPr>
        <w:t xml:space="preserve"> 18 </w:t>
      </w:r>
      <w:r w:rsidR="00D5613F">
        <w:rPr>
          <w:rtl/>
        </w:rPr>
        <w:t>/</w:t>
      </w:r>
      <w:r w:rsidRPr="008A4A93">
        <w:rPr>
          <w:rtl/>
        </w:rPr>
        <w:t xml:space="preserve"> 36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1</w:t>
      </w:r>
      <w:r w:rsidR="00456126">
        <w:rPr>
          <w:rtl/>
        </w:rPr>
        <w:t>:</w:t>
      </w:r>
      <w:r>
        <w:rPr>
          <w:rtl/>
        </w:rPr>
        <w:t xml:space="preserve"> 223 </w:t>
      </w:r>
      <w:r w:rsidR="00D5613F">
        <w:rPr>
          <w:rtl/>
        </w:rPr>
        <w:t>/</w:t>
      </w:r>
      <w:r>
        <w:rPr>
          <w:rtl/>
        </w:rPr>
        <w:t xml:space="preserve"> 640. </w:t>
      </w:r>
    </w:p>
    <w:p w:rsidR="00701CB4" w:rsidRPr="008A4A93" w:rsidRDefault="00701CB4" w:rsidP="00C34A75">
      <w:pPr>
        <w:pStyle w:val="libFootnote0"/>
        <w:rPr>
          <w:rtl/>
        </w:rPr>
      </w:pPr>
      <w:r w:rsidRPr="008A4A93">
        <w:rPr>
          <w:rtl/>
        </w:rPr>
        <w:t>(</w:t>
      </w:r>
      <w:r w:rsidR="00C34A75">
        <w:rPr>
          <w:rFonts w:hint="cs"/>
          <w:rtl/>
        </w:rPr>
        <w:t>2</w:t>
      </w:r>
      <w:r w:rsidRPr="008A4A93">
        <w:rPr>
          <w:rtl/>
        </w:rPr>
        <w:t>) تقدم في الباب 7 من أبواب الماء المطلق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1</w:t>
      </w:r>
      <w:r w:rsidR="00456126">
        <w:rPr>
          <w:rtl/>
        </w:rPr>
        <w:t>:</w:t>
      </w:r>
      <w:r>
        <w:rPr>
          <w:rtl/>
        </w:rPr>
        <w:t xml:space="preserve"> 263 </w:t>
      </w:r>
      <w:r w:rsidR="00D5613F">
        <w:rPr>
          <w:rtl/>
        </w:rPr>
        <w:t>/</w:t>
      </w:r>
      <w:r>
        <w:rPr>
          <w:rtl/>
        </w:rPr>
        <w:t xml:space="preserve"> 766.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وسألته عن رجل اشترى ثوبا</w:t>
      </w:r>
      <w:r w:rsidR="00C34A75">
        <w:rPr>
          <w:rFonts w:hint="cs"/>
          <w:rtl/>
        </w:rPr>
        <w:t>ً</w:t>
      </w:r>
      <w:r>
        <w:rPr>
          <w:rtl/>
        </w:rPr>
        <w:t xml:space="preserve"> من السوق للبس لا يدري لمن كان</w:t>
      </w:r>
      <w:r w:rsidR="00456126">
        <w:rPr>
          <w:rtl/>
        </w:rPr>
        <w:t>،</w:t>
      </w:r>
      <w:r>
        <w:rPr>
          <w:rtl/>
        </w:rPr>
        <w:t xml:space="preserve"> هل تصح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الصلاة فيه؟ قال</w:t>
      </w:r>
      <w:r w:rsidR="00456126">
        <w:rPr>
          <w:rtl/>
        </w:rPr>
        <w:t>:</w:t>
      </w:r>
      <w:r>
        <w:rPr>
          <w:rtl/>
        </w:rPr>
        <w:t xml:space="preserve"> إن اشتراه من مسلم فليصل</w:t>
      </w:r>
      <w:r w:rsidR="00C34A75">
        <w:rPr>
          <w:rFonts w:hint="cs"/>
          <w:rtl/>
        </w:rPr>
        <w:t>ّ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وإن اشتراه من نصراني فلا </w:t>
      </w:r>
      <w:r w:rsidR="009203B7">
        <w:rPr>
          <w:rtl/>
        </w:rPr>
        <w:t>يصلّي</w:t>
      </w:r>
      <w:r>
        <w:rPr>
          <w:rtl/>
        </w:rPr>
        <w:t xml:space="preserve"> فيه حت</w:t>
      </w:r>
      <w:r w:rsidR="00C34A75">
        <w:rPr>
          <w:rFonts w:hint="cs"/>
          <w:rtl/>
        </w:rPr>
        <w:t>ّ</w:t>
      </w:r>
      <w:r>
        <w:rPr>
          <w:rtl/>
        </w:rPr>
        <w:t xml:space="preserve">ى يغسله.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[4050] 11 - وعنه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456126">
        <w:rPr>
          <w:rtl/>
        </w:rPr>
        <w:t>:</w:t>
      </w:r>
      <w:r>
        <w:rPr>
          <w:rtl/>
        </w:rPr>
        <w:t xml:space="preserve"> قلت للرضا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الجارية الن</w:t>
      </w:r>
      <w:r w:rsidR="008F4745">
        <w:rPr>
          <w:rFonts w:hint="cs"/>
          <w:rtl/>
        </w:rPr>
        <w:t>ّ</w:t>
      </w:r>
      <w:r>
        <w:rPr>
          <w:rtl/>
        </w:rPr>
        <w:t>صراني</w:t>
      </w:r>
      <w:r w:rsidR="008F4745">
        <w:rPr>
          <w:rFonts w:hint="cs"/>
          <w:rtl/>
        </w:rPr>
        <w:t>ّ</w:t>
      </w:r>
      <w:r>
        <w:rPr>
          <w:rtl/>
        </w:rPr>
        <w:t xml:space="preserve">ة تخدمك وأنت تعلم </w:t>
      </w:r>
      <w:r w:rsidR="00361CAA">
        <w:rPr>
          <w:rtl/>
        </w:rPr>
        <w:t>أنّه</w:t>
      </w:r>
      <w:r>
        <w:rPr>
          <w:rtl/>
        </w:rPr>
        <w:t>ا نصراني</w:t>
      </w:r>
      <w:r w:rsidR="00D21029">
        <w:rPr>
          <w:rFonts w:hint="cs"/>
          <w:rtl/>
        </w:rPr>
        <w:t>ّ</w:t>
      </w:r>
      <w:r>
        <w:rPr>
          <w:rtl/>
        </w:rPr>
        <w:t>ة لاتتوضأ ولا تغتسل من جنابة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تغسل يديها.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[4051] 12 - أحمد بن أبي عبد الله البرقي</w:t>
      </w:r>
      <w:r w:rsidR="00D21029">
        <w:rPr>
          <w:rFonts w:hint="cs"/>
          <w:rtl/>
        </w:rPr>
        <w:t>ّ</w:t>
      </w:r>
      <w:r>
        <w:rPr>
          <w:rtl/>
        </w:rPr>
        <w:t xml:space="preserve"> في ( المحاسن )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موسى بن بكر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آنية المجوس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اضطررتم إليها فاغسلوها بالماء. </w:t>
      </w:r>
    </w:p>
    <w:p w:rsidR="00701CB4" w:rsidRDefault="00701CB4" w:rsidP="00D21029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</w:t>
      </w:r>
      <w:r w:rsidR="00D21029">
        <w:rPr>
          <w:rFonts w:hint="cs"/>
          <w:rtl/>
        </w:rPr>
        <w:t>ا</w:t>
      </w:r>
      <w:r w:rsidR="00D21029">
        <w:rPr>
          <w:rtl/>
        </w:rPr>
        <w:t>ل</w:t>
      </w:r>
      <w:r w:rsidR="00D21029">
        <w:rPr>
          <w:rFonts w:hint="cs"/>
          <w:rtl/>
        </w:rPr>
        <w:t>أ</w:t>
      </w:r>
      <w:r>
        <w:rPr>
          <w:rtl/>
        </w:rPr>
        <w:t xml:space="preserve">طعمة إن شاء الله </w:t>
      </w:r>
      <w:r w:rsidRPr="00701CB4">
        <w:rPr>
          <w:rStyle w:val="libFootnotenumChar"/>
          <w:rtl/>
        </w:rPr>
        <w:t>(</w:t>
      </w:r>
      <w:r w:rsidR="00D21029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ويأتي هناك ما ظاهره المنافاة وهو محمول على التقية </w:t>
      </w:r>
      <w:r w:rsidRPr="00701CB4">
        <w:rPr>
          <w:rStyle w:val="libFootnotenumChar"/>
          <w:rtl/>
        </w:rPr>
        <w:t>(</w:t>
      </w:r>
      <w:r w:rsidR="00D2102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وكذا حديث إبراهيم بن أبي محمود المذكور هنا </w:t>
      </w:r>
      <w:r w:rsidRPr="00701CB4">
        <w:rPr>
          <w:rStyle w:val="libFootnotenumChar"/>
          <w:rtl/>
        </w:rPr>
        <w:t>(</w:t>
      </w:r>
      <w:r w:rsidR="00D21029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لكثرة أحاديث النجاسة الموافقة لنص</w:t>
      </w:r>
      <w:r w:rsidR="00D21029">
        <w:rPr>
          <w:rFonts w:hint="cs"/>
          <w:rtl/>
        </w:rPr>
        <w:t>ّ</w:t>
      </w:r>
      <w:r>
        <w:rPr>
          <w:rtl/>
        </w:rPr>
        <w:t xml:space="preserve"> القرآن وللاحتياط</w:t>
      </w:r>
      <w:r w:rsidR="00456126">
        <w:rPr>
          <w:rtl/>
        </w:rPr>
        <w:t>،</w:t>
      </w:r>
      <w:r>
        <w:rPr>
          <w:rtl/>
        </w:rPr>
        <w:t xml:space="preserve"> وتقدم ما </w:t>
      </w:r>
      <w:r w:rsidR="00D728CD">
        <w:rPr>
          <w:rtl/>
        </w:rPr>
        <w:t>يدلّ</w:t>
      </w:r>
      <w:r>
        <w:rPr>
          <w:rtl/>
        </w:rPr>
        <w:t xml:space="preserve"> على نجاسة اليهودي والنصراني</w:t>
      </w:r>
      <w:r w:rsidR="00D21029">
        <w:rPr>
          <w:rFonts w:hint="cs"/>
          <w:rtl/>
        </w:rPr>
        <w:t>ّ</w:t>
      </w:r>
      <w:r>
        <w:rPr>
          <w:rtl/>
        </w:rPr>
        <w:t xml:space="preserve"> والمجوسي</w:t>
      </w:r>
      <w:r w:rsidR="00D21029">
        <w:rPr>
          <w:rFonts w:hint="cs"/>
          <w:rtl/>
        </w:rPr>
        <w:t>ّ</w:t>
      </w:r>
      <w:r>
        <w:rPr>
          <w:rtl/>
        </w:rPr>
        <w:t xml:space="preserve"> والناصب في الماء المضاف والمستعمل </w:t>
      </w:r>
      <w:r w:rsidRPr="00701CB4">
        <w:rPr>
          <w:rStyle w:val="libFootnotenumChar"/>
          <w:rtl/>
        </w:rPr>
        <w:t>(</w:t>
      </w:r>
      <w:r w:rsidR="00D21029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وفي نواقض الوضوء </w:t>
      </w:r>
      <w:r w:rsidRPr="00701CB4">
        <w:rPr>
          <w:rStyle w:val="libFootnotenumChar"/>
          <w:rtl/>
        </w:rPr>
        <w:t>(</w:t>
      </w:r>
      <w:r w:rsidR="00D21029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A4A93" w:rsidRDefault="00701CB4" w:rsidP="001B16E4">
      <w:pPr>
        <w:pStyle w:val="libFootnote0"/>
        <w:rPr>
          <w:rtl/>
        </w:rPr>
      </w:pPr>
      <w:r w:rsidRPr="008A4A93">
        <w:rPr>
          <w:rtl/>
        </w:rPr>
        <w:t>(1) في نسخة</w:t>
      </w:r>
      <w:r w:rsidR="00456126">
        <w:rPr>
          <w:rtl/>
        </w:rPr>
        <w:t>:</w:t>
      </w:r>
      <w:r w:rsidRPr="008A4A93">
        <w:rPr>
          <w:rtl/>
        </w:rPr>
        <w:t xml:space="preserve"> تصلح</w:t>
      </w:r>
      <w:r>
        <w:rPr>
          <w:rtl/>
        </w:rPr>
        <w:t>.</w:t>
      </w:r>
      <w:r w:rsidRPr="008A4A93">
        <w:rPr>
          <w:rtl/>
        </w:rPr>
        <w:t xml:space="preserve"> ( هامش المخطوط )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التهذيب 1</w:t>
      </w:r>
      <w:r w:rsidR="00456126">
        <w:rPr>
          <w:rtl/>
        </w:rPr>
        <w:t>:</w:t>
      </w:r>
      <w:r>
        <w:rPr>
          <w:rtl/>
        </w:rPr>
        <w:t xml:space="preserve"> 399 </w:t>
      </w:r>
      <w:r w:rsidR="00D5613F">
        <w:rPr>
          <w:rtl/>
        </w:rPr>
        <w:t>/</w:t>
      </w:r>
      <w:r>
        <w:rPr>
          <w:rtl/>
        </w:rPr>
        <w:t xml:space="preserve"> 1245.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المحاسن</w:t>
      </w:r>
      <w:r w:rsidR="00456126">
        <w:rPr>
          <w:rtl/>
        </w:rPr>
        <w:t>:</w:t>
      </w:r>
      <w:r>
        <w:rPr>
          <w:rtl/>
        </w:rPr>
        <w:t xml:space="preserve"> 584 </w:t>
      </w:r>
      <w:r w:rsidR="00D5613F">
        <w:rPr>
          <w:rtl/>
        </w:rPr>
        <w:t>/</w:t>
      </w:r>
      <w:r>
        <w:rPr>
          <w:rtl/>
        </w:rPr>
        <w:t xml:space="preserve"> 73. </w:t>
      </w:r>
    </w:p>
    <w:p w:rsidR="00701CB4" w:rsidRPr="008A4A93" w:rsidRDefault="00701CB4" w:rsidP="00D21029">
      <w:pPr>
        <w:pStyle w:val="libFootnote0"/>
        <w:rPr>
          <w:rtl/>
        </w:rPr>
      </w:pPr>
      <w:r w:rsidRPr="008A4A93">
        <w:rPr>
          <w:rtl/>
        </w:rPr>
        <w:t>(</w:t>
      </w:r>
      <w:r w:rsidR="00D21029">
        <w:rPr>
          <w:rFonts w:hint="cs"/>
          <w:rtl/>
        </w:rPr>
        <w:t>2</w:t>
      </w:r>
      <w:r w:rsidRPr="008A4A93">
        <w:rPr>
          <w:rtl/>
        </w:rPr>
        <w:t>) يأتي في الباب 52</w:t>
      </w:r>
      <w:r w:rsidR="00456126">
        <w:rPr>
          <w:rtl/>
        </w:rPr>
        <w:t>،</w:t>
      </w:r>
      <w:r w:rsidRPr="008A4A93">
        <w:rPr>
          <w:rtl/>
        </w:rPr>
        <w:t xml:space="preserve"> 54 من أبواب </w:t>
      </w:r>
      <w:r w:rsidR="00D21029">
        <w:rPr>
          <w:rFonts w:hint="cs"/>
          <w:rtl/>
        </w:rPr>
        <w:t>ا</w:t>
      </w:r>
      <w:r w:rsidR="00D21029">
        <w:rPr>
          <w:rtl/>
        </w:rPr>
        <w:t>ل</w:t>
      </w:r>
      <w:r w:rsidR="00D21029">
        <w:rPr>
          <w:rFonts w:hint="cs"/>
          <w:rtl/>
        </w:rPr>
        <w:t>أ</w:t>
      </w:r>
      <w:r w:rsidRPr="008A4A93">
        <w:rPr>
          <w:rtl/>
        </w:rPr>
        <w:t>طعمة المحرمة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D21029">
      <w:pPr>
        <w:pStyle w:val="libFootnote0"/>
        <w:rPr>
          <w:rtl/>
        </w:rPr>
      </w:pPr>
      <w:r w:rsidRPr="008A4A93">
        <w:rPr>
          <w:rtl/>
        </w:rPr>
        <w:t>(</w:t>
      </w:r>
      <w:r w:rsidR="00D21029">
        <w:rPr>
          <w:rFonts w:hint="cs"/>
          <w:rtl/>
        </w:rPr>
        <w:t>3</w:t>
      </w:r>
      <w:r w:rsidRPr="008A4A93">
        <w:rPr>
          <w:rtl/>
        </w:rPr>
        <w:t xml:space="preserve">) يأتي في الحديث 5 من الباب 54 من أبواب </w:t>
      </w:r>
      <w:r w:rsidR="00D21029">
        <w:rPr>
          <w:rFonts w:hint="cs"/>
          <w:rtl/>
        </w:rPr>
        <w:t>ا</w:t>
      </w:r>
      <w:r w:rsidR="00D21029">
        <w:rPr>
          <w:rtl/>
        </w:rPr>
        <w:t>ل</w:t>
      </w:r>
      <w:r w:rsidR="00D21029">
        <w:rPr>
          <w:rFonts w:hint="cs"/>
          <w:rtl/>
        </w:rPr>
        <w:t>أ</w:t>
      </w:r>
      <w:r w:rsidR="00D21029" w:rsidRPr="008A4A93">
        <w:rPr>
          <w:rtl/>
        </w:rPr>
        <w:t xml:space="preserve">طعمة </w:t>
      </w:r>
      <w:r w:rsidRPr="008A4A93">
        <w:rPr>
          <w:rtl/>
        </w:rPr>
        <w:t>المحرمة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D21029">
      <w:pPr>
        <w:pStyle w:val="libFootnote0"/>
        <w:rPr>
          <w:rtl/>
        </w:rPr>
      </w:pPr>
      <w:r w:rsidRPr="008A4A93">
        <w:rPr>
          <w:rtl/>
        </w:rPr>
        <w:t>(</w:t>
      </w:r>
      <w:r w:rsidR="00D21029">
        <w:rPr>
          <w:rFonts w:hint="cs"/>
          <w:rtl/>
        </w:rPr>
        <w:t>4</w:t>
      </w:r>
      <w:r w:rsidRPr="008A4A93">
        <w:rPr>
          <w:rtl/>
        </w:rPr>
        <w:t>) تقدم في الحديث 11 من هذا الباب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D21029">
      <w:pPr>
        <w:pStyle w:val="libFootnote0"/>
        <w:rPr>
          <w:rtl/>
        </w:rPr>
      </w:pPr>
      <w:r w:rsidRPr="008A4A93">
        <w:rPr>
          <w:rtl/>
        </w:rPr>
        <w:t>(</w:t>
      </w:r>
      <w:r w:rsidR="00D21029">
        <w:rPr>
          <w:rFonts w:hint="cs"/>
          <w:rtl/>
        </w:rPr>
        <w:t>5</w:t>
      </w:r>
      <w:r w:rsidRPr="008A4A93">
        <w:rPr>
          <w:rtl/>
        </w:rPr>
        <w:t>) تقدم في الباب 11 من أبواب الماء المضاف والمستعمل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D21029">
      <w:pPr>
        <w:pStyle w:val="libFootnote0"/>
        <w:rPr>
          <w:rtl/>
        </w:rPr>
      </w:pPr>
      <w:r w:rsidRPr="008A4A93">
        <w:rPr>
          <w:rtl/>
        </w:rPr>
        <w:t>(</w:t>
      </w:r>
      <w:r w:rsidR="00D21029">
        <w:rPr>
          <w:rFonts w:hint="cs"/>
          <w:rtl/>
        </w:rPr>
        <w:t>6</w:t>
      </w:r>
      <w:r w:rsidRPr="008A4A93">
        <w:rPr>
          <w:rtl/>
        </w:rPr>
        <w:t xml:space="preserve">) تقدم في الباب 3 من أبواب </w:t>
      </w:r>
      <w:r w:rsidR="00D05E8B">
        <w:rPr>
          <w:rtl/>
        </w:rPr>
        <w:t xml:space="preserve">الأسآر </w:t>
      </w:r>
      <w:r w:rsidRPr="008A4A93">
        <w:rPr>
          <w:rtl/>
        </w:rPr>
        <w:t>والحديث 5 من الباب 11 من أبواب نواقض الوضوء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1B16E4">
      <w:pPr>
        <w:pStyle w:val="libFootnote0"/>
        <w:rPr>
          <w:rtl/>
        </w:rPr>
      </w:pPr>
      <w:r w:rsidRPr="008A4A93">
        <w:rPr>
          <w:rtl/>
        </w:rPr>
        <w:t xml:space="preserve">ويأتي ما </w:t>
      </w:r>
      <w:r w:rsidR="00D21029">
        <w:rPr>
          <w:rtl/>
        </w:rPr>
        <w:t>يدل</w:t>
      </w:r>
      <w:r w:rsidRPr="008A4A93">
        <w:rPr>
          <w:rtl/>
        </w:rPr>
        <w:t xml:space="preserve"> عليه في الحديث 1 من الباب 50 والباب 72 والحديث 4 من الباب 73 والحديث 2 من الباب 74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811" w:name="_Toc273442761"/>
      <w:bookmarkStart w:id="1812" w:name="_Toc299792450"/>
      <w:bookmarkStart w:id="1813" w:name="_Toc301343566"/>
      <w:bookmarkStart w:id="1814" w:name="_Toc370897048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815" w:name="_Toc254722379"/>
      <w:r>
        <w:rPr>
          <w:rtl/>
        </w:rPr>
        <w:lastRenderedPageBreak/>
        <w:t>15 - باب كراهة عرق الجلال.</w:t>
      </w:r>
      <w:bookmarkEnd w:id="1811"/>
      <w:bookmarkEnd w:id="1812"/>
      <w:bookmarkEnd w:id="1813"/>
      <w:bookmarkEnd w:id="1814"/>
      <w:bookmarkEnd w:id="181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[4052]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E82151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هشام بن سالم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( لا تأكل اللحوم الجلالة )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وإن أصابك من عرقها فاغسله.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[4053] 2 -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حفص بن البختري</w:t>
      </w:r>
      <w:r w:rsidR="00E82151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تشرب من البان </w:t>
      </w:r>
      <w:r w:rsidR="00E82151">
        <w:rPr>
          <w:rtl/>
        </w:rPr>
        <w:t>ال</w:t>
      </w:r>
      <w:r w:rsidR="00E82151">
        <w:rPr>
          <w:rFonts w:hint="cs"/>
          <w:rtl/>
        </w:rPr>
        <w:t>إِ</w:t>
      </w:r>
      <w:r w:rsidR="009522D0">
        <w:rPr>
          <w:rtl/>
        </w:rPr>
        <w:t>ب</w:t>
      </w:r>
      <w:r>
        <w:rPr>
          <w:rtl/>
        </w:rPr>
        <w:t>ل الجلالة</w:t>
      </w:r>
      <w:r w:rsidR="00456126">
        <w:rPr>
          <w:rtl/>
        </w:rPr>
        <w:t>،</w:t>
      </w:r>
      <w:r>
        <w:rPr>
          <w:rtl/>
        </w:rPr>
        <w:t xml:space="preserve"> وإن أصابك شيء من عرقها فاغسله. </w:t>
      </w:r>
    </w:p>
    <w:p w:rsidR="00701CB4" w:rsidRDefault="00701CB4" w:rsidP="00C455F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C455F6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C455F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E8215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أن</w:t>
      </w:r>
      <w:r w:rsidR="00E82151">
        <w:rPr>
          <w:rFonts w:hint="cs"/>
          <w:rtl/>
        </w:rPr>
        <w:t>ّ</w:t>
      </w:r>
      <w:r>
        <w:rPr>
          <w:rtl/>
        </w:rPr>
        <w:t xml:space="preserve"> المراد بهما الكراهة </w:t>
      </w:r>
      <w:r w:rsidRPr="00701CB4">
        <w:rPr>
          <w:rStyle w:val="libFootnotenumChar"/>
          <w:rtl/>
        </w:rPr>
        <w:t>(</w:t>
      </w:r>
      <w:r w:rsidR="00C455F6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816" w:name="_Toc273442762"/>
      <w:bookmarkStart w:id="1817" w:name="_Toc299792451"/>
      <w:bookmarkStart w:id="1818" w:name="_Toc301343567"/>
      <w:bookmarkStart w:id="1819" w:name="_Toc370897049"/>
      <w:bookmarkStart w:id="1820" w:name="_Toc254722380"/>
      <w:r>
        <w:rPr>
          <w:rtl/>
        </w:rPr>
        <w:t>16 - باب نجاسة المني.</w:t>
      </w:r>
      <w:bookmarkEnd w:id="1816"/>
      <w:bookmarkEnd w:id="1817"/>
      <w:bookmarkEnd w:id="1818"/>
      <w:bookmarkEnd w:id="1819"/>
      <w:bookmarkEnd w:id="182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[4054]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E82151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E82151">
      <w:pPr>
        <w:pStyle w:val="libFootnoteCenterBold"/>
        <w:rPr>
          <w:rtl/>
        </w:rPr>
      </w:pPr>
      <w:r>
        <w:rPr>
          <w:rtl/>
        </w:rPr>
        <w:t>الباب 15</w:t>
      </w:r>
    </w:p>
    <w:p w:rsidR="00701CB4" w:rsidRDefault="00701CB4" w:rsidP="00E8215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250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263 </w:t>
      </w:r>
      <w:r w:rsidR="00D5613F">
        <w:rPr>
          <w:rtl/>
        </w:rPr>
        <w:t>/</w:t>
      </w:r>
      <w:r>
        <w:rPr>
          <w:rtl/>
        </w:rPr>
        <w:t xml:space="preserve"> 768 و 9</w:t>
      </w:r>
      <w:r w:rsidR="00456126">
        <w:rPr>
          <w:rtl/>
        </w:rPr>
        <w:t>:</w:t>
      </w:r>
      <w:r>
        <w:rPr>
          <w:rtl/>
        </w:rPr>
        <w:t xml:space="preserve"> 45 </w:t>
      </w:r>
      <w:r w:rsidR="00D5613F">
        <w:rPr>
          <w:rtl/>
        </w:rPr>
        <w:t>/</w:t>
      </w:r>
      <w:r>
        <w:rPr>
          <w:rtl/>
        </w:rPr>
        <w:t xml:space="preserve"> 188 و</w:t>
      </w:r>
      <w:r w:rsidR="005D1CCB">
        <w:rPr>
          <w:rtl/>
        </w:rPr>
        <w:t>الاستبصار</w:t>
      </w:r>
      <w:r>
        <w:rPr>
          <w:rtl/>
        </w:rPr>
        <w:t xml:space="preserve"> 4</w:t>
      </w:r>
      <w:r w:rsidR="00456126">
        <w:rPr>
          <w:rtl/>
        </w:rPr>
        <w:t>:</w:t>
      </w:r>
      <w:r>
        <w:rPr>
          <w:rtl/>
        </w:rPr>
        <w:t xml:space="preserve"> 76 </w:t>
      </w:r>
      <w:r w:rsidR="00D5613F">
        <w:rPr>
          <w:rtl/>
        </w:rPr>
        <w:t>/</w:t>
      </w:r>
      <w:r>
        <w:rPr>
          <w:rtl/>
        </w:rPr>
        <w:t xml:space="preserve"> 281</w:t>
      </w:r>
      <w:r w:rsidR="00456126">
        <w:rPr>
          <w:rtl/>
        </w:rPr>
        <w:t>،</w:t>
      </w:r>
      <w:r>
        <w:rPr>
          <w:rtl/>
        </w:rPr>
        <w:t xml:space="preserve"> أورده في الحديث 1 من الباب 6 من أبواب </w:t>
      </w:r>
      <w:r w:rsidR="00D05E8B">
        <w:rPr>
          <w:rtl/>
        </w:rPr>
        <w:t xml:space="preserve">الأسآر </w:t>
      </w:r>
      <w:r>
        <w:rPr>
          <w:rtl/>
        </w:rPr>
        <w:t>وأورده وما بعده في الحديثين 1</w:t>
      </w:r>
      <w:r w:rsidR="00456126">
        <w:rPr>
          <w:rtl/>
        </w:rPr>
        <w:t>،</w:t>
      </w:r>
      <w:r>
        <w:rPr>
          <w:rtl/>
        </w:rPr>
        <w:t xml:space="preserve"> 2 من الباب 27 من أبواب </w:t>
      </w:r>
      <w:r w:rsidR="00E82151">
        <w:rPr>
          <w:rFonts w:hint="cs"/>
          <w:rtl/>
        </w:rPr>
        <w:t>ا</w:t>
      </w:r>
      <w:r w:rsidR="00E82151">
        <w:rPr>
          <w:rtl/>
        </w:rPr>
        <w:t>ل</w:t>
      </w:r>
      <w:r w:rsidR="00E82151">
        <w:rPr>
          <w:rFonts w:hint="cs"/>
          <w:rtl/>
        </w:rPr>
        <w:t>أ</w:t>
      </w:r>
      <w:r>
        <w:rPr>
          <w:rtl/>
        </w:rPr>
        <w:t xml:space="preserve">طعمة المحرمة. </w:t>
      </w:r>
    </w:p>
    <w:p w:rsidR="00701CB4" w:rsidRPr="008A4A93" w:rsidRDefault="00701CB4" w:rsidP="001B16E4">
      <w:pPr>
        <w:pStyle w:val="libFootnote0"/>
        <w:rPr>
          <w:rtl/>
        </w:rPr>
      </w:pPr>
      <w:r w:rsidRPr="008A4A93">
        <w:rPr>
          <w:rtl/>
        </w:rPr>
        <w:t>(1) في المصدر زيادة</w:t>
      </w:r>
      <w:r w:rsidR="00456126">
        <w:rPr>
          <w:rtl/>
        </w:rPr>
        <w:t>:</w:t>
      </w:r>
      <w:r w:rsidRPr="008A4A93">
        <w:rPr>
          <w:rtl/>
        </w:rPr>
        <w:t xml:space="preserve"> عن أبي حمزة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1B16E4">
      <w:pPr>
        <w:pStyle w:val="libFootnote0"/>
        <w:rPr>
          <w:rtl/>
        </w:rPr>
      </w:pPr>
      <w:r w:rsidRPr="008A4A93">
        <w:rPr>
          <w:rtl/>
        </w:rPr>
        <w:t>(2) في المصدر</w:t>
      </w:r>
      <w:r w:rsidR="00456126">
        <w:rPr>
          <w:rtl/>
        </w:rPr>
        <w:t>:</w:t>
      </w:r>
      <w:r w:rsidRPr="008A4A93">
        <w:rPr>
          <w:rtl/>
        </w:rPr>
        <w:t xml:space="preserve"> لا تأكلوا لحوم الجل</w:t>
      </w:r>
      <w:r w:rsidR="00E82151">
        <w:rPr>
          <w:rFonts w:hint="cs"/>
          <w:rtl/>
        </w:rPr>
        <w:t>ّا</w:t>
      </w:r>
      <w:r w:rsidR="00E82151">
        <w:rPr>
          <w:rtl/>
        </w:rPr>
        <w:t>ل</w:t>
      </w:r>
      <w:r w:rsidR="00361CAA">
        <w:rPr>
          <w:rtl/>
        </w:rPr>
        <w:t>ا</w:t>
      </w:r>
      <w:r w:rsidRPr="008A4A93">
        <w:rPr>
          <w:rtl/>
        </w:rPr>
        <w:t>ت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6</w:t>
      </w:r>
      <w:r w:rsidR="00456126">
        <w:rPr>
          <w:rtl/>
        </w:rPr>
        <w:t>:</w:t>
      </w:r>
      <w:r>
        <w:rPr>
          <w:rtl/>
        </w:rPr>
        <w:t xml:space="preserve"> 251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8A4A93" w:rsidRDefault="00701CB4" w:rsidP="00C455F6">
      <w:pPr>
        <w:pStyle w:val="libFootnote0"/>
        <w:rPr>
          <w:rtl/>
        </w:rPr>
      </w:pPr>
      <w:r w:rsidRPr="008A4A93">
        <w:rPr>
          <w:rtl/>
        </w:rPr>
        <w:t>(</w:t>
      </w:r>
      <w:r w:rsidR="00C455F6">
        <w:rPr>
          <w:rFonts w:hint="cs"/>
          <w:rtl/>
        </w:rPr>
        <w:t>3</w:t>
      </w:r>
      <w:r w:rsidRPr="008A4A93">
        <w:rPr>
          <w:rtl/>
        </w:rPr>
        <w:t>) التهذيب 1</w:t>
      </w:r>
      <w:r w:rsidR="00456126">
        <w:rPr>
          <w:rtl/>
        </w:rPr>
        <w:t>:</w:t>
      </w:r>
      <w:r w:rsidRPr="008A4A93">
        <w:rPr>
          <w:rtl/>
        </w:rPr>
        <w:t xml:space="preserve"> 263 </w:t>
      </w:r>
      <w:r w:rsidR="00D5613F">
        <w:rPr>
          <w:rtl/>
        </w:rPr>
        <w:t>/</w:t>
      </w:r>
      <w:r w:rsidRPr="008A4A93">
        <w:rPr>
          <w:rtl/>
        </w:rPr>
        <w:t xml:space="preserve"> 767 و 9</w:t>
      </w:r>
      <w:r w:rsidR="00456126">
        <w:rPr>
          <w:rtl/>
        </w:rPr>
        <w:t>:</w:t>
      </w:r>
      <w:r w:rsidRPr="008A4A93">
        <w:rPr>
          <w:rtl/>
        </w:rPr>
        <w:t xml:space="preserve"> 46 </w:t>
      </w:r>
      <w:r w:rsidR="00D5613F">
        <w:rPr>
          <w:rtl/>
        </w:rPr>
        <w:t>/</w:t>
      </w:r>
      <w:r w:rsidRPr="008A4A93">
        <w:rPr>
          <w:rtl/>
        </w:rPr>
        <w:t xml:space="preserve"> 191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Pr="008A4A93" w:rsidRDefault="00701CB4" w:rsidP="00C455F6">
      <w:pPr>
        <w:pStyle w:val="libFootnote0"/>
        <w:rPr>
          <w:rtl/>
        </w:rPr>
      </w:pPr>
      <w:r w:rsidRPr="008A4A93">
        <w:rPr>
          <w:rtl/>
        </w:rPr>
        <w:t>(</w:t>
      </w:r>
      <w:r w:rsidR="00C455F6">
        <w:rPr>
          <w:rFonts w:hint="cs"/>
          <w:rtl/>
        </w:rPr>
        <w:t>4</w:t>
      </w:r>
      <w:r w:rsidRPr="008A4A93">
        <w:rPr>
          <w:rtl/>
        </w:rPr>
        <w:t xml:space="preserve">) تقدم ما </w:t>
      </w:r>
      <w:r w:rsidR="00386BA2">
        <w:rPr>
          <w:rtl/>
        </w:rPr>
        <w:t>يدل</w:t>
      </w:r>
      <w:r w:rsidRPr="008A4A93">
        <w:rPr>
          <w:rtl/>
        </w:rPr>
        <w:t xml:space="preserve"> على الكراهة في الحديث 2 من الباب 5 من أبواب </w:t>
      </w:r>
      <w:r w:rsidR="00D05E8B">
        <w:rPr>
          <w:rtl/>
        </w:rPr>
        <w:t xml:space="preserve">الأسآر </w:t>
      </w:r>
      <w:r w:rsidRPr="008A4A93">
        <w:rPr>
          <w:rtl/>
        </w:rPr>
        <w:t xml:space="preserve">ويأتي ما </w:t>
      </w:r>
      <w:r w:rsidR="00D728CD">
        <w:rPr>
          <w:rtl/>
        </w:rPr>
        <w:t>يدلّ</w:t>
      </w:r>
      <w:r w:rsidRPr="008A4A93">
        <w:rPr>
          <w:rtl/>
        </w:rPr>
        <w:t xml:space="preserve"> على ذلك في الحديث 6 من الباب 27 من أبواب </w:t>
      </w:r>
      <w:r w:rsidR="00386BA2">
        <w:rPr>
          <w:rFonts w:hint="cs"/>
          <w:rtl/>
        </w:rPr>
        <w:t>ا</w:t>
      </w:r>
      <w:r w:rsidR="00386BA2">
        <w:rPr>
          <w:rtl/>
        </w:rPr>
        <w:t>ل</w:t>
      </w:r>
      <w:r w:rsidR="00386BA2">
        <w:rPr>
          <w:rFonts w:hint="cs"/>
          <w:rtl/>
        </w:rPr>
        <w:t>أ</w:t>
      </w:r>
      <w:r w:rsidRPr="008A4A93">
        <w:rPr>
          <w:rtl/>
        </w:rPr>
        <w:t>طعمة و</w:t>
      </w:r>
      <w:r w:rsidR="00386BA2">
        <w:rPr>
          <w:rFonts w:hint="cs"/>
          <w:rtl/>
        </w:rPr>
        <w:t>ا</w:t>
      </w:r>
      <w:r w:rsidR="00386BA2">
        <w:rPr>
          <w:rtl/>
        </w:rPr>
        <w:t>ل</w:t>
      </w:r>
      <w:r w:rsidR="00386BA2">
        <w:rPr>
          <w:rFonts w:hint="cs"/>
          <w:rtl/>
        </w:rPr>
        <w:t>أ</w:t>
      </w:r>
      <w:r w:rsidRPr="008A4A93">
        <w:rPr>
          <w:rtl/>
        </w:rPr>
        <w:t>شربة</w:t>
      </w:r>
      <w:r>
        <w:rPr>
          <w:rtl/>
        </w:rPr>
        <w:t>.</w:t>
      </w:r>
      <w:r w:rsidRPr="008A4A93">
        <w:rPr>
          <w:rtl/>
        </w:rPr>
        <w:t xml:space="preserve"> </w:t>
      </w:r>
    </w:p>
    <w:p w:rsidR="00701CB4" w:rsidRDefault="00701CB4" w:rsidP="00386BA2">
      <w:pPr>
        <w:pStyle w:val="libFootnoteCenterBold"/>
        <w:rPr>
          <w:rtl/>
        </w:rPr>
      </w:pPr>
      <w:r>
        <w:rPr>
          <w:rtl/>
        </w:rPr>
        <w:t>الباب 16</w:t>
      </w:r>
    </w:p>
    <w:p w:rsidR="00701CB4" w:rsidRDefault="00701CB4" w:rsidP="00386BA2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784 و 2</w:t>
      </w:r>
      <w:r w:rsidR="00456126">
        <w:rPr>
          <w:rtl/>
        </w:rPr>
        <w:t>:</w:t>
      </w:r>
      <w:r>
        <w:rPr>
          <w:rtl/>
        </w:rPr>
        <w:t xml:space="preserve"> 223 </w:t>
      </w:r>
      <w:r w:rsidR="00D5613F">
        <w:rPr>
          <w:rtl/>
        </w:rPr>
        <w:t>/</w:t>
      </w:r>
      <w:r>
        <w:rPr>
          <w:rtl/>
        </w:rPr>
        <w:t xml:space="preserve"> 878 وأورده في الحديث 1 من الباب 17 وذيله في </w:t>
      </w:r>
      <w:r w:rsidR="00C455F6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سألته عن المذي يصيب الثوب؟ فقال</w:t>
      </w:r>
      <w:r w:rsidR="00456126">
        <w:rPr>
          <w:rtl/>
        </w:rPr>
        <w:t>:</w:t>
      </w:r>
      <w:r>
        <w:rPr>
          <w:rtl/>
        </w:rPr>
        <w:t xml:space="preserve"> ينضحه بالماء إن شاء.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وقال</w:t>
      </w:r>
      <w:r w:rsidR="00456126">
        <w:rPr>
          <w:rtl/>
        </w:rPr>
        <w:t>:</w:t>
      </w:r>
      <w:r>
        <w:rPr>
          <w:rtl/>
        </w:rPr>
        <w:t xml:space="preserve"> في المني يصيب الثوب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عرفت </w:t>
      </w:r>
      <w:r w:rsidR="00207919" w:rsidRPr="00DC1978">
        <w:rPr>
          <w:rtl/>
        </w:rPr>
        <w:t xml:space="preserve">مكانه </w:t>
      </w:r>
      <w:r>
        <w:rPr>
          <w:rtl/>
        </w:rPr>
        <w:t>فاغسله</w:t>
      </w:r>
      <w:r w:rsidR="00456126">
        <w:rPr>
          <w:rtl/>
        </w:rPr>
        <w:t>،</w:t>
      </w:r>
      <w:r>
        <w:rPr>
          <w:rtl/>
        </w:rPr>
        <w:t xml:space="preserve"> وإن خفي عليك فاغسله كل</w:t>
      </w:r>
      <w:r w:rsidR="00207919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[4055]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ذكر المني وشد</w:t>
      </w:r>
      <w:r w:rsidR="00207919">
        <w:rPr>
          <w:rFonts w:hint="cs"/>
          <w:rtl/>
        </w:rPr>
        <w:t>ّ</w:t>
      </w:r>
      <w:r>
        <w:rPr>
          <w:rtl/>
        </w:rPr>
        <w:t>ده وجعله أشد</w:t>
      </w:r>
      <w:r w:rsidR="00207919">
        <w:rPr>
          <w:rFonts w:hint="cs"/>
          <w:rtl/>
        </w:rPr>
        <w:t>ّ</w:t>
      </w:r>
      <w:r>
        <w:rPr>
          <w:rtl/>
        </w:rPr>
        <w:t xml:space="preserve"> من البول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رأيت المني قبل أو بعد ما تدخل في الصلاة فعليك إعادة الصلاة</w:t>
      </w:r>
      <w:r w:rsidR="00456126">
        <w:rPr>
          <w:rtl/>
        </w:rPr>
        <w:t>،</w:t>
      </w:r>
      <w:r>
        <w:rPr>
          <w:rtl/>
        </w:rPr>
        <w:t xml:space="preserve"> وإن أنت نظرت في ثوبك فلم تصبه </w:t>
      </w:r>
      <w:r w:rsidR="00BE761D">
        <w:rPr>
          <w:rtl/>
        </w:rPr>
        <w:t>ثمّ</w:t>
      </w:r>
      <w:r>
        <w:rPr>
          <w:rtl/>
        </w:rPr>
        <w:t xml:space="preserve"> صل</w:t>
      </w:r>
      <w:r w:rsidR="00386813">
        <w:rPr>
          <w:rFonts w:hint="cs"/>
          <w:rtl/>
        </w:rPr>
        <w:t>ّ</w:t>
      </w:r>
      <w:r>
        <w:rPr>
          <w:rtl/>
        </w:rPr>
        <w:t xml:space="preserve">يت فيه </w:t>
      </w:r>
      <w:r w:rsidR="00BE761D">
        <w:rPr>
          <w:rtl/>
        </w:rPr>
        <w:t>ثمّ</w:t>
      </w:r>
      <w:r>
        <w:rPr>
          <w:rtl/>
        </w:rPr>
        <w:t xml:space="preserve"> رأيته بعد فلا إعادة عليك</w:t>
      </w:r>
      <w:r w:rsidR="00456126">
        <w:rPr>
          <w:rtl/>
        </w:rPr>
        <w:t>،</w:t>
      </w:r>
      <w:r>
        <w:rPr>
          <w:rtl/>
        </w:rPr>
        <w:t xml:space="preserve"> وكذلك البول.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[4056] 3 - وعنه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عنبسة بن مصعب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المني يصيب الثوب فلا يدري أين مك</w:t>
      </w:r>
      <w:r w:rsidR="00386813">
        <w:rPr>
          <w:rFonts w:hint="cs"/>
          <w:rtl/>
        </w:rPr>
        <w:t>ا</w:t>
      </w:r>
      <w:r w:rsidR="00386813">
        <w:rPr>
          <w:rtl/>
        </w:rPr>
        <w:t>ن</w:t>
      </w:r>
      <w:r w:rsidR="00361CAA"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يغسله كل</w:t>
      </w:r>
      <w:r w:rsidR="00386813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وإن علم </w:t>
      </w:r>
      <w:r w:rsidR="00207919" w:rsidRPr="00DC1978">
        <w:rPr>
          <w:rtl/>
        </w:rPr>
        <w:t xml:space="preserve">مكانه </w:t>
      </w:r>
      <w:r>
        <w:rPr>
          <w:rtl/>
        </w:rPr>
        <w:t xml:space="preserve">فليغسله. </w:t>
      </w:r>
    </w:p>
    <w:p w:rsidR="00701CB4" w:rsidRDefault="00701CB4" w:rsidP="00F10AAD">
      <w:pPr>
        <w:pStyle w:val="libNormal"/>
        <w:rPr>
          <w:rtl/>
        </w:rPr>
      </w:pPr>
      <w:r>
        <w:rPr>
          <w:rtl/>
        </w:rPr>
        <w:t xml:space="preserve">[4057] 4 -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195AEB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195AE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احتلم الرجل فاصاب ثوبه شيء </w:t>
      </w:r>
      <w:r w:rsidRPr="00701CB4">
        <w:rPr>
          <w:rStyle w:val="libFootnotenumChar"/>
          <w:rtl/>
        </w:rPr>
        <w:t>(</w:t>
      </w:r>
      <w:r w:rsidR="00F10AAD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فليغسل الذي أصابه فإن ظن</w:t>
      </w:r>
      <w:r w:rsidR="00195AEB">
        <w:rPr>
          <w:rFonts w:hint="cs"/>
          <w:rtl/>
        </w:rPr>
        <w:t>ّ</w:t>
      </w:r>
      <w:r>
        <w:rPr>
          <w:rtl/>
        </w:rPr>
        <w:t xml:space="preserve"> </w:t>
      </w:r>
      <w:r w:rsidR="00195AEB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أصابه شيء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275E9" w:rsidRDefault="00825205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4275E9">
        <w:rPr>
          <w:rtl/>
        </w:rPr>
        <w:t xml:space="preserve">الحديث 1 من الباب 7 من هذه </w:t>
      </w:r>
      <w:r w:rsidR="005D1CCB">
        <w:rPr>
          <w:rtl/>
        </w:rPr>
        <w:t>الابواب</w:t>
      </w:r>
      <w:r w:rsidR="00701CB4" w:rsidRPr="004275E9"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252 </w:t>
      </w:r>
      <w:r w:rsidR="00D5613F">
        <w:rPr>
          <w:rtl/>
        </w:rPr>
        <w:t>/</w:t>
      </w:r>
      <w:r>
        <w:rPr>
          <w:rtl/>
        </w:rPr>
        <w:t xml:space="preserve"> 730 و 2</w:t>
      </w:r>
      <w:r w:rsidR="00456126">
        <w:rPr>
          <w:rtl/>
        </w:rPr>
        <w:t>:</w:t>
      </w:r>
      <w:r>
        <w:rPr>
          <w:rtl/>
        </w:rPr>
        <w:t xml:space="preserve"> 223 </w:t>
      </w:r>
      <w:r w:rsidR="00D5613F">
        <w:rPr>
          <w:rtl/>
        </w:rPr>
        <w:t>/</w:t>
      </w:r>
      <w:r>
        <w:rPr>
          <w:rtl/>
        </w:rPr>
        <w:t xml:space="preserve"> 880 وأورده في الحديث 2 من الباب 41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176880" w:rsidRDefault="00701CB4" w:rsidP="001B16E4">
      <w:pPr>
        <w:pStyle w:val="libFootnote0"/>
        <w:rPr>
          <w:rtl/>
        </w:rPr>
      </w:pPr>
      <w:r w:rsidRPr="00176880">
        <w:rPr>
          <w:rtl/>
        </w:rPr>
        <w:t>(1) ورد في هامش المخطوط ما نصه</w:t>
      </w:r>
      <w:r w:rsidR="00456126">
        <w:rPr>
          <w:rtl/>
        </w:rPr>
        <w:t>:</w:t>
      </w:r>
      <w:r w:rsidRPr="00176880">
        <w:rPr>
          <w:rtl/>
        </w:rPr>
        <w:t xml:space="preserve"> قوله أشد من البول إما باعتبار </w:t>
      </w:r>
      <w:r w:rsidR="00361CAA">
        <w:rPr>
          <w:rtl/>
        </w:rPr>
        <w:t>أنّه</w:t>
      </w:r>
      <w:r w:rsidRPr="00176880">
        <w:rPr>
          <w:rtl/>
        </w:rPr>
        <w:t xml:space="preserve"> يوجب الغسل والبول يوجب الوضوء</w:t>
      </w:r>
      <w:r w:rsidR="00456126">
        <w:rPr>
          <w:rtl/>
        </w:rPr>
        <w:t>،</w:t>
      </w:r>
      <w:r w:rsidRPr="00176880">
        <w:rPr>
          <w:rtl/>
        </w:rPr>
        <w:t xml:space="preserve"> أو باعتبار أن البول ماء وإزالته أخف من إزالة المني فيجب زيادة التحفظ و</w:t>
      </w:r>
      <w:r w:rsidR="00825205">
        <w:rPr>
          <w:rFonts w:hint="cs"/>
          <w:rtl/>
        </w:rPr>
        <w:t>ا</w:t>
      </w:r>
      <w:r w:rsidR="00825205">
        <w:rPr>
          <w:rtl/>
        </w:rPr>
        <w:t>ل</w:t>
      </w:r>
      <w:r w:rsidR="00361CAA">
        <w:rPr>
          <w:rtl/>
        </w:rPr>
        <w:t>ا</w:t>
      </w:r>
      <w:r w:rsidRPr="00176880">
        <w:rPr>
          <w:rtl/>
        </w:rPr>
        <w:t>هتمام بإزالة المني و</w:t>
      </w:r>
      <w:r w:rsidR="00825205">
        <w:rPr>
          <w:rtl/>
        </w:rPr>
        <w:t>إل</w:t>
      </w:r>
      <w:r w:rsidR="00361CAA">
        <w:rPr>
          <w:rtl/>
        </w:rPr>
        <w:t>ا</w:t>
      </w:r>
      <w:r w:rsidRPr="00176880">
        <w:rPr>
          <w:rtl/>
        </w:rPr>
        <w:t xml:space="preserve"> فقد حكم بالمساواة في آخره ويحتمل أختصاص المساواة بالحكم </w:t>
      </w:r>
      <w:r w:rsidR="001D6076">
        <w:rPr>
          <w:rtl/>
        </w:rPr>
        <w:t>الاخ</w:t>
      </w:r>
      <w:r w:rsidRPr="00176880">
        <w:rPr>
          <w:rtl/>
        </w:rPr>
        <w:t>ير</w:t>
      </w:r>
      <w:r>
        <w:rPr>
          <w:rtl/>
        </w:rPr>
        <w:t>.</w:t>
      </w:r>
      <w:r w:rsidRPr="00176880">
        <w:rPr>
          <w:rtl/>
        </w:rPr>
        <w:t xml:space="preserve"> ( منه قد</w:t>
      </w:r>
      <w:r w:rsidR="00825205">
        <w:rPr>
          <w:rFonts w:hint="cs"/>
          <w:rtl/>
        </w:rPr>
        <w:t>ّ</w:t>
      </w:r>
      <w:r w:rsidRPr="00176880">
        <w:rPr>
          <w:rtl/>
        </w:rPr>
        <w:t>ه )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252 </w:t>
      </w:r>
      <w:r w:rsidR="00D5613F">
        <w:rPr>
          <w:rtl/>
        </w:rPr>
        <w:t>/</w:t>
      </w:r>
      <w:r>
        <w:rPr>
          <w:rtl/>
        </w:rPr>
        <w:t xml:space="preserve"> 729 أورده في الحديث 4 من الباب 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54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252 </w:t>
      </w:r>
      <w:r w:rsidR="00D5613F">
        <w:rPr>
          <w:rtl/>
        </w:rPr>
        <w:t>/</w:t>
      </w:r>
      <w:r>
        <w:rPr>
          <w:rtl/>
        </w:rPr>
        <w:t xml:space="preserve"> 728 تقدمت قطعة منه في الحديث 5 من الباب 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176880" w:rsidRDefault="00701CB4" w:rsidP="00F10AAD">
      <w:pPr>
        <w:pStyle w:val="libFootnote0"/>
        <w:rPr>
          <w:rtl/>
        </w:rPr>
      </w:pPr>
      <w:r w:rsidRPr="00176880">
        <w:rPr>
          <w:rtl/>
        </w:rPr>
        <w:t>(</w:t>
      </w:r>
      <w:r w:rsidR="00F10AAD">
        <w:rPr>
          <w:rFonts w:hint="cs"/>
          <w:rtl/>
        </w:rPr>
        <w:t>2</w:t>
      </w:r>
      <w:r w:rsidRPr="00176880">
        <w:rPr>
          <w:rtl/>
        </w:rPr>
        <w:t>) في التهذبب</w:t>
      </w:r>
      <w:r w:rsidR="00456126">
        <w:rPr>
          <w:rtl/>
        </w:rPr>
        <w:t>:</w:t>
      </w:r>
      <w:r w:rsidRPr="00176880">
        <w:rPr>
          <w:rtl/>
        </w:rPr>
        <w:t xml:space="preserve"> م</w:t>
      </w:r>
      <w:r w:rsidR="000B013B">
        <w:rPr>
          <w:rFonts w:hint="cs"/>
          <w:rtl/>
        </w:rPr>
        <w:t>َ</w:t>
      </w:r>
      <w:r w:rsidRPr="00176880">
        <w:rPr>
          <w:rtl/>
        </w:rPr>
        <w:t>ني</w:t>
      </w:r>
      <w:r w:rsidR="000B013B">
        <w:rPr>
          <w:rFonts w:hint="cs"/>
          <w:rtl/>
        </w:rPr>
        <w:t>ّ</w:t>
      </w:r>
      <w:r w:rsidR="00456126">
        <w:rPr>
          <w:rtl/>
        </w:rPr>
        <w:t>،</w:t>
      </w:r>
      <w:r w:rsidRPr="00176880">
        <w:rPr>
          <w:rtl/>
        </w:rPr>
        <w:t xml:space="preserve"> فيهما ( هامش المخطوط )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DC1978">
      <w:pPr>
        <w:pStyle w:val="libNormal"/>
        <w:rPr>
          <w:rtl/>
        </w:rPr>
      </w:pPr>
      <w:r>
        <w:rPr>
          <w:rtl/>
        </w:rPr>
        <w:lastRenderedPageBreak/>
        <w:t xml:space="preserve">ولم يستيقن ولم ير </w:t>
      </w:r>
      <w:r w:rsidR="00207919" w:rsidRPr="00DC1978">
        <w:rPr>
          <w:rtl/>
        </w:rPr>
        <w:t xml:space="preserve">مكانه </w:t>
      </w:r>
      <w:r>
        <w:rPr>
          <w:rtl/>
        </w:rPr>
        <w:t xml:space="preserve">فلينضحه بالماء وإن استيقن </w:t>
      </w:r>
      <w:r w:rsidR="00361CAA">
        <w:rPr>
          <w:rtl/>
        </w:rPr>
        <w:t>أنّه</w:t>
      </w:r>
      <w:r>
        <w:rPr>
          <w:rtl/>
        </w:rPr>
        <w:t xml:space="preserve"> قد أصابه مني ولم </w:t>
      </w:r>
      <w:r w:rsidRPr="00DC1978">
        <w:rPr>
          <w:rtl/>
        </w:rPr>
        <w:t>ير</w:t>
      </w:r>
      <w:r w:rsidR="00207919" w:rsidRPr="00DC1978">
        <w:rPr>
          <w:rtl/>
        </w:rPr>
        <w:t>مكانه</w:t>
      </w:r>
      <w:r w:rsidR="00207919" w:rsidRPr="00207919">
        <w:rPr>
          <w:rStyle w:val="libFootnote0Char"/>
          <w:rtl/>
        </w:rPr>
        <w:t xml:space="preserve"> </w:t>
      </w:r>
      <w:r>
        <w:rPr>
          <w:rtl/>
        </w:rPr>
        <w:t>فليغسل ثوبه كل</w:t>
      </w:r>
      <w:r w:rsidR="00F10AAD">
        <w:rPr>
          <w:rFonts w:hint="cs"/>
          <w:rtl/>
        </w:rPr>
        <w:t>ّ</w:t>
      </w:r>
      <w:r>
        <w:rPr>
          <w:rtl/>
        </w:rPr>
        <w:t>ه ف</w:t>
      </w:r>
      <w:r w:rsidR="00F10AAD">
        <w:rPr>
          <w:rFonts w:hint="cs"/>
          <w:rtl/>
        </w:rPr>
        <w:t>إ</w:t>
      </w:r>
      <w:r w:rsidR="00F10AAD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 xml:space="preserve"> أحسن.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[4058] 5 -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 عن المني يصيب الثوب؟ قال</w:t>
      </w:r>
      <w:r w:rsidR="00456126">
        <w:rPr>
          <w:rtl/>
        </w:rPr>
        <w:t>:</w:t>
      </w:r>
      <w:r>
        <w:rPr>
          <w:rtl/>
        </w:rPr>
        <w:t xml:space="preserve"> اغسل الثوب كل</w:t>
      </w:r>
      <w:r w:rsidR="0092766B">
        <w:rPr>
          <w:rFonts w:hint="cs"/>
          <w:rtl/>
        </w:rPr>
        <w:t>ّ</w:t>
      </w:r>
      <w:r>
        <w:rPr>
          <w:rtl/>
        </w:rPr>
        <w:t xml:space="preserve">ه إذا خفي عليك </w:t>
      </w:r>
      <w:r w:rsidR="00207919" w:rsidRPr="00DC1978">
        <w:rPr>
          <w:rtl/>
        </w:rPr>
        <w:t xml:space="preserve">مكانه </w:t>
      </w:r>
      <w:r>
        <w:rPr>
          <w:rtl/>
        </w:rPr>
        <w:t>قليلا</w:t>
      </w:r>
      <w:r w:rsidR="0092766B">
        <w:rPr>
          <w:rFonts w:hint="cs"/>
          <w:rtl/>
        </w:rPr>
        <w:t>ً</w:t>
      </w:r>
      <w:r>
        <w:rPr>
          <w:rtl/>
        </w:rPr>
        <w:t xml:space="preserve"> كان أو كثيرا</w:t>
      </w:r>
      <w:r w:rsidR="0092766B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 xml:space="preserve">ان بن عيسى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[4059] 6 - 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معل</w:t>
      </w:r>
      <w:r w:rsidR="0092766B">
        <w:rPr>
          <w:rFonts w:hint="cs"/>
          <w:rtl/>
        </w:rPr>
        <w:t>ّ</w:t>
      </w:r>
      <w:r>
        <w:rPr>
          <w:rtl/>
        </w:rPr>
        <w:t xml:space="preserve">ى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الوش</w:t>
      </w:r>
      <w:r w:rsidR="0092766B">
        <w:rPr>
          <w:rFonts w:hint="cs"/>
          <w:rtl/>
        </w:rPr>
        <w:t>ّ</w:t>
      </w:r>
      <w:r>
        <w:rPr>
          <w:rtl/>
        </w:rPr>
        <w:t>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92766B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ابن أبي يعفور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المني يصيب الثوب؟ قال</w:t>
      </w:r>
      <w:r w:rsidR="00456126">
        <w:rPr>
          <w:rtl/>
        </w:rPr>
        <w:t>:</w:t>
      </w:r>
      <w:r>
        <w:rPr>
          <w:rtl/>
        </w:rPr>
        <w:t xml:space="preserve"> إن عرفت </w:t>
      </w:r>
      <w:r w:rsidR="00207919" w:rsidRPr="00DC1978">
        <w:rPr>
          <w:rtl/>
        </w:rPr>
        <w:t xml:space="preserve">مكانه </w:t>
      </w:r>
      <w:r>
        <w:rPr>
          <w:rtl/>
        </w:rPr>
        <w:t>فاغسله</w:t>
      </w:r>
      <w:r w:rsidR="00456126">
        <w:rPr>
          <w:rtl/>
        </w:rPr>
        <w:t>،</w:t>
      </w:r>
      <w:r>
        <w:rPr>
          <w:rtl/>
        </w:rPr>
        <w:t xml:space="preserve"> وإن خفي عليك </w:t>
      </w:r>
      <w:r w:rsidR="00207919" w:rsidRPr="00DC1978">
        <w:rPr>
          <w:rtl/>
        </w:rPr>
        <w:t xml:space="preserve">مكانه </w:t>
      </w:r>
      <w:r>
        <w:rPr>
          <w:rtl/>
        </w:rPr>
        <w:t xml:space="preserve">فاغسله كله. </w:t>
      </w:r>
    </w:p>
    <w:p w:rsidR="00701CB4" w:rsidRDefault="00701CB4" w:rsidP="0092766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92766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وكذا الحديثان اللذان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[4060] 7 -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92766B">
        <w:rPr>
          <w:rFonts w:hint="cs"/>
          <w:rtl/>
        </w:rPr>
        <w:t>ّ</w:t>
      </w:r>
      <w:r>
        <w:rPr>
          <w:rtl/>
        </w:rPr>
        <w:t xml:space="preserve"> بن الحسين بإسناده عن زيد </w:t>
      </w:r>
      <w:r w:rsidR="00B86CAE">
        <w:rPr>
          <w:rtl/>
        </w:rPr>
        <w:t>الشحّام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الثوب يكون فيه الجنابة فتصيبني السماء حتى يبتل</w:t>
      </w:r>
      <w:r w:rsidR="0092766B">
        <w:rPr>
          <w:rFonts w:hint="cs"/>
          <w:rtl/>
        </w:rPr>
        <w:t>ّ</w:t>
      </w:r>
      <w:r>
        <w:rPr>
          <w:rtl/>
        </w:rPr>
        <w:t xml:space="preserve"> علي</w:t>
      </w:r>
      <w:r w:rsidR="0092766B">
        <w:rPr>
          <w:rFonts w:hint="cs"/>
          <w:rtl/>
        </w:rPr>
        <w:t>ّ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لا بأس به.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وجهه أن</w:t>
      </w:r>
      <w:r w:rsidR="0092766B">
        <w:rPr>
          <w:rFonts w:hint="cs"/>
          <w:rtl/>
        </w:rPr>
        <w:t>ّ</w:t>
      </w:r>
      <w:r>
        <w:rPr>
          <w:rtl/>
        </w:rPr>
        <w:t xml:space="preserve"> المطر طهر</w:t>
      </w:r>
      <w:r w:rsidR="0092766B">
        <w:rPr>
          <w:rFonts w:hint="cs"/>
          <w:rtl/>
        </w:rPr>
        <w:t>ّ</w:t>
      </w:r>
      <w:r>
        <w:rPr>
          <w:rtl/>
        </w:rPr>
        <w:t xml:space="preserve"> الثوب فلا ينافي نجاسة المني. </w:t>
      </w:r>
    </w:p>
    <w:p w:rsidR="00701CB4" w:rsidRDefault="00701CB4" w:rsidP="0092766B">
      <w:pPr>
        <w:pStyle w:val="libNormal"/>
        <w:rPr>
          <w:rtl/>
        </w:rPr>
      </w:pPr>
      <w:r>
        <w:rPr>
          <w:rtl/>
        </w:rPr>
        <w:t>وتقد</w:t>
      </w:r>
      <w:r w:rsidR="0092766B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92766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54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225 </w:t>
      </w:r>
      <w:r w:rsidR="00D5613F">
        <w:rPr>
          <w:rtl/>
        </w:rPr>
        <w:t>/</w:t>
      </w:r>
      <w:r>
        <w:rPr>
          <w:rtl/>
        </w:rPr>
        <w:t xml:space="preserve"> 727 وأورده في الحديث 7 من الباب 8 وفي الحديث 1 من الباب 19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176880" w:rsidRDefault="00701CB4" w:rsidP="001B16E4">
      <w:pPr>
        <w:pStyle w:val="libFootnote0"/>
        <w:rPr>
          <w:rtl/>
        </w:rPr>
      </w:pPr>
      <w:r w:rsidRPr="00176880">
        <w:rPr>
          <w:rtl/>
        </w:rPr>
        <w:t>(1) التهذيب 2</w:t>
      </w:r>
      <w:r w:rsidR="00456126">
        <w:rPr>
          <w:rtl/>
        </w:rPr>
        <w:t>:</w:t>
      </w:r>
      <w:r w:rsidRPr="00176880">
        <w:rPr>
          <w:rtl/>
        </w:rPr>
        <w:t xml:space="preserve"> 223 </w:t>
      </w:r>
      <w:r w:rsidR="00D5613F">
        <w:rPr>
          <w:rtl/>
        </w:rPr>
        <w:t>/</w:t>
      </w:r>
      <w:r w:rsidRPr="00176880">
        <w:rPr>
          <w:rtl/>
        </w:rPr>
        <w:t xml:space="preserve"> 879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53 </w:t>
      </w:r>
      <w:r w:rsidR="00D5613F">
        <w:rPr>
          <w:rtl/>
        </w:rPr>
        <w:t>/</w:t>
      </w:r>
      <w:r>
        <w:rPr>
          <w:rtl/>
        </w:rPr>
        <w:t xml:space="preserve"> 1 وأورده في الحديث 7 من الباب 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176880" w:rsidRDefault="00701CB4" w:rsidP="0092766B">
      <w:pPr>
        <w:pStyle w:val="libFootnote0"/>
        <w:rPr>
          <w:rtl/>
        </w:rPr>
      </w:pPr>
      <w:r w:rsidRPr="00176880">
        <w:rPr>
          <w:rtl/>
        </w:rPr>
        <w:t>(</w:t>
      </w:r>
      <w:r w:rsidR="0092766B">
        <w:rPr>
          <w:rFonts w:hint="cs"/>
          <w:rtl/>
        </w:rPr>
        <w:t>2</w:t>
      </w:r>
      <w:r w:rsidRPr="00176880">
        <w:rPr>
          <w:rtl/>
        </w:rPr>
        <w:t>) التهذيب 1</w:t>
      </w:r>
      <w:r w:rsidR="00456126">
        <w:rPr>
          <w:rtl/>
        </w:rPr>
        <w:t>:</w:t>
      </w:r>
      <w:r w:rsidRPr="00176880">
        <w:rPr>
          <w:rtl/>
        </w:rPr>
        <w:t xml:space="preserve"> 251 </w:t>
      </w:r>
      <w:r w:rsidR="00D5613F">
        <w:rPr>
          <w:rtl/>
        </w:rPr>
        <w:t>/</w:t>
      </w:r>
      <w:r w:rsidRPr="00176880">
        <w:rPr>
          <w:rtl/>
        </w:rPr>
        <w:t xml:space="preserve"> 725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الفقيه 1</w:t>
      </w:r>
      <w:r w:rsidR="00456126">
        <w:rPr>
          <w:rtl/>
        </w:rPr>
        <w:t>:</w:t>
      </w:r>
      <w:r>
        <w:rPr>
          <w:rtl/>
        </w:rPr>
        <w:t xml:space="preserve"> 40 </w:t>
      </w:r>
      <w:r w:rsidR="00D5613F">
        <w:rPr>
          <w:rtl/>
        </w:rPr>
        <w:t>/</w:t>
      </w:r>
      <w:r>
        <w:rPr>
          <w:rtl/>
        </w:rPr>
        <w:t xml:space="preserve"> 153 وأورده في الحديث 3 من الباب 46 من أبواب الجنابة</w:t>
      </w:r>
      <w:r w:rsidR="00456126">
        <w:rPr>
          <w:rtl/>
        </w:rPr>
        <w:t>،</w:t>
      </w:r>
      <w:r>
        <w:rPr>
          <w:rtl/>
        </w:rPr>
        <w:t xml:space="preserve"> وفي الحديث 6 من الباب 27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176880" w:rsidRDefault="00701CB4" w:rsidP="0092766B">
      <w:pPr>
        <w:pStyle w:val="libFootnote0"/>
        <w:rPr>
          <w:rtl/>
        </w:rPr>
      </w:pPr>
      <w:r w:rsidRPr="00176880">
        <w:rPr>
          <w:rtl/>
        </w:rPr>
        <w:t>(</w:t>
      </w:r>
      <w:r w:rsidR="0092766B">
        <w:rPr>
          <w:rFonts w:hint="cs"/>
          <w:rtl/>
        </w:rPr>
        <w:t>3</w:t>
      </w:r>
      <w:r w:rsidRPr="00176880">
        <w:rPr>
          <w:rtl/>
        </w:rPr>
        <w:t>) تقدم في الحديث 2 من الباب 6 وفي الباب 8</w:t>
      </w:r>
      <w:r w:rsidR="00456126">
        <w:rPr>
          <w:rtl/>
        </w:rPr>
        <w:t>،</w:t>
      </w:r>
      <w:r w:rsidRPr="00176880">
        <w:rPr>
          <w:rtl/>
        </w:rPr>
        <w:t xml:space="preserve"> وفي الحديث 1 </w:t>
      </w:r>
      <w:r>
        <w:rPr>
          <w:rtl/>
        </w:rPr>
        <w:t>و 5</w:t>
      </w:r>
      <w:r w:rsidRPr="00176880">
        <w:rPr>
          <w:rtl/>
        </w:rPr>
        <w:t xml:space="preserve"> </w:t>
      </w:r>
      <w:r>
        <w:rPr>
          <w:rtl/>
        </w:rPr>
        <w:t>و 1</w:t>
      </w:r>
      <w:r w:rsidRPr="00176880">
        <w:rPr>
          <w:rtl/>
        </w:rPr>
        <w:t xml:space="preserve">5 من الباب 9 من </w:t>
      </w:r>
      <w:r w:rsidR="0092766B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DC1978">
      <w:pPr>
        <w:pStyle w:val="libNormal"/>
        <w:rPr>
          <w:rtl/>
        </w:rPr>
      </w:pPr>
      <w:r>
        <w:rPr>
          <w:rtl/>
        </w:rPr>
        <w:lastRenderedPageBreak/>
        <w:t xml:space="preserve">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DC1978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821" w:name="_Toc273442763"/>
      <w:bookmarkStart w:id="1822" w:name="_Toc299792452"/>
      <w:bookmarkStart w:id="1823" w:name="_Toc301343568"/>
      <w:bookmarkStart w:id="1824" w:name="_Toc370897050"/>
      <w:bookmarkStart w:id="1825" w:name="_Toc254722381"/>
      <w:r>
        <w:rPr>
          <w:rtl/>
        </w:rPr>
        <w:t>17 - باب طهارة المذي والودي والبصاق والمخاط والنخامة</w:t>
      </w:r>
      <w:bookmarkEnd w:id="1821"/>
      <w:bookmarkEnd w:id="1822"/>
      <w:bookmarkEnd w:id="1823"/>
      <w:r w:rsidR="008C107E">
        <w:rPr>
          <w:rtl/>
        </w:rPr>
        <w:t xml:space="preserve"> </w:t>
      </w:r>
      <w:bookmarkStart w:id="1826" w:name="_Toc273442764"/>
      <w:bookmarkStart w:id="1827" w:name="_Toc299792453"/>
      <w:bookmarkStart w:id="1828" w:name="_Toc301343569"/>
      <w:r w:rsidR="008C107E">
        <w:rPr>
          <w:rtl/>
        </w:rPr>
        <w:t>و</w:t>
      </w:r>
      <w:r>
        <w:rPr>
          <w:rtl/>
        </w:rPr>
        <w:t>البلل المشتبه.</w:t>
      </w:r>
      <w:bookmarkEnd w:id="1824"/>
      <w:bookmarkEnd w:id="1825"/>
      <w:bookmarkEnd w:id="1826"/>
      <w:bookmarkEnd w:id="1827"/>
      <w:bookmarkEnd w:id="182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[4061]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سألته عن المذي يصيب الثوب؟ فقال</w:t>
      </w:r>
      <w:r w:rsidR="00456126">
        <w:rPr>
          <w:rtl/>
        </w:rPr>
        <w:t>:</w:t>
      </w:r>
      <w:r>
        <w:rPr>
          <w:rtl/>
        </w:rPr>
        <w:t xml:space="preserve"> ينضحه بالماء إن شاء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DC1978">
      <w:pPr>
        <w:pStyle w:val="libNormal"/>
        <w:rPr>
          <w:rtl/>
        </w:rPr>
      </w:pPr>
      <w:r>
        <w:rPr>
          <w:rtl/>
        </w:rPr>
        <w:t>[4062] 2 - وبإسناده عن علي</w:t>
      </w:r>
      <w:r w:rsidR="00DC1978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المذي يصيب الثوب؟ قال</w:t>
      </w:r>
      <w:r w:rsidR="00456126">
        <w:rPr>
          <w:rtl/>
        </w:rPr>
        <w:t>:</w:t>
      </w:r>
      <w:r>
        <w:rPr>
          <w:rtl/>
        </w:rPr>
        <w:t xml:space="preserve"> لا بأس به</w:t>
      </w:r>
      <w:r w:rsidR="00456126">
        <w:rPr>
          <w:rtl/>
        </w:rPr>
        <w:t>،</w:t>
      </w:r>
      <w:r>
        <w:rPr>
          <w:rtl/>
        </w:rPr>
        <w:t xml:space="preserve"> فلما رددنا عليه قال</w:t>
      </w:r>
      <w:r w:rsidR="00456126">
        <w:rPr>
          <w:rtl/>
        </w:rPr>
        <w:t>:</w:t>
      </w:r>
      <w:r>
        <w:rPr>
          <w:rtl/>
        </w:rPr>
        <w:t xml:space="preserve"> ينضحه بالماء </w:t>
      </w:r>
      <w:r w:rsidRPr="00701CB4">
        <w:rPr>
          <w:rStyle w:val="libFootnotenumChar"/>
          <w:rtl/>
        </w:rPr>
        <w:t>(</w:t>
      </w:r>
      <w:r w:rsidR="00DC1978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DC1978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DC1978">
        <w:rPr>
          <w:rFonts w:hint="cs"/>
          <w:rtl/>
        </w:rPr>
        <w:t>ّ</w:t>
      </w:r>
      <w:r>
        <w:rPr>
          <w:rtl/>
        </w:rPr>
        <w:t xml:space="preserve"> بن الحكم مثله </w:t>
      </w:r>
      <w:r w:rsidRPr="00701CB4">
        <w:rPr>
          <w:rStyle w:val="libFootnotenumChar"/>
          <w:rtl/>
        </w:rPr>
        <w:t>(</w:t>
      </w:r>
      <w:r w:rsidR="00DC197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[4063] 3 - وعنه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DC1978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المذي يصيب الثوب؟ قال</w:t>
      </w:r>
      <w:r w:rsidR="00456126">
        <w:rPr>
          <w:rtl/>
        </w:rPr>
        <w:t>:</w:t>
      </w:r>
      <w:r>
        <w:rPr>
          <w:rtl/>
        </w:rPr>
        <w:t xml:space="preserve"> إن عرفت </w:t>
      </w:r>
      <w:r w:rsidR="00207919" w:rsidRPr="00DC1978">
        <w:rPr>
          <w:rtl/>
        </w:rPr>
        <w:t xml:space="preserve">مكانه </w:t>
      </w:r>
      <w:r>
        <w:rPr>
          <w:rtl/>
        </w:rPr>
        <w:t>فاغسله</w:t>
      </w:r>
      <w:r w:rsidR="00456126">
        <w:rPr>
          <w:rtl/>
        </w:rPr>
        <w:t>،</w:t>
      </w:r>
      <w:r>
        <w:rPr>
          <w:rtl/>
        </w:rPr>
        <w:t xml:space="preserve"> وإن خفي عليك </w:t>
      </w:r>
      <w:r w:rsidR="00207919" w:rsidRPr="00DC1978">
        <w:rPr>
          <w:rtl/>
        </w:rPr>
        <w:t xml:space="preserve">مكانه </w:t>
      </w:r>
      <w:r>
        <w:rPr>
          <w:rtl/>
        </w:rPr>
        <w:t>فاغسل الثوب كل</w:t>
      </w:r>
      <w:r w:rsidR="00DC1978">
        <w:rPr>
          <w:rFonts w:hint="cs"/>
          <w:rtl/>
        </w:rPr>
        <w:t>ّ</w:t>
      </w:r>
      <w:r>
        <w:rPr>
          <w:rtl/>
        </w:rPr>
        <w:t xml:space="preserve">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B61DB" w:rsidRDefault="00DC1978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AB61DB">
        <w:rPr>
          <w:rtl/>
        </w:rPr>
        <w:t>أبواب الماء المطلق</w:t>
      </w:r>
      <w:r w:rsidR="00456126">
        <w:rPr>
          <w:rtl/>
        </w:rPr>
        <w:t>،</w:t>
      </w:r>
      <w:r w:rsidR="00701CB4" w:rsidRPr="00AB61DB">
        <w:rPr>
          <w:rtl/>
        </w:rPr>
        <w:t xml:space="preserve"> وفي الحديث 3 من الباب 7 من أبواب 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 w:rsidR="00701CB4" w:rsidRPr="00AB61DB">
        <w:rPr>
          <w:rtl/>
        </w:rPr>
        <w:t>سآر</w:t>
      </w:r>
      <w:r w:rsidR="00456126">
        <w:rPr>
          <w:rtl/>
        </w:rPr>
        <w:t>،</w:t>
      </w:r>
      <w:r w:rsidR="00701CB4" w:rsidRPr="00AB61DB">
        <w:rPr>
          <w:rtl/>
        </w:rPr>
        <w:t xml:space="preserve"> وفي الحديث 3 من الباب 39 من الجنابة</w:t>
      </w:r>
      <w:r w:rsidR="00456126">
        <w:rPr>
          <w:rtl/>
        </w:rPr>
        <w:t>،</w:t>
      </w:r>
      <w:r w:rsidR="00701CB4" w:rsidRPr="00AB61DB">
        <w:rPr>
          <w:rtl/>
        </w:rPr>
        <w:t xml:space="preserve"> وفي الباب 7 من هذه </w:t>
      </w:r>
      <w:r w:rsidR="005D1CCB">
        <w:rPr>
          <w:rtl/>
        </w:rPr>
        <w:t>الابواب</w:t>
      </w:r>
      <w:r w:rsidR="00701CB4" w:rsidRPr="00AB61DB">
        <w:rPr>
          <w:rtl/>
        </w:rPr>
        <w:t xml:space="preserve">. </w:t>
      </w:r>
    </w:p>
    <w:p w:rsidR="00701CB4" w:rsidRPr="00176880" w:rsidRDefault="00701CB4" w:rsidP="00DC1978">
      <w:pPr>
        <w:pStyle w:val="libFootnote0"/>
        <w:rPr>
          <w:rtl/>
        </w:rPr>
      </w:pPr>
      <w:r w:rsidRPr="00176880">
        <w:rPr>
          <w:rtl/>
        </w:rPr>
        <w:t>(</w:t>
      </w:r>
      <w:r w:rsidR="00DC1978">
        <w:rPr>
          <w:rFonts w:hint="cs"/>
          <w:rtl/>
        </w:rPr>
        <w:t>1</w:t>
      </w:r>
      <w:r w:rsidRPr="00176880">
        <w:rPr>
          <w:rtl/>
        </w:rPr>
        <w:t xml:space="preserve">) يأتي في الحديث 1 من الباب 18 والباب 26 و 27 و 30 و 40 </w:t>
      </w:r>
      <w:r>
        <w:rPr>
          <w:rtl/>
        </w:rPr>
        <w:t>و 4</w:t>
      </w:r>
      <w:r w:rsidRPr="00176880">
        <w:rPr>
          <w:rtl/>
        </w:rPr>
        <w:t xml:space="preserve">1 والحديث 2 من الباب 42 والباب 45 و 46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176880">
        <w:rPr>
          <w:rtl/>
        </w:rPr>
        <w:t xml:space="preserve"> وفي الحديث 2 من الباب 43 من أبواب مكان المصلي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Default="00701CB4" w:rsidP="00DC1978">
      <w:pPr>
        <w:pStyle w:val="libFootnoteCenterBold"/>
        <w:rPr>
          <w:rtl/>
        </w:rPr>
      </w:pPr>
      <w:r>
        <w:rPr>
          <w:rtl/>
        </w:rPr>
        <w:t>الباب 17</w:t>
      </w:r>
    </w:p>
    <w:p w:rsidR="00701CB4" w:rsidRDefault="00701CB4" w:rsidP="00DC1978">
      <w:pPr>
        <w:pStyle w:val="libFootnoteCenterBold"/>
        <w:rPr>
          <w:rtl/>
        </w:rPr>
      </w:pPr>
      <w:r>
        <w:rPr>
          <w:rtl/>
        </w:rPr>
        <w:t>فيه 6 احاديث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784</w:t>
      </w:r>
      <w:r w:rsidR="00456126">
        <w:rPr>
          <w:rtl/>
        </w:rPr>
        <w:t>،</w:t>
      </w:r>
      <w:r>
        <w:rPr>
          <w:rtl/>
        </w:rPr>
        <w:t xml:space="preserve"> أورد ذيله في الحديث 1 من الباب 7</w:t>
      </w:r>
      <w:r w:rsidR="00456126">
        <w:rPr>
          <w:rtl/>
        </w:rPr>
        <w:t>،</w:t>
      </w:r>
      <w:r>
        <w:rPr>
          <w:rtl/>
        </w:rPr>
        <w:t xml:space="preserve"> وأورده بتمامه في الحديث 1 من الباب 16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253 </w:t>
      </w:r>
      <w:r w:rsidR="00D5613F">
        <w:rPr>
          <w:rtl/>
        </w:rPr>
        <w:t>/</w:t>
      </w:r>
      <w:r>
        <w:rPr>
          <w:rtl/>
        </w:rPr>
        <w:t xml:space="preserve"> 733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175 </w:t>
      </w:r>
      <w:r w:rsidR="00D5613F">
        <w:rPr>
          <w:rtl/>
        </w:rPr>
        <w:t>/</w:t>
      </w:r>
      <w:r>
        <w:rPr>
          <w:rtl/>
        </w:rPr>
        <w:t xml:space="preserve"> 608. </w:t>
      </w:r>
    </w:p>
    <w:p w:rsidR="00701CB4" w:rsidRPr="00176880" w:rsidRDefault="00701CB4" w:rsidP="00DC1978">
      <w:pPr>
        <w:pStyle w:val="libFootnote0"/>
        <w:rPr>
          <w:rtl/>
        </w:rPr>
      </w:pPr>
      <w:r w:rsidRPr="00176880">
        <w:rPr>
          <w:rtl/>
        </w:rPr>
        <w:t>(</w:t>
      </w:r>
      <w:r w:rsidR="00DC1978">
        <w:rPr>
          <w:rFonts w:hint="cs"/>
          <w:rtl/>
        </w:rPr>
        <w:t>2</w:t>
      </w:r>
      <w:r w:rsidRPr="00176880">
        <w:rPr>
          <w:rtl/>
        </w:rPr>
        <w:t xml:space="preserve">) ( بالماء ) ليس في </w:t>
      </w:r>
      <w:r w:rsidR="005D1CCB">
        <w:rPr>
          <w:rtl/>
        </w:rPr>
        <w:t>الاستبصار</w:t>
      </w:r>
      <w:r w:rsidRPr="00176880">
        <w:rPr>
          <w:rtl/>
        </w:rPr>
        <w:t xml:space="preserve"> ( هامش المخطوط )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Pr="00176880" w:rsidRDefault="00701CB4" w:rsidP="00DC1978">
      <w:pPr>
        <w:pStyle w:val="libFootnote0"/>
        <w:rPr>
          <w:rtl/>
        </w:rPr>
      </w:pPr>
      <w:r w:rsidRPr="00176880">
        <w:rPr>
          <w:rtl/>
        </w:rPr>
        <w:t>(</w:t>
      </w:r>
      <w:r w:rsidR="00DC1978">
        <w:rPr>
          <w:rFonts w:hint="cs"/>
          <w:rtl/>
        </w:rPr>
        <w:t>3</w:t>
      </w:r>
      <w:r w:rsidRPr="00176880">
        <w:rPr>
          <w:rtl/>
        </w:rPr>
        <w:t>) لم نجده في التهذيب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253 </w:t>
      </w:r>
      <w:r w:rsidR="00D5613F">
        <w:rPr>
          <w:rtl/>
        </w:rPr>
        <w:t>/</w:t>
      </w:r>
      <w:r>
        <w:rPr>
          <w:rtl/>
        </w:rPr>
        <w:t xml:space="preserve"> 731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174 </w:t>
      </w:r>
      <w:r w:rsidR="00D5613F">
        <w:rPr>
          <w:rtl/>
        </w:rPr>
        <w:t>/</w:t>
      </w:r>
      <w:r>
        <w:rPr>
          <w:rtl/>
        </w:rPr>
        <w:t xml:space="preserve"> 606.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[4064] 4 - وعنه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DC1978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المذي يصيب الثوب فيلتزق به؟ قال</w:t>
      </w:r>
      <w:r w:rsidR="00456126">
        <w:rPr>
          <w:rtl/>
        </w:rPr>
        <w:t>:</w:t>
      </w:r>
      <w:r>
        <w:rPr>
          <w:rtl/>
        </w:rPr>
        <w:t xml:space="preserve"> يغسله ولا يتوضأ.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هذان الخبران محمولان على </w:t>
      </w:r>
      <w:r w:rsidR="00E91010">
        <w:rPr>
          <w:rtl/>
        </w:rPr>
        <w:t xml:space="preserve">الاستحباب </w:t>
      </w:r>
      <w:r>
        <w:rPr>
          <w:rtl/>
        </w:rPr>
        <w:t>لما تقد</w:t>
      </w:r>
      <w:r w:rsidR="00CB7FE9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ويحممل الحمل على التقي</w:t>
      </w:r>
      <w:r w:rsidR="00CB7FE9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[4065] 5 -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الحسين بان سعيد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CB7FE9"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456126">
        <w:rPr>
          <w:rtl/>
        </w:rPr>
        <w:t>،</w:t>
      </w:r>
      <w:r>
        <w:rPr>
          <w:rtl/>
        </w:rPr>
        <w:t xml:space="preserve"> عن أبي بصير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المذي يصيب الثوب؟ قال</w:t>
      </w:r>
      <w:r w:rsidR="00456126">
        <w:rPr>
          <w:rtl/>
        </w:rPr>
        <w:t>:</w:t>
      </w:r>
      <w:r>
        <w:rPr>
          <w:rtl/>
        </w:rPr>
        <w:t xml:space="preserve"> ليس به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[4066] 6 - عبد الله بن جعفر في ( قرب </w:t>
      </w:r>
      <w:r w:rsidR="00EE005D">
        <w:rPr>
          <w:rtl/>
        </w:rPr>
        <w:t>الاسناد</w:t>
      </w:r>
      <w:r>
        <w:rPr>
          <w:rtl/>
        </w:rPr>
        <w:t xml:space="preserve"> ) عن الحسن بن ظريف</w:t>
      </w:r>
      <w:r w:rsidR="00456126">
        <w:rPr>
          <w:rtl/>
        </w:rPr>
        <w:t>،</w:t>
      </w:r>
      <w:r>
        <w:rPr>
          <w:rtl/>
        </w:rPr>
        <w:t xml:space="preserve"> عن الحسين بن علوان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أن </w:t>
      </w:r>
      <w:r w:rsidR="009203B7">
        <w:rPr>
          <w:rtl/>
        </w:rPr>
        <w:t>علي</w:t>
      </w:r>
      <w:r w:rsidR="00CB7FE9">
        <w:rPr>
          <w:rFonts w:hint="cs"/>
          <w:rtl/>
        </w:rPr>
        <w:t>ّ</w:t>
      </w:r>
      <w:r w:rsidR="009203B7">
        <w:rPr>
          <w:rtl/>
        </w:rPr>
        <w:t>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سئل عن البزاق يصيب الثوب؟ قال</w:t>
      </w:r>
      <w:r w:rsidR="00456126">
        <w:rPr>
          <w:rtl/>
        </w:rPr>
        <w:t>:</w:t>
      </w:r>
      <w:r>
        <w:rPr>
          <w:rtl/>
        </w:rPr>
        <w:t xml:space="preserve"> لا بأس به.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CB7FE9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هنا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وفي النواقض وغيرها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ويأتي ما </w:t>
      </w:r>
      <w:r w:rsidR="00D728CD">
        <w:rPr>
          <w:rtl/>
        </w:rPr>
        <w:t>يدلّ</w:t>
      </w:r>
      <w:r>
        <w:rPr>
          <w:rtl/>
        </w:rPr>
        <w:t xml:space="preserve"> عليه إن شاء الله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253 </w:t>
      </w:r>
      <w:r w:rsidR="00D5613F">
        <w:rPr>
          <w:rtl/>
        </w:rPr>
        <w:t>/</w:t>
      </w:r>
      <w:r>
        <w:rPr>
          <w:rtl/>
        </w:rPr>
        <w:t xml:space="preserve"> 732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715 </w:t>
      </w:r>
      <w:r w:rsidR="00D5613F">
        <w:rPr>
          <w:rtl/>
        </w:rPr>
        <w:t>/</w:t>
      </w:r>
      <w:r>
        <w:rPr>
          <w:rtl/>
        </w:rPr>
        <w:t xml:space="preserve"> 607.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54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42. </w:t>
      </w:r>
    </w:p>
    <w:p w:rsidR="00701CB4" w:rsidRPr="00176880" w:rsidRDefault="00701CB4" w:rsidP="001B16E4">
      <w:pPr>
        <w:pStyle w:val="libFootnote0"/>
        <w:rPr>
          <w:rtl/>
        </w:rPr>
      </w:pPr>
      <w:r w:rsidRPr="00176880">
        <w:rPr>
          <w:rtl/>
        </w:rPr>
        <w:t xml:space="preserve">(1) تقدم ما </w:t>
      </w:r>
      <w:r w:rsidR="00D728CD">
        <w:rPr>
          <w:rtl/>
        </w:rPr>
        <w:t>يدلّ</w:t>
      </w:r>
      <w:r w:rsidRPr="00176880">
        <w:rPr>
          <w:rtl/>
        </w:rPr>
        <w:t xml:space="preserve"> على ذلك في الحديث 2 من الباب 9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Pr="00176880" w:rsidRDefault="00701CB4" w:rsidP="001B16E4">
      <w:pPr>
        <w:pStyle w:val="libFootnote0"/>
        <w:rPr>
          <w:rtl/>
        </w:rPr>
      </w:pPr>
      <w:r w:rsidRPr="00176880">
        <w:rPr>
          <w:rtl/>
        </w:rPr>
        <w:t>(2) تقدم في الباب 12 من أبواب النواقض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Pr="00176880" w:rsidRDefault="00701CB4" w:rsidP="001B16E4">
      <w:pPr>
        <w:pStyle w:val="libFootnote0"/>
        <w:rPr>
          <w:rtl/>
        </w:rPr>
      </w:pPr>
      <w:r w:rsidRPr="00176880">
        <w:rPr>
          <w:rtl/>
        </w:rPr>
        <w:t xml:space="preserve">(3) يأتي ما </w:t>
      </w:r>
      <w:r w:rsidR="00D728CD">
        <w:rPr>
          <w:rtl/>
        </w:rPr>
        <w:t>يدلّ</w:t>
      </w:r>
      <w:r w:rsidRPr="00176880">
        <w:rPr>
          <w:rtl/>
        </w:rPr>
        <w:t xml:space="preserve"> عليه في الباب 39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829" w:name="_Toc273442765"/>
      <w:bookmarkStart w:id="1830" w:name="_Toc299792454"/>
      <w:bookmarkStart w:id="1831" w:name="_Toc301343570"/>
      <w:bookmarkStart w:id="1832" w:name="_Toc37089705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833" w:name="_Toc254722382"/>
      <w:r>
        <w:rPr>
          <w:rtl/>
        </w:rPr>
        <w:lastRenderedPageBreak/>
        <w:t>18 - باب أن</w:t>
      </w:r>
      <w:r w:rsidR="00CB7FE9">
        <w:rPr>
          <w:rFonts w:hint="cs"/>
          <w:rtl/>
        </w:rPr>
        <w:t>ّ</w:t>
      </w:r>
      <w:r>
        <w:rPr>
          <w:rtl/>
        </w:rPr>
        <w:t xml:space="preserve"> من أمر الغير بغسل ثوب نجس بالمني فلم يغسله</w:t>
      </w:r>
      <w:bookmarkEnd w:id="1829"/>
      <w:bookmarkEnd w:id="1830"/>
      <w:bookmarkEnd w:id="1831"/>
      <w:r w:rsidR="008C107E">
        <w:rPr>
          <w:rtl/>
        </w:rPr>
        <w:t xml:space="preserve"> </w:t>
      </w:r>
      <w:bookmarkStart w:id="1834" w:name="_Toc273442766"/>
      <w:bookmarkStart w:id="1835" w:name="_Toc299792455"/>
      <w:bookmarkStart w:id="1836" w:name="_Toc301343571"/>
      <w:r w:rsidR="00BE761D">
        <w:rPr>
          <w:rtl/>
        </w:rPr>
        <w:t>ثمّ</w:t>
      </w:r>
      <w:r>
        <w:rPr>
          <w:rtl/>
        </w:rPr>
        <w:t xml:space="preserve"> صلى فيه قبل تفقد النجاسة فعليه </w:t>
      </w:r>
      <w:r w:rsidR="00CF73A0">
        <w:rPr>
          <w:rtl/>
        </w:rPr>
        <w:t>الإ</w:t>
      </w:r>
      <w:r w:rsidR="00CB7FE9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>.</w:t>
      </w:r>
      <w:bookmarkEnd w:id="1832"/>
      <w:bookmarkEnd w:id="1833"/>
      <w:bookmarkEnd w:id="1834"/>
      <w:bookmarkEnd w:id="1835"/>
      <w:bookmarkEnd w:id="183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[4067]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معاوية بن عم</w:t>
      </w:r>
      <w:r w:rsidR="00CB7FE9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ميسر قال</w:t>
      </w:r>
      <w:r w:rsidR="00456126">
        <w:rPr>
          <w:rtl/>
        </w:rPr>
        <w:t>:</w:t>
      </w:r>
      <w:r>
        <w:rPr>
          <w:rtl/>
        </w:rPr>
        <w:t xml:space="preserve"> قلت لأبي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آمر الجارية فتغسل ثوبي من المني فلا تبالغ في غسله فأ</w:t>
      </w:r>
      <w:r w:rsidR="00CB7FE9">
        <w:rPr>
          <w:rFonts w:hint="cs"/>
          <w:rtl/>
        </w:rPr>
        <w:t>ُ</w:t>
      </w:r>
      <w:r>
        <w:rPr>
          <w:rtl/>
        </w:rPr>
        <w:t>صل</w:t>
      </w:r>
      <w:r w:rsidR="00CB7FE9">
        <w:rPr>
          <w:rFonts w:hint="cs"/>
          <w:rtl/>
        </w:rPr>
        <w:t>ّ</w:t>
      </w:r>
      <w:r>
        <w:rPr>
          <w:rtl/>
        </w:rPr>
        <w:t>ي فيه فإذا هو يابس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أعد صلاتك</w:t>
      </w:r>
      <w:r w:rsidR="00456126">
        <w:rPr>
          <w:rtl/>
        </w:rPr>
        <w:t>،</w:t>
      </w:r>
      <w:r>
        <w:rPr>
          <w:rtl/>
        </w:rPr>
        <w:t xml:space="preserve"> أم</w:t>
      </w:r>
      <w:r w:rsidR="00CB7FE9">
        <w:rPr>
          <w:rFonts w:hint="cs"/>
          <w:rtl/>
        </w:rPr>
        <w:t>ّ</w:t>
      </w:r>
      <w:r>
        <w:rPr>
          <w:rtl/>
        </w:rPr>
        <w:t xml:space="preserve">ا أنك لوكنت غسلت أنت لم يكن عليك شيء.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837" w:name="_Toc273442767"/>
      <w:bookmarkStart w:id="1838" w:name="_Toc299792456"/>
      <w:bookmarkStart w:id="1839" w:name="_Toc301343572"/>
      <w:bookmarkStart w:id="1840" w:name="_Toc370897052"/>
      <w:bookmarkStart w:id="1841" w:name="_Toc254722383"/>
      <w:r>
        <w:rPr>
          <w:rtl/>
        </w:rPr>
        <w:t>19 - باب وجوب إزالة النجاسة عن الثوب والبدن قليلة كانت</w:t>
      </w:r>
      <w:bookmarkEnd w:id="1837"/>
      <w:bookmarkEnd w:id="1838"/>
      <w:bookmarkEnd w:id="1839"/>
      <w:r w:rsidR="008C107E">
        <w:rPr>
          <w:rtl/>
        </w:rPr>
        <w:t xml:space="preserve"> </w:t>
      </w:r>
      <w:bookmarkStart w:id="1842" w:name="_Toc273442768"/>
      <w:bookmarkStart w:id="1843" w:name="_Toc299792457"/>
      <w:bookmarkStart w:id="1844" w:name="_Toc301343573"/>
      <w:r w:rsidR="008C107E">
        <w:rPr>
          <w:rtl/>
        </w:rPr>
        <w:t>أ</w:t>
      </w:r>
      <w:r>
        <w:rPr>
          <w:rtl/>
        </w:rPr>
        <w:t xml:space="preserve">و كثيرة للصلاة </w:t>
      </w:r>
      <w:r w:rsidR="00361CAA">
        <w:rPr>
          <w:rtl/>
        </w:rPr>
        <w:t>إلّا</w:t>
      </w:r>
      <w:r>
        <w:rPr>
          <w:rtl/>
        </w:rPr>
        <w:t xml:space="preserve"> قليل الدم.</w:t>
      </w:r>
      <w:bookmarkEnd w:id="1840"/>
      <w:bookmarkEnd w:id="1841"/>
      <w:bookmarkEnd w:id="1842"/>
      <w:bookmarkEnd w:id="1843"/>
      <w:bookmarkEnd w:id="184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[4068]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 عن المني يصيب الثوب؟ قال</w:t>
      </w:r>
      <w:r w:rsidR="00456126">
        <w:rPr>
          <w:rtl/>
        </w:rPr>
        <w:t>:</w:t>
      </w:r>
      <w:r>
        <w:rPr>
          <w:rtl/>
        </w:rPr>
        <w:t xml:space="preserve"> اغسل الثوب كل</w:t>
      </w:r>
      <w:r w:rsidR="00CB7FE9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إذا خفي عليك مك</w:t>
      </w:r>
      <w:r w:rsidR="00361CAA">
        <w:rPr>
          <w:rtl/>
        </w:rPr>
        <w:t>أنّه</w:t>
      </w:r>
      <w:r w:rsidR="00456126">
        <w:rPr>
          <w:rtl/>
        </w:rPr>
        <w:t>،</w:t>
      </w:r>
      <w:r>
        <w:rPr>
          <w:rtl/>
        </w:rPr>
        <w:t xml:space="preserve"> قليلا</w:t>
      </w:r>
      <w:r w:rsidR="00CB7FE9">
        <w:rPr>
          <w:rFonts w:hint="cs"/>
          <w:rtl/>
        </w:rPr>
        <w:t>ً</w:t>
      </w:r>
      <w:r>
        <w:rPr>
          <w:rtl/>
        </w:rPr>
        <w:t xml:space="preserve"> كان أو كثيرا</w:t>
      </w:r>
      <w:r w:rsidR="00CB7FE9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[4069] 2 - وعن علي</w:t>
      </w:r>
      <w:r w:rsidR="00673F74">
        <w:rPr>
          <w:rFonts w:hint="cs"/>
          <w:rtl/>
        </w:rPr>
        <w:t>ّ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عبد الكريم بن عمرو</w:t>
      </w:r>
      <w:r w:rsidR="00456126">
        <w:rPr>
          <w:rtl/>
        </w:rPr>
        <w:t>،</w:t>
      </w:r>
      <w:r>
        <w:rPr>
          <w:rtl/>
        </w:rPr>
        <w:t xml:space="preserve"> عن الحسن بن زياد</w:t>
      </w:r>
      <w:r w:rsidR="00456126">
        <w:rPr>
          <w:rtl/>
        </w:rPr>
        <w:t>،</w:t>
      </w:r>
      <w:r>
        <w:rPr>
          <w:rtl/>
        </w:rPr>
        <w:t xml:space="preserve"> قال سئل أبو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673F74">
      <w:pPr>
        <w:pStyle w:val="libFootnoteCenterBold"/>
        <w:rPr>
          <w:rtl/>
        </w:rPr>
      </w:pPr>
      <w:r>
        <w:rPr>
          <w:rtl/>
        </w:rPr>
        <w:t>الباب 18</w:t>
      </w:r>
    </w:p>
    <w:p w:rsidR="00701CB4" w:rsidRDefault="00701CB4" w:rsidP="00673F7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53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176880" w:rsidRDefault="00701CB4" w:rsidP="001B16E4">
      <w:pPr>
        <w:pStyle w:val="libFootnote0"/>
        <w:rPr>
          <w:rtl/>
        </w:rPr>
      </w:pPr>
      <w:r w:rsidRPr="00176880">
        <w:rPr>
          <w:rtl/>
        </w:rPr>
        <w:t>(1) التهذيب 1</w:t>
      </w:r>
      <w:r w:rsidR="00456126">
        <w:rPr>
          <w:rtl/>
        </w:rPr>
        <w:t>:</w:t>
      </w:r>
      <w:r w:rsidRPr="00176880">
        <w:rPr>
          <w:rtl/>
        </w:rPr>
        <w:t xml:space="preserve"> 225 </w:t>
      </w:r>
      <w:r w:rsidR="00D5613F">
        <w:rPr>
          <w:rtl/>
        </w:rPr>
        <w:t>/</w:t>
      </w:r>
      <w:r w:rsidRPr="00176880">
        <w:rPr>
          <w:rtl/>
        </w:rPr>
        <w:t xml:space="preserve"> 726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Default="00701CB4" w:rsidP="00673F74">
      <w:pPr>
        <w:pStyle w:val="libFootnoteCenterBold"/>
        <w:rPr>
          <w:rtl/>
        </w:rPr>
      </w:pPr>
      <w:r>
        <w:rPr>
          <w:rtl/>
        </w:rPr>
        <w:t>الباب 19</w:t>
      </w:r>
    </w:p>
    <w:p w:rsidR="00701CB4" w:rsidRDefault="00701CB4" w:rsidP="00673F74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54 </w:t>
      </w:r>
      <w:r w:rsidR="00D5613F">
        <w:rPr>
          <w:rtl/>
        </w:rPr>
        <w:t>/</w:t>
      </w:r>
      <w:r>
        <w:rPr>
          <w:rtl/>
        </w:rPr>
        <w:t xml:space="preserve"> 3 والتهذيب 1</w:t>
      </w:r>
      <w:r w:rsidR="00456126">
        <w:rPr>
          <w:rtl/>
        </w:rPr>
        <w:t>:</w:t>
      </w:r>
      <w:r>
        <w:rPr>
          <w:rtl/>
        </w:rPr>
        <w:t xml:space="preserve"> 252 </w:t>
      </w:r>
      <w:r w:rsidR="00D5613F">
        <w:rPr>
          <w:rtl/>
        </w:rPr>
        <w:t>/</w:t>
      </w:r>
      <w:r>
        <w:rPr>
          <w:rtl/>
        </w:rPr>
        <w:t xml:space="preserve"> 727</w:t>
      </w:r>
      <w:r w:rsidR="00456126">
        <w:rPr>
          <w:rtl/>
        </w:rPr>
        <w:t>،</w:t>
      </w:r>
      <w:r>
        <w:rPr>
          <w:rtl/>
        </w:rPr>
        <w:t xml:space="preserve"> وأورده أيضاً عنهما بهذا </w:t>
      </w:r>
      <w:r w:rsidR="00EE005D">
        <w:rPr>
          <w:rtl/>
        </w:rPr>
        <w:t>الاسناد</w:t>
      </w:r>
      <w:r>
        <w:rPr>
          <w:rtl/>
        </w:rPr>
        <w:t xml:space="preserve"> وأسناد آخر عن التهذيب في الحديث 8 من الباب 7 والحديث 5</w:t>
      </w:r>
      <w:r>
        <w:rPr>
          <w:rFonts w:hint="cs"/>
          <w:rtl/>
        </w:rPr>
        <w:t xml:space="preserve"> </w:t>
      </w:r>
      <w:r>
        <w:rPr>
          <w:rtl/>
        </w:rPr>
        <w:t xml:space="preserve">من الباب 16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 </w:t>
      </w:r>
      <w:r w:rsidR="00D5613F">
        <w:rPr>
          <w:rtl/>
        </w:rPr>
        <w:t>/</w:t>
      </w:r>
      <w:r>
        <w:rPr>
          <w:rtl/>
        </w:rPr>
        <w:t xml:space="preserve"> 10 وأورده في الحديث 6 من الباب 42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يبول فيصيب بعض جسده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قدر نكتة من بوله ف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يذكر بعد </w:t>
      </w:r>
      <w:r w:rsidR="00673F74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لم يغسله؟ قال</w:t>
      </w:r>
      <w:r w:rsidR="00456126">
        <w:rPr>
          <w:rtl/>
        </w:rPr>
        <w:t>:</w:t>
      </w:r>
      <w:r>
        <w:rPr>
          <w:rtl/>
        </w:rPr>
        <w:t xml:space="preserve"> يغسله ويعيد صلاته.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[4070] 3 -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ابن مسكان قال</w:t>
      </w:r>
      <w:r w:rsidR="00456126">
        <w:rPr>
          <w:rtl/>
        </w:rPr>
        <w:t>:</w:t>
      </w:r>
      <w:r>
        <w:rPr>
          <w:rtl/>
        </w:rPr>
        <w:t xml:space="preserve"> بعثت بمسألة إلى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مع إبراهيم بن ميمون قلت</w:t>
      </w:r>
      <w:r w:rsidR="00456126">
        <w:rPr>
          <w:rtl/>
        </w:rPr>
        <w:t>:</w:t>
      </w:r>
      <w:r>
        <w:rPr>
          <w:rtl/>
        </w:rPr>
        <w:t xml:space="preserve"> سله عن الرجل يبول فيصيب فخذه قدر نكتة من بوله ف</w:t>
      </w:r>
      <w:r w:rsidR="009203B7">
        <w:rPr>
          <w:rtl/>
        </w:rPr>
        <w:t>يصلّي</w:t>
      </w:r>
      <w:r>
        <w:rPr>
          <w:rtl/>
        </w:rPr>
        <w:t xml:space="preserve"> ويذكر بعد ذلك </w:t>
      </w:r>
      <w:r w:rsidR="00361CAA">
        <w:rPr>
          <w:rtl/>
        </w:rPr>
        <w:t>أنّه</w:t>
      </w:r>
      <w:r>
        <w:rPr>
          <w:rtl/>
        </w:rPr>
        <w:t xml:space="preserve"> لم يغسلها؟ قال</w:t>
      </w:r>
      <w:r w:rsidR="00456126">
        <w:rPr>
          <w:rtl/>
        </w:rPr>
        <w:t>:</w:t>
      </w:r>
      <w:r>
        <w:rPr>
          <w:rtl/>
        </w:rPr>
        <w:t xml:space="preserve"> يغسلها ويعيد صلاته. </w:t>
      </w:r>
    </w:p>
    <w:p w:rsidR="00701CB4" w:rsidRDefault="00701CB4" w:rsidP="00E852D9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673F74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E852D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E852D9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وعلى استثناء الدم </w:t>
      </w:r>
      <w:r w:rsidRPr="00701CB4">
        <w:rPr>
          <w:rStyle w:val="libFootnotenumChar"/>
          <w:rtl/>
        </w:rPr>
        <w:t>(</w:t>
      </w:r>
      <w:r w:rsidR="00E852D9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845" w:name="_Toc273442769"/>
      <w:bookmarkStart w:id="1846" w:name="_Toc299792458"/>
      <w:bookmarkStart w:id="1847" w:name="_Toc301343574"/>
      <w:bookmarkStart w:id="1848" w:name="_Toc370897053"/>
      <w:bookmarkStart w:id="1849" w:name="_Toc254722384"/>
      <w:r>
        <w:rPr>
          <w:rtl/>
        </w:rPr>
        <w:t>20 - باب جواز الصلاة مع نجاسة الثوب والبدن بما ينقص عن</w:t>
      </w:r>
      <w:bookmarkEnd w:id="1845"/>
      <w:bookmarkEnd w:id="1846"/>
      <w:bookmarkEnd w:id="1847"/>
      <w:r w:rsidR="008C107E">
        <w:rPr>
          <w:rtl/>
        </w:rPr>
        <w:t xml:space="preserve"> </w:t>
      </w:r>
      <w:bookmarkStart w:id="1850" w:name="_Toc273442770"/>
      <w:bookmarkStart w:id="1851" w:name="_Toc299792459"/>
      <w:bookmarkStart w:id="1852" w:name="_Toc301343575"/>
      <w:r w:rsidR="008C107E">
        <w:rPr>
          <w:rtl/>
        </w:rPr>
        <w:t>س</w:t>
      </w:r>
      <w:r>
        <w:rPr>
          <w:rtl/>
        </w:rPr>
        <w:t>عة الدرهم من الدم مجتمعا</w:t>
      </w:r>
      <w:r w:rsidR="00E852D9">
        <w:rPr>
          <w:rFonts w:hint="cs"/>
          <w:rtl/>
        </w:rPr>
        <w:t>ً</w:t>
      </w:r>
      <w:r>
        <w:rPr>
          <w:rtl/>
        </w:rPr>
        <w:t xml:space="preserve"> عدا ما استثنى.</w:t>
      </w:r>
      <w:bookmarkEnd w:id="1848"/>
      <w:bookmarkEnd w:id="1849"/>
      <w:bookmarkEnd w:id="1850"/>
      <w:bookmarkEnd w:id="1851"/>
      <w:bookmarkEnd w:id="185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[4071]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الصف</w:t>
      </w:r>
      <w:r w:rsidR="00E852D9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176880" w:rsidRDefault="00701CB4" w:rsidP="001B16E4">
      <w:pPr>
        <w:pStyle w:val="libFootnote0"/>
        <w:rPr>
          <w:rtl/>
        </w:rPr>
      </w:pPr>
      <w:r w:rsidRPr="00176880">
        <w:rPr>
          <w:rtl/>
        </w:rPr>
        <w:t>(1) في نسخة</w:t>
      </w:r>
      <w:r w:rsidR="00E852D9">
        <w:rPr>
          <w:rFonts w:hint="cs"/>
          <w:rtl/>
        </w:rPr>
        <w:t>ٍ</w:t>
      </w:r>
      <w:r w:rsidR="00456126">
        <w:rPr>
          <w:rtl/>
        </w:rPr>
        <w:t>:</w:t>
      </w:r>
      <w:r w:rsidRPr="00176880">
        <w:rPr>
          <w:rtl/>
        </w:rPr>
        <w:t xml:space="preserve"> فخذه</w:t>
      </w:r>
      <w:r>
        <w:rPr>
          <w:rtl/>
        </w:rPr>
        <w:t xml:space="preserve"> - </w:t>
      </w:r>
      <w:r w:rsidRPr="00176880">
        <w:rPr>
          <w:rtl/>
        </w:rPr>
        <w:t>هامش المخطوط</w:t>
      </w:r>
      <w:r>
        <w:rPr>
          <w:rtl/>
        </w:rPr>
        <w:t xml:space="preserve"> - </w:t>
      </w:r>
    </w:p>
    <w:p w:rsidR="00701CB4" w:rsidRPr="00176880" w:rsidRDefault="00701CB4" w:rsidP="001B16E4">
      <w:pPr>
        <w:pStyle w:val="libFootnote0"/>
        <w:rPr>
          <w:rtl/>
        </w:rPr>
      </w:pPr>
      <w:r w:rsidRPr="00176880">
        <w:rPr>
          <w:rtl/>
        </w:rPr>
        <w:t>(2) التهذيب 1</w:t>
      </w:r>
      <w:r w:rsidR="00456126">
        <w:rPr>
          <w:rtl/>
        </w:rPr>
        <w:t>:</w:t>
      </w:r>
      <w:r w:rsidRPr="00176880">
        <w:rPr>
          <w:rtl/>
        </w:rPr>
        <w:t xml:space="preserve"> 268 </w:t>
      </w:r>
      <w:r w:rsidR="00D5613F">
        <w:rPr>
          <w:rtl/>
        </w:rPr>
        <w:t>/</w:t>
      </w:r>
      <w:r w:rsidRPr="00176880">
        <w:rPr>
          <w:rtl/>
        </w:rPr>
        <w:t xml:space="preserve"> 789</w:t>
      </w:r>
      <w:r w:rsidR="00456126">
        <w:rPr>
          <w:rtl/>
        </w:rPr>
        <w:t>،</w:t>
      </w:r>
      <w:r w:rsidRPr="00176880">
        <w:rPr>
          <w:rtl/>
        </w:rPr>
        <w:t xml:space="preserve"> و</w:t>
      </w:r>
      <w:r w:rsidR="005D1CCB">
        <w:rPr>
          <w:rtl/>
        </w:rPr>
        <w:t>الاستبصار</w:t>
      </w:r>
      <w:r w:rsidRPr="00176880">
        <w:rPr>
          <w:rtl/>
        </w:rPr>
        <w:t xml:space="preserve"> 1</w:t>
      </w:r>
      <w:r w:rsidR="00456126">
        <w:rPr>
          <w:rtl/>
        </w:rPr>
        <w:t>:</w:t>
      </w:r>
      <w:r w:rsidRPr="00176880">
        <w:rPr>
          <w:rtl/>
        </w:rPr>
        <w:t xml:space="preserve"> 181 </w:t>
      </w:r>
      <w:r w:rsidR="00D5613F">
        <w:rPr>
          <w:rtl/>
        </w:rPr>
        <w:t>/</w:t>
      </w:r>
      <w:r w:rsidRPr="00176880">
        <w:rPr>
          <w:rtl/>
        </w:rPr>
        <w:t xml:space="preserve"> 632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406 </w:t>
      </w:r>
      <w:r w:rsidR="00D5613F">
        <w:rPr>
          <w:rtl/>
        </w:rPr>
        <w:t>/</w:t>
      </w:r>
      <w:r>
        <w:rPr>
          <w:rtl/>
        </w:rPr>
        <w:t xml:space="preserve"> 10 وأورده في الحديث 4 من الباب 42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176880" w:rsidRDefault="00701CB4" w:rsidP="00E852D9">
      <w:pPr>
        <w:pStyle w:val="libFootnote0"/>
        <w:rPr>
          <w:rtl/>
        </w:rPr>
      </w:pPr>
      <w:r w:rsidRPr="00176880">
        <w:rPr>
          <w:rtl/>
        </w:rPr>
        <w:t>(</w:t>
      </w:r>
      <w:r w:rsidR="00E852D9">
        <w:rPr>
          <w:rFonts w:hint="cs"/>
          <w:rtl/>
        </w:rPr>
        <w:t>3</w:t>
      </w:r>
      <w:r w:rsidRPr="00176880">
        <w:rPr>
          <w:rtl/>
        </w:rPr>
        <w:t xml:space="preserve">) تقدم في الحديث 1 من الباب 8 والباب 13 والحديث 10 من الباب 14 والباب 16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76880">
        <w:rPr>
          <w:rtl/>
        </w:rPr>
        <w:t xml:space="preserve"> وتقدم ما </w:t>
      </w:r>
      <w:r w:rsidR="00E852D9">
        <w:rPr>
          <w:rtl/>
        </w:rPr>
        <w:t>يدل</w:t>
      </w:r>
      <w:r w:rsidRPr="00176880">
        <w:rPr>
          <w:rtl/>
        </w:rPr>
        <w:t xml:space="preserve"> عليه عموما</w:t>
      </w:r>
      <w:r w:rsidR="00E852D9">
        <w:rPr>
          <w:rFonts w:hint="cs"/>
          <w:rtl/>
        </w:rPr>
        <w:t>ً</w:t>
      </w:r>
      <w:r w:rsidRPr="00176880">
        <w:rPr>
          <w:rtl/>
        </w:rPr>
        <w:t xml:space="preserve"> في </w:t>
      </w:r>
      <w:r w:rsidR="005D1CCB">
        <w:rPr>
          <w:rtl/>
        </w:rPr>
        <w:t>الابواب</w:t>
      </w:r>
      <w:r w:rsidRPr="00176880">
        <w:rPr>
          <w:rtl/>
        </w:rPr>
        <w:t xml:space="preserve"> 12 </w:t>
      </w:r>
      <w:r>
        <w:rPr>
          <w:rtl/>
        </w:rPr>
        <w:t>و 1</w:t>
      </w:r>
      <w:r w:rsidRPr="00176880">
        <w:rPr>
          <w:rtl/>
        </w:rPr>
        <w:t xml:space="preserve">5 و 18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Pr="00176880" w:rsidRDefault="00701CB4" w:rsidP="00E852D9">
      <w:pPr>
        <w:pStyle w:val="libFootnote0"/>
        <w:rPr>
          <w:rtl/>
        </w:rPr>
      </w:pPr>
      <w:r w:rsidRPr="00176880">
        <w:rPr>
          <w:rtl/>
        </w:rPr>
        <w:t>(</w:t>
      </w:r>
      <w:r w:rsidR="00E852D9">
        <w:rPr>
          <w:rFonts w:hint="cs"/>
          <w:rtl/>
        </w:rPr>
        <w:t>4</w:t>
      </w:r>
      <w:r w:rsidRPr="00176880">
        <w:rPr>
          <w:rtl/>
        </w:rPr>
        <w:t xml:space="preserve">) يأتي في </w:t>
      </w:r>
      <w:r w:rsidR="005D1CCB">
        <w:rPr>
          <w:rtl/>
        </w:rPr>
        <w:t>الابواب</w:t>
      </w:r>
      <w:r w:rsidRPr="00176880">
        <w:rPr>
          <w:rtl/>
        </w:rPr>
        <w:t xml:space="preserve"> 20 و 21 و 23 و 28</w:t>
      </w:r>
      <w:r w:rsidR="00456126">
        <w:rPr>
          <w:rtl/>
        </w:rPr>
        <w:t>،</w:t>
      </w:r>
      <w:r w:rsidRPr="00176880">
        <w:rPr>
          <w:rtl/>
        </w:rPr>
        <w:t xml:space="preserve"> والحديث 3 من الباب 33 والباب 38 و 40 و 41 و 42 و 43 و 44 </w:t>
      </w:r>
      <w:r>
        <w:rPr>
          <w:rtl/>
        </w:rPr>
        <w:t>و 4</w:t>
      </w:r>
      <w:r w:rsidRPr="00176880">
        <w:rPr>
          <w:rtl/>
        </w:rPr>
        <w:t>5</w:t>
      </w:r>
      <w:r w:rsidR="00456126">
        <w:rPr>
          <w:rtl/>
        </w:rPr>
        <w:t>،</w:t>
      </w:r>
      <w:r w:rsidRPr="00176880">
        <w:rPr>
          <w:rtl/>
        </w:rPr>
        <w:t xml:space="preserve"> والحديث 1 من الباب 50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176880">
        <w:rPr>
          <w:rtl/>
        </w:rPr>
        <w:t xml:space="preserve"> ويأتي في الباب 2 من القواطع والحديث 2 من الباب 39 من لباس المصلي</w:t>
      </w:r>
      <w:r w:rsidR="00456126">
        <w:rPr>
          <w:rtl/>
        </w:rPr>
        <w:t>،</w:t>
      </w:r>
      <w:r w:rsidRPr="00176880">
        <w:rPr>
          <w:rtl/>
        </w:rPr>
        <w:t xml:space="preserve"> والحديث 4 من الباب 58 من أبواب ما يكتسب به</w:t>
      </w:r>
      <w:r w:rsidR="00456126">
        <w:rPr>
          <w:rtl/>
        </w:rPr>
        <w:t>،</w:t>
      </w:r>
      <w:r w:rsidRPr="00176880">
        <w:rPr>
          <w:rtl/>
        </w:rPr>
        <w:t xml:space="preserve"> ويأتي ما </w:t>
      </w:r>
      <w:r w:rsidR="00E852D9">
        <w:rPr>
          <w:rtl/>
        </w:rPr>
        <w:t>يدل</w:t>
      </w:r>
      <w:r w:rsidRPr="00176880">
        <w:rPr>
          <w:rtl/>
        </w:rPr>
        <w:t xml:space="preserve"> عليه عموما</w:t>
      </w:r>
      <w:r w:rsidR="00E852D9">
        <w:rPr>
          <w:rFonts w:hint="cs"/>
          <w:rtl/>
        </w:rPr>
        <w:t>ً</w:t>
      </w:r>
      <w:r w:rsidRPr="00176880">
        <w:rPr>
          <w:rtl/>
        </w:rPr>
        <w:t xml:space="preserve"> في الباب 34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Pr="00176880" w:rsidRDefault="00701CB4" w:rsidP="00E852D9">
      <w:pPr>
        <w:pStyle w:val="libFootnote0"/>
        <w:rPr>
          <w:rtl/>
        </w:rPr>
      </w:pPr>
      <w:r w:rsidRPr="00176880">
        <w:rPr>
          <w:rtl/>
        </w:rPr>
        <w:t>(</w:t>
      </w:r>
      <w:r w:rsidR="00E852D9">
        <w:rPr>
          <w:rFonts w:hint="cs"/>
          <w:rtl/>
        </w:rPr>
        <w:t>5</w:t>
      </w:r>
      <w:r w:rsidRPr="00176880">
        <w:rPr>
          <w:rtl/>
        </w:rPr>
        <w:t xml:space="preserve">) يأتي في الباب 20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176880">
        <w:rPr>
          <w:rtl/>
        </w:rPr>
        <w:t xml:space="preserve"> </w:t>
      </w:r>
    </w:p>
    <w:p w:rsidR="00701CB4" w:rsidRDefault="00701CB4" w:rsidP="00E852D9">
      <w:pPr>
        <w:pStyle w:val="libFootnoteCenterBold"/>
        <w:rPr>
          <w:rtl/>
        </w:rPr>
      </w:pPr>
      <w:r>
        <w:rPr>
          <w:rtl/>
        </w:rPr>
        <w:t>الباب 20</w:t>
      </w:r>
    </w:p>
    <w:p w:rsidR="00701CB4" w:rsidRDefault="00701CB4" w:rsidP="00E852D9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255 </w:t>
      </w:r>
      <w:r w:rsidR="00D5613F">
        <w:rPr>
          <w:rtl/>
        </w:rPr>
        <w:t>/</w:t>
      </w:r>
      <w:r>
        <w:rPr>
          <w:rtl/>
        </w:rPr>
        <w:t xml:space="preserve"> 740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176 </w:t>
      </w:r>
      <w:r w:rsidR="00D5613F">
        <w:rPr>
          <w:rtl/>
        </w:rPr>
        <w:t>/</w:t>
      </w:r>
      <w:r>
        <w:rPr>
          <w:rtl/>
        </w:rPr>
        <w:t xml:space="preserve"> 611</w:t>
      </w:r>
      <w:r w:rsidR="00456126">
        <w:rPr>
          <w:rtl/>
        </w:rPr>
        <w:t>،</w:t>
      </w:r>
      <w:r>
        <w:rPr>
          <w:rtl/>
        </w:rPr>
        <w:t xml:space="preserve"> وأورد صدره في الحديث 1 من الباب 23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E852D9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زياد بن أبي الحلال</w:t>
      </w:r>
      <w:r w:rsidR="00456126">
        <w:rPr>
          <w:rtl/>
        </w:rPr>
        <w:t>،</w:t>
      </w:r>
      <w:r>
        <w:rPr>
          <w:rtl/>
        </w:rPr>
        <w:t xml:space="preserve"> عن عبد الله بن أبي يعفور - في حديث - قال</w:t>
      </w:r>
      <w:r w:rsidR="00456126">
        <w:rPr>
          <w:rtl/>
        </w:rPr>
        <w:t>:</w:t>
      </w:r>
      <w:r>
        <w:rPr>
          <w:rtl/>
        </w:rPr>
        <w:t xml:space="preserve"> قلت لأبي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 xml:space="preserve"> </w:t>
      </w:r>
      <w:r>
        <w:rPr>
          <w:rtl/>
        </w:rPr>
        <w:t>الرجل يكون في ثوبه نقط الدم لا يعلم 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يعلم فينسى أن يغسله ف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يذكربعدما صل</w:t>
      </w:r>
      <w:r w:rsidR="00E852D9">
        <w:rPr>
          <w:rFonts w:hint="cs"/>
          <w:rtl/>
        </w:rPr>
        <w:t>ّ</w:t>
      </w:r>
      <w:r>
        <w:rPr>
          <w:rtl/>
        </w:rPr>
        <w:t>ى</w:t>
      </w:r>
      <w:r w:rsidR="00456126">
        <w:rPr>
          <w:rtl/>
        </w:rPr>
        <w:t>،</w:t>
      </w:r>
      <w:r>
        <w:rPr>
          <w:rtl/>
        </w:rPr>
        <w:t xml:space="preserve"> أيعيد صلاته؟ قال</w:t>
      </w:r>
      <w:r w:rsidR="00456126">
        <w:rPr>
          <w:rtl/>
        </w:rPr>
        <w:t>:</w:t>
      </w:r>
      <w:r>
        <w:rPr>
          <w:rtl/>
        </w:rPr>
        <w:t xml:space="preserve"> يغسله ولا يعيد صلاته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 يكون مقدار الدرهم مجتمعاً فيغسله ويعيد الصلاة.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[4072] 2 -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الحسين بن الحسن</w:t>
      </w:r>
      <w:r w:rsidR="00456126">
        <w:rPr>
          <w:rtl/>
        </w:rPr>
        <w:t>،</w:t>
      </w:r>
      <w:r>
        <w:rPr>
          <w:rtl/>
        </w:rPr>
        <w:t xml:space="preserve"> عن جعفر بن بشير</w:t>
      </w:r>
      <w:r w:rsidR="00456126">
        <w:rPr>
          <w:rtl/>
        </w:rPr>
        <w:t>،</w:t>
      </w:r>
      <w:r>
        <w:rPr>
          <w:rtl/>
        </w:rPr>
        <w:t xml:space="preserve"> عن إسماعيل الجعفي</w:t>
      </w:r>
      <w:r w:rsidR="009262A1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في الدم يكون في الثوب إن كان أقل</w:t>
      </w:r>
      <w:r w:rsidR="009262A1">
        <w:rPr>
          <w:rFonts w:hint="cs"/>
          <w:rtl/>
        </w:rPr>
        <w:t>ّ</w:t>
      </w:r>
      <w:r>
        <w:rPr>
          <w:rtl/>
        </w:rPr>
        <w:t xml:space="preserve"> من قدر الدرهم فلا يعيد الصلاة</w:t>
      </w:r>
      <w:r w:rsidR="00456126">
        <w:rPr>
          <w:rtl/>
        </w:rPr>
        <w:t>،</w:t>
      </w:r>
      <w:r>
        <w:rPr>
          <w:rtl/>
        </w:rPr>
        <w:t xml:space="preserve"> وإن كان أكثر من قدر الدرهم وكان رآه فلم يغسله حت</w:t>
      </w:r>
      <w:r w:rsidR="009262A1">
        <w:rPr>
          <w:rFonts w:hint="cs"/>
          <w:rtl/>
        </w:rPr>
        <w:t>ّ</w:t>
      </w:r>
      <w:r>
        <w:rPr>
          <w:rtl/>
        </w:rPr>
        <w:t>ى صل</w:t>
      </w:r>
      <w:r w:rsidR="009262A1">
        <w:rPr>
          <w:rFonts w:hint="cs"/>
          <w:rtl/>
        </w:rPr>
        <w:t>ّ</w:t>
      </w:r>
      <w:r>
        <w:rPr>
          <w:rtl/>
        </w:rPr>
        <w:t>ى فليعد صلاته</w:t>
      </w:r>
      <w:r w:rsidR="00456126">
        <w:rPr>
          <w:rtl/>
        </w:rPr>
        <w:t>،</w:t>
      </w:r>
      <w:r>
        <w:rPr>
          <w:rtl/>
        </w:rPr>
        <w:t xml:space="preserve"> وإن لم يكن راه حت</w:t>
      </w:r>
      <w:r w:rsidR="009262A1">
        <w:rPr>
          <w:rFonts w:hint="cs"/>
          <w:rtl/>
        </w:rPr>
        <w:t>ّ</w:t>
      </w:r>
      <w:r>
        <w:rPr>
          <w:rtl/>
        </w:rPr>
        <w:t>ى صل</w:t>
      </w:r>
      <w:r w:rsidR="009262A1">
        <w:rPr>
          <w:rFonts w:hint="cs"/>
          <w:rtl/>
        </w:rPr>
        <w:t>ّ</w:t>
      </w:r>
      <w:r>
        <w:rPr>
          <w:rtl/>
        </w:rPr>
        <w:t xml:space="preserve">ى فلا يعيد الصلاة.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[4073] 3 - وعنه</w:t>
      </w:r>
      <w:r w:rsidR="00456126">
        <w:rPr>
          <w:rtl/>
        </w:rPr>
        <w:t>،</w:t>
      </w:r>
      <w:r>
        <w:rPr>
          <w:rtl/>
        </w:rPr>
        <w:t xml:space="preserve"> عن الحسن بن علي - يعني ابن عبد الله - عن الحسن بن علي</w:t>
      </w:r>
      <w:r w:rsidR="009262A1">
        <w:rPr>
          <w:rFonts w:hint="cs"/>
          <w:rtl/>
        </w:rPr>
        <w:t>ّ</w:t>
      </w:r>
      <w:r>
        <w:rPr>
          <w:rtl/>
        </w:rPr>
        <w:t xml:space="preserve">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داود بن سرحان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</w:t>
      </w:r>
      <w:r w:rsidR="009203B7">
        <w:rPr>
          <w:rtl/>
        </w:rPr>
        <w:t>يصلّي</w:t>
      </w:r>
      <w:r>
        <w:rPr>
          <w:rtl/>
        </w:rPr>
        <w:t xml:space="preserve"> فأبصر في ثوبه دما</w:t>
      </w:r>
      <w:r w:rsidR="009262A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يتم</w:t>
      </w:r>
      <w:r w:rsidR="009262A1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[4074] 4 - وعن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 الله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9262A1">
        <w:rPr>
          <w:rFonts w:hint="cs"/>
          <w:rtl/>
        </w:rPr>
        <w:t>ّ</w:t>
      </w:r>
      <w:r>
        <w:rPr>
          <w:rtl/>
        </w:rPr>
        <w:t xml:space="preserve"> بن حديد</w:t>
      </w:r>
      <w:r w:rsidR="00456126">
        <w:rPr>
          <w:rtl/>
        </w:rPr>
        <w:t>،</w:t>
      </w:r>
      <w:r>
        <w:rPr>
          <w:rtl/>
        </w:rPr>
        <w:t xml:space="preserve"> عن جميل بن در</w:t>
      </w:r>
      <w:r w:rsidR="009262A1"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9262A1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>ما ق</w:t>
      </w:r>
      <w:r w:rsidR="009262A1">
        <w:rPr>
          <w:rFonts w:hint="cs"/>
          <w:rtl/>
        </w:rPr>
        <w:t>ا</w:t>
      </w:r>
      <w:r w:rsidR="009262A1">
        <w:rPr>
          <w:rtl/>
        </w:rPr>
        <w:t>ل</w:t>
      </w:r>
      <w:r w:rsidR="00361CAA">
        <w:rPr>
          <w:rtl/>
        </w:rPr>
        <w:t>ا</w:t>
      </w:r>
      <w:r w:rsidR="00456126">
        <w:rPr>
          <w:rtl/>
        </w:rPr>
        <w:t>:</w:t>
      </w:r>
      <w:r>
        <w:rPr>
          <w:rtl/>
        </w:rPr>
        <w:t xml:space="preserve"> لا بأس بأن </w:t>
      </w:r>
      <w:r w:rsidR="009203B7">
        <w:rPr>
          <w:rtl/>
        </w:rPr>
        <w:t>يصلّي</w:t>
      </w:r>
      <w:r>
        <w:rPr>
          <w:rtl/>
        </w:rPr>
        <w:t xml:space="preserve"> الرجل في الثوب وفيه الدم متفر</w:t>
      </w:r>
      <w:r w:rsidR="009262A1">
        <w:rPr>
          <w:rFonts w:hint="cs"/>
          <w:rtl/>
        </w:rPr>
        <w:t>ّ</w:t>
      </w:r>
      <w:r>
        <w:rPr>
          <w:rtl/>
        </w:rPr>
        <w:t>قا</w:t>
      </w:r>
      <w:r w:rsidR="009262A1">
        <w:rPr>
          <w:rFonts w:hint="cs"/>
          <w:rtl/>
        </w:rPr>
        <w:t>ً</w:t>
      </w:r>
      <w:r>
        <w:rPr>
          <w:rtl/>
        </w:rPr>
        <w:t xml:space="preserve"> شبه النضح</w:t>
      </w:r>
      <w:r w:rsidR="00456126">
        <w:rPr>
          <w:rtl/>
        </w:rPr>
        <w:t>،</w:t>
      </w:r>
      <w:r>
        <w:rPr>
          <w:rtl/>
        </w:rPr>
        <w:t xml:space="preserve"> وإن كان قد راه ص</w:t>
      </w:r>
      <w:r w:rsidR="009262A1">
        <w:rPr>
          <w:rFonts w:hint="cs"/>
          <w:rtl/>
        </w:rPr>
        <w:t>ا</w:t>
      </w:r>
      <w:r w:rsidR="009262A1">
        <w:rPr>
          <w:rtl/>
        </w:rPr>
        <w:t>حب</w:t>
      </w:r>
      <w:r>
        <w:rPr>
          <w:rtl/>
        </w:rPr>
        <w:t>ه قبل ذلك فلا بأس به مالم يكن مجتمعا</w:t>
      </w:r>
      <w:r w:rsidR="009262A1">
        <w:rPr>
          <w:rFonts w:hint="cs"/>
          <w:rtl/>
        </w:rPr>
        <w:t>ً</w:t>
      </w:r>
      <w:r>
        <w:rPr>
          <w:rtl/>
        </w:rPr>
        <w:t xml:space="preserve"> قدر الدرهم.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[4075] 5 - وبإسناده عن معاوية بن حكيم</w:t>
      </w:r>
      <w:r w:rsidR="00456126">
        <w:rPr>
          <w:rtl/>
        </w:rPr>
        <w:t>،</w:t>
      </w:r>
      <w:r>
        <w:rPr>
          <w:rtl/>
        </w:rPr>
        <w:t xml:space="preserve"> عن ابن المغيرة</w:t>
      </w:r>
      <w:r w:rsidR="00456126">
        <w:rPr>
          <w:rtl/>
        </w:rPr>
        <w:t>،</w:t>
      </w:r>
      <w:r>
        <w:rPr>
          <w:rtl/>
        </w:rPr>
        <w:t xml:space="preserve"> عن مثن</w:t>
      </w:r>
      <w:r w:rsidR="009262A1">
        <w:rPr>
          <w:rFonts w:hint="cs"/>
          <w:rtl/>
        </w:rPr>
        <w:t>ّ</w:t>
      </w:r>
      <w:r>
        <w:rPr>
          <w:rtl/>
        </w:rPr>
        <w:t>ى بن عبد السلام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9262A1">
        <w:rPr>
          <w:rFonts w:hint="cs"/>
          <w:rtl/>
        </w:rPr>
        <w:t>ّ</w:t>
      </w:r>
      <w:r>
        <w:rPr>
          <w:rtl/>
        </w:rPr>
        <w:t xml:space="preserve">ي حككت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255 </w:t>
      </w:r>
      <w:r w:rsidR="00D5613F">
        <w:rPr>
          <w:rtl/>
        </w:rPr>
        <w:t>/</w:t>
      </w:r>
      <w:r>
        <w:rPr>
          <w:rtl/>
        </w:rPr>
        <w:t xml:space="preserve"> 739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175 </w:t>
      </w:r>
      <w:r w:rsidR="00D5613F">
        <w:rPr>
          <w:rtl/>
        </w:rPr>
        <w:t>/</w:t>
      </w:r>
      <w:r>
        <w:rPr>
          <w:rtl/>
        </w:rPr>
        <w:t xml:space="preserve"> 610.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423 </w:t>
      </w:r>
      <w:r w:rsidR="00D5613F">
        <w:rPr>
          <w:rtl/>
        </w:rPr>
        <w:t>/</w:t>
      </w:r>
      <w:r>
        <w:rPr>
          <w:rtl/>
        </w:rPr>
        <w:t xml:space="preserve"> 1344</w:t>
      </w:r>
      <w:r w:rsidR="00456126">
        <w:rPr>
          <w:rtl/>
        </w:rPr>
        <w:t>،</w:t>
      </w:r>
      <w:r>
        <w:rPr>
          <w:rtl/>
        </w:rPr>
        <w:t xml:space="preserve"> وأورده أيضا</w:t>
      </w:r>
      <w:r w:rsidR="009262A1">
        <w:rPr>
          <w:rFonts w:hint="cs"/>
          <w:rtl/>
        </w:rPr>
        <w:t>ً</w:t>
      </w:r>
      <w:r>
        <w:rPr>
          <w:rtl/>
        </w:rPr>
        <w:t xml:space="preserve"> في الحديث 2 من الباب 44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256 </w:t>
      </w:r>
      <w:r w:rsidR="00D5613F">
        <w:rPr>
          <w:rtl/>
        </w:rPr>
        <w:t>/</w:t>
      </w:r>
      <w:r>
        <w:rPr>
          <w:rtl/>
        </w:rPr>
        <w:t xml:space="preserve"> 742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176 </w:t>
      </w:r>
      <w:r w:rsidR="00D5613F">
        <w:rPr>
          <w:rtl/>
        </w:rPr>
        <w:t>/</w:t>
      </w:r>
      <w:r>
        <w:rPr>
          <w:rtl/>
        </w:rPr>
        <w:t xml:space="preserve"> 612.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255 </w:t>
      </w:r>
      <w:r w:rsidR="00D5613F">
        <w:rPr>
          <w:rtl/>
        </w:rPr>
        <w:t>/</w:t>
      </w:r>
      <w:r>
        <w:rPr>
          <w:rtl/>
        </w:rPr>
        <w:t xml:space="preserve"> 741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176 </w:t>
      </w:r>
      <w:r w:rsidR="00D5613F">
        <w:rPr>
          <w:rtl/>
        </w:rPr>
        <w:t>/</w:t>
      </w:r>
      <w:r>
        <w:rPr>
          <w:rtl/>
        </w:rPr>
        <w:t xml:space="preserve"> 613.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جلدي فخرج منه دم</w:t>
      </w:r>
      <w:r w:rsidR="00456126">
        <w:rPr>
          <w:rtl/>
        </w:rPr>
        <w:t>،</w:t>
      </w:r>
      <w:r>
        <w:rPr>
          <w:rtl/>
        </w:rPr>
        <w:t xml:space="preserve"> فقال إن اجتمع قدر حم</w:t>
      </w:r>
      <w:r w:rsidR="009262A1">
        <w:rPr>
          <w:rFonts w:hint="cs"/>
          <w:rtl/>
        </w:rPr>
        <w:t>ّ</w:t>
      </w:r>
      <w:r>
        <w:rPr>
          <w:rtl/>
        </w:rPr>
        <w:t>صة فاغسله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62A1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فلا. قال الشيخ</w:t>
      </w:r>
      <w:r w:rsidR="00456126">
        <w:rPr>
          <w:rtl/>
        </w:rPr>
        <w:t>:</w:t>
      </w:r>
      <w:r>
        <w:rPr>
          <w:rtl/>
        </w:rPr>
        <w:t xml:space="preserve"> هذا محمول على 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ستحباب.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ويحتمل الحمل على بلوغ سعة الد</w:t>
      </w:r>
      <w:r w:rsidR="009262A1">
        <w:rPr>
          <w:rFonts w:hint="cs"/>
          <w:rtl/>
        </w:rPr>
        <w:t>ّ</w:t>
      </w:r>
      <w:r>
        <w:rPr>
          <w:rtl/>
        </w:rPr>
        <w:t xml:space="preserve">رهم.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[4076] 6 -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9262A1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الدم يكون في الثوب علي</w:t>
      </w:r>
      <w:r w:rsidR="009262A1">
        <w:rPr>
          <w:rFonts w:hint="cs"/>
          <w:rtl/>
        </w:rPr>
        <w:t>ّ</w:t>
      </w:r>
      <w:r>
        <w:rPr>
          <w:rtl/>
        </w:rPr>
        <w:t xml:space="preserve"> وأنا في الصلاة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رأيته وعليك ثوب غيره فاطرحه وصل</w:t>
      </w:r>
      <w:r w:rsidR="009262A1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وإن لم يكن عليك ثوب غيره فامض في صلاتك ولا إعادة عليك مالم يزد على مقدار الد</w:t>
      </w:r>
      <w:r w:rsidR="009262A1">
        <w:rPr>
          <w:rFonts w:hint="cs"/>
          <w:rtl/>
        </w:rPr>
        <w:t>ّ</w:t>
      </w:r>
      <w:r>
        <w:rPr>
          <w:rtl/>
        </w:rPr>
        <w:t>رهم وما كان أقل</w:t>
      </w:r>
      <w:r w:rsidR="009262A1">
        <w:rPr>
          <w:rFonts w:hint="cs"/>
          <w:rtl/>
        </w:rPr>
        <w:t>ّ</w:t>
      </w:r>
      <w:r>
        <w:rPr>
          <w:rtl/>
        </w:rPr>
        <w:t xml:space="preserve"> من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فليس بشيء</w:t>
      </w:r>
      <w:r w:rsidR="00456126">
        <w:rPr>
          <w:rtl/>
        </w:rPr>
        <w:t>،</w:t>
      </w:r>
      <w:r>
        <w:rPr>
          <w:rtl/>
        </w:rPr>
        <w:t xml:space="preserve"> رأيته قبل أو لم تره</w:t>
      </w:r>
      <w:r w:rsidR="00456126">
        <w:rPr>
          <w:rtl/>
        </w:rPr>
        <w:t>،</w:t>
      </w:r>
      <w:r>
        <w:rPr>
          <w:rtl/>
        </w:rPr>
        <w:t xml:space="preserve"> وإذا كنت قد رأيته وهو أكثر من مقدار الدرهم فضي</w:t>
      </w:r>
      <w:r w:rsidR="009262A1">
        <w:rPr>
          <w:rFonts w:hint="cs"/>
          <w:rtl/>
        </w:rPr>
        <w:t>ّ</w:t>
      </w:r>
      <w:r>
        <w:rPr>
          <w:rtl/>
        </w:rPr>
        <w:t>عت غسله وصل</w:t>
      </w:r>
      <w:r w:rsidR="009262A1">
        <w:rPr>
          <w:rFonts w:hint="cs"/>
          <w:rtl/>
        </w:rPr>
        <w:t>ّ</w:t>
      </w:r>
      <w:r>
        <w:rPr>
          <w:rtl/>
        </w:rPr>
        <w:t>يت فيه صلاة كثيرة فأعد</w:t>
      </w:r>
      <w:r w:rsidR="009262A1">
        <w:rPr>
          <w:rFonts w:hint="cs"/>
          <w:rtl/>
        </w:rPr>
        <w:t xml:space="preserve"> </w:t>
      </w:r>
      <w:r>
        <w:rPr>
          <w:rtl/>
        </w:rPr>
        <w:t>ما صل</w:t>
      </w:r>
      <w:r w:rsidR="009262A1">
        <w:rPr>
          <w:rFonts w:hint="cs"/>
          <w:rtl/>
        </w:rPr>
        <w:t>ّ</w:t>
      </w:r>
      <w:r>
        <w:rPr>
          <w:rtl/>
        </w:rPr>
        <w:t xml:space="preserve">يت فيه.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4E726A">
        <w:rPr>
          <w:rtl/>
        </w:rPr>
        <w:t>محمّد</w:t>
      </w:r>
      <w:r>
        <w:rPr>
          <w:rtl/>
        </w:rPr>
        <w:t xml:space="preserve"> بن مسلم </w:t>
      </w:r>
      <w:r w:rsidR="00361CAA">
        <w:rPr>
          <w:rtl/>
        </w:rPr>
        <w:t>أنّه</w:t>
      </w:r>
      <w:r>
        <w:rPr>
          <w:rtl/>
        </w:rPr>
        <w:t xml:space="preserve"> قال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وذكر الحديث وزاد</w:t>
      </w:r>
      <w:r w:rsidR="00456126">
        <w:rPr>
          <w:rtl/>
        </w:rPr>
        <w:t>:</w:t>
      </w:r>
      <w:r>
        <w:rPr>
          <w:rtl/>
        </w:rPr>
        <w:t xml:space="preserve"> وليس ذلك بمنزلة المني والبول.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[4077] 7 -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9262A1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دم البراغيث يكون في الثوب هل يمنعه ذلك من الصلاة فيه؟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وإن كثر فلا بأس أيضا</w:t>
      </w:r>
      <w:r w:rsidR="009262A1">
        <w:rPr>
          <w:rFonts w:hint="cs"/>
          <w:rtl/>
        </w:rPr>
        <w:t>ً</w:t>
      </w:r>
      <w:r>
        <w:rPr>
          <w:rtl/>
        </w:rPr>
        <w:t xml:space="preserve"> بشبهه من الرعاف ينضحه ولا يغسله. </w:t>
      </w:r>
    </w:p>
    <w:p w:rsidR="00701CB4" w:rsidRDefault="00701CB4" w:rsidP="005857A3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ابن سنان مثله </w:t>
      </w:r>
      <w:r w:rsidRPr="00701CB4">
        <w:rPr>
          <w:rStyle w:val="libFootnotenumChar"/>
          <w:rtl/>
        </w:rPr>
        <w:t>(</w:t>
      </w:r>
      <w:r w:rsidR="005857A3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59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(1) في نسخة</w:t>
      </w:r>
      <w:r w:rsidR="00456126">
        <w:rPr>
          <w:rtl/>
        </w:rPr>
        <w:t>:</w:t>
      </w:r>
      <w:r w:rsidRPr="00302AB1">
        <w:rPr>
          <w:rtl/>
        </w:rPr>
        <w:t xml:space="preserve"> درهم</w:t>
      </w:r>
      <w:r>
        <w:rPr>
          <w:rtl/>
        </w:rPr>
        <w:t xml:space="preserve"> - </w:t>
      </w:r>
      <w:r w:rsidRPr="00302AB1">
        <w:rPr>
          <w:rtl/>
        </w:rPr>
        <w:t>هامش المخطوط</w:t>
      </w:r>
      <w:r>
        <w:rPr>
          <w:rtl/>
        </w:rPr>
        <w:t xml:space="preserve"> -.</w:t>
      </w:r>
      <w:r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(2) التهذيب 1</w:t>
      </w:r>
      <w:r w:rsidR="00456126">
        <w:rPr>
          <w:rtl/>
        </w:rPr>
        <w:t>:</w:t>
      </w:r>
      <w:r w:rsidRPr="00302AB1">
        <w:rPr>
          <w:rtl/>
        </w:rPr>
        <w:t xml:space="preserve"> 254 </w:t>
      </w:r>
      <w:r w:rsidR="00D5613F">
        <w:rPr>
          <w:rtl/>
        </w:rPr>
        <w:t>/</w:t>
      </w:r>
      <w:r w:rsidRPr="00302AB1">
        <w:rPr>
          <w:rtl/>
        </w:rPr>
        <w:t xml:space="preserve"> 736</w:t>
      </w:r>
      <w:r w:rsidR="00456126">
        <w:rPr>
          <w:rtl/>
        </w:rPr>
        <w:t>،</w:t>
      </w:r>
      <w:r w:rsidRPr="00302AB1">
        <w:rPr>
          <w:rtl/>
        </w:rPr>
        <w:t xml:space="preserve"> و</w:t>
      </w:r>
      <w:r w:rsidR="005D1CCB">
        <w:rPr>
          <w:rtl/>
        </w:rPr>
        <w:t>الاستبصار</w:t>
      </w:r>
      <w:r w:rsidRPr="00302AB1">
        <w:rPr>
          <w:rtl/>
        </w:rPr>
        <w:t xml:space="preserve"> 1</w:t>
      </w:r>
      <w:r w:rsidR="00456126">
        <w:rPr>
          <w:rtl/>
        </w:rPr>
        <w:t>:</w:t>
      </w:r>
      <w:r w:rsidRPr="00302AB1">
        <w:rPr>
          <w:rtl/>
        </w:rPr>
        <w:t xml:space="preserve"> 175 </w:t>
      </w:r>
      <w:r w:rsidR="00D5613F">
        <w:rPr>
          <w:rtl/>
        </w:rPr>
        <w:t>/</w:t>
      </w:r>
      <w:r w:rsidRPr="00302AB1">
        <w:rPr>
          <w:rtl/>
        </w:rPr>
        <w:t xml:space="preserve"> 609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(3) الفقيه 1</w:t>
      </w:r>
      <w:r w:rsidR="00456126">
        <w:rPr>
          <w:rtl/>
        </w:rPr>
        <w:t>:</w:t>
      </w:r>
      <w:r w:rsidRPr="00302AB1">
        <w:rPr>
          <w:rtl/>
        </w:rPr>
        <w:t xml:space="preserve"> 161 </w:t>
      </w:r>
      <w:r w:rsidR="00D5613F">
        <w:rPr>
          <w:rtl/>
        </w:rPr>
        <w:t>/</w:t>
      </w:r>
      <w:r w:rsidRPr="00302AB1">
        <w:rPr>
          <w:rtl/>
        </w:rPr>
        <w:t xml:space="preserve"> 758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الكافي 3</w:t>
      </w:r>
      <w:r w:rsidR="00456126">
        <w:rPr>
          <w:rtl/>
        </w:rPr>
        <w:t>:</w:t>
      </w:r>
      <w:r>
        <w:rPr>
          <w:rtl/>
        </w:rPr>
        <w:t xml:space="preserve"> 59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Pr="00302AB1" w:rsidRDefault="00701CB4" w:rsidP="005857A3">
      <w:pPr>
        <w:pStyle w:val="libFootnote0"/>
        <w:rPr>
          <w:rtl/>
        </w:rPr>
      </w:pPr>
      <w:r w:rsidRPr="00302AB1">
        <w:rPr>
          <w:rtl/>
        </w:rPr>
        <w:t>(</w:t>
      </w:r>
      <w:r w:rsidR="005857A3">
        <w:rPr>
          <w:rFonts w:hint="cs"/>
          <w:rtl/>
        </w:rPr>
        <w:t>4</w:t>
      </w:r>
      <w:r w:rsidRPr="00302AB1">
        <w:rPr>
          <w:rtl/>
        </w:rPr>
        <w:t>) التهذيب 1</w:t>
      </w:r>
      <w:r w:rsidR="00456126">
        <w:rPr>
          <w:rtl/>
        </w:rPr>
        <w:t>:</w:t>
      </w:r>
      <w:r w:rsidRPr="00302AB1">
        <w:rPr>
          <w:rtl/>
        </w:rPr>
        <w:t xml:space="preserve"> 259 </w:t>
      </w:r>
      <w:r w:rsidR="00D5613F">
        <w:rPr>
          <w:rtl/>
        </w:rPr>
        <w:t>/</w:t>
      </w:r>
      <w:r w:rsidRPr="00302AB1">
        <w:rPr>
          <w:rtl/>
        </w:rPr>
        <w:t xml:space="preserve"> 753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[4078] 8 - علي</w:t>
      </w:r>
      <w:r w:rsidR="00167769">
        <w:rPr>
          <w:rFonts w:hint="cs"/>
          <w:rtl/>
        </w:rPr>
        <w:t>ّ</w:t>
      </w:r>
      <w:r>
        <w:rPr>
          <w:rtl/>
        </w:rPr>
        <w:t xml:space="preserve"> بن جعفر في كتابه عن أخيه قال</w:t>
      </w:r>
      <w:r w:rsidR="00456126">
        <w:rPr>
          <w:rtl/>
        </w:rPr>
        <w:t>:</w:t>
      </w:r>
      <w:r>
        <w:rPr>
          <w:rtl/>
        </w:rPr>
        <w:t xml:space="preserve"> سألته عن الدم يسيل منه القيح كيف يصنع؟ قال</w:t>
      </w:r>
      <w:r w:rsidR="00456126">
        <w:rPr>
          <w:rtl/>
        </w:rPr>
        <w:t>:</w:t>
      </w:r>
      <w:r>
        <w:rPr>
          <w:rtl/>
        </w:rPr>
        <w:t xml:space="preserve"> إن كان غليظا أو فيه خلط من دم فاغسله كل يوم مر</w:t>
      </w:r>
      <w:r w:rsidR="00167769">
        <w:rPr>
          <w:rFonts w:hint="cs"/>
          <w:rtl/>
        </w:rPr>
        <w:t>ّ</w:t>
      </w:r>
      <w:r>
        <w:rPr>
          <w:rtl/>
        </w:rPr>
        <w:t>تين غدوة وعشية</w:t>
      </w:r>
      <w:r w:rsidR="00456126">
        <w:rPr>
          <w:rtl/>
        </w:rPr>
        <w:t>،</w:t>
      </w:r>
      <w:r>
        <w:rPr>
          <w:rtl/>
        </w:rPr>
        <w:t xml:space="preserve"> ولا ينقض ذلك الوضوء</w:t>
      </w:r>
      <w:r w:rsidR="00456126">
        <w:rPr>
          <w:rtl/>
        </w:rPr>
        <w:t>،</w:t>
      </w:r>
      <w:r>
        <w:rPr>
          <w:rtl/>
        </w:rPr>
        <w:t xml:space="preserve"> وإن أصاب ثوبك قدر دينار من الدم فاغسله ولا تصل</w:t>
      </w:r>
      <w:r w:rsidR="00167769">
        <w:rPr>
          <w:rFonts w:hint="cs"/>
          <w:rtl/>
        </w:rPr>
        <w:t>ّ</w:t>
      </w:r>
      <w:r>
        <w:rPr>
          <w:rtl/>
        </w:rPr>
        <w:t xml:space="preserve"> فيه حت</w:t>
      </w:r>
      <w:r w:rsidR="00167769">
        <w:rPr>
          <w:rFonts w:hint="cs"/>
          <w:rtl/>
        </w:rPr>
        <w:t>ّ</w:t>
      </w:r>
      <w:r>
        <w:rPr>
          <w:rtl/>
        </w:rPr>
        <w:t xml:space="preserve">ى تغسله.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سعة الدينار بقدر سعة الدرهم تقريبا</w:t>
      </w:r>
      <w:r w:rsidR="00167769">
        <w:rPr>
          <w:rFonts w:hint="cs"/>
          <w:rtl/>
        </w:rPr>
        <w:t>ً</w:t>
      </w:r>
      <w:r>
        <w:rPr>
          <w:rtl/>
        </w:rPr>
        <w:t xml:space="preserve"> وأو</w:t>
      </w:r>
      <w:r w:rsidR="00167769">
        <w:rPr>
          <w:rFonts w:hint="cs"/>
          <w:rtl/>
        </w:rPr>
        <w:t>ّ</w:t>
      </w:r>
      <w:r>
        <w:rPr>
          <w:rtl/>
        </w:rPr>
        <w:t xml:space="preserve">ل الحديث محمول على </w:t>
      </w:r>
      <w:r w:rsidR="00167769">
        <w:rPr>
          <w:rFonts w:hint="cs"/>
          <w:rtl/>
        </w:rPr>
        <w:t>ا</w:t>
      </w:r>
      <w:r w:rsidR="00167769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ستحباب.</w:t>
      </w:r>
    </w:p>
    <w:p w:rsidR="00701CB4" w:rsidRDefault="00701CB4" w:rsidP="00701CB4">
      <w:pPr>
        <w:pStyle w:val="Heading2Center"/>
        <w:rPr>
          <w:rtl/>
        </w:rPr>
      </w:pPr>
      <w:bookmarkStart w:id="1853" w:name="_Toc273442771"/>
      <w:bookmarkStart w:id="1854" w:name="_Toc299792460"/>
      <w:bookmarkStart w:id="1855" w:name="_Toc301343576"/>
      <w:bookmarkStart w:id="1856" w:name="_Toc370897054"/>
      <w:bookmarkStart w:id="1857" w:name="_Toc254722385"/>
      <w:r>
        <w:rPr>
          <w:rtl/>
        </w:rPr>
        <w:t>21 - باب الدماء التي لايعفى من قليلها.</w:t>
      </w:r>
      <w:bookmarkEnd w:id="1853"/>
      <w:bookmarkEnd w:id="1854"/>
      <w:bookmarkEnd w:id="1855"/>
      <w:bookmarkEnd w:id="1856"/>
      <w:bookmarkEnd w:id="185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[4079]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النضر بن سويد</w:t>
      </w:r>
      <w:r w:rsidR="00456126">
        <w:rPr>
          <w:rtl/>
        </w:rPr>
        <w:t>،</w:t>
      </w:r>
      <w:r>
        <w:rPr>
          <w:rtl/>
        </w:rPr>
        <w:t xml:space="preserve"> عن أبي سعيد المكاري</w:t>
      </w:r>
      <w:r w:rsidR="00167769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محن أبي بصير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أو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تعاد الصلاة من دم تبصره غ</w:t>
      </w:r>
      <w:r w:rsidR="00167769">
        <w:rPr>
          <w:rtl/>
        </w:rPr>
        <w:t>يرد</w:t>
      </w:r>
      <w:r>
        <w:rPr>
          <w:rtl/>
        </w:rPr>
        <w:t>م الحيض</w:t>
      </w:r>
      <w:r w:rsidR="00456126">
        <w:rPr>
          <w:rtl/>
        </w:rPr>
        <w:t>،</w:t>
      </w:r>
      <w:r>
        <w:rPr>
          <w:rtl/>
        </w:rPr>
        <w:t xml:space="preserve"> فإن</w:t>
      </w:r>
      <w:r w:rsidR="00167769">
        <w:rPr>
          <w:rFonts w:hint="cs"/>
          <w:rtl/>
        </w:rPr>
        <w:t>ّ</w:t>
      </w:r>
      <w:r>
        <w:rPr>
          <w:rtl/>
        </w:rPr>
        <w:t xml:space="preserve"> قليله وكثيره في الثوب إن راه أو لم يره سواء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167769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 نحوه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من دم لم تبصره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[4080] 2 - وعن علي</w:t>
      </w:r>
      <w:r w:rsidR="00167769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أحمد بن أبي عبد الله</w:t>
      </w:r>
      <w:r w:rsidR="00456126">
        <w:rPr>
          <w:rtl/>
        </w:rPr>
        <w:t>،</w:t>
      </w:r>
      <w:r>
        <w:rPr>
          <w:rtl/>
        </w:rPr>
        <w:t xml:space="preserve"> عن أبيه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مسائل علي بن جعفر</w:t>
      </w:r>
      <w:r w:rsidR="00456126">
        <w:rPr>
          <w:rtl/>
        </w:rPr>
        <w:t>:</w:t>
      </w:r>
      <w:r>
        <w:rPr>
          <w:rtl/>
        </w:rPr>
        <w:t xml:space="preserve"> 173 </w:t>
      </w:r>
      <w:r w:rsidR="00D5613F">
        <w:rPr>
          <w:rtl/>
        </w:rPr>
        <w:t>/</w:t>
      </w:r>
      <w:r>
        <w:rPr>
          <w:rtl/>
        </w:rPr>
        <w:t xml:space="preserve"> 305. </w:t>
      </w:r>
    </w:p>
    <w:p w:rsidR="00701CB4" w:rsidRDefault="00701CB4" w:rsidP="00167769">
      <w:pPr>
        <w:pStyle w:val="libFootnoteCenterBold"/>
        <w:rPr>
          <w:rtl/>
        </w:rPr>
      </w:pPr>
      <w:r>
        <w:rPr>
          <w:rtl/>
        </w:rPr>
        <w:t>الباب 21</w:t>
      </w:r>
    </w:p>
    <w:p w:rsidR="00701CB4" w:rsidRDefault="00701CB4" w:rsidP="0016776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302AB1" w:rsidRDefault="00167769" w:rsidP="00167769">
      <w:pPr>
        <w:pStyle w:val="libFootnote0"/>
        <w:rPr>
          <w:rtl/>
        </w:rPr>
      </w:pPr>
      <w:r>
        <w:rPr>
          <w:rtl/>
        </w:rPr>
        <w:t xml:space="preserve">(1) </w:t>
      </w:r>
      <w:r>
        <w:rPr>
          <w:rFonts w:hint="cs"/>
          <w:rtl/>
        </w:rPr>
        <w:t>أ</w:t>
      </w:r>
      <w:r w:rsidR="00701CB4" w:rsidRPr="00302AB1">
        <w:rPr>
          <w:rtl/>
        </w:rPr>
        <w:t>ل</w:t>
      </w:r>
      <w:r>
        <w:rPr>
          <w:rFonts w:hint="cs"/>
          <w:rtl/>
        </w:rPr>
        <w:t>ْ</w:t>
      </w:r>
      <w:r w:rsidR="00701CB4" w:rsidRPr="00302AB1">
        <w:rPr>
          <w:rtl/>
        </w:rPr>
        <w:t>ح</w:t>
      </w:r>
      <w:r>
        <w:rPr>
          <w:rFonts w:hint="cs"/>
          <w:rtl/>
        </w:rPr>
        <w:t>َ</w:t>
      </w:r>
      <w:r w:rsidR="00701CB4" w:rsidRPr="00302AB1">
        <w:rPr>
          <w:rtl/>
        </w:rPr>
        <w:t>ق</w:t>
      </w:r>
      <w:r>
        <w:rPr>
          <w:rFonts w:hint="cs"/>
          <w:rtl/>
        </w:rPr>
        <w:t>َ</w:t>
      </w:r>
      <w:r w:rsidR="00701CB4" w:rsidRPr="00302AB1">
        <w:rPr>
          <w:rtl/>
        </w:rPr>
        <w:t xml:space="preserve"> جمع من </w:t>
      </w:r>
      <w:r>
        <w:rPr>
          <w:rFonts w:hint="cs"/>
          <w:rtl/>
        </w:rPr>
        <w:t>ا</w:t>
      </w:r>
      <w:r>
        <w:rPr>
          <w:rtl/>
        </w:rPr>
        <w:t>ل</w:t>
      </w:r>
      <w:r w:rsidR="00361CAA">
        <w:rPr>
          <w:rtl/>
        </w:rPr>
        <w:t>ا</w:t>
      </w:r>
      <w:r w:rsidR="00701CB4" w:rsidRPr="00302AB1">
        <w:rPr>
          <w:rtl/>
        </w:rPr>
        <w:t xml:space="preserve">صحاب دم </w:t>
      </w:r>
      <w:r>
        <w:rPr>
          <w:rFonts w:hint="cs"/>
          <w:rtl/>
        </w:rPr>
        <w:t>ا</w:t>
      </w:r>
      <w:r>
        <w:rPr>
          <w:rtl/>
        </w:rPr>
        <w:t>ل</w:t>
      </w:r>
      <w:r w:rsidR="00361CAA">
        <w:rPr>
          <w:rtl/>
        </w:rPr>
        <w:t>ا</w:t>
      </w:r>
      <w:r w:rsidR="00701CB4" w:rsidRPr="00302AB1">
        <w:rPr>
          <w:rtl/>
        </w:rPr>
        <w:t>ستحاضة والنفاس ولا يظهر لذلك دليل لكنه موافق للاحتياط</w:t>
      </w:r>
      <w:r w:rsidR="00701CB4">
        <w:rPr>
          <w:rtl/>
        </w:rPr>
        <w:t>.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 w:rsidR="00701CB4" w:rsidRPr="00302AB1">
        <w:rPr>
          <w:rtl/>
        </w:rPr>
        <w:t>ل</w:t>
      </w:r>
      <w:r>
        <w:rPr>
          <w:rFonts w:hint="cs"/>
          <w:rtl/>
        </w:rPr>
        <w:t>ْ</w:t>
      </w:r>
      <w:r w:rsidR="00701CB4" w:rsidRPr="00302AB1">
        <w:rPr>
          <w:rtl/>
        </w:rPr>
        <w:t>ح</w:t>
      </w:r>
      <w:r>
        <w:rPr>
          <w:rFonts w:hint="cs"/>
          <w:rtl/>
        </w:rPr>
        <w:t>َ</w:t>
      </w:r>
      <w:r w:rsidR="00701CB4" w:rsidRPr="00302AB1">
        <w:rPr>
          <w:rtl/>
        </w:rPr>
        <w:t xml:space="preserve">قوا دم نجس العين وهو داخل في الحديث </w:t>
      </w:r>
      <w:r w:rsidR="001D6076">
        <w:rPr>
          <w:rtl/>
        </w:rPr>
        <w:t>الاخ</w:t>
      </w:r>
      <w:r w:rsidR="00701CB4" w:rsidRPr="00302AB1">
        <w:rPr>
          <w:rtl/>
        </w:rPr>
        <w:t>ير</w:t>
      </w:r>
      <w:r w:rsidR="00456126">
        <w:rPr>
          <w:rtl/>
        </w:rPr>
        <w:t>،</w:t>
      </w:r>
      <w:r w:rsidR="00701CB4" w:rsidRPr="00302AB1">
        <w:rPr>
          <w:rtl/>
        </w:rPr>
        <w:t xml:space="preserve"> وكذا دم </w:t>
      </w:r>
      <w:r>
        <w:rPr>
          <w:rFonts w:hint="cs"/>
          <w:rtl/>
        </w:rPr>
        <w:t>ا</w:t>
      </w:r>
      <w:r>
        <w:rPr>
          <w:rtl/>
        </w:rPr>
        <w:t>لا</w:t>
      </w:r>
      <w:r w:rsidRPr="00302AB1">
        <w:rPr>
          <w:rtl/>
        </w:rPr>
        <w:t xml:space="preserve">ستحاضة </w:t>
      </w:r>
      <w:r w:rsidR="00701CB4" w:rsidRPr="00302AB1">
        <w:rPr>
          <w:rtl/>
        </w:rPr>
        <w:t>والنفاس بالنسبة إلى ثوب غيرتلك المرأة</w:t>
      </w:r>
      <w:r w:rsidR="00701CB4">
        <w:rPr>
          <w:rtl/>
        </w:rPr>
        <w:t>.</w:t>
      </w:r>
      <w:r w:rsidR="00701CB4" w:rsidRPr="00302AB1">
        <w:rPr>
          <w:rtl/>
        </w:rPr>
        <w:t xml:space="preserve"> وفي دم نجس العين أيضا</w:t>
      </w:r>
      <w:r>
        <w:rPr>
          <w:rFonts w:hint="cs"/>
          <w:rtl/>
        </w:rPr>
        <w:t>ً</w:t>
      </w:r>
      <w:r w:rsidR="00701CB4" w:rsidRPr="00302AB1">
        <w:rPr>
          <w:rtl/>
        </w:rPr>
        <w:t xml:space="preserve"> </w:t>
      </w:r>
      <w:r>
        <w:rPr>
          <w:rtl/>
        </w:rPr>
        <w:t>أن</w:t>
      </w:r>
      <w:r w:rsidR="00361CAA">
        <w:rPr>
          <w:rtl/>
        </w:rPr>
        <w:t>ه</w:t>
      </w:r>
      <w:r w:rsidR="00701CB4" w:rsidRPr="00302AB1">
        <w:rPr>
          <w:rtl/>
        </w:rPr>
        <w:t xml:space="preserve"> لاقى نجاسة ا</w:t>
      </w:r>
      <w:r>
        <w:rPr>
          <w:rFonts w:hint="cs"/>
          <w:rtl/>
        </w:rPr>
        <w:t>ُ</w:t>
      </w:r>
      <w:r w:rsidR="00701CB4" w:rsidRPr="00302AB1">
        <w:rPr>
          <w:rtl/>
        </w:rPr>
        <w:t>خرى لا يعفى عن قليلها كذا قيل وفيه نظر</w:t>
      </w:r>
      <w:r w:rsidR="00701CB4">
        <w:rPr>
          <w:rtl/>
        </w:rPr>
        <w:t>.</w:t>
      </w:r>
      <w:r w:rsidR="00701CB4" w:rsidRPr="00302AB1">
        <w:rPr>
          <w:rtl/>
        </w:rPr>
        <w:t xml:space="preserve"> ( منه قد</w:t>
      </w:r>
      <w:r>
        <w:rPr>
          <w:rFonts w:hint="cs"/>
          <w:rtl/>
        </w:rPr>
        <w:t>ّ</w:t>
      </w:r>
      <w:r w:rsidR="00701CB4" w:rsidRPr="00302AB1">
        <w:rPr>
          <w:rtl/>
        </w:rPr>
        <w:t>ه )</w:t>
      </w:r>
      <w:r w:rsidR="00701CB4">
        <w:rPr>
          <w:rtl/>
        </w:rPr>
        <w:t>.</w:t>
      </w:r>
      <w:r w:rsidR="00701CB4"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(2) التهذيب 1</w:t>
      </w:r>
      <w:r w:rsidR="00456126">
        <w:rPr>
          <w:rtl/>
        </w:rPr>
        <w:t>:</w:t>
      </w:r>
      <w:r w:rsidRPr="00302AB1">
        <w:rPr>
          <w:rtl/>
        </w:rPr>
        <w:t xml:space="preserve"> 257 </w:t>
      </w:r>
      <w:r w:rsidR="00D5613F">
        <w:rPr>
          <w:rtl/>
        </w:rPr>
        <w:t>/</w:t>
      </w:r>
      <w:r w:rsidRPr="00302AB1">
        <w:rPr>
          <w:rtl/>
        </w:rPr>
        <w:t xml:space="preserve"> 745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59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رفعه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قال دمك أنظف من دم غيرك</w:t>
      </w:r>
      <w:r w:rsidR="00456126">
        <w:rPr>
          <w:rtl/>
        </w:rPr>
        <w:t>،</w:t>
      </w:r>
      <w:r>
        <w:rPr>
          <w:rtl/>
        </w:rPr>
        <w:t xml:space="preserve"> إذا كان في ثوبك شبه النضح من دمك فلا بأس</w:t>
      </w:r>
      <w:r w:rsidR="00456126">
        <w:rPr>
          <w:rtl/>
        </w:rPr>
        <w:t>،</w:t>
      </w:r>
      <w:r>
        <w:rPr>
          <w:rtl/>
        </w:rPr>
        <w:t xml:space="preserve"> وإن كان دم غيرك قليلا</w:t>
      </w:r>
      <w:r w:rsidR="00167769">
        <w:rPr>
          <w:rFonts w:hint="cs"/>
          <w:rtl/>
        </w:rPr>
        <w:t>ً</w:t>
      </w:r>
      <w:r>
        <w:rPr>
          <w:rtl/>
        </w:rPr>
        <w:t xml:space="preserve"> أو كثيرا</w:t>
      </w:r>
      <w:r w:rsidR="00167769">
        <w:rPr>
          <w:rFonts w:hint="cs"/>
          <w:rtl/>
        </w:rPr>
        <w:t>ً</w:t>
      </w:r>
      <w:r>
        <w:rPr>
          <w:rtl/>
        </w:rPr>
        <w:t xml:space="preserve"> فاغسله. </w:t>
      </w:r>
    </w:p>
    <w:p w:rsidR="00701CB4" w:rsidRDefault="00701CB4" w:rsidP="00701CB4">
      <w:pPr>
        <w:pStyle w:val="Heading2Center"/>
        <w:rPr>
          <w:rtl/>
        </w:rPr>
      </w:pPr>
      <w:bookmarkStart w:id="1858" w:name="_Toc273442772"/>
      <w:bookmarkStart w:id="1859" w:name="_Toc299792461"/>
      <w:bookmarkStart w:id="1860" w:name="_Toc301343577"/>
      <w:bookmarkStart w:id="1861" w:name="_Toc370897055"/>
      <w:bookmarkStart w:id="1862" w:name="_Toc254722386"/>
      <w:r>
        <w:rPr>
          <w:rtl/>
        </w:rPr>
        <w:t>22 - باب جواز الصلاة مع نجاسة الثوب والبدن بدم الجروح</w:t>
      </w:r>
      <w:bookmarkEnd w:id="1858"/>
      <w:bookmarkEnd w:id="1859"/>
      <w:bookmarkEnd w:id="1860"/>
      <w:r w:rsidR="008C107E">
        <w:rPr>
          <w:rtl/>
        </w:rPr>
        <w:t xml:space="preserve"> </w:t>
      </w:r>
      <w:bookmarkStart w:id="1863" w:name="_Toc273442773"/>
      <w:bookmarkStart w:id="1864" w:name="_Toc299792462"/>
      <w:bookmarkStart w:id="1865" w:name="_Toc301343578"/>
      <w:r w:rsidR="008C107E">
        <w:rPr>
          <w:rtl/>
        </w:rPr>
        <w:t>و</w:t>
      </w:r>
      <w:r w:rsidR="00167769">
        <w:rPr>
          <w:rtl/>
        </w:rPr>
        <w:t>القروح الى أن ترق</w:t>
      </w:r>
      <w:r w:rsidR="00167769">
        <w:rPr>
          <w:rFonts w:hint="cs"/>
          <w:rtl/>
        </w:rPr>
        <w:t>أ</w:t>
      </w:r>
      <w:r w:rsidR="00456126">
        <w:rPr>
          <w:rtl/>
        </w:rPr>
        <w:t>،</w:t>
      </w:r>
      <w:r>
        <w:rPr>
          <w:rtl/>
        </w:rPr>
        <w:t xml:space="preserve"> واستحباب غسل الثوب كل</w:t>
      </w:r>
      <w:r w:rsidR="00167769">
        <w:rPr>
          <w:rFonts w:hint="cs"/>
          <w:rtl/>
        </w:rPr>
        <w:t>ّ</w:t>
      </w:r>
      <w:r>
        <w:rPr>
          <w:rtl/>
        </w:rPr>
        <w:t xml:space="preserve"> يوم مرة.</w:t>
      </w:r>
      <w:bookmarkEnd w:id="1861"/>
      <w:bookmarkEnd w:id="1862"/>
      <w:bookmarkEnd w:id="1863"/>
      <w:bookmarkEnd w:id="1864"/>
      <w:bookmarkEnd w:id="186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[4081]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معاوية بن حكيم</w:t>
      </w:r>
      <w:r w:rsidR="00456126">
        <w:rPr>
          <w:rtl/>
        </w:rPr>
        <w:t>،</w:t>
      </w:r>
      <w:r>
        <w:rPr>
          <w:rtl/>
        </w:rPr>
        <w:t xml:space="preserve"> عن المعل</w:t>
      </w:r>
      <w:r w:rsidR="00167769">
        <w:rPr>
          <w:rFonts w:hint="cs"/>
          <w:rtl/>
        </w:rPr>
        <w:t>ّ</w:t>
      </w:r>
      <w:r>
        <w:rPr>
          <w:rtl/>
        </w:rPr>
        <w:t xml:space="preserve">ى أبي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ع</w:t>
      </w:r>
      <w:r w:rsidR="00167769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أبي بصيرقال</w:t>
      </w:r>
      <w:r w:rsidR="00456126">
        <w:rPr>
          <w:rtl/>
        </w:rPr>
        <w:t>:</w:t>
      </w:r>
      <w:r>
        <w:rPr>
          <w:rtl/>
        </w:rPr>
        <w:t xml:space="preserve"> دخلت على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وهو 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فقال لي قائدي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167769">
        <w:rPr>
          <w:rFonts w:hint="cs"/>
          <w:rtl/>
        </w:rPr>
        <w:t>ّ</w:t>
      </w:r>
      <w:r>
        <w:rPr>
          <w:rtl/>
        </w:rPr>
        <w:t xml:space="preserve"> في ثوبه دما</w:t>
      </w:r>
      <w:r w:rsidR="00167769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فلما انصرف قلسط له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167769">
        <w:rPr>
          <w:rFonts w:hint="cs"/>
          <w:rtl/>
        </w:rPr>
        <w:t>ّ</w:t>
      </w:r>
      <w:r>
        <w:rPr>
          <w:rtl/>
        </w:rPr>
        <w:t xml:space="preserve"> قائدي أخبرني أن بثوبك دما</w:t>
      </w:r>
      <w:r w:rsidR="00167769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فقال لي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830B6D">
        <w:rPr>
          <w:rFonts w:hint="cs"/>
          <w:rtl/>
        </w:rPr>
        <w:t>ّ</w:t>
      </w:r>
      <w:r>
        <w:rPr>
          <w:rtl/>
        </w:rPr>
        <w:t xml:space="preserve"> بي دماميل ولست أغسل ثوبي حتى تبرأ.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[4082] 2 - وعنه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 قال سألته عن الرجل به القرح والجرح ولا يستطيع أن يربطه ولا يغسل دمه؟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ولا يغسل ثوبه كل</w:t>
      </w:r>
      <w:r w:rsidR="00830B6D">
        <w:rPr>
          <w:rFonts w:hint="cs"/>
          <w:rtl/>
        </w:rPr>
        <w:t>ّ</w:t>
      </w:r>
      <w:r>
        <w:rPr>
          <w:rtl/>
        </w:rPr>
        <w:t xml:space="preserve"> يوم </w:t>
      </w:r>
      <w:r w:rsidR="00361CAA">
        <w:rPr>
          <w:rtl/>
        </w:rPr>
        <w:t>إلّا</w:t>
      </w:r>
      <w:r>
        <w:rPr>
          <w:rtl/>
        </w:rPr>
        <w:t xml:space="preserve"> مر</w:t>
      </w:r>
      <w:r w:rsidR="00830B6D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لا يستطيع أن يغسل ثوبه كل</w:t>
      </w:r>
      <w:r w:rsidR="00830B6D">
        <w:rPr>
          <w:rFonts w:hint="cs"/>
          <w:rtl/>
        </w:rPr>
        <w:t>ّ</w:t>
      </w:r>
      <w:r>
        <w:rPr>
          <w:rtl/>
        </w:rPr>
        <w:t xml:space="preserve"> ساعة. </w:t>
      </w:r>
    </w:p>
    <w:p w:rsidR="00701CB4" w:rsidRDefault="00701CB4" w:rsidP="00830B6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830B6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4E726A" w:rsidP="00830B6D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أحمد بن </w:t>
      </w:r>
      <w:r>
        <w:rPr>
          <w:rtl/>
        </w:rPr>
        <w:t>محمّد</w:t>
      </w:r>
      <w:r w:rsidR="00701CB4">
        <w:rPr>
          <w:rtl/>
        </w:rPr>
        <w:t xml:space="preserve"> بن عيسى مثله وكذا الذي قبله </w:t>
      </w:r>
      <w:r w:rsidR="00701CB4" w:rsidRPr="00701CB4">
        <w:rPr>
          <w:rStyle w:val="libFootnotenumChar"/>
          <w:rtl/>
        </w:rPr>
        <w:t>(</w:t>
      </w:r>
      <w:r w:rsidR="00830B6D">
        <w:rPr>
          <w:rStyle w:val="libFootnotenumChar"/>
          <w:rFonts w:hint="cs"/>
          <w:rtl/>
        </w:rPr>
        <w:t>4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830B6D">
      <w:pPr>
        <w:pStyle w:val="libFootnoteCenterBold"/>
        <w:rPr>
          <w:rtl/>
        </w:rPr>
      </w:pPr>
      <w:r>
        <w:rPr>
          <w:rtl/>
        </w:rPr>
        <w:t>الباب 22</w:t>
      </w:r>
    </w:p>
    <w:p w:rsidR="00701CB4" w:rsidRDefault="00701CB4" w:rsidP="00830B6D">
      <w:pPr>
        <w:pStyle w:val="libFootnoteCenterBold"/>
        <w:rPr>
          <w:rtl/>
        </w:rPr>
      </w:pPr>
      <w:r>
        <w:rPr>
          <w:rtl/>
        </w:rPr>
        <w:t>فيه 8 احاديث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58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(1) في نسخة</w:t>
      </w:r>
      <w:r w:rsidR="00456126">
        <w:rPr>
          <w:rtl/>
        </w:rPr>
        <w:t>:</w:t>
      </w:r>
      <w:r w:rsidRPr="00302AB1">
        <w:rPr>
          <w:rtl/>
        </w:rPr>
        <w:t xml:space="preserve"> ابن</w:t>
      </w:r>
      <w:r>
        <w:rPr>
          <w:rtl/>
        </w:rPr>
        <w:t xml:space="preserve"> - </w:t>
      </w:r>
      <w:r w:rsidRPr="00302AB1">
        <w:rPr>
          <w:rtl/>
        </w:rPr>
        <w:t>هامش المخطوط</w:t>
      </w:r>
      <w:r>
        <w:rPr>
          <w:rtl/>
        </w:rPr>
        <w:t xml:space="preserve"> -.</w:t>
      </w:r>
      <w:r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 xml:space="preserve">(2) كلمة ( لي ) كتبها في </w:t>
      </w:r>
      <w:r w:rsidR="00F77A57">
        <w:rPr>
          <w:rtl/>
        </w:rPr>
        <w:t>الاصل</w:t>
      </w:r>
      <w:r w:rsidRPr="00302AB1">
        <w:rPr>
          <w:rtl/>
        </w:rPr>
        <w:t xml:space="preserve"> عن </w:t>
      </w:r>
      <w:r w:rsidR="005D1CCB">
        <w:rPr>
          <w:rtl/>
        </w:rPr>
        <w:t>الاستبصار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58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302AB1" w:rsidRDefault="00701CB4" w:rsidP="00830B6D">
      <w:pPr>
        <w:pStyle w:val="libFootnote0"/>
        <w:rPr>
          <w:rtl/>
        </w:rPr>
      </w:pPr>
      <w:r w:rsidRPr="00302AB1">
        <w:rPr>
          <w:rtl/>
        </w:rPr>
        <w:t>(</w:t>
      </w:r>
      <w:r w:rsidR="00830B6D">
        <w:rPr>
          <w:rFonts w:hint="cs"/>
          <w:rtl/>
        </w:rPr>
        <w:t>3</w:t>
      </w:r>
      <w:r w:rsidRPr="00302AB1">
        <w:rPr>
          <w:rtl/>
        </w:rPr>
        <w:t>) التهذيب 1</w:t>
      </w:r>
      <w:r w:rsidR="00456126">
        <w:rPr>
          <w:rtl/>
        </w:rPr>
        <w:t>:</w:t>
      </w:r>
      <w:r w:rsidRPr="00302AB1">
        <w:rPr>
          <w:rtl/>
        </w:rPr>
        <w:t xml:space="preserve"> 258 </w:t>
      </w:r>
      <w:r w:rsidR="00D5613F">
        <w:rPr>
          <w:rtl/>
        </w:rPr>
        <w:t>/</w:t>
      </w:r>
      <w:r w:rsidRPr="00302AB1">
        <w:rPr>
          <w:rtl/>
        </w:rPr>
        <w:t xml:space="preserve"> 748</w:t>
      </w:r>
      <w:r w:rsidR="00456126">
        <w:rPr>
          <w:rtl/>
        </w:rPr>
        <w:t>،</w:t>
      </w:r>
      <w:r w:rsidRPr="00302AB1">
        <w:rPr>
          <w:rtl/>
        </w:rPr>
        <w:t xml:space="preserve"> و</w:t>
      </w:r>
      <w:r w:rsidR="005D1CCB">
        <w:rPr>
          <w:rtl/>
        </w:rPr>
        <w:t>الاستبصار</w:t>
      </w:r>
      <w:r w:rsidRPr="00302AB1">
        <w:rPr>
          <w:rtl/>
        </w:rPr>
        <w:t xml:space="preserve"> 1</w:t>
      </w:r>
      <w:r w:rsidR="00456126">
        <w:rPr>
          <w:rtl/>
        </w:rPr>
        <w:t>:</w:t>
      </w:r>
      <w:r w:rsidRPr="00302AB1">
        <w:rPr>
          <w:rtl/>
        </w:rPr>
        <w:t xml:space="preserve"> 177 </w:t>
      </w:r>
      <w:r w:rsidR="00D5613F">
        <w:rPr>
          <w:rtl/>
        </w:rPr>
        <w:t>/</w:t>
      </w:r>
      <w:r w:rsidRPr="00302AB1">
        <w:rPr>
          <w:rtl/>
        </w:rPr>
        <w:t xml:space="preserve"> 617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830B6D">
      <w:pPr>
        <w:pStyle w:val="libFootnote0"/>
        <w:rPr>
          <w:rtl/>
        </w:rPr>
      </w:pPr>
      <w:r w:rsidRPr="00302AB1">
        <w:rPr>
          <w:rtl/>
        </w:rPr>
        <w:t>(</w:t>
      </w:r>
      <w:r w:rsidR="00830B6D">
        <w:rPr>
          <w:rFonts w:hint="cs"/>
          <w:rtl/>
        </w:rPr>
        <w:t>4</w:t>
      </w:r>
      <w:r w:rsidRPr="00302AB1">
        <w:rPr>
          <w:rtl/>
        </w:rPr>
        <w:t>) التهذيب 1</w:t>
      </w:r>
      <w:r w:rsidR="00456126">
        <w:rPr>
          <w:rtl/>
        </w:rPr>
        <w:t>:</w:t>
      </w:r>
      <w:r w:rsidRPr="00302AB1">
        <w:rPr>
          <w:rtl/>
        </w:rPr>
        <w:t xml:space="preserve"> 258 </w:t>
      </w:r>
      <w:r w:rsidR="00D5613F">
        <w:rPr>
          <w:rtl/>
        </w:rPr>
        <w:t>/</w:t>
      </w:r>
      <w:r w:rsidRPr="00302AB1">
        <w:rPr>
          <w:rtl/>
        </w:rPr>
        <w:t xml:space="preserve"> 747</w:t>
      </w:r>
      <w:r w:rsidR="00456126">
        <w:rPr>
          <w:rtl/>
        </w:rPr>
        <w:t>،</w:t>
      </w:r>
      <w:r w:rsidRPr="00302AB1">
        <w:rPr>
          <w:rtl/>
        </w:rPr>
        <w:t xml:space="preserve"> و</w:t>
      </w:r>
      <w:r w:rsidR="005D1CCB">
        <w:rPr>
          <w:rtl/>
        </w:rPr>
        <w:t>الاستبصار</w:t>
      </w:r>
      <w:r w:rsidRPr="00302AB1">
        <w:rPr>
          <w:rtl/>
        </w:rPr>
        <w:t xml:space="preserve"> 1</w:t>
      </w:r>
      <w:r w:rsidR="00456126">
        <w:rPr>
          <w:rtl/>
        </w:rPr>
        <w:t>:</w:t>
      </w:r>
      <w:r w:rsidRPr="00302AB1">
        <w:rPr>
          <w:rtl/>
        </w:rPr>
        <w:t xml:space="preserve"> 717 </w:t>
      </w:r>
      <w:r w:rsidR="00D5613F">
        <w:rPr>
          <w:rtl/>
        </w:rPr>
        <w:t>/</w:t>
      </w:r>
      <w:r w:rsidRPr="00302AB1">
        <w:rPr>
          <w:rtl/>
        </w:rPr>
        <w:t xml:space="preserve"> 616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[4083] 3 - وعنه</w:t>
      </w:r>
      <w:r w:rsidR="00456126">
        <w:rPr>
          <w:rtl/>
        </w:rPr>
        <w:t>،</w:t>
      </w:r>
      <w:r>
        <w:rPr>
          <w:rtl/>
        </w:rPr>
        <w:t xml:space="preserve"> عن البرقي</w:t>
      </w:r>
      <w:r w:rsidR="00830B6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إسماعيل الجعفي</w:t>
      </w:r>
      <w:r w:rsidR="0047789B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رأيت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والدم يسيل من ساقه.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[4084] 4 - وعنه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7789B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 بن أي</w:t>
      </w:r>
      <w:r w:rsidR="0047789B">
        <w:rPr>
          <w:rFonts w:hint="cs"/>
          <w:rtl/>
        </w:rPr>
        <w:t>ّ</w:t>
      </w:r>
      <w:r>
        <w:rPr>
          <w:rtl/>
        </w:rPr>
        <w:t>وب</w:t>
      </w:r>
      <w:r w:rsidR="00456126">
        <w:rPr>
          <w:rtl/>
        </w:rPr>
        <w:t>،</w:t>
      </w:r>
      <w:r>
        <w:rPr>
          <w:rtl/>
        </w:rPr>
        <w:t xml:space="preserve"> وصفوان بن يحيى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سألته عن الرجل تخرج به القروح فلا تزال تدمي كيف </w:t>
      </w:r>
      <w:r w:rsidR="009203B7">
        <w:rPr>
          <w:rtl/>
        </w:rPr>
        <w:t>يصلّي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وإن كانت الدماء تسيل.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47789B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العلاء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</w:t>
      </w:r>
      <w:r w:rsidR="004E726A">
        <w:rPr>
          <w:rtl/>
        </w:rPr>
        <w:t>محمّد</w:t>
      </w:r>
      <w:r>
        <w:rPr>
          <w:rtl/>
        </w:rPr>
        <w:t xml:space="preserve"> بن إدريس في ( اخر السرائر ) نقلا</w:t>
      </w:r>
      <w:r w:rsidR="00B94935">
        <w:rPr>
          <w:rFonts w:hint="cs"/>
          <w:rtl/>
        </w:rPr>
        <w:t>ً</w:t>
      </w:r>
      <w:r>
        <w:rPr>
          <w:rtl/>
        </w:rPr>
        <w:t xml:space="preserve"> من كتاب نوادر أحمد بن </w:t>
      </w:r>
      <w:r w:rsidR="004E726A">
        <w:rPr>
          <w:rtl/>
        </w:rPr>
        <w:t>محمّد</w:t>
      </w:r>
      <w:r>
        <w:rPr>
          <w:rtl/>
        </w:rPr>
        <w:t xml:space="preserve"> بن أبي نصر قال</w:t>
      </w:r>
      <w:r w:rsidR="00456126">
        <w:rPr>
          <w:rtl/>
        </w:rPr>
        <w:t>:</w:t>
      </w:r>
      <w:r>
        <w:rPr>
          <w:rtl/>
        </w:rPr>
        <w:t xml:space="preserve"> سألته</w:t>
      </w:r>
      <w:r w:rsidR="00456126">
        <w:rPr>
          <w:rtl/>
        </w:rPr>
        <w:t>،</w:t>
      </w:r>
      <w:r>
        <w:rPr>
          <w:rtl/>
        </w:rPr>
        <w:t xml:space="preserve"> وذكرمثله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94935">
      <w:pPr>
        <w:pStyle w:val="libNormal"/>
        <w:rPr>
          <w:rtl/>
        </w:rPr>
      </w:pPr>
      <w:r>
        <w:rPr>
          <w:rtl/>
        </w:rPr>
        <w:t xml:space="preserve">[4085] 5 - وعن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خالد البرقي</w:t>
      </w:r>
      <w:r w:rsidR="00B94935">
        <w:rPr>
          <w:rFonts w:hint="cs"/>
          <w:rtl/>
        </w:rPr>
        <w:t>ّ</w:t>
      </w:r>
      <w:r>
        <w:rPr>
          <w:rtl/>
        </w:rPr>
        <w:t xml:space="preserve"> والعب</w:t>
      </w:r>
      <w:r w:rsidR="00B94935">
        <w:rPr>
          <w:rFonts w:hint="cs"/>
          <w:rtl/>
        </w:rPr>
        <w:t>ّ</w:t>
      </w:r>
      <w:r>
        <w:rPr>
          <w:rtl/>
        </w:rPr>
        <w:t xml:space="preserve">اس </w:t>
      </w:r>
      <w:r w:rsidRPr="00701CB4">
        <w:rPr>
          <w:rStyle w:val="libFootnotenumChar"/>
          <w:rtl/>
        </w:rPr>
        <w:t>(</w:t>
      </w:r>
      <w:r w:rsidR="00B94935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عبد الله بن المغيرة</w:t>
      </w:r>
      <w:r w:rsidR="00456126">
        <w:rPr>
          <w:rtl/>
        </w:rPr>
        <w:t>،</w:t>
      </w:r>
      <w:r>
        <w:rPr>
          <w:rtl/>
        </w:rPr>
        <w:t xml:space="preserve"> عن عبد الله بن مسكان</w:t>
      </w:r>
      <w:r w:rsidR="00456126">
        <w:rPr>
          <w:rtl/>
        </w:rPr>
        <w:t>،</w:t>
      </w:r>
      <w:r>
        <w:rPr>
          <w:rtl/>
        </w:rPr>
        <w:t xml:space="preserve"> عن ليث المرادي</w:t>
      </w:r>
      <w:r w:rsidR="00B94935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الرجل تكون به الدماميل والقروح فجلده وثيابه مملو</w:t>
      </w:r>
      <w:r w:rsidR="00B94935">
        <w:rPr>
          <w:rFonts w:hint="cs"/>
          <w:rtl/>
        </w:rPr>
        <w:t>ّ</w:t>
      </w:r>
      <w:r>
        <w:rPr>
          <w:rtl/>
        </w:rPr>
        <w:t>ة دما</w:t>
      </w:r>
      <w:r w:rsidR="00B94935">
        <w:rPr>
          <w:rFonts w:hint="cs"/>
          <w:rtl/>
        </w:rPr>
        <w:t>ً</w:t>
      </w:r>
      <w:r>
        <w:rPr>
          <w:rtl/>
        </w:rPr>
        <w:t xml:space="preserve"> وقيحا</w:t>
      </w:r>
      <w:r w:rsidR="00B94935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وثيابه بمنزلة جلده</w:t>
      </w:r>
      <w:r w:rsidR="00456126">
        <w:rPr>
          <w:rtl/>
        </w:rPr>
        <w:t>،</w:t>
      </w:r>
      <w:r>
        <w:rPr>
          <w:rtl/>
        </w:rPr>
        <w:t xml:space="preserve"> فقال </w:t>
      </w:r>
      <w:r w:rsidR="009203B7">
        <w:rPr>
          <w:rtl/>
        </w:rPr>
        <w:t>يصلّي</w:t>
      </w:r>
      <w:r>
        <w:rPr>
          <w:rtl/>
        </w:rPr>
        <w:t xml:space="preserve"> في ثيابه ولايغسلها ولالشيء عليه. </w:t>
      </w:r>
    </w:p>
    <w:p w:rsidR="00701CB4" w:rsidRDefault="00701CB4" w:rsidP="00B94935">
      <w:pPr>
        <w:pStyle w:val="libNormal"/>
        <w:rPr>
          <w:rtl/>
        </w:rPr>
      </w:pPr>
      <w:r>
        <w:rPr>
          <w:rtl/>
        </w:rPr>
        <w:t xml:space="preserve">وعن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B94935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العب</w:t>
      </w:r>
      <w:r w:rsidR="00B94935">
        <w:rPr>
          <w:rFonts w:hint="cs"/>
          <w:rtl/>
        </w:rPr>
        <w:t>ّ</w:t>
      </w:r>
      <w:r>
        <w:rPr>
          <w:rtl/>
        </w:rPr>
        <w:t xml:space="preserve">اس مثله </w:t>
      </w:r>
      <w:r w:rsidRPr="00701CB4">
        <w:rPr>
          <w:rStyle w:val="libFootnotenumChar"/>
          <w:rtl/>
        </w:rPr>
        <w:t>(</w:t>
      </w:r>
      <w:r w:rsidR="00B94935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256 </w:t>
      </w:r>
      <w:r w:rsidR="00D5613F">
        <w:rPr>
          <w:rtl/>
        </w:rPr>
        <w:t>/</w:t>
      </w:r>
      <w:r>
        <w:rPr>
          <w:rtl/>
        </w:rPr>
        <w:t xml:space="preserve"> 743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176 </w:t>
      </w:r>
      <w:r w:rsidR="00D5613F">
        <w:rPr>
          <w:rtl/>
        </w:rPr>
        <w:t>/</w:t>
      </w:r>
      <w:r>
        <w:rPr>
          <w:rtl/>
        </w:rPr>
        <w:t xml:space="preserve"> 614.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256 </w:t>
      </w:r>
      <w:r w:rsidR="00D5613F">
        <w:rPr>
          <w:rtl/>
        </w:rPr>
        <w:t>/</w:t>
      </w:r>
      <w:r>
        <w:rPr>
          <w:rtl/>
        </w:rPr>
        <w:t xml:space="preserve"> 744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717 </w:t>
      </w:r>
      <w:r w:rsidR="00D5613F">
        <w:rPr>
          <w:rtl/>
        </w:rPr>
        <w:t>/</w:t>
      </w:r>
      <w:r>
        <w:rPr>
          <w:rtl/>
        </w:rPr>
        <w:t xml:space="preserve"> 615 وتقدم في الحديث 3 من الباب 7 من النواقض.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(1) في نسخة</w:t>
      </w:r>
      <w:r w:rsidR="00456126">
        <w:rPr>
          <w:rtl/>
        </w:rPr>
        <w:t>:</w:t>
      </w:r>
      <w:r w:rsidRPr="00302AB1">
        <w:rPr>
          <w:rtl/>
        </w:rPr>
        <w:t xml:space="preserve"> يصنع ( هامش المخطوط )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(2) التهذيب 1</w:t>
      </w:r>
      <w:r w:rsidR="00456126">
        <w:rPr>
          <w:rtl/>
        </w:rPr>
        <w:t>:</w:t>
      </w:r>
      <w:r w:rsidRPr="00302AB1">
        <w:rPr>
          <w:rtl/>
        </w:rPr>
        <w:t xml:space="preserve"> 348 </w:t>
      </w:r>
      <w:r w:rsidR="00D5613F">
        <w:rPr>
          <w:rtl/>
        </w:rPr>
        <w:t>/</w:t>
      </w:r>
      <w:r w:rsidRPr="00302AB1">
        <w:rPr>
          <w:rtl/>
        </w:rPr>
        <w:t xml:space="preserve"> 1025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(3) مستطرفا ت السرائر</w:t>
      </w:r>
      <w:r w:rsidR="00456126">
        <w:rPr>
          <w:rtl/>
        </w:rPr>
        <w:t>:</w:t>
      </w:r>
      <w:r w:rsidRPr="00302AB1">
        <w:rPr>
          <w:rtl/>
        </w:rPr>
        <w:t xml:space="preserve"> 30 </w:t>
      </w:r>
      <w:r w:rsidR="00D5613F">
        <w:rPr>
          <w:rtl/>
        </w:rPr>
        <w:t>/</w:t>
      </w:r>
      <w:r w:rsidRPr="00302AB1">
        <w:rPr>
          <w:rtl/>
        </w:rPr>
        <w:t xml:space="preserve"> 23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750 </w:t>
      </w:r>
      <w:r w:rsidR="00D5613F">
        <w:rPr>
          <w:rtl/>
        </w:rPr>
        <w:t>/</w:t>
      </w:r>
      <w:r>
        <w:rPr>
          <w:rtl/>
        </w:rPr>
        <w:t xml:space="preserve"> 258. </w:t>
      </w:r>
    </w:p>
    <w:p w:rsidR="00701CB4" w:rsidRPr="00302AB1" w:rsidRDefault="00701CB4" w:rsidP="00B94935">
      <w:pPr>
        <w:pStyle w:val="libFootnote0"/>
        <w:rPr>
          <w:rtl/>
        </w:rPr>
      </w:pPr>
      <w:r w:rsidRPr="00302AB1">
        <w:rPr>
          <w:rtl/>
        </w:rPr>
        <w:t>(</w:t>
      </w:r>
      <w:r w:rsidR="00B94935">
        <w:rPr>
          <w:rFonts w:hint="cs"/>
          <w:rtl/>
        </w:rPr>
        <w:t>4</w:t>
      </w:r>
      <w:r w:rsidRPr="00302AB1">
        <w:rPr>
          <w:rtl/>
        </w:rPr>
        <w:t>) في هامش المخطوط ما نصه</w:t>
      </w:r>
      <w:r w:rsidR="00456126">
        <w:rPr>
          <w:rtl/>
        </w:rPr>
        <w:t>:</w:t>
      </w:r>
      <w:r w:rsidRPr="00302AB1">
        <w:rPr>
          <w:rtl/>
        </w:rPr>
        <w:t xml:space="preserve"> في موضع من التهذيب ترك قوله</w:t>
      </w:r>
      <w:r w:rsidR="00456126">
        <w:rPr>
          <w:rtl/>
        </w:rPr>
        <w:t>:</w:t>
      </w:r>
      <w:r w:rsidRPr="00302AB1">
        <w:rPr>
          <w:rtl/>
        </w:rPr>
        <w:t xml:space="preserve"> والعباس</w:t>
      </w:r>
      <w:r w:rsidR="00456126">
        <w:rPr>
          <w:rtl/>
        </w:rPr>
        <w:t>،</w:t>
      </w:r>
      <w:r w:rsidRPr="00302AB1">
        <w:rPr>
          <w:rtl/>
        </w:rPr>
        <w:t xml:space="preserve"> وقوله</w:t>
      </w:r>
      <w:r w:rsidR="00456126">
        <w:rPr>
          <w:rtl/>
        </w:rPr>
        <w:t>:</w:t>
      </w:r>
      <w:r w:rsidRPr="00302AB1">
        <w:rPr>
          <w:rtl/>
        </w:rPr>
        <w:t xml:space="preserve"> ثيابه بمنزلة جلده ( منه قد</w:t>
      </w:r>
      <w:r w:rsidR="00B94935">
        <w:rPr>
          <w:rFonts w:hint="cs"/>
          <w:rtl/>
        </w:rPr>
        <w:t>ّ</w:t>
      </w:r>
      <w:r w:rsidRPr="00302AB1">
        <w:rPr>
          <w:rtl/>
        </w:rPr>
        <w:t>ه )</w:t>
      </w:r>
      <w:r w:rsidR="00456126">
        <w:rPr>
          <w:rtl/>
        </w:rPr>
        <w:t>،</w:t>
      </w:r>
      <w:r w:rsidRPr="00302AB1">
        <w:rPr>
          <w:rtl/>
        </w:rPr>
        <w:t xml:space="preserve"> أنظر التهذيب 1</w:t>
      </w:r>
      <w:r w:rsidR="00456126">
        <w:rPr>
          <w:rtl/>
        </w:rPr>
        <w:t>:</w:t>
      </w:r>
      <w:r w:rsidRPr="00302AB1">
        <w:rPr>
          <w:rtl/>
        </w:rPr>
        <w:t xml:space="preserve"> 258 </w:t>
      </w:r>
      <w:r w:rsidR="00D5613F">
        <w:rPr>
          <w:rtl/>
        </w:rPr>
        <w:t>/</w:t>
      </w:r>
      <w:r w:rsidRPr="00302AB1">
        <w:rPr>
          <w:rtl/>
        </w:rPr>
        <w:t xml:space="preserve"> 750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B94935">
      <w:pPr>
        <w:pStyle w:val="libFootnote0"/>
        <w:rPr>
          <w:rtl/>
        </w:rPr>
      </w:pPr>
      <w:r w:rsidRPr="00302AB1">
        <w:rPr>
          <w:rtl/>
        </w:rPr>
        <w:t>(</w:t>
      </w:r>
      <w:r w:rsidR="00B94935">
        <w:rPr>
          <w:rFonts w:hint="cs"/>
          <w:rtl/>
        </w:rPr>
        <w:t>5</w:t>
      </w:r>
      <w:r w:rsidRPr="00302AB1">
        <w:rPr>
          <w:rtl/>
        </w:rPr>
        <w:t>) التهذيب 1</w:t>
      </w:r>
      <w:r w:rsidR="00456126">
        <w:rPr>
          <w:rtl/>
        </w:rPr>
        <w:t>:</w:t>
      </w:r>
      <w:r w:rsidRPr="00302AB1">
        <w:rPr>
          <w:rtl/>
        </w:rPr>
        <w:t xml:space="preserve"> 349 </w:t>
      </w:r>
      <w:r w:rsidR="00D5613F">
        <w:rPr>
          <w:rtl/>
        </w:rPr>
        <w:t>/</w:t>
      </w:r>
      <w:r w:rsidRPr="00302AB1">
        <w:rPr>
          <w:rtl/>
        </w:rPr>
        <w:t xml:space="preserve"> 1029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[4086] 6 -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</w:t>
      </w:r>
      <w:r w:rsidR="00456126">
        <w:rPr>
          <w:rtl/>
        </w:rPr>
        <w:t>،</w:t>
      </w:r>
      <w:r>
        <w:rPr>
          <w:rtl/>
        </w:rPr>
        <w:t xml:space="preserve"> عن ظريف بن ناصح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عبدالرحمن بن أبي عبد الله قال</w:t>
      </w:r>
      <w:r w:rsidR="00456126">
        <w:rPr>
          <w:rtl/>
        </w:rPr>
        <w:t>:</w:t>
      </w:r>
      <w:r>
        <w:rPr>
          <w:rtl/>
        </w:rPr>
        <w:t xml:space="preserve"> قلت لأبي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الجرح يكون في مكان لا يقدر على ربطه فيسيل منه الدم والقيح فيصيب ثوبي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دعه فلا يضر</w:t>
      </w:r>
      <w:r w:rsidR="00B94935">
        <w:rPr>
          <w:rFonts w:hint="cs"/>
          <w:rtl/>
        </w:rPr>
        <w:t>ّ</w:t>
      </w:r>
      <w:r>
        <w:rPr>
          <w:rtl/>
        </w:rPr>
        <w:t xml:space="preserve">ك أن لا تغسله.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[4087] 7 - وعنه</w:t>
      </w:r>
      <w:r w:rsidR="00456126">
        <w:rPr>
          <w:rtl/>
        </w:rPr>
        <w:t>،</w:t>
      </w:r>
      <w:r>
        <w:rPr>
          <w:rtl/>
        </w:rPr>
        <w:t xml:space="preserve"> عن موس بن عمران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سماعة بن مهران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كان بالرجل جرح سائل فأصاب ثوبه من دمه فلا يغسله حت</w:t>
      </w:r>
      <w:r w:rsidR="00B94935">
        <w:rPr>
          <w:rFonts w:hint="cs"/>
          <w:rtl/>
        </w:rPr>
        <w:t>ّ</w:t>
      </w:r>
      <w:r>
        <w:rPr>
          <w:rtl/>
        </w:rPr>
        <w:t xml:space="preserve">ى يبرأ وينقطع الدم.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[4088] 8 - وعنه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B94935">
        <w:rPr>
          <w:rFonts w:hint="cs"/>
          <w:rtl/>
        </w:rPr>
        <w:t>ّ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B94935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عمار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الدمل يكون بالرجل فينفجر وهو في الصلاة؟ قال</w:t>
      </w:r>
      <w:r w:rsidR="00456126">
        <w:rPr>
          <w:rtl/>
        </w:rPr>
        <w:t>:</w:t>
      </w:r>
      <w:r>
        <w:rPr>
          <w:rtl/>
        </w:rPr>
        <w:t xml:space="preserve"> يمسحه ويمسح يده بالحائط أو ب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ولا يقطع الصلاة.</w:t>
      </w:r>
    </w:p>
    <w:p w:rsidR="00701CB4" w:rsidRDefault="00701CB4" w:rsidP="00701CB4">
      <w:pPr>
        <w:pStyle w:val="Heading2Center"/>
        <w:rPr>
          <w:rtl/>
        </w:rPr>
      </w:pPr>
      <w:bookmarkStart w:id="1866" w:name="_Toc273442774"/>
      <w:bookmarkStart w:id="1867" w:name="_Toc299792463"/>
      <w:bookmarkStart w:id="1868" w:name="_Toc301343579"/>
      <w:bookmarkStart w:id="1869" w:name="_Toc370897056"/>
      <w:bookmarkStart w:id="1870" w:name="_Toc254722387"/>
      <w:r>
        <w:rPr>
          <w:rtl/>
        </w:rPr>
        <w:t>23 - باب طهارة دم السمك والبق</w:t>
      </w:r>
      <w:r w:rsidR="00B94935">
        <w:rPr>
          <w:rFonts w:hint="cs"/>
          <w:rtl/>
        </w:rPr>
        <w:t>ّ</w:t>
      </w:r>
      <w:r>
        <w:rPr>
          <w:rtl/>
        </w:rPr>
        <w:t xml:space="preserve"> والبراغيث ونحوها مما لا</w:t>
      </w:r>
      <w:bookmarkEnd w:id="1866"/>
      <w:bookmarkEnd w:id="1867"/>
      <w:bookmarkEnd w:id="1868"/>
      <w:r w:rsidR="008C107E">
        <w:rPr>
          <w:rtl/>
        </w:rPr>
        <w:t xml:space="preserve"> </w:t>
      </w:r>
      <w:bookmarkStart w:id="1871" w:name="_Toc273442775"/>
      <w:bookmarkStart w:id="1872" w:name="_Toc299792464"/>
      <w:bookmarkStart w:id="1873" w:name="_Toc301343580"/>
      <w:r w:rsidR="008C107E">
        <w:rPr>
          <w:rtl/>
        </w:rPr>
        <w:t>ن</w:t>
      </w:r>
      <w:r>
        <w:rPr>
          <w:rtl/>
        </w:rPr>
        <w:t>فس له</w:t>
      </w:r>
      <w:r w:rsidR="00456126">
        <w:rPr>
          <w:rtl/>
        </w:rPr>
        <w:t>،</w:t>
      </w:r>
      <w:r>
        <w:rPr>
          <w:rtl/>
        </w:rPr>
        <w:t xml:space="preserve"> وإن كثر وتفاحش.</w:t>
      </w:r>
      <w:bookmarkEnd w:id="1869"/>
      <w:bookmarkEnd w:id="1870"/>
      <w:bookmarkEnd w:id="1871"/>
      <w:bookmarkEnd w:id="1872"/>
      <w:bookmarkEnd w:id="187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[4089]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الصفار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B94935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زياد بن أبي الحلال</w:t>
      </w:r>
      <w:r w:rsidR="00456126">
        <w:rPr>
          <w:rtl/>
        </w:rPr>
        <w:t>،</w:t>
      </w:r>
      <w:r>
        <w:rPr>
          <w:rtl/>
        </w:rPr>
        <w:t xml:space="preserve"> عن عبد الله بن أبي يعفور قال</w:t>
      </w:r>
      <w:r w:rsidR="00456126">
        <w:rPr>
          <w:rtl/>
        </w:rPr>
        <w:t>:</w:t>
      </w:r>
      <w:r>
        <w:rPr>
          <w:rtl/>
        </w:rPr>
        <w:t xml:space="preserve"> قلت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259 </w:t>
      </w:r>
      <w:r w:rsidR="00D5613F">
        <w:rPr>
          <w:rtl/>
        </w:rPr>
        <w:t>/</w:t>
      </w:r>
      <w:r>
        <w:rPr>
          <w:rtl/>
        </w:rPr>
        <w:t xml:space="preserve"> 751.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259 </w:t>
      </w:r>
      <w:r w:rsidR="00D5613F">
        <w:rPr>
          <w:rtl/>
        </w:rPr>
        <w:t>/</w:t>
      </w:r>
      <w:r>
        <w:rPr>
          <w:rtl/>
        </w:rPr>
        <w:t xml:space="preserve"> 752.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1</w:t>
      </w:r>
      <w:r w:rsidR="00456126">
        <w:rPr>
          <w:rtl/>
        </w:rPr>
        <w:t>:</w:t>
      </w:r>
      <w:r>
        <w:rPr>
          <w:rtl/>
        </w:rPr>
        <w:t xml:space="preserve"> 349 </w:t>
      </w:r>
      <w:r w:rsidR="00D5613F">
        <w:rPr>
          <w:rtl/>
        </w:rPr>
        <w:t>/</w:t>
      </w:r>
      <w:r>
        <w:rPr>
          <w:rtl/>
        </w:rPr>
        <w:t xml:space="preserve"> 1028. </w:t>
      </w:r>
    </w:p>
    <w:p w:rsidR="00701CB4" w:rsidRDefault="00701CB4" w:rsidP="00B94935">
      <w:pPr>
        <w:pStyle w:val="libFootnoteCenterBold"/>
        <w:rPr>
          <w:rtl/>
        </w:rPr>
      </w:pPr>
      <w:r>
        <w:rPr>
          <w:rtl/>
        </w:rPr>
        <w:t>الباب 23</w:t>
      </w:r>
    </w:p>
    <w:p w:rsidR="00701CB4" w:rsidRDefault="00701CB4" w:rsidP="00B94935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255 </w:t>
      </w:r>
      <w:r w:rsidR="00D5613F">
        <w:rPr>
          <w:rtl/>
        </w:rPr>
        <w:t>/</w:t>
      </w:r>
      <w:r>
        <w:rPr>
          <w:rtl/>
        </w:rPr>
        <w:t xml:space="preserve"> 740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176 </w:t>
      </w:r>
      <w:r w:rsidR="00D5613F">
        <w:rPr>
          <w:rtl/>
        </w:rPr>
        <w:t>/</w:t>
      </w:r>
      <w:r>
        <w:rPr>
          <w:rtl/>
        </w:rPr>
        <w:t xml:space="preserve"> 611</w:t>
      </w:r>
      <w:r w:rsidR="00456126">
        <w:rPr>
          <w:rtl/>
        </w:rPr>
        <w:t>،</w:t>
      </w:r>
      <w:r>
        <w:rPr>
          <w:rtl/>
        </w:rPr>
        <w:t xml:space="preserve"> وتقدم ذيله في الحديث 1 من الباب 20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F9004B">
      <w:pPr>
        <w:pStyle w:val="libNormal0"/>
        <w:rPr>
          <w:rtl/>
        </w:rPr>
      </w:pPr>
      <w:r>
        <w:rPr>
          <w:rtl/>
        </w:rPr>
        <w:lastRenderedPageBreak/>
        <w:t xml:space="preserve">لأبي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ما تقول في دم البراغيث؟ قال</w:t>
      </w:r>
      <w:r w:rsidR="00456126">
        <w:rPr>
          <w:rtl/>
        </w:rPr>
        <w:t>:</w:t>
      </w:r>
      <w:r>
        <w:rPr>
          <w:rtl/>
        </w:rPr>
        <w:t xml:space="preserve"> ليس به بأس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</w:t>
      </w:r>
      <w:r w:rsidR="00F9004B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يكثر ويتفاحش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وإن كثر.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[4090]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F9004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F9004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533A74">
        <w:rPr>
          <w:rFonts w:hint="cs"/>
          <w:rtl/>
        </w:rPr>
        <w:t>ّ</w:t>
      </w:r>
      <w:r>
        <w:rPr>
          <w:rtl/>
        </w:rPr>
        <w:t xml:space="preserve"> </w:t>
      </w:r>
      <w:r w:rsidR="009203B7">
        <w:rPr>
          <w:rtl/>
        </w:rPr>
        <w:t>علياً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533A74">
        <w:rPr>
          <w:rtl/>
        </w:rPr>
        <w:t xml:space="preserve"> كان لا يرى ب</w:t>
      </w:r>
      <w:r w:rsidR="00533A74">
        <w:rPr>
          <w:rFonts w:hint="cs"/>
          <w:rtl/>
        </w:rPr>
        <w:t>أ</w:t>
      </w:r>
      <w:r>
        <w:rPr>
          <w:rtl/>
        </w:rPr>
        <w:t>سا</w:t>
      </w:r>
      <w:r w:rsidR="00533A74">
        <w:rPr>
          <w:rFonts w:hint="cs"/>
          <w:rtl/>
        </w:rPr>
        <w:t>ً</w:t>
      </w:r>
      <w:r>
        <w:rPr>
          <w:rtl/>
        </w:rPr>
        <w:t xml:space="preserve"> بدم مالم يذك</w:t>
      </w:r>
      <w:r w:rsidR="00533A74">
        <w:rPr>
          <w:rFonts w:hint="cs"/>
          <w:rtl/>
        </w:rPr>
        <w:t>ّ</w:t>
      </w:r>
      <w:r>
        <w:rPr>
          <w:rtl/>
        </w:rPr>
        <w:t xml:space="preserve"> يكون في الثوب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9203B7">
        <w:rPr>
          <w:rtl/>
        </w:rPr>
        <w:t>يصلّي</w:t>
      </w:r>
      <w:r>
        <w:rPr>
          <w:rtl/>
        </w:rPr>
        <w:t xml:space="preserve"> فيه الرجل</w:t>
      </w:r>
      <w:r w:rsidR="00456126">
        <w:rPr>
          <w:rtl/>
        </w:rPr>
        <w:t>،</w:t>
      </w:r>
      <w:r>
        <w:rPr>
          <w:rtl/>
        </w:rPr>
        <w:t xml:space="preserve"> يعني دم السمك.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إبراهيم بن هاشم</w:t>
      </w:r>
      <w:r w:rsidR="00456126">
        <w:rPr>
          <w:rtl/>
        </w:rPr>
        <w:t>،</w:t>
      </w:r>
      <w:r>
        <w:rPr>
          <w:rtl/>
        </w:rPr>
        <w:t xml:space="preserve"> عن النوفلي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ابن إدريس في ( آخر السرائر ) نقلاً من كتاب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إبراهيم بن هاشم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[4091] 3 - وعن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الري</w:t>
      </w:r>
      <w:r w:rsidR="00533A74">
        <w:rPr>
          <w:rFonts w:hint="cs"/>
          <w:rtl/>
        </w:rPr>
        <w:t>ّ</w:t>
      </w:r>
      <w:r>
        <w:rPr>
          <w:rtl/>
        </w:rPr>
        <w:t>ان قال</w:t>
      </w:r>
      <w:r w:rsidR="00456126">
        <w:rPr>
          <w:rtl/>
        </w:rPr>
        <w:t>:</w:t>
      </w:r>
      <w:r>
        <w:rPr>
          <w:rtl/>
        </w:rPr>
        <w:t xml:space="preserve"> كتبت إلى الرجل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هل يجري دم البق</w:t>
      </w:r>
      <w:r w:rsidR="00533A74">
        <w:rPr>
          <w:rFonts w:hint="cs"/>
          <w:rtl/>
        </w:rPr>
        <w:t>ّ</w:t>
      </w:r>
      <w:r>
        <w:rPr>
          <w:rtl/>
        </w:rPr>
        <w:t xml:space="preserve"> مجرى دم البراغيث؟ وهل يجوز لأحد أن يقيس بدم البق على البراغيث ف</w:t>
      </w:r>
      <w:r w:rsidR="009203B7">
        <w:rPr>
          <w:rtl/>
        </w:rPr>
        <w:t>يصلّي</w:t>
      </w:r>
      <w:r>
        <w:rPr>
          <w:rtl/>
        </w:rPr>
        <w:t xml:space="preserve"> فيه؟ وأن يقيس على نحو هذا فيعمل به؟ فوقع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تجوز الصلاة</w:t>
      </w:r>
      <w:r w:rsidR="00456126">
        <w:rPr>
          <w:rtl/>
        </w:rPr>
        <w:t>،</w:t>
      </w:r>
      <w:r>
        <w:rPr>
          <w:rtl/>
        </w:rPr>
        <w:t xml:space="preserve"> والطهر منه أفضل. </w:t>
      </w:r>
    </w:p>
    <w:p w:rsidR="00701CB4" w:rsidRDefault="00701CB4" w:rsidP="00533A7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533A7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[4092] 4 - وقد تقد</w:t>
      </w:r>
      <w:r w:rsidR="00533A74">
        <w:rPr>
          <w:rFonts w:hint="cs"/>
          <w:rtl/>
        </w:rPr>
        <w:t>ّ</w:t>
      </w:r>
      <w:r>
        <w:rPr>
          <w:rtl/>
        </w:rPr>
        <w:t>م حديث الحلبي</w:t>
      </w:r>
      <w:r w:rsidR="00533A74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أبا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دم البراغيث يكون في الثوب هل يمنعه ذلك من الصلاة؟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وإن كثر.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59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(1) التهذيب 1</w:t>
      </w:r>
      <w:r w:rsidR="00456126">
        <w:rPr>
          <w:rtl/>
        </w:rPr>
        <w:t>:</w:t>
      </w:r>
      <w:r w:rsidRPr="00302AB1">
        <w:rPr>
          <w:rtl/>
        </w:rPr>
        <w:t xml:space="preserve"> 260 </w:t>
      </w:r>
      <w:r w:rsidR="00D5613F">
        <w:rPr>
          <w:rtl/>
        </w:rPr>
        <w:t>/</w:t>
      </w:r>
      <w:r w:rsidRPr="00302AB1">
        <w:rPr>
          <w:rtl/>
        </w:rPr>
        <w:t xml:space="preserve"> 755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 xml:space="preserve">(2) مستطرفات السرائر ة 106 </w:t>
      </w:r>
      <w:r w:rsidR="00D5613F">
        <w:rPr>
          <w:rtl/>
        </w:rPr>
        <w:t>/</w:t>
      </w:r>
      <w:r w:rsidRPr="00302AB1">
        <w:rPr>
          <w:rtl/>
        </w:rPr>
        <w:t xml:space="preserve"> 51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60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Pr="00302AB1" w:rsidRDefault="00701CB4" w:rsidP="00533A74">
      <w:pPr>
        <w:pStyle w:val="libFootnote0"/>
        <w:rPr>
          <w:rtl/>
        </w:rPr>
      </w:pPr>
      <w:r w:rsidRPr="00302AB1">
        <w:rPr>
          <w:rtl/>
        </w:rPr>
        <w:t>(</w:t>
      </w:r>
      <w:r w:rsidR="00533A74">
        <w:rPr>
          <w:rFonts w:hint="cs"/>
          <w:rtl/>
        </w:rPr>
        <w:t>3</w:t>
      </w:r>
      <w:r w:rsidRPr="00302AB1">
        <w:rPr>
          <w:rtl/>
        </w:rPr>
        <w:t>) التهذيب 1</w:t>
      </w:r>
      <w:r w:rsidR="00456126">
        <w:rPr>
          <w:rtl/>
        </w:rPr>
        <w:t>:</w:t>
      </w:r>
      <w:r w:rsidRPr="00302AB1">
        <w:rPr>
          <w:rtl/>
        </w:rPr>
        <w:t xml:space="preserve"> 260 </w:t>
      </w:r>
      <w:r w:rsidR="00D5613F">
        <w:rPr>
          <w:rtl/>
        </w:rPr>
        <w:t>/</w:t>
      </w:r>
      <w:r w:rsidRPr="00302AB1">
        <w:rPr>
          <w:rtl/>
        </w:rPr>
        <w:t xml:space="preserve"> 754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تقدم في الحديث 7 من الباب 20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[4093] 5 - وحديث غياث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لا بأس بدم البراغيث والبق</w:t>
      </w:r>
      <w:r w:rsidR="00533A74">
        <w:rPr>
          <w:rFonts w:hint="cs"/>
          <w:rtl/>
        </w:rPr>
        <w:t>ّ</w:t>
      </w:r>
      <w:r>
        <w:rPr>
          <w:rtl/>
        </w:rPr>
        <w:t xml:space="preserve"> وبول الخشاشيف.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وياتي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874" w:name="_Toc273442776"/>
      <w:bookmarkStart w:id="1875" w:name="_Toc299792465"/>
      <w:bookmarkStart w:id="1876" w:name="_Toc301343581"/>
      <w:bookmarkStart w:id="1877" w:name="_Toc370897057"/>
      <w:bookmarkStart w:id="1878" w:name="_Toc254722388"/>
      <w:r>
        <w:rPr>
          <w:rtl/>
        </w:rPr>
        <w:t xml:space="preserve">24 - باب </w:t>
      </w:r>
      <w:r w:rsidR="00361CAA">
        <w:rPr>
          <w:rtl/>
        </w:rPr>
        <w:t>أنّه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يجب غسل ظاهر البدن من النجاسة</w:t>
      </w:r>
      <w:bookmarkEnd w:id="1874"/>
      <w:bookmarkEnd w:id="1875"/>
      <w:bookmarkEnd w:id="1876"/>
      <w:r w:rsidR="008C107E">
        <w:rPr>
          <w:rtl/>
        </w:rPr>
        <w:t xml:space="preserve"> </w:t>
      </w:r>
      <w:bookmarkStart w:id="1879" w:name="_Toc273442777"/>
      <w:bookmarkStart w:id="1880" w:name="_Toc299792466"/>
      <w:bookmarkStart w:id="1881" w:name="_Toc301343582"/>
      <w:r w:rsidR="008C107E">
        <w:rPr>
          <w:rtl/>
        </w:rPr>
        <w:t>د</w:t>
      </w:r>
      <w:r>
        <w:rPr>
          <w:rtl/>
        </w:rPr>
        <w:t>ون البواطن.</w:t>
      </w:r>
      <w:bookmarkEnd w:id="1877"/>
      <w:bookmarkEnd w:id="1878"/>
      <w:bookmarkEnd w:id="1879"/>
      <w:bookmarkEnd w:id="1880"/>
      <w:bookmarkEnd w:id="188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[4094]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456126">
        <w:rPr>
          <w:rtl/>
        </w:rPr>
        <w:t>:</w:t>
      </w:r>
      <w:r>
        <w:rPr>
          <w:rtl/>
        </w:rPr>
        <w:t xml:space="preserve"> سمعت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يستنجي ويغسل ما ظهرمنه على الشرج ولا يدخل فيه 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نملة.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[4095] 2 - وعن علي</w:t>
      </w:r>
      <w:r w:rsidR="00533A74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يمس</w:t>
      </w:r>
      <w:r w:rsidR="00533A74">
        <w:rPr>
          <w:rFonts w:hint="cs"/>
          <w:rtl/>
        </w:rPr>
        <w:t>ّ</w:t>
      </w:r>
      <w:r>
        <w:rPr>
          <w:rtl/>
        </w:rPr>
        <w:t xml:space="preserve"> أنفه في الصلاة فيرى دما</w:t>
      </w:r>
      <w:r w:rsidR="00533A74">
        <w:rPr>
          <w:rFonts w:hint="cs"/>
          <w:rtl/>
        </w:rPr>
        <w:t>ً</w:t>
      </w:r>
      <w:r>
        <w:rPr>
          <w:rtl/>
        </w:rPr>
        <w:t xml:space="preserve"> كيف يصنع؟ أينصرف؟ قال</w:t>
      </w:r>
      <w:r w:rsidR="00456126">
        <w:rPr>
          <w:rtl/>
        </w:rPr>
        <w:t>:</w:t>
      </w:r>
      <w:r>
        <w:rPr>
          <w:rtl/>
        </w:rPr>
        <w:t xml:space="preserve"> إن كان يابسا</w:t>
      </w:r>
      <w:r w:rsidR="00533A74">
        <w:rPr>
          <w:rFonts w:hint="cs"/>
          <w:rtl/>
        </w:rPr>
        <w:t>ً</w:t>
      </w:r>
      <w:r>
        <w:rPr>
          <w:rtl/>
        </w:rPr>
        <w:t xml:space="preserve"> فليرم به ولا بأس. </w:t>
      </w:r>
    </w:p>
    <w:p w:rsidR="00701CB4" w:rsidRDefault="00701CB4" w:rsidP="007E248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والذي قبله وبإسناده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7E248A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[4096]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أبب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533A74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سألته عن الجرح كيف يصنع به في غسله؟ قال</w:t>
      </w:r>
      <w:r w:rsidR="00456126">
        <w:rPr>
          <w:rtl/>
        </w:rPr>
        <w:t>:</w:t>
      </w:r>
      <w:r>
        <w:rPr>
          <w:rtl/>
        </w:rPr>
        <w:t xml:space="preserve"> اغسل ما حوله.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تقدم في الحديث 5 من الباب 10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 xml:space="preserve">(1) ياتي في الحديث 4 من الباب 35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533A74">
      <w:pPr>
        <w:pStyle w:val="libFootnoteCenterBold"/>
        <w:rPr>
          <w:rtl/>
        </w:rPr>
      </w:pPr>
      <w:r>
        <w:rPr>
          <w:rtl/>
        </w:rPr>
        <w:t>الباب 24</w:t>
      </w:r>
    </w:p>
    <w:p w:rsidR="00701CB4" w:rsidRDefault="00701CB4" w:rsidP="00533A74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17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45 </w:t>
      </w:r>
      <w:r w:rsidR="00D5613F">
        <w:rPr>
          <w:rtl/>
        </w:rPr>
        <w:t>/</w:t>
      </w:r>
      <w:r>
        <w:rPr>
          <w:rtl/>
        </w:rPr>
        <w:t xml:space="preserve"> 128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51 </w:t>
      </w:r>
      <w:r w:rsidR="00D5613F">
        <w:rPr>
          <w:rtl/>
        </w:rPr>
        <w:t>/</w:t>
      </w:r>
      <w:r>
        <w:rPr>
          <w:rtl/>
        </w:rPr>
        <w:t xml:space="preserve"> 146</w:t>
      </w:r>
      <w:r w:rsidR="00456126">
        <w:rPr>
          <w:rtl/>
        </w:rPr>
        <w:t>،</w:t>
      </w:r>
      <w:r>
        <w:rPr>
          <w:rtl/>
        </w:rPr>
        <w:t xml:space="preserve"> أورده عنهما وعن الفقيه في الحديث 1 من الباب 29 من أبواب أحكام الخلوة.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364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أورده في الحديث 5 من الباب 2 من القواطع. </w:t>
      </w:r>
    </w:p>
    <w:p w:rsidR="00701CB4" w:rsidRPr="00302AB1" w:rsidRDefault="00701CB4" w:rsidP="00533A74">
      <w:pPr>
        <w:pStyle w:val="libFootnote0"/>
        <w:rPr>
          <w:rtl/>
        </w:rPr>
      </w:pPr>
      <w:r w:rsidRPr="00302AB1">
        <w:rPr>
          <w:rtl/>
        </w:rPr>
        <w:t>(</w:t>
      </w:r>
      <w:r w:rsidR="00533A74">
        <w:rPr>
          <w:rFonts w:hint="cs"/>
          <w:rtl/>
        </w:rPr>
        <w:t>2</w:t>
      </w:r>
      <w:r w:rsidRPr="00302AB1">
        <w:rPr>
          <w:rtl/>
        </w:rPr>
        <w:t>) التهذيب 2</w:t>
      </w:r>
      <w:r w:rsidR="00456126">
        <w:rPr>
          <w:rtl/>
        </w:rPr>
        <w:t>:</w:t>
      </w:r>
      <w:r w:rsidRPr="00302AB1">
        <w:rPr>
          <w:rtl/>
        </w:rPr>
        <w:t xml:space="preserve"> 324 </w:t>
      </w:r>
      <w:r w:rsidR="00D5613F">
        <w:rPr>
          <w:rtl/>
        </w:rPr>
        <w:t>/</w:t>
      </w:r>
      <w:r w:rsidRPr="00302AB1">
        <w:rPr>
          <w:rtl/>
        </w:rPr>
        <w:t xml:space="preserve"> 1327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33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أورده بتمامه في الحديث 2 من الباب 39 من أبواب الوضوء.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[4097] 4 -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عبد الله بن سنان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الجرح كيف يصنع به ص</w:t>
      </w:r>
      <w:r w:rsidR="009203B7">
        <w:rPr>
          <w:rtl/>
        </w:rPr>
        <w:t>أحبّ</w:t>
      </w:r>
      <w:r>
        <w:rPr>
          <w:rtl/>
        </w:rPr>
        <w:t>ه؟ قال</w:t>
      </w:r>
      <w:r w:rsidR="00456126">
        <w:rPr>
          <w:rtl/>
        </w:rPr>
        <w:t>:</w:t>
      </w:r>
      <w:r>
        <w:rPr>
          <w:rtl/>
        </w:rPr>
        <w:t xml:space="preserve"> يغسل ماحوله.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[4098] 5 - وعن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أحمد بن الحسن بن علي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7E248A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7E248A">
        <w:rPr>
          <w:rFonts w:hint="cs"/>
          <w:rtl/>
        </w:rPr>
        <w:t>ّ</w:t>
      </w:r>
      <w:r>
        <w:rPr>
          <w:rtl/>
        </w:rPr>
        <w:t>ار الساباطي</w:t>
      </w:r>
      <w:r w:rsidR="007E248A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سئل أبو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يسيل من أتفه الدم</w:t>
      </w:r>
      <w:r w:rsidR="00456126">
        <w:rPr>
          <w:rtl/>
        </w:rPr>
        <w:t>،</w:t>
      </w:r>
      <w:r>
        <w:rPr>
          <w:rtl/>
        </w:rPr>
        <w:t xml:space="preserve"> هل عليه أن يغسل باطنه يعني جوف </w:t>
      </w:r>
      <w:r w:rsidR="007E248A">
        <w:rPr>
          <w:rFonts w:hint="cs"/>
          <w:rtl/>
        </w:rPr>
        <w:t>ا</w:t>
      </w:r>
      <w:r w:rsidR="007E248A">
        <w:rPr>
          <w:rtl/>
        </w:rPr>
        <w:t>ل</w:t>
      </w:r>
      <w:r w:rsidR="007E248A">
        <w:rPr>
          <w:rFonts w:hint="cs"/>
          <w:rtl/>
        </w:rPr>
        <w:t>أ</w:t>
      </w:r>
      <w:r>
        <w:rPr>
          <w:rtl/>
        </w:rPr>
        <w:t>نف؟ فقان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عليه أن يغسل ماظهرمنه.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أحمد بن يحيى مثله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[4099] 6 - وب</w:t>
      </w:r>
      <w:r w:rsidR="007E248A">
        <w:rPr>
          <w:rtl/>
        </w:rPr>
        <w:t>ال</w:t>
      </w:r>
      <w:r w:rsidR="007E248A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عم</w:t>
      </w:r>
      <w:r w:rsidR="007E248A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عليه أن يغسل ما ظهر منها - يعني المق</w:t>
      </w:r>
      <w:r w:rsidR="00B86CAE">
        <w:rPr>
          <w:rtl/>
        </w:rPr>
        <w:t>عدّة</w:t>
      </w:r>
      <w:r>
        <w:rPr>
          <w:rtl/>
        </w:rPr>
        <w:t xml:space="preserve"> - وليس عليه أن يغسل باطنها.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[4100] 7 -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7E248A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العب</w:t>
      </w:r>
      <w:r w:rsidR="007E248A">
        <w:rPr>
          <w:rFonts w:hint="cs"/>
          <w:rtl/>
        </w:rPr>
        <w:t>ّ</w:t>
      </w:r>
      <w:r>
        <w:rPr>
          <w:rtl/>
        </w:rPr>
        <w:t>اس بن معروف</w:t>
      </w:r>
      <w:r w:rsidR="00456126">
        <w:rPr>
          <w:rtl/>
        </w:rPr>
        <w:t>،</w:t>
      </w:r>
      <w:r>
        <w:rPr>
          <w:rtl/>
        </w:rPr>
        <w:t xml:space="preserve"> عن القاسم بن عروة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ليس المضمضة و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ستنشاق فريضة ولا </w:t>
      </w:r>
      <w:r w:rsidR="00361CAA">
        <w:rPr>
          <w:rtl/>
        </w:rPr>
        <w:t>سنّة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عليك أن تغسل ما ظهر. </w:t>
      </w:r>
    </w:p>
    <w:p w:rsidR="00701CB4" w:rsidRDefault="00701CB4" w:rsidP="00222C1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7E248A">
        <w:rPr>
          <w:rFonts w:hint="cs"/>
          <w:rtl/>
        </w:rPr>
        <w:t>ّ</w:t>
      </w:r>
      <w:r>
        <w:rPr>
          <w:rtl/>
        </w:rPr>
        <w:t xml:space="preserve">م ما </w:t>
      </w:r>
      <w:r w:rsidR="007E248A">
        <w:rPr>
          <w:rtl/>
        </w:rPr>
        <w:t>يدل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222C16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وياتي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222C16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32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أورده في الحديث 3 من الباب 39 من أبواب الوضوء.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59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(1) التهذيب 1</w:t>
      </w:r>
      <w:r w:rsidR="00456126">
        <w:rPr>
          <w:rtl/>
        </w:rPr>
        <w:t>:</w:t>
      </w:r>
      <w:r w:rsidRPr="00302AB1">
        <w:rPr>
          <w:rtl/>
        </w:rPr>
        <w:t xml:space="preserve"> 420 </w:t>
      </w:r>
      <w:r w:rsidR="00D5613F">
        <w:rPr>
          <w:rtl/>
        </w:rPr>
        <w:t>/</w:t>
      </w:r>
      <w:r w:rsidRPr="00302AB1">
        <w:rPr>
          <w:rtl/>
        </w:rPr>
        <w:t xml:space="preserve"> 1335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45 </w:t>
      </w:r>
      <w:r w:rsidR="00D5613F">
        <w:rPr>
          <w:rtl/>
        </w:rPr>
        <w:t>/</w:t>
      </w:r>
      <w:r>
        <w:rPr>
          <w:rtl/>
        </w:rPr>
        <w:t xml:space="preserve"> 217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52 </w:t>
      </w:r>
      <w:r w:rsidR="00D5613F">
        <w:rPr>
          <w:rtl/>
        </w:rPr>
        <w:t>/</w:t>
      </w:r>
      <w:r>
        <w:rPr>
          <w:rtl/>
        </w:rPr>
        <w:t xml:space="preserve"> 194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7E248A">
        <w:rPr>
          <w:rFonts w:hint="cs"/>
          <w:rtl/>
        </w:rPr>
        <w:t>ً</w:t>
      </w:r>
      <w:r>
        <w:rPr>
          <w:rtl/>
        </w:rPr>
        <w:t xml:space="preserve"> في الحديث 2 من الباب 29 من أبواب أحكام الخلوة.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87 </w:t>
      </w:r>
      <w:r w:rsidR="00D5613F">
        <w:rPr>
          <w:rtl/>
        </w:rPr>
        <w:t>/</w:t>
      </w:r>
      <w:r>
        <w:rPr>
          <w:rtl/>
        </w:rPr>
        <w:t xml:space="preserve"> 202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67 </w:t>
      </w:r>
      <w:r w:rsidR="00D5613F">
        <w:rPr>
          <w:rtl/>
        </w:rPr>
        <w:t>/</w:t>
      </w:r>
      <w:r>
        <w:rPr>
          <w:rtl/>
        </w:rPr>
        <w:t xml:space="preserve"> 201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7E248A">
        <w:rPr>
          <w:rFonts w:hint="cs"/>
          <w:rtl/>
        </w:rPr>
        <w:t>ً</w:t>
      </w:r>
      <w:r>
        <w:rPr>
          <w:rtl/>
        </w:rPr>
        <w:t xml:space="preserve"> في الحديث 6 من الباب 29 من أبواب الوضوء. </w:t>
      </w:r>
    </w:p>
    <w:p w:rsidR="00701CB4" w:rsidRPr="00302AB1" w:rsidRDefault="00701CB4" w:rsidP="007E248A">
      <w:pPr>
        <w:pStyle w:val="libFootnote0"/>
        <w:rPr>
          <w:rtl/>
        </w:rPr>
      </w:pPr>
      <w:r w:rsidRPr="00302AB1">
        <w:rPr>
          <w:rtl/>
        </w:rPr>
        <w:t>(</w:t>
      </w:r>
      <w:r w:rsidR="007E248A">
        <w:rPr>
          <w:rFonts w:hint="cs"/>
          <w:rtl/>
        </w:rPr>
        <w:t>2</w:t>
      </w:r>
      <w:r w:rsidRPr="00302AB1">
        <w:rPr>
          <w:rtl/>
        </w:rPr>
        <w:t xml:space="preserve">) تقدم ما </w:t>
      </w:r>
      <w:r w:rsidR="007E248A">
        <w:rPr>
          <w:rtl/>
        </w:rPr>
        <w:t>يدل</w:t>
      </w:r>
      <w:r w:rsidRPr="00302AB1">
        <w:rPr>
          <w:rtl/>
        </w:rPr>
        <w:t xml:space="preserve"> على ذلك في الباب 29 والحديث 2 من الباب 37 من أبواب أحكام الخلوة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7E248A">
      <w:pPr>
        <w:pStyle w:val="libFootnote0"/>
        <w:rPr>
          <w:rtl/>
        </w:rPr>
      </w:pPr>
      <w:r w:rsidRPr="00302AB1">
        <w:rPr>
          <w:rtl/>
        </w:rPr>
        <w:t>(</w:t>
      </w:r>
      <w:r w:rsidR="007E248A">
        <w:rPr>
          <w:rFonts w:hint="cs"/>
          <w:rtl/>
        </w:rPr>
        <w:t>3</w:t>
      </w:r>
      <w:r w:rsidRPr="00302AB1">
        <w:rPr>
          <w:rtl/>
        </w:rPr>
        <w:t xml:space="preserve">) يأتي ما </w:t>
      </w:r>
      <w:r w:rsidR="007E248A">
        <w:rPr>
          <w:rtl/>
        </w:rPr>
        <w:t>يدل</w:t>
      </w:r>
      <w:r w:rsidRPr="00302AB1">
        <w:rPr>
          <w:rtl/>
        </w:rPr>
        <w:t xml:space="preserve"> عليه في الحديث 6 من الباب 25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882" w:name="_Toc273442778"/>
      <w:bookmarkStart w:id="1883" w:name="_Toc299792467"/>
      <w:bookmarkStart w:id="1884" w:name="_Toc301343583"/>
      <w:bookmarkStart w:id="1885" w:name="_Toc370897058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886" w:name="_Toc254722389"/>
      <w:r>
        <w:rPr>
          <w:rtl/>
        </w:rPr>
        <w:lastRenderedPageBreak/>
        <w:t xml:space="preserve">25 - باب </w:t>
      </w:r>
      <w:r w:rsidR="00361CAA">
        <w:rPr>
          <w:rtl/>
        </w:rPr>
        <w:t>أنّه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يجب ازالة عين النجاسة دون أثرها</w:t>
      </w:r>
      <w:r w:rsidR="00456126">
        <w:rPr>
          <w:rtl/>
        </w:rPr>
        <w:t>،</w:t>
      </w:r>
      <w:bookmarkEnd w:id="1882"/>
      <w:bookmarkEnd w:id="1883"/>
      <w:bookmarkEnd w:id="1884"/>
      <w:r w:rsidR="008C107E">
        <w:rPr>
          <w:rtl/>
        </w:rPr>
        <w:t xml:space="preserve"> </w:t>
      </w:r>
      <w:bookmarkStart w:id="1887" w:name="_Toc273442779"/>
      <w:bookmarkStart w:id="1888" w:name="_Toc299792468"/>
      <w:bookmarkStart w:id="1889" w:name="_Toc301343584"/>
      <w:r w:rsidR="008C107E">
        <w:rPr>
          <w:rtl/>
        </w:rPr>
        <w:t>و</w:t>
      </w:r>
      <w:r>
        <w:rPr>
          <w:rtl/>
        </w:rPr>
        <w:t>استحباب صبغ أثر الدم بالمشق إذا لم يذهب.</w:t>
      </w:r>
      <w:bookmarkEnd w:id="1885"/>
      <w:bookmarkEnd w:id="1886"/>
      <w:bookmarkEnd w:id="1887"/>
      <w:bookmarkEnd w:id="1888"/>
      <w:bookmarkEnd w:id="188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[4101]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أبي حمزة</w:t>
      </w:r>
      <w:r w:rsidR="00456126">
        <w:rPr>
          <w:rtl/>
        </w:rPr>
        <w:t>،</w:t>
      </w:r>
      <w:r>
        <w:rPr>
          <w:rtl/>
        </w:rPr>
        <w:t xml:space="preserve"> عن العبد الصالح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أ</w:t>
      </w:r>
      <w:r w:rsidR="00C04952">
        <w:rPr>
          <w:rFonts w:hint="cs"/>
          <w:rtl/>
        </w:rPr>
        <w:t>ُ</w:t>
      </w:r>
      <w:r>
        <w:rPr>
          <w:rtl/>
        </w:rPr>
        <w:t>م</w:t>
      </w:r>
      <w:r w:rsidR="00C04952">
        <w:rPr>
          <w:rFonts w:hint="cs"/>
          <w:rtl/>
        </w:rPr>
        <w:t>ّ</w:t>
      </w:r>
      <w:r>
        <w:rPr>
          <w:rtl/>
        </w:rPr>
        <w:t xml:space="preserve"> ولد لأبيه - إلى ان قال</w:t>
      </w:r>
      <w:r w:rsidR="00456126">
        <w:rPr>
          <w:rtl/>
        </w:rPr>
        <w:t>:</w:t>
      </w:r>
      <w:r>
        <w:rPr>
          <w:rtl/>
        </w:rPr>
        <w:t xml:space="preserve"> - قالت</w:t>
      </w:r>
      <w:r w:rsidR="00456126">
        <w:rPr>
          <w:rtl/>
        </w:rPr>
        <w:t>:</w:t>
      </w:r>
      <w:r>
        <w:rPr>
          <w:rtl/>
        </w:rPr>
        <w:t xml:space="preserve"> أصاب ثوبي دم الحيض فغسلته فلم يذهب أثره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اصبغيه بمشق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حت</w:t>
      </w:r>
      <w:r w:rsidR="00D2048E">
        <w:rPr>
          <w:rFonts w:hint="cs"/>
          <w:rtl/>
        </w:rPr>
        <w:t>ّ</w:t>
      </w:r>
      <w:r>
        <w:rPr>
          <w:rtl/>
        </w:rPr>
        <w:t xml:space="preserve">ى يختلط ويذهب.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D2048E">
      <w:pPr>
        <w:pStyle w:val="libNormal"/>
        <w:rPr>
          <w:rtl/>
        </w:rPr>
      </w:pPr>
      <w:r>
        <w:rPr>
          <w:rtl/>
        </w:rPr>
        <w:t>[4102] 2 - وعن علي</w:t>
      </w:r>
      <w:r w:rsidR="00D2048E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المغيرة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للاستنجاء حد</w:t>
      </w:r>
      <w:r w:rsidR="00D2048E">
        <w:rPr>
          <w:rFonts w:hint="cs"/>
          <w:rtl/>
        </w:rPr>
        <w:t>ّ</w:t>
      </w:r>
      <w:r>
        <w:rPr>
          <w:rtl/>
        </w:rPr>
        <w:t>؟ قال لا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D2048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ينقى ما </w:t>
      </w:r>
      <w:r w:rsidR="00BE761D">
        <w:rPr>
          <w:rtl/>
        </w:rPr>
        <w:t>ثمّ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ينقى ما </w:t>
      </w:r>
      <w:r w:rsidR="00BE761D">
        <w:rPr>
          <w:rtl/>
        </w:rPr>
        <w:t>ثمّ</w:t>
      </w:r>
      <w:r>
        <w:rPr>
          <w:rtl/>
        </w:rPr>
        <w:t>ة ويبقى الريح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الريح لا ينظر إليها. </w:t>
      </w:r>
    </w:p>
    <w:p w:rsidR="00701CB4" w:rsidRDefault="00701CB4" w:rsidP="00D2048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مثله </w:t>
      </w:r>
      <w:r w:rsidRPr="00701CB4">
        <w:rPr>
          <w:rStyle w:val="libFootnotenumChar"/>
          <w:rtl/>
        </w:rPr>
        <w:t>(</w:t>
      </w:r>
      <w:r w:rsidR="00D2048E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[4103] 3 -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الصف</w:t>
      </w:r>
      <w:r w:rsidR="00D2048E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السندي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D2048E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عيسى بن أبي منصور قال</w:t>
      </w:r>
      <w:r w:rsidR="00456126">
        <w:rPr>
          <w:rtl/>
        </w:rPr>
        <w:t>:</w:t>
      </w:r>
      <w:r>
        <w:rPr>
          <w:rtl/>
        </w:rPr>
        <w:t xml:space="preserve"> قلت لأبي عبد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امرأة أصاب ثوبها من دم الحيض فغسلته فبقي أثر الد</w:t>
      </w:r>
      <w:r w:rsidR="00D2048E">
        <w:rPr>
          <w:rFonts w:hint="cs"/>
          <w:rtl/>
        </w:rPr>
        <w:t>ّ</w:t>
      </w:r>
      <w:r>
        <w:rPr>
          <w:rtl/>
        </w:rPr>
        <w:t>م في ثوبها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 لها</w:t>
      </w:r>
      <w:r w:rsidR="00456126">
        <w:rPr>
          <w:rtl/>
        </w:rPr>
        <w:t>:</w:t>
      </w:r>
      <w:r>
        <w:rPr>
          <w:rtl/>
        </w:rPr>
        <w:t xml:space="preserve"> تصبغه بمشق حت</w:t>
      </w:r>
      <w:r w:rsidR="00D2048E">
        <w:rPr>
          <w:rFonts w:hint="cs"/>
          <w:rtl/>
        </w:rPr>
        <w:t>ّ</w:t>
      </w:r>
      <w:r>
        <w:rPr>
          <w:rtl/>
        </w:rPr>
        <w:t xml:space="preserve">ى يختلط.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D2048E">
      <w:pPr>
        <w:pStyle w:val="libFootnoteCenterBold"/>
        <w:rPr>
          <w:rtl/>
        </w:rPr>
      </w:pPr>
      <w:r>
        <w:rPr>
          <w:rtl/>
        </w:rPr>
        <w:t>الباب 25</w:t>
      </w:r>
    </w:p>
    <w:p w:rsidR="00701CB4" w:rsidRDefault="00701CB4" w:rsidP="00D2048E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59 </w:t>
      </w:r>
      <w:r w:rsidR="00D5613F">
        <w:rPr>
          <w:rtl/>
        </w:rPr>
        <w:t>/</w:t>
      </w:r>
      <w:r>
        <w:rPr>
          <w:rtl/>
        </w:rPr>
        <w:t xml:space="preserve"> 6 وأورده في الحديث 1 من الباب 52 من أبواب الحيض.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(1) المشق بالكسر</w:t>
      </w:r>
      <w:r w:rsidR="00456126">
        <w:rPr>
          <w:rtl/>
        </w:rPr>
        <w:t>:</w:t>
      </w:r>
      <w:r w:rsidRPr="00302AB1">
        <w:rPr>
          <w:rtl/>
        </w:rPr>
        <w:t xml:space="preserve"> المغرة وهو طين أحمر ومنه ثوب ممشق أي مصبوغ به</w:t>
      </w:r>
      <w:r>
        <w:rPr>
          <w:rtl/>
        </w:rPr>
        <w:t>.</w:t>
      </w:r>
      <w:r w:rsidRPr="00302AB1">
        <w:rPr>
          <w:rtl/>
        </w:rPr>
        <w:t xml:space="preserve"> ( مجمع البحرين</w:t>
      </w:r>
      <w:r>
        <w:rPr>
          <w:rtl/>
        </w:rPr>
        <w:t xml:space="preserve"> - </w:t>
      </w:r>
      <w:r w:rsidRPr="00302AB1">
        <w:rPr>
          <w:rtl/>
        </w:rPr>
        <w:t>مشق</w:t>
      </w:r>
      <w:r>
        <w:rPr>
          <w:rtl/>
        </w:rPr>
        <w:t xml:space="preserve"> - </w:t>
      </w:r>
      <w:r w:rsidRPr="00302AB1">
        <w:rPr>
          <w:rtl/>
        </w:rPr>
        <w:t>5</w:t>
      </w:r>
      <w:r w:rsidR="00456126">
        <w:rPr>
          <w:rtl/>
        </w:rPr>
        <w:t>:</w:t>
      </w:r>
      <w:r w:rsidRPr="00302AB1">
        <w:rPr>
          <w:rtl/>
        </w:rPr>
        <w:t xml:space="preserve"> 236 )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(2) التهذيب 1</w:t>
      </w:r>
      <w:r w:rsidR="00456126">
        <w:rPr>
          <w:rtl/>
        </w:rPr>
        <w:t>:</w:t>
      </w:r>
      <w:r w:rsidRPr="00302AB1">
        <w:rPr>
          <w:rtl/>
        </w:rPr>
        <w:t xml:space="preserve"> 272 </w:t>
      </w:r>
      <w:r w:rsidR="00D5613F">
        <w:rPr>
          <w:rtl/>
        </w:rPr>
        <w:t>/</w:t>
      </w:r>
      <w:r w:rsidRPr="00302AB1">
        <w:rPr>
          <w:rtl/>
        </w:rPr>
        <w:t xml:space="preserve"> 800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17 </w:t>
      </w:r>
      <w:r w:rsidR="00D5613F">
        <w:rPr>
          <w:rtl/>
        </w:rPr>
        <w:t>/</w:t>
      </w:r>
      <w:r>
        <w:rPr>
          <w:rtl/>
        </w:rPr>
        <w:t xml:space="preserve"> 9 وأورده في الحديث 1 من الباب 13 من أحكام الخلوة. </w:t>
      </w:r>
    </w:p>
    <w:p w:rsidR="00701CB4" w:rsidRPr="00302AB1" w:rsidRDefault="00701CB4" w:rsidP="00D2048E">
      <w:pPr>
        <w:pStyle w:val="libFootnote0"/>
        <w:rPr>
          <w:rtl/>
        </w:rPr>
      </w:pPr>
      <w:r w:rsidRPr="00302AB1">
        <w:rPr>
          <w:rtl/>
        </w:rPr>
        <w:t>(</w:t>
      </w:r>
      <w:r w:rsidR="00D2048E">
        <w:rPr>
          <w:rFonts w:hint="cs"/>
          <w:rtl/>
        </w:rPr>
        <w:t>3</w:t>
      </w:r>
      <w:r w:rsidRPr="00302AB1">
        <w:rPr>
          <w:rtl/>
        </w:rPr>
        <w:t>) زاد في التهذيب هنا ( حتى )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D2048E">
      <w:pPr>
        <w:pStyle w:val="libFootnote0"/>
        <w:rPr>
          <w:rtl/>
        </w:rPr>
      </w:pPr>
      <w:r w:rsidRPr="00302AB1">
        <w:rPr>
          <w:rtl/>
        </w:rPr>
        <w:t>(</w:t>
      </w:r>
      <w:r w:rsidR="00D2048E">
        <w:rPr>
          <w:rFonts w:hint="cs"/>
          <w:rtl/>
        </w:rPr>
        <w:t>4</w:t>
      </w:r>
      <w:r w:rsidRPr="00302AB1">
        <w:rPr>
          <w:rtl/>
        </w:rPr>
        <w:t>) التهذيب 1</w:t>
      </w:r>
      <w:r w:rsidR="00456126">
        <w:rPr>
          <w:rtl/>
        </w:rPr>
        <w:t>:</w:t>
      </w:r>
      <w:r w:rsidRPr="00302AB1">
        <w:rPr>
          <w:rtl/>
        </w:rPr>
        <w:t xml:space="preserve"> 28 </w:t>
      </w:r>
      <w:r w:rsidR="00D5613F">
        <w:rPr>
          <w:rtl/>
        </w:rPr>
        <w:t>/</w:t>
      </w:r>
      <w:r w:rsidRPr="00302AB1">
        <w:rPr>
          <w:rtl/>
        </w:rPr>
        <w:t xml:space="preserve"> 75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272 </w:t>
      </w:r>
      <w:r w:rsidR="00D5613F">
        <w:rPr>
          <w:rtl/>
        </w:rPr>
        <w:t>/</w:t>
      </w:r>
      <w:r>
        <w:rPr>
          <w:rtl/>
        </w:rPr>
        <w:t xml:space="preserve"> 801.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[4104] 4 -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 بن عبيد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 </w:t>
      </w:r>
      <w:r w:rsidR="00D5613F">
        <w:rPr>
          <w:rtl/>
        </w:rPr>
        <w:t>الأشعري</w:t>
      </w:r>
      <w:r w:rsidR="00D2048E">
        <w:rPr>
          <w:rFonts w:hint="cs"/>
          <w:rtl/>
        </w:rPr>
        <w:t>ّ</w:t>
      </w:r>
      <w:r>
        <w:rPr>
          <w:rtl/>
        </w:rPr>
        <w:t xml:space="preserve"> رفعه - في حديث - قال</w:t>
      </w:r>
      <w:r w:rsidR="00456126">
        <w:rPr>
          <w:rtl/>
        </w:rPr>
        <w:t>:</w:t>
      </w:r>
      <w:r>
        <w:rPr>
          <w:rtl/>
        </w:rPr>
        <w:t xml:space="preserve"> سألته امرأة أن</w:t>
      </w:r>
      <w:r w:rsidR="00D2048E">
        <w:rPr>
          <w:rFonts w:hint="cs"/>
          <w:rtl/>
        </w:rPr>
        <w:t>ّ</w:t>
      </w:r>
      <w:r>
        <w:rPr>
          <w:rtl/>
        </w:rPr>
        <w:t xml:space="preserve"> بثوبي دم الحيض وغسلته ولم يذهب أثره؟ فقال</w:t>
      </w:r>
      <w:r w:rsidR="00456126">
        <w:rPr>
          <w:rtl/>
        </w:rPr>
        <w:t>:</w:t>
      </w:r>
      <w:r>
        <w:rPr>
          <w:rtl/>
        </w:rPr>
        <w:t xml:space="preserve"> إصبغيه بمشق. </w:t>
      </w:r>
    </w:p>
    <w:p w:rsidR="00701CB4" w:rsidRDefault="00701CB4" w:rsidP="0012039E">
      <w:pPr>
        <w:pStyle w:val="libNormal"/>
        <w:rPr>
          <w:rtl/>
        </w:rPr>
      </w:pPr>
      <w:r>
        <w:rPr>
          <w:rtl/>
        </w:rPr>
        <w:t xml:space="preserve">[4105] 5 -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السياري</w:t>
      </w:r>
      <w:r w:rsidR="0012039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يزيد القسمي</w:t>
      </w:r>
      <w:r w:rsidR="0012039E">
        <w:rPr>
          <w:rFonts w:hint="cs"/>
          <w:rtl/>
        </w:rPr>
        <w:t>ّ</w:t>
      </w:r>
      <w:r>
        <w:rPr>
          <w:rtl/>
        </w:rPr>
        <w:t xml:space="preserve"> - وقسم حي</w:t>
      </w:r>
      <w:r w:rsidR="0012039E">
        <w:rPr>
          <w:rFonts w:hint="cs"/>
          <w:rtl/>
        </w:rPr>
        <w:t>ّ</w:t>
      </w:r>
      <w:r>
        <w:rPr>
          <w:rtl/>
        </w:rPr>
        <w:t xml:space="preserve"> من اليمن بالبصرة - عن أبي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سأله عن جلود الدارش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يت</w:t>
      </w:r>
      <w:r w:rsidR="0012039E">
        <w:rPr>
          <w:rFonts w:hint="cs"/>
          <w:rtl/>
        </w:rPr>
        <w:t>ّ</w:t>
      </w:r>
      <w:r>
        <w:rPr>
          <w:rtl/>
        </w:rPr>
        <w:t>خذ منها الخفاف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تصل</w:t>
      </w:r>
      <w:r w:rsidR="0012039E">
        <w:rPr>
          <w:rFonts w:hint="cs"/>
          <w:rtl/>
        </w:rPr>
        <w:t>ّ</w:t>
      </w:r>
      <w:r>
        <w:rPr>
          <w:rtl/>
        </w:rPr>
        <w:t xml:space="preserve"> فيها ف</w:t>
      </w:r>
      <w:r w:rsidR="0012039E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ا تدبغ بخرء الكلاب.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</w:t>
      </w:r>
      <w:r w:rsidR="0012039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في ( العلل ) عن </w:t>
      </w:r>
      <w:r w:rsidR="004E726A">
        <w:rPr>
          <w:rtl/>
        </w:rPr>
        <w:t>محمّد</w:t>
      </w:r>
      <w:r>
        <w:rPr>
          <w:rtl/>
        </w:rPr>
        <w:t xml:space="preserve"> بن علي ماجيلويه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السي</w:t>
      </w:r>
      <w:r w:rsidR="00864608">
        <w:rPr>
          <w:rFonts w:hint="cs"/>
          <w:rtl/>
        </w:rPr>
        <w:t>ّ</w:t>
      </w:r>
      <w:r>
        <w:rPr>
          <w:rtl/>
        </w:rPr>
        <w:t>اري</w:t>
      </w:r>
      <w:r w:rsidR="00864608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الكراهي</w:t>
      </w:r>
      <w:r w:rsidR="00EC2436">
        <w:rPr>
          <w:rFonts w:hint="cs"/>
          <w:rtl/>
        </w:rPr>
        <w:t>ّ</w:t>
      </w:r>
      <w:r>
        <w:rPr>
          <w:rtl/>
        </w:rPr>
        <w:t xml:space="preserve">ة لما مضى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 ويأتي </w:t>
      </w:r>
      <w:r w:rsidRPr="00701CB4">
        <w:rPr>
          <w:rStyle w:val="libFootnotenumChar"/>
          <w:rtl/>
        </w:rPr>
        <w:t>(5)</w:t>
      </w:r>
      <w:r w:rsidR="00456126">
        <w:rPr>
          <w:rtl/>
        </w:rPr>
        <w:t>،</w:t>
      </w:r>
      <w:r>
        <w:rPr>
          <w:rtl/>
        </w:rPr>
        <w:t xml:space="preserve"> أو على النهي عن الصلاة فيها قبل غسلها لا بعده.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[4106] 6 -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EC2436">
        <w:rPr>
          <w:rFonts w:hint="cs"/>
          <w:rtl/>
        </w:rPr>
        <w:t>ّ</w:t>
      </w:r>
      <w:r>
        <w:rPr>
          <w:rtl/>
        </w:rPr>
        <w:t xml:space="preserve"> بن الحسين قال سئل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يطأ في الحم</w:t>
      </w:r>
      <w:r w:rsidR="00EC2436">
        <w:rPr>
          <w:rFonts w:hint="cs"/>
          <w:rtl/>
        </w:rPr>
        <w:t>ّ</w:t>
      </w:r>
      <w:r>
        <w:rPr>
          <w:rtl/>
        </w:rPr>
        <w:t>ام وفي رجله الشقاق فيطأ البول والنورة فيدخل الشقاق أثر أسود مم</w:t>
      </w:r>
      <w:r w:rsidR="00EC2436">
        <w:rPr>
          <w:rFonts w:hint="cs"/>
          <w:rtl/>
        </w:rPr>
        <w:t>ّ</w:t>
      </w:r>
      <w:r>
        <w:rPr>
          <w:rtl/>
        </w:rPr>
        <w:t>ا وطىء من القذر وقد غسله</w:t>
      </w:r>
      <w:r w:rsidR="00456126">
        <w:rPr>
          <w:rtl/>
        </w:rPr>
        <w:t>،</w:t>
      </w:r>
      <w:r>
        <w:rPr>
          <w:rtl/>
        </w:rPr>
        <w:t xml:space="preserve"> كيف يصنع به وبرجله</w:t>
      </w:r>
      <w:r w:rsidR="00456126">
        <w:rPr>
          <w:rtl/>
        </w:rPr>
        <w:t>،</w:t>
      </w:r>
      <w:r>
        <w:rPr>
          <w:rtl/>
        </w:rPr>
        <w:t xml:space="preserve"> التي وطىء بهما؟</w:t>
      </w:r>
      <w:r>
        <w:rPr>
          <w:rFonts w:hint="cs"/>
          <w:rtl/>
        </w:rPr>
        <w:t xml:space="preserve"> </w:t>
      </w:r>
      <w:r>
        <w:rPr>
          <w:rtl/>
        </w:rPr>
        <w:t>أيجزيه الغسل أم يخل</w:t>
      </w:r>
      <w:r w:rsidR="002A3C41">
        <w:rPr>
          <w:rFonts w:hint="cs"/>
          <w:rtl/>
        </w:rPr>
        <w:t>ّ</w:t>
      </w:r>
      <w:r>
        <w:rPr>
          <w:rtl/>
        </w:rPr>
        <w:t xml:space="preserve">ل أظفاره بأظفاره ويستنجي فيجد الريح من أظفاره ولا يرى </w:t>
      </w:r>
      <w:r w:rsidR="00586FE1">
        <w:rPr>
          <w:rtl/>
        </w:rPr>
        <w:t>شيئاً</w:t>
      </w:r>
      <w:r>
        <w:rPr>
          <w:rtl/>
        </w:rPr>
        <w:t>؟ فقال لا شيء عليه من الر</w:t>
      </w:r>
      <w:r w:rsidR="001527AF">
        <w:rPr>
          <w:rFonts w:hint="cs"/>
          <w:rtl/>
        </w:rPr>
        <w:t>ّ</w:t>
      </w:r>
      <w:r>
        <w:rPr>
          <w:rtl/>
        </w:rPr>
        <w:t xml:space="preserve">يح والشقاق بعد غسله.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257 </w:t>
      </w:r>
      <w:r w:rsidR="00D5613F">
        <w:rPr>
          <w:rtl/>
        </w:rPr>
        <w:t>/</w:t>
      </w:r>
      <w:r>
        <w:rPr>
          <w:rtl/>
        </w:rPr>
        <w:t xml:space="preserve"> 746.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2</w:t>
      </w:r>
      <w:r w:rsidR="00456126">
        <w:rPr>
          <w:rtl/>
        </w:rPr>
        <w:t>:</w:t>
      </w:r>
      <w:r>
        <w:rPr>
          <w:rtl/>
        </w:rPr>
        <w:t xml:space="preserve"> 373 </w:t>
      </w:r>
      <w:r w:rsidR="00D5613F">
        <w:rPr>
          <w:rtl/>
        </w:rPr>
        <w:t>/</w:t>
      </w:r>
      <w:r>
        <w:rPr>
          <w:rtl/>
        </w:rPr>
        <w:t xml:space="preserve"> 1552.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(1) الدارش</w:t>
      </w:r>
      <w:r w:rsidR="00456126">
        <w:rPr>
          <w:rtl/>
        </w:rPr>
        <w:t>:</w:t>
      </w:r>
      <w:r w:rsidRPr="00302AB1">
        <w:rPr>
          <w:rtl/>
        </w:rPr>
        <w:t xml:space="preserve"> جلد كانوا في تلك 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 w:rsidRPr="00302AB1">
        <w:rPr>
          <w:rtl/>
        </w:rPr>
        <w:t>يام يصنعون منه أحذيتهم</w:t>
      </w:r>
      <w:r>
        <w:rPr>
          <w:rtl/>
        </w:rPr>
        <w:t>.</w:t>
      </w:r>
      <w:r w:rsidRPr="00302AB1">
        <w:rPr>
          <w:rtl/>
        </w:rPr>
        <w:t xml:space="preserve"> ( انظر مجمع البحرين 4</w:t>
      </w:r>
      <w:r w:rsidR="00456126">
        <w:rPr>
          <w:rtl/>
        </w:rPr>
        <w:t>:</w:t>
      </w:r>
      <w:r w:rsidRPr="00302AB1">
        <w:rPr>
          <w:rtl/>
        </w:rPr>
        <w:t xml:space="preserve"> 137 )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(2) الكافي 3</w:t>
      </w:r>
      <w:r w:rsidR="00456126">
        <w:rPr>
          <w:rtl/>
        </w:rPr>
        <w:t>:</w:t>
      </w:r>
      <w:r w:rsidRPr="00302AB1">
        <w:rPr>
          <w:rtl/>
        </w:rPr>
        <w:t xml:space="preserve"> 403 </w:t>
      </w:r>
      <w:r w:rsidR="00D5613F">
        <w:rPr>
          <w:rtl/>
        </w:rPr>
        <w:t>/</w:t>
      </w:r>
      <w:r w:rsidRPr="00302AB1">
        <w:rPr>
          <w:rtl/>
        </w:rPr>
        <w:t xml:space="preserve"> 25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(3) علل الشرائع</w:t>
      </w:r>
      <w:r w:rsidR="00456126">
        <w:rPr>
          <w:rtl/>
        </w:rPr>
        <w:t>:</w:t>
      </w:r>
      <w:r w:rsidRPr="00302AB1">
        <w:rPr>
          <w:rtl/>
        </w:rPr>
        <w:t xml:space="preserve"> 344 </w:t>
      </w:r>
      <w:r w:rsidR="00D5613F">
        <w:rPr>
          <w:rtl/>
        </w:rPr>
        <w:t>/</w:t>
      </w:r>
      <w:r w:rsidRPr="00302AB1">
        <w:rPr>
          <w:rtl/>
        </w:rPr>
        <w:t xml:space="preserve"> 1 الباب 51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(4) مضى في الحديث 1 من الباب 11 من أبواب النجاسات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>(5) يأتي في الحديث 2 و 3 من الباب 38 من أبواب لباس المصلي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الفقيه 1</w:t>
      </w:r>
      <w:r w:rsidR="00456126">
        <w:rPr>
          <w:rtl/>
        </w:rPr>
        <w:t>:</w:t>
      </w:r>
      <w:r>
        <w:rPr>
          <w:rtl/>
        </w:rPr>
        <w:t xml:space="preserve"> 42 </w:t>
      </w:r>
      <w:r w:rsidR="00D5613F">
        <w:rPr>
          <w:rtl/>
        </w:rPr>
        <w:t>/</w:t>
      </w:r>
      <w:r>
        <w:rPr>
          <w:rtl/>
        </w:rPr>
        <w:t xml:space="preserve"> 165.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أقول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890" w:name="_Toc273442780"/>
      <w:bookmarkStart w:id="1891" w:name="_Toc299792469"/>
      <w:bookmarkStart w:id="1892" w:name="_Toc301343585"/>
      <w:bookmarkStart w:id="1893" w:name="_Toc370897059"/>
      <w:bookmarkStart w:id="1894" w:name="_Toc254722390"/>
      <w:r>
        <w:rPr>
          <w:rtl/>
        </w:rPr>
        <w:t>26 - باب تعدي النجاسة مع الملاقاة والرطوبة لا مع اليبوسة</w:t>
      </w:r>
      <w:bookmarkEnd w:id="1890"/>
      <w:bookmarkEnd w:id="1891"/>
      <w:bookmarkEnd w:id="1892"/>
      <w:r w:rsidR="008C107E">
        <w:rPr>
          <w:rtl/>
        </w:rPr>
        <w:t xml:space="preserve"> </w:t>
      </w:r>
      <w:bookmarkStart w:id="1895" w:name="_Toc273442781"/>
      <w:bookmarkStart w:id="1896" w:name="_Toc299792470"/>
      <w:bookmarkStart w:id="1897" w:name="_Toc301343586"/>
      <w:r w:rsidR="008C107E">
        <w:rPr>
          <w:rtl/>
        </w:rPr>
        <w:t>و</w:t>
      </w:r>
      <w:r>
        <w:rPr>
          <w:rtl/>
        </w:rPr>
        <w:t>استحباب نضح الثوب بالماء إذ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قى ال</w:t>
      </w:r>
      <w:r w:rsidR="00361CAA">
        <w:rPr>
          <w:rtl/>
        </w:rPr>
        <w:t>ميّت</w:t>
      </w:r>
      <w:r>
        <w:rPr>
          <w:rtl/>
        </w:rPr>
        <w:t>ة أو الخنزير أو الكلب</w:t>
      </w:r>
      <w:bookmarkEnd w:id="1895"/>
      <w:bookmarkEnd w:id="1896"/>
      <w:bookmarkEnd w:id="1897"/>
      <w:r w:rsidR="008C107E">
        <w:rPr>
          <w:rtl/>
        </w:rPr>
        <w:t xml:space="preserve"> </w:t>
      </w:r>
      <w:bookmarkStart w:id="1898" w:name="_Toc273442782"/>
      <w:bookmarkStart w:id="1899" w:name="_Toc299792471"/>
      <w:bookmarkStart w:id="1900" w:name="_Toc301343587"/>
      <w:r w:rsidR="008C107E">
        <w:rPr>
          <w:rtl/>
        </w:rPr>
        <w:t>ب</w:t>
      </w:r>
      <w:r>
        <w:rPr>
          <w:rtl/>
        </w:rPr>
        <w:t>غير رطوبة.</w:t>
      </w:r>
      <w:bookmarkEnd w:id="1893"/>
      <w:bookmarkEnd w:id="1894"/>
      <w:bookmarkEnd w:id="1898"/>
      <w:bookmarkEnd w:id="1899"/>
      <w:bookmarkEnd w:id="190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[4107]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العيص بن القاسم قال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بال في موضع ليس فيه ماء فمسح ذكره بحجر وقد عرق ذكره وفخذه؟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يغسل ذكره وفخذيه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[4108]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الفضل أبي العباس قال</w:t>
      </w:r>
      <w:r w:rsidR="00456126">
        <w:rPr>
          <w:rtl/>
        </w:rPr>
        <w:t>:</w:t>
      </w:r>
      <w:r>
        <w:rPr>
          <w:rtl/>
        </w:rPr>
        <w:t xml:space="preserve"> 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إذا أصاب ثوبك من الكلب رطوبة فاغسله</w:t>
      </w:r>
      <w:r w:rsidR="00456126">
        <w:rPr>
          <w:rtl/>
        </w:rPr>
        <w:t>،</w:t>
      </w:r>
      <w:r w:rsidR="00265AB5">
        <w:rPr>
          <w:rtl/>
        </w:rPr>
        <w:t xml:space="preserve"> وإن </w:t>
      </w:r>
      <w:r w:rsidR="00265AB5">
        <w:rPr>
          <w:rFonts w:hint="cs"/>
          <w:rtl/>
        </w:rPr>
        <w:t>مسّ</w:t>
      </w:r>
      <w:r>
        <w:rPr>
          <w:rtl/>
        </w:rPr>
        <w:t>ه جافا</w:t>
      </w:r>
      <w:r w:rsidR="00265AB5">
        <w:rPr>
          <w:rFonts w:hint="cs"/>
          <w:rtl/>
        </w:rPr>
        <w:t>ً</w:t>
      </w:r>
      <w:r>
        <w:rPr>
          <w:rtl/>
        </w:rPr>
        <w:t xml:space="preserve"> فاصبب عليه الماء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[4109] 3 -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265AB5">
        <w:rPr>
          <w:rFonts w:hint="cs"/>
          <w:rtl/>
        </w:rPr>
        <w:t>ّ</w:t>
      </w:r>
      <w:r>
        <w:rPr>
          <w:rtl/>
        </w:rPr>
        <w:t>ن أخبره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مس</w:t>
      </w:r>
      <w:r w:rsidR="00265AB5">
        <w:rPr>
          <w:rFonts w:hint="cs"/>
          <w:rtl/>
        </w:rPr>
        <w:t>ّ</w:t>
      </w:r>
      <w:r>
        <w:rPr>
          <w:rtl/>
        </w:rPr>
        <w:t xml:space="preserve"> ثوبك كلب فإن كان يابسا</w:t>
      </w:r>
      <w:r w:rsidR="00265AB5">
        <w:rPr>
          <w:rFonts w:hint="cs"/>
          <w:rtl/>
        </w:rPr>
        <w:t>ً</w:t>
      </w:r>
      <w:r>
        <w:rPr>
          <w:rtl/>
        </w:rPr>
        <w:t xml:space="preserve"> فانضحه</w:t>
      </w:r>
      <w:r w:rsidR="00456126">
        <w:rPr>
          <w:rtl/>
        </w:rPr>
        <w:t>،</w:t>
      </w:r>
      <w:r>
        <w:rPr>
          <w:rtl/>
        </w:rPr>
        <w:t xml:space="preserve"> وإن كان رطبا</w:t>
      </w:r>
      <w:r w:rsidR="00992C69">
        <w:rPr>
          <w:rFonts w:hint="cs"/>
          <w:rtl/>
        </w:rPr>
        <w:t>ً</w:t>
      </w:r>
      <w:r>
        <w:rPr>
          <w:rtl/>
        </w:rPr>
        <w:t xml:space="preserve"> فاغسله. </w:t>
      </w:r>
    </w:p>
    <w:p w:rsidR="00456126" w:rsidRDefault="00701CB4" w:rsidP="00992C69">
      <w:pPr>
        <w:pStyle w:val="libNormal"/>
        <w:rPr>
          <w:rtl/>
        </w:rPr>
      </w:pPr>
      <w:r>
        <w:rPr>
          <w:rtl/>
        </w:rPr>
        <w:t>ورواه الكليني</w:t>
      </w:r>
      <w:r w:rsidR="00265AB5">
        <w:rPr>
          <w:rFonts w:hint="cs"/>
          <w:rtl/>
        </w:rPr>
        <w:t>ّ</w:t>
      </w:r>
      <w:r>
        <w:rPr>
          <w:rtl/>
        </w:rPr>
        <w:t xml:space="preserve"> عن علي</w:t>
      </w:r>
      <w:r w:rsidR="00265AB5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 مثله </w:t>
      </w:r>
      <w:r w:rsidRPr="00701CB4">
        <w:rPr>
          <w:rStyle w:val="libFootnotenumChar"/>
          <w:rtl/>
        </w:rPr>
        <w:t>(</w:t>
      </w:r>
      <w:r w:rsidR="00992C69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302AB1" w:rsidRDefault="00701CB4" w:rsidP="001B16E4">
      <w:pPr>
        <w:pStyle w:val="libFootnote0"/>
        <w:rPr>
          <w:rtl/>
        </w:rPr>
      </w:pPr>
      <w:r w:rsidRPr="00302AB1">
        <w:rPr>
          <w:rtl/>
        </w:rPr>
        <w:t xml:space="preserve">(1) يأتي في الباب 32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701CB4" w:rsidRDefault="00701CB4" w:rsidP="00992C69">
      <w:pPr>
        <w:pStyle w:val="libFootnoteCenterBold"/>
        <w:rPr>
          <w:rtl/>
        </w:rPr>
      </w:pPr>
      <w:r>
        <w:rPr>
          <w:rtl/>
        </w:rPr>
        <w:t>الباب 26</w:t>
      </w:r>
    </w:p>
    <w:p w:rsidR="00701CB4" w:rsidRDefault="00701CB4" w:rsidP="00992C69">
      <w:pPr>
        <w:pStyle w:val="libFootnoteCenterBold"/>
        <w:rPr>
          <w:rtl/>
        </w:rPr>
      </w:pPr>
      <w:r>
        <w:rPr>
          <w:rtl/>
        </w:rPr>
        <w:t>فيه 16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421 </w:t>
      </w:r>
      <w:r w:rsidR="00D5613F">
        <w:rPr>
          <w:rtl/>
        </w:rPr>
        <w:t>/</w:t>
      </w:r>
      <w:r>
        <w:rPr>
          <w:rtl/>
        </w:rPr>
        <w:t xml:space="preserve"> 1333 وأورده في الحديث 2 من الباب 13 من أحكام الخلوة</w:t>
      </w:r>
      <w:r w:rsidR="00456126">
        <w:rPr>
          <w:rtl/>
        </w:rPr>
        <w:t>،</w:t>
      </w:r>
      <w:r>
        <w:rPr>
          <w:rtl/>
        </w:rPr>
        <w:t xml:space="preserve"> وتقدم ذيله في الحديث 2 من الباب 6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261 </w:t>
      </w:r>
      <w:r w:rsidR="00D5613F">
        <w:rPr>
          <w:rtl/>
        </w:rPr>
        <w:t>/</w:t>
      </w:r>
      <w:r>
        <w:rPr>
          <w:rtl/>
        </w:rPr>
        <w:t xml:space="preserve"> 759</w:t>
      </w:r>
      <w:r w:rsidR="00456126">
        <w:rPr>
          <w:rtl/>
        </w:rPr>
        <w:t>،</w:t>
      </w:r>
      <w:r>
        <w:rPr>
          <w:rtl/>
        </w:rPr>
        <w:t xml:space="preserve"> وأورده بتمامه في الحديث 1 من الباب 12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260 </w:t>
      </w:r>
      <w:r w:rsidR="00D5613F">
        <w:rPr>
          <w:rtl/>
        </w:rPr>
        <w:t>/</w:t>
      </w:r>
      <w:r>
        <w:rPr>
          <w:rtl/>
        </w:rPr>
        <w:t xml:space="preserve"> 756. </w:t>
      </w:r>
    </w:p>
    <w:p w:rsidR="00701CB4" w:rsidRPr="00302AB1" w:rsidRDefault="00701CB4" w:rsidP="00992C69">
      <w:pPr>
        <w:pStyle w:val="libFootnote0"/>
        <w:rPr>
          <w:rtl/>
        </w:rPr>
      </w:pPr>
      <w:r w:rsidRPr="00302AB1">
        <w:rPr>
          <w:rtl/>
        </w:rPr>
        <w:t>(</w:t>
      </w:r>
      <w:r w:rsidR="00992C69">
        <w:rPr>
          <w:rFonts w:hint="cs"/>
          <w:rtl/>
        </w:rPr>
        <w:t>2</w:t>
      </w:r>
      <w:r w:rsidRPr="00302AB1">
        <w:rPr>
          <w:rtl/>
        </w:rPr>
        <w:t>) الكافي 3</w:t>
      </w:r>
      <w:r w:rsidR="00456126">
        <w:rPr>
          <w:rtl/>
        </w:rPr>
        <w:t>:</w:t>
      </w:r>
      <w:r w:rsidRPr="00302AB1">
        <w:rPr>
          <w:rtl/>
        </w:rPr>
        <w:t xml:space="preserve"> 60 </w:t>
      </w:r>
      <w:r w:rsidR="00D5613F">
        <w:rPr>
          <w:rtl/>
        </w:rPr>
        <w:t>/</w:t>
      </w:r>
      <w:r w:rsidRPr="00302AB1">
        <w:rPr>
          <w:rtl/>
        </w:rPr>
        <w:t xml:space="preserve"> 1</w:t>
      </w:r>
      <w:r>
        <w:rPr>
          <w:rtl/>
        </w:rPr>
        <w:t>.</w:t>
      </w:r>
      <w:r w:rsidRPr="00302AB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[4110] 4 - وعنه</w:t>
      </w:r>
      <w:r w:rsidR="00456126">
        <w:rPr>
          <w:rtl/>
        </w:rPr>
        <w:t>،</w:t>
      </w:r>
      <w:r>
        <w:rPr>
          <w:rtl/>
        </w:rPr>
        <w:t xml:space="preserve"> عن القاسم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BE4CF4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الكلب يصيب الثوب؟ قال</w:t>
      </w:r>
      <w:r w:rsidR="00456126">
        <w:rPr>
          <w:rtl/>
        </w:rPr>
        <w:t>:</w:t>
      </w:r>
      <w:r>
        <w:rPr>
          <w:rtl/>
        </w:rPr>
        <w:t xml:space="preserve"> انضحه</w:t>
      </w:r>
      <w:r w:rsidR="00456126">
        <w:rPr>
          <w:rtl/>
        </w:rPr>
        <w:t>،</w:t>
      </w:r>
      <w:r>
        <w:rPr>
          <w:rtl/>
        </w:rPr>
        <w:t xml:space="preserve"> وإن كان رطبا</w:t>
      </w:r>
      <w:r w:rsidR="00BE4CF4">
        <w:rPr>
          <w:rFonts w:hint="cs"/>
          <w:rtl/>
        </w:rPr>
        <w:t>ً</w:t>
      </w:r>
      <w:r>
        <w:rPr>
          <w:rtl/>
        </w:rPr>
        <w:t xml:space="preserve"> فاغسله.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[4111] 5 -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BE4CF4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موسى بن القاسم</w:t>
      </w:r>
      <w:r w:rsidR="00456126">
        <w:rPr>
          <w:rtl/>
        </w:rPr>
        <w:t>،</w:t>
      </w:r>
      <w:r>
        <w:rPr>
          <w:rtl/>
        </w:rPr>
        <w:t xml:space="preserve"> وأبي قتادة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6B63A3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الرجل يقع ثوبه على حمار 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هل تصلح له الصلاة فيه قبل أن يغسله؟ قال</w:t>
      </w:r>
      <w:r w:rsidR="00456126">
        <w:rPr>
          <w:rtl/>
        </w:rPr>
        <w:t>:</w:t>
      </w:r>
      <w:r>
        <w:rPr>
          <w:rtl/>
        </w:rPr>
        <w:t xml:space="preserve"> ليس عليه غسله</w:t>
      </w:r>
      <w:r w:rsidR="00456126">
        <w:rPr>
          <w:rtl/>
        </w:rPr>
        <w:t>،</w:t>
      </w:r>
      <w:r>
        <w:rPr>
          <w:rtl/>
        </w:rPr>
        <w:t xml:space="preserve"> وليصل</w:t>
      </w:r>
      <w:r w:rsidR="006B63A3">
        <w:rPr>
          <w:rFonts w:hint="cs"/>
          <w:rtl/>
        </w:rPr>
        <w:t>ّ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ولا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[4112] 6 - وعنه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موسى بن القاسم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A1D77">
        <w:rPr>
          <w:rFonts w:hint="cs"/>
          <w:rtl/>
        </w:rPr>
        <w:t>ّ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خنزير أصاب ثوباً وهو جاف هل تصلح الصلاة فيه قبل أن يغسله؟ قال</w:t>
      </w:r>
      <w:r w:rsidR="00456126">
        <w:rPr>
          <w:rtl/>
        </w:rPr>
        <w:t>:</w:t>
      </w:r>
      <w:r>
        <w:rPr>
          <w:rtl/>
        </w:rPr>
        <w:t xml:space="preserve"> نعم ينضحه بالماء </w:t>
      </w:r>
      <w:r w:rsidR="00BE761D">
        <w:rPr>
          <w:rtl/>
        </w:rPr>
        <w:t>ثمّ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74A14">
      <w:pPr>
        <w:pStyle w:val="libNormal"/>
        <w:rPr>
          <w:rtl/>
        </w:rPr>
      </w:pPr>
      <w:r>
        <w:rPr>
          <w:rtl/>
        </w:rPr>
        <w:t xml:space="preserve">[4113] 7 -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4A1D77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A1D77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الرجل وقع ثوبه على كلب 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ينضحه بالماء</w:t>
      </w:r>
      <w:r w:rsidRPr="00701CB4">
        <w:rPr>
          <w:rStyle w:val="libFootnotenumChar"/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474A1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="009203B7">
        <w:rPr>
          <w:rtl/>
        </w:rPr>
        <w:t>يصلّي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ولا بأس. </w:t>
      </w:r>
    </w:p>
    <w:p w:rsidR="00701CB4" w:rsidRDefault="00701CB4" w:rsidP="00474A14">
      <w:pPr>
        <w:pStyle w:val="libNormal"/>
        <w:rPr>
          <w:rtl/>
        </w:rPr>
      </w:pPr>
      <w:r>
        <w:rPr>
          <w:rtl/>
        </w:rPr>
        <w:t>ورواه الصدوق بإسناده عن علي</w:t>
      </w:r>
      <w:r w:rsidR="00474A14">
        <w:rPr>
          <w:rFonts w:hint="cs"/>
          <w:rtl/>
        </w:rPr>
        <w:t>ّ</w:t>
      </w:r>
      <w:r>
        <w:rPr>
          <w:rtl/>
        </w:rPr>
        <w:t xml:space="preserve"> بن جعفر مثله </w:t>
      </w:r>
      <w:r w:rsidRPr="00701CB4">
        <w:rPr>
          <w:rStyle w:val="libFootnotenumChar"/>
          <w:rtl/>
        </w:rPr>
        <w:t>(</w:t>
      </w:r>
      <w:r w:rsidR="00474A1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[4114] 8 - عبدالله بن جعفر في ( قرب </w:t>
      </w:r>
      <w:r w:rsidR="00474A14">
        <w:rPr>
          <w:rtl/>
        </w:rPr>
        <w:t>ال</w:t>
      </w:r>
      <w:r w:rsidR="00474A14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260 </w:t>
      </w:r>
      <w:r w:rsidR="00D5613F">
        <w:rPr>
          <w:rtl/>
        </w:rPr>
        <w:t>/</w:t>
      </w:r>
      <w:r>
        <w:rPr>
          <w:rtl/>
        </w:rPr>
        <w:t xml:space="preserve"> 757.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276 </w:t>
      </w:r>
      <w:r w:rsidR="00D5613F">
        <w:rPr>
          <w:rtl/>
        </w:rPr>
        <w:t>/</w:t>
      </w:r>
      <w:r>
        <w:rPr>
          <w:rtl/>
        </w:rPr>
        <w:t xml:space="preserve"> 813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672</w:t>
      </w:r>
      <w:r w:rsidR="00456126">
        <w:rPr>
          <w:rtl/>
        </w:rPr>
        <w:t>،</w:t>
      </w:r>
      <w:r>
        <w:rPr>
          <w:rtl/>
        </w:rPr>
        <w:t xml:space="preserve"> ومسائل علي بن جعفر</w:t>
      </w:r>
      <w:r w:rsidR="00456126">
        <w:rPr>
          <w:rtl/>
        </w:rPr>
        <w:t>:</w:t>
      </w:r>
      <w:r>
        <w:rPr>
          <w:rtl/>
        </w:rPr>
        <w:t xml:space="preserve"> 116 </w:t>
      </w:r>
      <w:r w:rsidR="00D5613F">
        <w:rPr>
          <w:rtl/>
        </w:rPr>
        <w:t>/</w:t>
      </w:r>
      <w:r>
        <w:rPr>
          <w:rtl/>
        </w:rPr>
        <w:t xml:space="preserve"> 51.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424 </w:t>
      </w:r>
      <w:r w:rsidR="00D5613F">
        <w:rPr>
          <w:rtl/>
        </w:rPr>
        <w:t>/</w:t>
      </w:r>
      <w:r>
        <w:rPr>
          <w:rtl/>
        </w:rPr>
        <w:t xml:space="preserve"> 1347</w:t>
      </w:r>
      <w:r w:rsidR="00456126">
        <w:rPr>
          <w:rtl/>
        </w:rPr>
        <w:t>،</w:t>
      </w:r>
      <w:r>
        <w:rPr>
          <w:rtl/>
        </w:rPr>
        <w:t xml:space="preserve"> وقرب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89</w:t>
      </w:r>
      <w:r w:rsidR="00456126">
        <w:rPr>
          <w:rtl/>
        </w:rPr>
        <w:t>،</w:t>
      </w:r>
      <w:r>
        <w:rPr>
          <w:rtl/>
        </w:rPr>
        <w:t xml:space="preserve"> ومسائل علي بن جعفر</w:t>
      </w:r>
      <w:r w:rsidR="00456126">
        <w:rPr>
          <w:rtl/>
        </w:rPr>
        <w:t>:</w:t>
      </w:r>
      <w:r>
        <w:rPr>
          <w:rtl/>
        </w:rPr>
        <w:t xml:space="preserve"> 218 </w:t>
      </w:r>
      <w:r w:rsidR="00D5613F">
        <w:rPr>
          <w:rtl/>
        </w:rPr>
        <w:t>/</w:t>
      </w:r>
      <w:r>
        <w:rPr>
          <w:rtl/>
        </w:rPr>
        <w:t xml:space="preserve"> 481 ياتي ذيله في الحديث 3 من الباب 37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>(1) في هامش المخطوط عن التهذيب</w:t>
      </w:r>
      <w:r w:rsidR="00456126">
        <w:rPr>
          <w:rtl/>
        </w:rPr>
        <w:t>:</w:t>
      </w:r>
      <w:r w:rsidRPr="00945BA1">
        <w:rPr>
          <w:rtl/>
        </w:rPr>
        <w:t xml:space="preserve"> علي بن جعفر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277 </w:t>
      </w:r>
      <w:r w:rsidR="00D5613F">
        <w:rPr>
          <w:rtl/>
        </w:rPr>
        <w:t>/</w:t>
      </w:r>
      <w:r>
        <w:rPr>
          <w:rtl/>
        </w:rPr>
        <w:t xml:space="preserve"> 815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192 </w:t>
      </w:r>
      <w:r w:rsidR="00D5613F">
        <w:rPr>
          <w:rtl/>
        </w:rPr>
        <w:t>/</w:t>
      </w:r>
      <w:r>
        <w:rPr>
          <w:rtl/>
        </w:rPr>
        <w:t xml:space="preserve"> 674</w:t>
      </w:r>
      <w:r w:rsidR="00456126">
        <w:rPr>
          <w:rtl/>
        </w:rPr>
        <w:t>،</w:t>
      </w:r>
      <w:r>
        <w:rPr>
          <w:rtl/>
        </w:rPr>
        <w:t xml:space="preserve"> مسائل علي بن جعفر</w:t>
      </w:r>
      <w:r w:rsidR="00456126">
        <w:rPr>
          <w:rtl/>
        </w:rPr>
        <w:t>:</w:t>
      </w:r>
      <w:r>
        <w:rPr>
          <w:rtl/>
        </w:rPr>
        <w:t xml:space="preserve"> 117 </w:t>
      </w:r>
      <w:r w:rsidR="00D5613F">
        <w:rPr>
          <w:rtl/>
        </w:rPr>
        <w:t>/</w:t>
      </w:r>
      <w:r>
        <w:rPr>
          <w:rtl/>
        </w:rPr>
        <w:t xml:space="preserve"> 52. </w:t>
      </w:r>
    </w:p>
    <w:p w:rsidR="00701CB4" w:rsidRPr="00945BA1" w:rsidRDefault="00701CB4" w:rsidP="00474A14">
      <w:pPr>
        <w:pStyle w:val="libFootnote0"/>
        <w:rPr>
          <w:rtl/>
        </w:rPr>
      </w:pPr>
      <w:r w:rsidRPr="00945BA1">
        <w:rPr>
          <w:rtl/>
        </w:rPr>
        <w:t>(</w:t>
      </w:r>
      <w:r w:rsidR="00474A14">
        <w:rPr>
          <w:rFonts w:hint="cs"/>
          <w:rtl/>
        </w:rPr>
        <w:t>2</w:t>
      </w:r>
      <w:r w:rsidRPr="00945BA1">
        <w:rPr>
          <w:rtl/>
        </w:rPr>
        <w:t>) كتب المصنف على كلمة ( بالماء ) علامة نسخة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474A14">
      <w:pPr>
        <w:pStyle w:val="libFootnote0"/>
        <w:rPr>
          <w:rtl/>
        </w:rPr>
      </w:pPr>
      <w:r w:rsidRPr="00945BA1">
        <w:rPr>
          <w:rtl/>
        </w:rPr>
        <w:t>(</w:t>
      </w:r>
      <w:r w:rsidR="00474A14">
        <w:rPr>
          <w:rFonts w:hint="cs"/>
          <w:rtl/>
        </w:rPr>
        <w:t>3</w:t>
      </w:r>
      <w:r w:rsidRPr="00945BA1">
        <w:rPr>
          <w:rtl/>
        </w:rPr>
        <w:t>) الفقيه 1</w:t>
      </w:r>
      <w:r w:rsidR="00456126">
        <w:rPr>
          <w:rtl/>
        </w:rPr>
        <w:t>:</w:t>
      </w:r>
      <w:r w:rsidRPr="00945BA1">
        <w:rPr>
          <w:rtl/>
        </w:rPr>
        <w:t xml:space="preserve"> 43 </w:t>
      </w:r>
      <w:r w:rsidR="00D5613F">
        <w:rPr>
          <w:rtl/>
        </w:rPr>
        <w:t>/</w:t>
      </w:r>
      <w:r w:rsidRPr="00945BA1">
        <w:rPr>
          <w:rtl/>
        </w:rPr>
        <w:t xml:space="preserve"> 169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8 -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94</w:t>
      </w:r>
      <w:r w:rsidR="00456126">
        <w:rPr>
          <w:rtl/>
        </w:rPr>
        <w:t>،</w:t>
      </w:r>
      <w:r>
        <w:rPr>
          <w:rtl/>
        </w:rPr>
        <w:t xml:space="preserve"> مسائل علي بن جعفر</w:t>
      </w:r>
      <w:r w:rsidR="00456126">
        <w:rPr>
          <w:rtl/>
        </w:rPr>
        <w:t>:</w:t>
      </w:r>
      <w:r>
        <w:rPr>
          <w:rtl/>
        </w:rPr>
        <w:t xml:space="preserve"> 150 </w:t>
      </w:r>
      <w:r w:rsidR="00D5613F">
        <w:rPr>
          <w:rtl/>
        </w:rPr>
        <w:t>/</w:t>
      </w:r>
      <w:r>
        <w:rPr>
          <w:rtl/>
        </w:rPr>
        <w:t xml:space="preserve"> 196. والبحار 10</w:t>
      </w:r>
      <w:r w:rsidR="00456126">
        <w:rPr>
          <w:rtl/>
        </w:rPr>
        <w:t>:</w:t>
      </w:r>
      <w:r>
        <w:rPr>
          <w:rtl/>
        </w:rPr>
        <w:t xml:space="preserve"> 268.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جد</w:t>
      </w:r>
      <w:r w:rsidR="00474A14">
        <w:rPr>
          <w:rFonts w:hint="cs"/>
          <w:rtl/>
        </w:rPr>
        <w:t>ّ</w:t>
      </w:r>
      <w:r>
        <w:rPr>
          <w:rtl/>
        </w:rPr>
        <w:t>ه علي</w:t>
      </w:r>
      <w:r w:rsidR="00474A14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وذكر الحديث والذي قبله وزاد</w:t>
      </w:r>
      <w:r w:rsidR="00456126">
        <w:rPr>
          <w:rtl/>
        </w:rPr>
        <w:t>:</w:t>
      </w:r>
      <w:r>
        <w:rPr>
          <w:rtl/>
        </w:rPr>
        <w:t xml:space="preserve"> وسألته عن الرجل يمشي في العذرة وهي يابسة فتصيب ثوبه ورجليه</w:t>
      </w:r>
      <w:r w:rsidR="00456126">
        <w:rPr>
          <w:rtl/>
        </w:rPr>
        <w:t>،</w:t>
      </w:r>
      <w:r>
        <w:rPr>
          <w:rtl/>
        </w:rPr>
        <w:t xml:space="preserve"> هل يصلح له أن يدخل المسجد ف</w:t>
      </w:r>
      <w:r w:rsidR="009203B7">
        <w:rPr>
          <w:rtl/>
        </w:rPr>
        <w:t>يصلّي</w:t>
      </w:r>
      <w:r>
        <w:rPr>
          <w:rtl/>
        </w:rPr>
        <w:t xml:space="preserve"> ولا يغسل ما أصابه؟ قال</w:t>
      </w:r>
      <w:r w:rsidR="00456126">
        <w:rPr>
          <w:rtl/>
        </w:rPr>
        <w:t>:</w:t>
      </w:r>
      <w:r>
        <w:rPr>
          <w:rtl/>
        </w:rPr>
        <w:t xml:space="preserve"> إذا كان يابسا</w:t>
      </w:r>
      <w:r w:rsidR="00AC0434">
        <w:rPr>
          <w:rFonts w:hint="cs"/>
          <w:rtl/>
        </w:rPr>
        <w:t>ً</w:t>
      </w:r>
      <w:r>
        <w:rPr>
          <w:rtl/>
        </w:rPr>
        <w:t xml:space="preserve"> فلا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[4115] 9 - وعنه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AC0434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قال</w:t>
      </w:r>
      <w:r w:rsidR="00456126">
        <w:rPr>
          <w:rtl/>
        </w:rPr>
        <w:t>:</w:t>
      </w:r>
      <w:r>
        <w:rPr>
          <w:rtl/>
        </w:rPr>
        <w:t xml:space="preserve"> سألته عن الفراش يصيبه </w:t>
      </w:r>
      <w:r w:rsidR="00AC0434">
        <w:rPr>
          <w:rFonts w:hint="cs"/>
          <w:rtl/>
        </w:rPr>
        <w:t>ا</w:t>
      </w:r>
      <w:r w:rsidR="00AC0434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حتلال كيف يصنع به؟ قال</w:t>
      </w:r>
      <w:r w:rsidR="00456126">
        <w:rPr>
          <w:rtl/>
        </w:rPr>
        <w:t>:</w:t>
      </w:r>
      <w:r>
        <w:rPr>
          <w:rtl/>
        </w:rPr>
        <w:t xml:space="preserve"> اغسله</w:t>
      </w:r>
      <w:r w:rsidR="00456126">
        <w:rPr>
          <w:rtl/>
        </w:rPr>
        <w:t>،</w:t>
      </w:r>
      <w:r>
        <w:rPr>
          <w:rtl/>
        </w:rPr>
        <w:t xml:space="preserve"> وإن لم تفعل فلا تنام عليه حت</w:t>
      </w:r>
      <w:r w:rsidR="00D61DCA">
        <w:rPr>
          <w:rFonts w:hint="cs"/>
          <w:rtl/>
        </w:rPr>
        <w:t>ّ</w:t>
      </w:r>
      <w:r>
        <w:rPr>
          <w:rtl/>
        </w:rPr>
        <w:t>ى ييبس</w:t>
      </w:r>
      <w:r w:rsidR="00456126">
        <w:rPr>
          <w:rtl/>
        </w:rPr>
        <w:t>،</w:t>
      </w:r>
      <w:r>
        <w:rPr>
          <w:rtl/>
        </w:rPr>
        <w:t xml:space="preserve"> فإن نمت عليه وأنت رطب الجسد فاغسل ما أصاب من جسدك</w:t>
      </w:r>
      <w:r w:rsidR="00456126">
        <w:rPr>
          <w:rtl/>
        </w:rPr>
        <w:t>،</w:t>
      </w:r>
      <w:r>
        <w:rPr>
          <w:rtl/>
        </w:rPr>
        <w:t xml:space="preserve"> فإن جعلت بينك وبينه ثوبا</w:t>
      </w:r>
      <w:r w:rsidR="00AC0434">
        <w:rPr>
          <w:rFonts w:hint="cs"/>
          <w:rtl/>
        </w:rPr>
        <w:t>ً</w:t>
      </w:r>
      <w:r>
        <w:rPr>
          <w:rtl/>
        </w:rPr>
        <w:t xml:space="preserve"> فلا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[4116] 10 - وعنه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A07744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سألته عن ثياب اليهود والن</w:t>
      </w:r>
      <w:r w:rsidR="000A0757">
        <w:rPr>
          <w:rFonts w:hint="cs"/>
          <w:rtl/>
        </w:rPr>
        <w:t>ّ</w:t>
      </w:r>
      <w:r>
        <w:rPr>
          <w:rtl/>
        </w:rPr>
        <w:t>صارى ينام عليها المسلم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[4117] 11 - وب</w:t>
      </w:r>
      <w:r w:rsidR="000A0757">
        <w:rPr>
          <w:rtl/>
        </w:rPr>
        <w:t>ال</w:t>
      </w:r>
      <w:r w:rsidR="000A0757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المكان يغتسل فيه من الجنابة أو يبال فيه</w:t>
      </w:r>
      <w:r w:rsidR="00456126">
        <w:rPr>
          <w:rtl/>
        </w:rPr>
        <w:t>،</w:t>
      </w:r>
      <w:r>
        <w:rPr>
          <w:rtl/>
        </w:rPr>
        <w:t xml:space="preserve"> يصلح أن يفرش؟ فقال</w:t>
      </w:r>
      <w:r w:rsidR="00456126">
        <w:rPr>
          <w:rtl/>
        </w:rPr>
        <w:t>:</w:t>
      </w:r>
      <w:r>
        <w:rPr>
          <w:rtl/>
        </w:rPr>
        <w:t xml:space="preserve"> نعم إذا كان جافا</w:t>
      </w:r>
      <w:r w:rsidR="000A0757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علي</w:t>
      </w:r>
      <w:r w:rsidR="000A0757">
        <w:rPr>
          <w:rFonts w:hint="cs"/>
          <w:rtl/>
        </w:rPr>
        <w:t>ّ</w:t>
      </w:r>
      <w:r>
        <w:rPr>
          <w:rtl/>
        </w:rPr>
        <w:t xml:space="preserve"> بن جعفر في كتابه</w:t>
      </w:r>
      <w:r w:rsidR="00456126">
        <w:rPr>
          <w:rtl/>
        </w:rPr>
        <w:t>،</w:t>
      </w:r>
      <w:r>
        <w:rPr>
          <w:rtl/>
        </w:rPr>
        <w:t xml:space="preserve"> وكذا كل</w:t>
      </w:r>
      <w:r w:rsidR="000A0757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[4118] 12 - وزاد</w:t>
      </w:r>
      <w:r w:rsidR="00456126">
        <w:rPr>
          <w:rtl/>
        </w:rPr>
        <w:t>: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سألته عن الرجل يمر</w:t>
      </w:r>
      <w:r w:rsidR="000A0757">
        <w:rPr>
          <w:rFonts w:hint="cs"/>
          <w:rtl/>
        </w:rPr>
        <w:t>ّ</w:t>
      </w:r>
      <w:r>
        <w:rPr>
          <w:rtl/>
        </w:rPr>
        <w:t xml:space="preserve"> بالمكان فيه العذرة فتهب الريح فتسفى عليه من العذرة فيصيب ثوبه ورأسه </w:t>
      </w:r>
      <w:r w:rsidR="009203B7">
        <w:rPr>
          <w:rtl/>
        </w:rPr>
        <w:t>يصلّي</w:t>
      </w:r>
      <w:r>
        <w:rPr>
          <w:rtl/>
        </w:rPr>
        <w:t xml:space="preserve"> فيه قبل أن يغسله؟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ينفضه و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فلا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[4119] 13 -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0A0757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الفضيل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بن غزوان</w:t>
      </w:r>
      <w:r w:rsidR="00456126">
        <w:rPr>
          <w:rtl/>
        </w:rPr>
        <w:t>،</w:t>
      </w:r>
      <w:r>
        <w:rPr>
          <w:rtl/>
        </w:rPr>
        <w:t xml:space="preserve"> عن الحكم بن حكيم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إني أغدو إلى السوق فأحتاج إلى البول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9 -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118</w:t>
      </w:r>
      <w:r w:rsidR="00456126">
        <w:rPr>
          <w:rtl/>
        </w:rPr>
        <w:t>،</w:t>
      </w:r>
      <w:r>
        <w:rPr>
          <w:rtl/>
        </w:rPr>
        <w:t xml:space="preserve"> ومسائل علي بن جعفر</w:t>
      </w:r>
      <w:r w:rsidR="00456126">
        <w:rPr>
          <w:rtl/>
        </w:rPr>
        <w:t>:</w:t>
      </w:r>
      <w:r>
        <w:rPr>
          <w:rtl/>
        </w:rPr>
        <w:t xml:space="preserve"> 213 </w:t>
      </w:r>
      <w:r w:rsidR="00D5613F">
        <w:rPr>
          <w:rtl/>
        </w:rPr>
        <w:t>/</w:t>
      </w:r>
      <w:r>
        <w:rPr>
          <w:rtl/>
        </w:rPr>
        <w:t xml:space="preserve"> 463.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10 -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118</w:t>
      </w:r>
      <w:r w:rsidR="00456126">
        <w:rPr>
          <w:rtl/>
        </w:rPr>
        <w:t>،</w:t>
      </w:r>
      <w:r>
        <w:rPr>
          <w:rtl/>
        </w:rPr>
        <w:t xml:space="preserve"> ومسائل علي بن جعفر</w:t>
      </w:r>
      <w:r w:rsidR="00456126">
        <w:rPr>
          <w:rtl/>
        </w:rPr>
        <w:t>:</w:t>
      </w:r>
      <w:r>
        <w:rPr>
          <w:rtl/>
        </w:rPr>
        <w:t xml:space="preserve"> 217 </w:t>
      </w:r>
      <w:r w:rsidR="00D5613F">
        <w:rPr>
          <w:rtl/>
        </w:rPr>
        <w:t>/</w:t>
      </w:r>
      <w:r>
        <w:rPr>
          <w:rtl/>
        </w:rPr>
        <w:t xml:space="preserve"> 477.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11 -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121</w:t>
      </w:r>
      <w:r w:rsidR="00456126">
        <w:rPr>
          <w:rtl/>
        </w:rPr>
        <w:t>،</w:t>
      </w:r>
      <w:r>
        <w:rPr>
          <w:rtl/>
        </w:rPr>
        <w:t xml:space="preserve"> مسائل علي بن جع</w:t>
      </w:r>
      <w:r w:rsidR="00BE761D">
        <w:rPr>
          <w:rtl/>
        </w:rPr>
        <w:t>ثمّ</w:t>
      </w:r>
      <w:r>
        <w:rPr>
          <w:rtl/>
        </w:rPr>
        <w:t>ر</w:t>
      </w:r>
      <w:r w:rsidR="00456126">
        <w:rPr>
          <w:rtl/>
        </w:rPr>
        <w:t>:</w:t>
      </w:r>
      <w:r>
        <w:rPr>
          <w:rtl/>
        </w:rPr>
        <w:t xml:space="preserve"> 154 </w:t>
      </w:r>
      <w:r w:rsidR="00D5613F">
        <w:rPr>
          <w:rtl/>
        </w:rPr>
        <w:t>/</w:t>
      </w:r>
      <w:r>
        <w:rPr>
          <w:rtl/>
        </w:rPr>
        <w:t xml:space="preserve"> 213.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مسائل علي بن جعفر</w:t>
      </w:r>
      <w:r w:rsidR="00456126">
        <w:rPr>
          <w:rtl/>
        </w:rPr>
        <w:t>:</w:t>
      </w:r>
      <w:r>
        <w:rPr>
          <w:rtl/>
        </w:rPr>
        <w:t xml:space="preserve"> 155 </w:t>
      </w:r>
      <w:r w:rsidR="00D5613F">
        <w:rPr>
          <w:rtl/>
        </w:rPr>
        <w:t>/</w:t>
      </w:r>
      <w:r>
        <w:rPr>
          <w:rtl/>
        </w:rPr>
        <w:t xml:space="preserve"> 214</w:t>
      </w:r>
      <w:r w:rsidR="00456126">
        <w:rPr>
          <w:rtl/>
        </w:rPr>
        <w:t>،</w:t>
      </w:r>
      <w:r>
        <w:rPr>
          <w:rtl/>
        </w:rPr>
        <w:t xml:space="preserve"> والبحار 10</w:t>
      </w:r>
      <w:r w:rsidR="00456126">
        <w:rPr>
          <w:rtl/>
        </w:rPr>
        <w:t>:</w:t>
      </w:r>
      <w:r>
        <w:rPr>
          <w:rtl/>
        </w:rPr>
        <w:t xml:space="preserve"> 270.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الكافي 3</w:t>
      </w:r>
      <w:r w:rsidR="00456126">
        <w:rPr>
          <w:rtl/>
        </w:rPr>
        <w:t>:</w:t>
      </w:r>
      <w:r>
        <w:rPr>
          <w:rtl/>
        </w:rPr>
        <w:t xml:space="preserve"> 56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>(1) في نسخة</w:t>
      </w:r>
      <w:r w:rsidR="00456126">
        <w:rPr>
          <w:rtl/>
        </w:rPr>
        <w:t>:</w:t>
      </w:r>
      <w:r w:rsidRPr="00945BA1">
        <w:rPr>
          <w:rtl/>
        </w:rPr>
        <w:t xml:space="preserve"> الفضل</w:t>
      </w:r>
      <w:r>
        <w:rPr>
          <w:rtl/>
        </w:rPr>
        <w:t xml:space="preserve"> - </w:t>
      </w:r>
      <w:r w:rsidRPr="00945BA1">
        <w:rPr>
          <w:rtl/>
        </w:rPr>
        <w:t>هامش المخطوط</w:t>
      </w:r>
      <w:r>
        <w:rPr>
          <w:rtl/>
        </w:rPr>
        <w:t xml:space="preserve"> -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وليس عندي ماء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أتمس</w:t>
      </w:r>
      <w:r w:rsidR="000A0757">
        <w:rPr>
          <w:rFonts w:hint="cs"/>
          <w:rtl/>
        </w:rPr>
        <w:t>ّ</w:t>
      </w:r>
      <w:r>
        <w:rPr>
          <w:rtl/>
        </w:rPr>
        <w:t xml:space="preserve">ح واتنشف بيدي </w:t>
      </w:r>
      <w:r w:rsidR="00BE761D">
        <w:rPr>
          <w:rtl/>
        </w:rPr>
        <w:t>ثمّ</w:t>
      </w:r>
      <w:r>
        <w:rPr>
          <w:rtl/>
        </w:rPr>
        <w:t xml:space="preserve"> أمسحها بالحائط وب</w:t>
      </w:r>
      <w:r w:rsidR="000E7B16">
        <w:rPr>
          <w:rtl/>
        </w:rPr>
        <w:t>الأرض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أحك جسدي بعد ذلك؟ قال</w:t>
      </w:r>
      <w:r w:rsidR="00456126">
        <w:rPr>
          <w:rtl/>
        </w:rPr>
        <w:t>:</w:t>
      </w:r>
      <w:r>
        <w:rPr>
          <w:rtl/>
        </w:rPr>
        <w:t xml:space="preserve"> لا باس.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[4120] 14 - وعن علي</w:t>
      </w:r>
      <w:r w:rsidR="00F913B9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- في حديث - أن</w:t>
      </w:r>
      <w:r w:rsidR="00D1794C">
        <w:rPr>
          <w:rFonts w:hint="cs"/>
          <w:rtl/>
        </w:rPr>
        <w:t>ّ</w:t>
      </w:r>
      <w:r>
        <w:rPr>
          <w:rtl/>
        </w:rPr>
        <w:t xml:space="preserve">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وطىء على عذرة يابسة فاصاب ثوبه فلما أخبره قال</w:t>
      </w:r>
      <w:r w:rsidR="00456126">
        <w:rPr>
          <w:rtl/>
        </w:rPr>
        <w:t>:</w:t>
      </w:r>
      <w:r>
        <w:rPr>
          <w:rtl/>
        </w:rPr>
        <w:t xml:space="preserve"> اليس هي يابسة؟ فقال</w:t>
      </w:r>
      <w:r w:rsidR="00456126">
        <w:rPr>
          <w:rtl/>
        </w:rPr>
        <w:t>:</w:t>
      </w:r>
      <w:r>
        <w:rPr>
          <w:rtl/>
        </w:rPr>
        <w:t xml:space="preserve"> بلى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[4121] 15 - وعن علي</w:t>
      </w:r>
      <w:r w:rsidR="00D1794C">
        <w:rPr>
          <w:rFonts w:hint="cs"/>
          <w:rtl/>
        </w:rPr>
        <w:t>ّ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D1794C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يطأ في العذرة أو البول</w:t>
      </w:r>
      <w:r w:rsidR="00456126">
        <w:rPr>
          <w:rtl/>
        </w:rPr>
        <w:t>،</w:t>
      </w:r>
      <w:r>
        <w:rPr>
          <w:rtl/>
        </w:rPr>
        <w:t xml:space="preserve"> أيعيد الوضوء؟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ولكن يغسل ما أصابه.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[4122] 16 - قال الكليني</w:t>
      </w:r>
      <w:r w:rsidR="00D1794C">
        <w:rPr>
          <w:rFonts w:hint="cs"/>
          <w:rtl/>
        </w:rPr>
        <w:t>ّ</w:t>
      </w:r>
      <w:r w:rsidR="00456126">
        <w:rPr>
          <w:rtl/>
        </w:rPr>
        <w:t>:</w:t>
      </w:r>
      <w:r>
        <w:rPr>
          <w:rtl/>
        </w:rPr>
        <w:t xml:space="preserve"> وفي رواية أ</w:t>
      </w:r>
      <w:r w:rsidR="0002174C">
        <w:rPr>
          <w:rFonts w:hint="cs"/>
          <w:rtl/>
        </w:rPr>
        <w:t>ُ</w:t>
      </w:r>
      <w:r>
        <w:rPr>
          <w:rtl/>
        </w:rPr>
        <w:t>خرى</w:t>
      </w:r>
      <w:r w:rsidR="00456126">
        <w:rPr>
          <w:rtl/>
        </w:rPr>
        <w:t>:</w:t>
      </w:r>
      <w:r>
        <w:rPr>
          <w:rtl/>
        </w:rPr>
        <w:t xml:space="preserve"> إذا كان جافاً فلا تغسله.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D1794C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901" w:name="_Toc273442783"/>
      <w:bookmarkStart w:id="1902" w:name="_Toc299792472"/>
      <w:bookmarkStart w:id="1903" w:name="_Toc301343588"/>
      <w:bookmarkStart w:id="1904" w:name="_Toc370897060"/>
      <w:bookmarkStart w:id="1905" w:name="_Toc254722391"/>
      <w:r>
        <w:rPr>
          <w:rtl/>
        </w:rPr>
        <w:t>27 - باب طهارة بدن الجنب وعرقه</w:t>
      </w:r>
      <w:r w:rsidR="00456126">
        <w:rPr>
          <w:rtl/>
        </w:rPr>
        <w:t>،</w:t>
      </w:r>
      <w:r>
        <w:rPr>
          <w:rtl/>
        </w:rPr>
        <w:t xml:space="preserve"> وحكم عرق الجنب</w:t>
      </w:r>
      <w:bookmarkEnd w:id="1901"/>
      <w:bookmarkEnd w:id="1902"/>
      <w:bookmarkEnd w:id="1903"/>
      <w:r w:rsidR="008C107E">
        <w:rPr>
          <w:rFonts w:hint="cs"/>
          <w:rtl/>
        </w:rPr>
        <w:t xml:space="preserve"> </w:t>
      </w:r>
      <w:bookmarkStart w:id="1906" w:name="_Toc273442784"/>
      <w:bookmarkStart w:id="1907" w:name="_Toc299792473"/>
      <w:bookmarkStart w:id="1908" w:name="_Toc301343589"/>
      <w:r w:rsidR="008C107E">
        <w:rPr>
          <w:rtl/>
        </w:rPr>
        <w:t>م</w:t>
      </w:r>
      <w:r>
        <w:rPr>
          <w:rtl/>
        </w:rPr>
        <w:t>ن حراها.</w:t>
      </w:r>
      <w:bookmarkEnd w:id="1904"/>
      <w:bookmarkEnd w:id="1905"/>
      <w:bookmarkEnd w:id="1906"/>
      <w:bookmarkEnd w:id="1907"/>
      <w:bookmarkEnd w:id="190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[4123]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02174C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ابن أ</w:t>
      </w:r>
      <w:r w:rsidR="009074E3">
        <w:rPr>
          <w:rFonts w:hint="cs"/>
          <w:rtl/>
        </w:rPr>
        <w:t>ُ</w:t>
      </w:r>
      <w:r>
        <w:rPr>
          <w:rtl/>
        </w:rPr>
        <w:t>ذينة</w:t>
      </w:r>
      <w:r w:rsidR="00456126">
        <w:rPr>
          <w:rtl/>
        </w:rPr>
        <w:t>،</w:t>
      </w:r>
      <w:r>
        <w:rPr>
          <w:rtl/>
        </w:rPr>
        <w:t xml:space="preserve"> عن أبي أ</w:t>
      </w:r>
      <w:r w:rsidR="00C86722">
        <w:rPr>
          <w:rFonts w:hint="cs"/>
          <w:rtl/>
        </w:rPr>
        <w:t>ُ</w:t>
      </w:r>
      <w:r>
        <w:rPr>
          <w:rtl/>
        </w:rPr>
        <w:t>سامة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14 - الكافي 3</w:t>
      </w:r>
      <w:r w:rsidR="00456126">
        <w:rPr>
          <w:rtl/>
        </w:rPr>
        <w:t>:</w:t>
      </w:r>
      <w:r>
        <w:rPr>
          <w:rtl/>
        </w:rPr>
        <w:t xml:space="preserve"> 38 </w:t>
      </w:r>
      <w:r w:rsidR="00D5613F">
        <w:rPr>
          <w:rtl/>
        </w:rPr>
        <w:t>/</w:t>
      </w:r>
      <w:r w:rsidR="00456126">
        <w:rPr>
          <w:rtl/>
        </w:rPr>
        <w:t>،</w:t>
      </w:r>
      <w:r>
        <w:rPr>
          <w:rtl/>
        </w:rPr>
        <w:t xml:space="preserve"> وأورده بتمامه في الحديث 2 من الباب 32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15 - الكافي 3</w:t>
      </w:r>
      <w:r w:rsidR="00456126">
        <w:rPr>
          <w:rtl/>
        </w:rPr>
        <w:t>:</w:t>
      </w:r>
      <w:r>
        <w:rPr>
          <w:rtl/>
        </w:rPr>
        <w:t xml:space="preserve"> 39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أورده أيضا في الحديث 2 من الباب 15 من أبواب النواقض.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16 - الكافي 3</w:t>
      </w:r>
      <w:r w:rsidR="00456126">
        <w:rPr>
          <w:rtl/>
        </w:rPr>
        <w:t>:</w:t>
      </w:r>
      <w:r>
        <w:rPr>
          <w:rtl/>
        </w:rPr>
        <w:t xml:space="preserve"> 39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 xml:space="preserve">(1) تقدم في الحديث 1 الباب 6 وما </w:t>
      </w:r>
      <w:r w:rsidR="006D32E2">
        <w:rPr>
          <w:rtl/>
        </w:rPr>
        <w:t>يدل</w:t>
      </w:r>
      <w:r w:rsidRPr="00945BA1">
        <w:rPr>
          <w:rtl/>
        </w:rPr>
        <w:t xml:space="preserve"> على النضح في الحديث 11 الباب 12 والحديث 1 الباب 13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>(2) يأتي في الحديث 3 و 4 الباب 29</w:t>
      </w:r>
      <w:r w:rsidR="00456126">
        <w:rPr>
          <w:rtl/>
        </w:rPr>
        <w:t>،</w:t>
      </w:r>
      <w:r w:rsidRPr="00945BA1">
        <w:rPr>
          <w:rtl/>
        </w:rPr>
        <w:t xml:space="preserve"> والباب 30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C86722">
      <w:pPr>
        <w:pStyle w:val="libFootnoteCenterBold"/>
        <w:rPr>
          <w:rtl/>
        </w:rPr>
      </w:pPr>
      <w:r>
        <w:rPr>
          <w:rtl/>
        </w:rPr>
        <w:t xml:space="preserve">الباب 27 </w:t>
      </w:r>
    </w:p>
    <w:p w:rsidR="00701CB4" w:rsidRDefault="00701CB4" w:rsidP="00C86722">
      <w:pPr>
        <w:pStyle w:val="libFootnoteCenterBold"/>
        <w:rPr>
          <w:rtl/>
        </w:rPr>
      </w:pPr>
      <w:r>
        <w:rPr>
          <w:rtl/>
        </w:rPr>
        <w:t>فيه 15 حديثا</w:t>
      </w:r>
      <w:r w:rsidR="00C86722">
        <w:rPr>
          <w:rFonts w:hint="cs"/>
          <w:rtl/>
        </w:rPr>
        <w:t>ً</w:t>
      </w:r>
      <w:r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52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268 </w:t>
      </w:r>
      <w:r w:rsidR="00D5613F">
        <w:rPr>
          <w:rtl/>
        </w:rPr>
        <w:t>/</w:t>
      </w:r>
      <w:r>
        <w:rPr>
          <w:rtl/>
        </w:rPr>
        <w:t xml:space="preserve"> 786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184 </w:t>
      </w:r>
      <w:r w:rsidR="00D5613F">
        <w:rPr>
          <w:rtl/>
        </w:rPr>
        <w:t>/</w:t>
      </w:r>
      <w:r>
        <w:rPr>
          <w:rtl/>
        </w:rPr>
        <w:t xml:space="preserve"> 644</w:t>
      </w:r>
      <w:r w:rsidR="00456126">
        <w:rPr>
          <w:rtl/>
        </w:rPr>
        <w:t>،</w:t>
      </w:r>
      <w:r>
        <w:rPr>
          <w:rtl/>
        </w:rPr>
        <w:t xml:space="preserve"> وأورده في الحديث 1 من الباب 46 من أبواب الجنابة.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الجنب يعرق في ثوبه</w:t>
      </w:r>
      <w:r w:rsidR="00456126">
        <w:rPr>
          <w:rtl/>
        </w:rPr>
        <w:t>،</w:t>
      </w:r>
      <w:r>
        <w:rPr>
          <w:rtl/>
        </w:rPr>
        <w:t xml:space="preserve"> أو يغتسل فيعانق امرأته ويضاجعها وهي حائض أو جنب فيصيب جسده من عرقها؟ قال</w:t>
      </w:r>
      <w:r w:rsidR="00456126">
        <w:rPr>
          <w:rtl/>
        </w:rPr>
        <w:t>:</w:t>
      </w:r>
      <w:r>
        <w:rPr>
          <w:rtl/>
        </w:rPr>
        <w:t xml:space="preserve"> هذا كل</w:t>
      </w:r>
      <w:r w:rsidR="00D00200">
        <w:rPr>
          <w:rFonts w:hint="cs"/>
          <w:rtl/>
        </w:rPr>
        <w:t>ّ</w:t>
      </w:r>
      <w:r>
        <w:rPr>
          <w:rtl/>
        </w:rPr>
        <w:t xml:space="preserve">ه ليس بشيء.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[4124] 2 -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معاوية بن عم</w:t>
      </w:r>
      <w:r w:rsidR="00D00200">
        <w:rPr>
          <w:rFonts w:hint="cs"/>
          <w:rtl/>
        </w:rPr>
        <w:t>ّ</w:t>
      </w:r>
      <w:r>
        <w:rPr>
          <w:rtl/>
        </w:rPr>
        <w:t>ار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الرجل يبول وهو جنب </w:t>
      </w:r>
      <w:r w:rsidR="00BE761D">
        <w:rPr>
          <w:rtl/>
        </w:rPr>
        <w:t>ثمّ</w:t>
      </w:r>
      <w:r>
        <w:rPr>
          <w:rtl/>
        </w:rPr>
        <w:t xml:space="preserve"> يستنجي فيصيب ثوبه جسده وهورطب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[4125]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جميل بن در</w:t>
      </w:r>
      <w:r w:rsidR="00573C73"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>
        <w:rPr>
          <w:rtl/>
        </w:rPr>
        <w:t xml:space="preserve"> عن أبي أ</w:t>
      </w:r>
      <w:r w:rsidR="006C2C97">
        <w:rPr>
          <w:rFonts w:hint="cs"/>
          <w:rtl/>
        </w:rPr>
        <w:t>ُ</w:t>
      </w:r>
      <w:r>
        <w:rPr>
          <w:rtl/>
        </w:rPr>
        <w:t>سامة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تصيبني السماء وعلي</w:t>
      </w:r>
      <w:r w:rsidR="006C2C97">
        <w:rPr>
          <w:rFonts w:hint="cs"/>
          <w:rtl/>
        </w:rPr>
        <w:t>ّ</w:t>
      </w:r>
      <w:r>
        <w:rPr>
          <w:rtl/>
        </w:rPr>
        <w:t xml:space="preserve"> ثوب فتبل</w:t>
      </w:r>
      <w:r w:rsidR="006C2C97">
        <w:rPr>
          <w:rFonts w:hint="cs"/>
          <w:rtl/>
        </w:rPr>
        <w:t>ّ</w:t>
      </w:r>
      <w:r>
        <w:rPr>
          <w:rtl/>
        </w:rPr>
        <w:t>ه وأنا جنب</w:t>
      </w:r>
      <w:r w:rsidR="00456126">
        <w:rPr>
          <w:rtl/>
        </w:rPr>
        <w:t>،</w:t>
      </w:r>
      <w:r>
        <w:rPr>
          <w:rtl/>
        </w:rPr>
        <w:t xml:space="preserve"> فيصيب بعض ما أصاب جسدي من المني</w:t>
      </w:r>
      <w:r w:rsidR="00456126">
        <w:rPr>
          <w:rtl/>
        </w:rPr>
        <w:t>،</w:t>
      </w:r>
      <w:r>
        <w:rPr>
          <w:rtl/>
        </w:rPr>
        <w:t xml:space="preserve"> أفأ</w:t>
      </w:r>
      <w:r w:rsidR="004E2C5C">
        <w:rPr>
          <w:rFonts w:hint="cs"/>
          <w:rtl/>
        </w:rPr>
        <w:t>ُ</w:t>
      </w:r>
      <w:r>
        <w:rPr>
          <w:rtl/>
        </w:rPr>
        <w:t>صل</w:t>
      </w:r>
      <w:r w:rsidR="004E2C5C">
        <w:rPr>
          <w:rFonts w:hint="cs"/>
          <w:rtl/>
        </w:rPr>
        <w:t>ّ</w:t>
      </w:r>
      <w:r>
        <w:rPr>
          <w:rtl/>
        </w:rPr>
        <w:t>ي فيه؟ 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3D684D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مقي</w:t>
      </w:r>
      <w:r w:rsidR="004E2C5C">
        <w:rPr>
          <w:rFonts w:hint="cs"/>
          <w:rtl/>
        </w:rPr>
        <w:t>ّ</w:t>
      </w:r>
      <w:r>
        <w:rPr>
          <w:rtl/>
        </w:rPr>
        <w:t>د بعدم الرطوبة في محل</w:t>
      </w:r>
      <w:r w:rsidR="004E2C5C">
        <w:rPr>
          <w:rFonts w:hint="cs"/>
          <w:rtl/>
        </w:rPr>
        <w:t>ّ</w:t>
      </w:r>
      <w:r>
        <w:rPr>
          <w:rtl/>
        </w:rPr>
        <w:t xml:space="preserve"> ملاقاة المني</w:t>
      </w:r>
      <w:r w:rsidR="00456126">
        <w:rPr>
          <w:rtl/>
        </w:rPr>
        <w:t>،</w:t>
      </w:r>
      <w:r>
        <w:rPr>
          <w:rtl/>
        </w:rPr>
        <w:t xml:space="preserve"> أو يحمل على زوال النجاسة بالمطر</w:t>
      </w:r>
      <w:r w:rsidR="00456126">
        <w:rPr>
          <w:rtl/>
        </w:rPr>
        <w:t>،</w:t>
      </w:r>
      <w:r>
        <w:rPr>
          <w:rtl/>
        </w:rPr>
        <w:t xml:space="preserve"> أو على التقي</w:t>
      </w:r>
      <w:r w:rsidR="004E2C5C">
        <w:rPr>
          <w:rFonts w:hint="cs"/>
          <w:rtl/>
        </w:rPr>
        <w:t>ّ</w:t>
      </w:r>
      <w:r>
        <w:rPr>
          <w:rtl/>
        </w:rPr>
        <w:t xml:space="preserve">ة لما مضى </w:t>
      </w:r>
      <w:r w:rsidRPr="00701CB4">
        <w:rPr>
          <w:rStyle w:val="libFootnotenumChar"/>
          <w:rtl/>
        </w:rPr>
        <w:t>(</w:t>
      </w:r>
      <w:r w:rsidR="003D684D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701CB4">
        <w:rPr>
          <w:rStyle w:val="libFootnotenumChar"/>
          <w:rtl/>
        </w:rPr>
        <w:t>(</w:t>
      </w:r>
      <w:r w:rsidR="003D684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[4126] 4 -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أبي حمزة قال</w:t>
      </w:r>
      <w:r w:rsidR="00456126">
        <w:rPr>
          <w:rtl/>
        </w:rPr>
        <w:t>:</w:t>
      </w:r>
      <w:r>
        <w:rPr>
          <w:rtl/>
        </w:rPr>
        <w:t xml:space="preserve"> سئل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وأنا حاضر - عن رخل أجنب في ثوبه فيعرق فيه؟ فقال</w:t>
      </w:r>
      <w:r w:rsidR="00456126">
        <w:rPr>
          <w:rtl/>
        </w:rPr>
        <w:t>:</w:t>
      </w:r>
      <w:r>
        <w:rPr>
          <w:rtl/>
        </w:rPr>
        <w:t xml:space="preserve"> ما أرى به بأسا</w:t>
      </w:r>
      <w:r w:rsidR="004E2C5C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3D684D">
      <w:pPr>
        <w:pStyle w:val="libNormal"/>
        <w:rPr>
          <w:rtl/>
        </w:rPr>
      </w:pPr>
      <w:r>
        <w:rPr>
          <w:rtl/>
        </w:rPr>
        <w:t xml:space="preserve">قال </w:t>
      </w:r>
      <w:r w:rsidRPr="00701CB4">
        <w:rPr>
          <w:rStyle w:val="libFootnotenumChar"/>
          <w:rtl/>
        </w:rPr>
        <w:t>(</w:t>
      </w:r>
      <w:r w:rsidR="003D684D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يعرق حت</w:t>
      </w:r>
      <w:r w:rsidR="0088526D">
        <w:rPr>
          <w:rFonts w:hint="cs"/>
          <w:rtl/>
        </w:rPr>
        <w:t>ّ</w:t>
      </w:r>
      <w:r>
        <w:rPr>
          <w:rtl/>
        </w:rPr>
        <w:t>ى لو شاء أن يعصره عصره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فقطب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وجه الر</w:t>
      </w:r>
      <w:r w:rsidR="0088526D">
        <w:rPr>
          <w:rFonts w:hint="cs"/>
          <w:rtl/>
        </w:rPr>
        <w:t>ّ</w:t>
      </w:r>
      <w:r>
        <w:rPr>
          <w:rtl/>
        </w:rPr>
        <w:t>جل فقال</w:t>
      </w:r>
      <w:r w:rsidR="00456126">
        <w:rPr>
          <w:rtl/>
        </w:rPr>
        <w:t>:</w:t>
      </w:r>
      <w:r>
        <w:rPr>
          <w:rtl/>
        </w:rPr>
        <w:t xml:space="preserve"> إن أبيتم فشيء من ماء فانضحه </w:t>
      </w:r>
      <w:r w:rsidRPr="00701CB4">
        <w:rPr>
          <w:rStyle w:val="libFootnotenumChar"/>
          <w:rtl/>
        </w:rPr>
        <w:t>(</w:t>
      </w:r>
      <w:r w:rsidR="003D684D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[4127] 5 -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53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>(1) كتب المصنف ( و ) عن نسخة بدل ( عن )</w:t>
      </w:r>
      <w:r>
        <w:rPr>
          <w:rtl/>
        </w:rPr>
        <w:t>.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53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يأتي نحوه في الحديث 6 من هذا الباب. </w:t>
      </w:r>
    </w:p>
    <w:p w:rsidR="00701CB4" w:rsidRPr="00945BA1" w:rsidRDefault="00701CB4" w:rsidP="0088526D">
      <w:pPr>
        <w:pStyle w:val="libFootnote0"/>
        <w:rPr>
          <w:rtl/>
        </w:rPr>
      </w:pPr>
      <w:r w:rsidRPr="00945BA1">
        <w:rPr>
          <w:rtl/>
        </w:rPr>
        <w:t>(</w:t>
      </w:r>
      <w:r w:rsidR="0088526D">
        <w:rPr>
          <w:rFonts w:hint="cs"/>
          <w:rtl/>
        </w:rPr>
        <w:t>2</w:t>
      </w:r>
      <w:r w:rsidRPr="00945BA1">
        <w:rPr>
          <w:rtl/>
        </w:rPr>
        <w:t>) مضى في الباب السابق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88526D">
      <w:pPr>
        <w:pStyle w:val="libFootnote0"/>
        <w:rPr>
          <w:rtl/>
        </w:rPr>
      </w:pPr>
      <w:r w:rsidRPr="00945BA1">
        <w:rPr>
          <w:rtl/>
        </w:rPr>
        <w:t>(</w:t>
      </w:r>
      <w:r w:rsidR="0088526D">
        <w:rPr>
          <w:rFonts w:hint="cs"/>
          <w:rtl/>
        </w:rPr>
        <w:t>3</w:t>
      </w:r>
      <w:r w:rsidRPr="00945BA1">
        <w:rPr>
          <w:rtl/>
        </w:rPr>
        <w:t>) يأتي في الحديث 7 من هذا الباب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52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ورواه في التهذيب 1</w:t>
      </w:r>
      <w:r w:rsidR="00456126">
        <w:rPr>
          <w:rtl/>
        </w:rPr>
        <w:t>:</w:t>
      </w:r>
      <w:r>
        <w:rPr>
          <w:rtl/>
        </w:rPr>
        <w:t xml:space="preserve"> 268 </w:t>
      </w:r>
      <w:r w:rsidR="00D5613F">
        <w:rPr>
          <w:rtl/>
        </w:rPr>
        <w:t>/</w:t>
      </w:r>
      <w:r>
        <w:rPr>
          <w:rtl/>
        </w:rPr>
        <w:t xml:space="preserve"> 787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645. </w:t>
      </w:r>
    </w:p>
    <w:p w:rsidR="00701CB4" w:rsidRPr="00945BA1" w:rsidRDefault="00701CB4" w:rsidP="0088526D">
      <w:pPr>
        <w:pStyle w:val="libFootnote0"/>
        <w:rPr>
          <w:rtl/>
        </w:rPr>
      </w:pPr>
      <w:r w:rsidRPr="00945BA1">
        <w:rPr>
          <w:rtl/>
        </w:rPr>
        <w:t>(</w:t>
      </w:r>
      <w:r w:rsidR="0088526D">
        <w:rPr>
          <w:rFonts w:hint="cs"/>
          <w:rtl/>
        </w:rPr>
        <w:t>4</w:t>
      </w:r>
      <w:r w:rsidRPr="00945BA1">
        <w:rPr>
          <w:rtl/>
        </w:rPr>
        <w:t>) في نسخة</w:t>
      </w:r>
      <w:r w:rsidR="00456126">
        <w:rPr>
          <w:rtl/>
        </w:rPr>
        <w:t>:</w:t>
      </w:r>
      <w:r w:rsidRPr="00945BA1">
        <w:rPr>
          <w:rtl/>
        </w:rPr>
        <w:t xml:space="preserve"> فقيل</w:t>
      </w:r>
      <w:r>
        <w:rPr>
          <w:rtl/>
        </w:rPr>
        <w:t>.</w:t>
      </w:r>
      <w:r w:rsidRPr="00945BA1">
        <w:rPr>
          <w:rtl/>
        </w:rPr>
        <w:t xml:space="preserve"> ( هامش المخطوط )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88526D">
      <w:pPr>
        <w:pStyle w:val="libFootnote0"/>
        <w:rPr>
          <w:rtl/>
        </w:rPr>
      </w:pPr>
      <w:r w:rsidRPr="00945BA1">
        <w:rPr>
          <w:rtl/>
        </w:rPr>
        <w:t>(</w:t>
      </w:r>
      <w:r w:rsidR="0088526D">
        <w:rPr>
          <w:rFonts w:hint="cs"/>
          <w:rtl/>
        </w:rPr>
        <w:t>5</w:t>
      </w:r>
      <w:r w:rsidRPr="00945BA1">
        <w:rPr>
          <w:rtl/>
        </w:rPr>
        <w:t>) في المصدر</w:t>
      </w:r>
      <w:r w:rsidR="00456126">
        <w:rPr>
          <w:rtl/>
        </w:rPr>
        <w:t>:</w:t>
      </w:r>
      <w:r w:rsidRPr="00945BA1">
        <w:rPr>
          <w:rtl/>
        </w:rPr>
        <w:t xml:space="preserve"> ينضحه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52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وأورده في الحديث 2 من الباب 46 من أبواب الجنابة</w:t>
      </w:r>
      <w:r w:rsidR="00456126">
        <w:rPr>
          <w:rtl/>
        </w:rPr>
        <w:t>،</w:t>
      </w:r>
      <w:r>
        <w:rPr>
          <w:rtl/>
        </w:rPr>
        <w:t xml:space="preserve"> ورواه الصدوق </w:t>
      </w:r>
      <w:r w:rsidR="00D3029E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ابن بكير</w:t>
      </w:r>
      <w:r w:rsidR="00456126">
        <w:rPr>
          <w:rtl/>
        </w:rPr>
        <w:t>،</w:t>
      </w:r>
      <w:r>
        <w:rPr>
          <w:rtl/>
        </w:rPr>
        <w:t xml:space="preserve"> عن حمزة بن حمران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يجنب الثوب الوجل</w:t>
      </w:r>
      <w:r w:rsidR="00456126">
        <w:rPr>
          <w:rtl/>
        </w:rPr>
        <w:t>،</w:t>
      </w:r>
      <w:r>
        <w:rPr>
          <w:rtl/>
        </w:rPr>
        <w:t xml:space="preserve"> ولا يجنب الرجل الثوب.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ورواهما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وكذا الحديث </w:t>
      </w:r>
      <w:r w:rsidR="003D684D">
        <w:rPr>
          <w:rtl/>
        </w:rPr>
        <w:t>ال</w:t>
      </w:r>
      <w:r w:rsidR="003D684D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[4128] 6</w:t>
      </w:r>
      <w:r>
        <w:rPr>
          <w:rFonts w:hint="cs"/>
          <w:rtl/>
        </w:rPr>
        <w:t xml:space="preserve"> - </w:t>
      </w:r>
      <w:r>
        <w:rPr>
          <w:rtl/>
        </w:rPr>
        <w:t>وب</w:t>
      </w:r>
      <w:r w:rsidR="003D684D">
        <w:rPr>
          <w:rtl/>
        </w:rPr>
        <w:t>ال</w:t>
      </w:r>
      <w:r w:rsidR="003D684D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أبي أ</w:t>
      </w:r>
      <w:r w:rsidR="003D684D">
        <w:rPr>
          <w:rFonts w:hint="cs"/>
          <w:rtl/>
        </w:rPr>
        <w:t>ُ</w:t>
      </w:r>
      <w:r>
        <w:rPr>
          <w:rtl/>
        </w:rPr>
        <w:t>سامة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الثوب تكون فيه الجنابة فتصيبني السماء حت</w:t>
      </w:r>
      <w:r w:rsidR="00851132">
        <w:rPr>
          <w:rFonts w:hint="cs"/>
          <w:rtl/>
        </w:rPr>
        <w:t>ّ</w:t>
      </w:r>
      <w:r>
        <w:rPr>
          <w:rtl/>
        </w:rPr>
        <w:t>ى يبتل</w:t>
      </w:r>
      <w:r w:rsidR="00851132">
        <w:rPr>
          <w:rFonts w:hint="cs"/>
          <w:rtl/>
        </w:rPr>
        <w:t>ّ</w:t>
      </w:r>
      <w:r>
        <w:rPr>
          <w:rtl/>
        </w:rPr>
        <w:t xml:space="preserve"> علي</w:t>
      </w:r>
      <w:r w:rsidR="00851132">
        <w:rPr>
          <w:rFonts w:hint="cs"/>
          <w:rtl/>
        </w:rPr>
        <w:t>ّ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D3029E">
      <w:pPr>
        <w:pStyle w:val="libNormal"/>
        <w:rPr>
          <w:rtl/>
        </w:rPr>
      </w:pPr>
      <w:r>
        <w:rPr>
          <w:rtl/>
        </w:rPr>
        <w:t xml:space="preserve">ورواه الصدوق بإسناده عن زيد </w:t>
      </w:r>
      <w:r w:rsidR="00B86CAE">
        <w:rPr>
          <w:rtl/>
        </w:rPr>
        <w:t>الشحّام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D3029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D3029E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تقدم وجهه </w:t>
      </w:r>
      <w:r w:rsidRPr="00701CB4">
        <w:rPr>
          <w:rStyle w:val="libFootnotenumChar"/>
          <w:rtl/>
        </w:rPr>
        <w:t>(</w:t>
      </w:r>
      <w:r w:rsidR="00D3029E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[4129] 7</w:t>
      </w:r>
      <w:r>
        <w:rPr>
          <w:rFonts w:hint="cs"/>
          <w:rtl/>
        </w:rPr>
        <w:t xml:space="preserve"> - </w:t>
      </w:r>
      <w:r w:rsidR="004E726A">
        <w:rPr>
          <w:rtl/>
        </w:rPr>
        <w:t>محمّد</w:t>
      </w:r>
      <w:r>
        <w:rPr>
          <w:rtl/>
        </w:rPr>
        <w:t xml:space="preserve"> بن الحسن بإسناده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سألته عن الرجل يجنب في ثوبه</w:t>
      </w:r>
      <w:r w:rsidR="00456126">
        <w:rPr>
          <w:rtl/>
        </w:rPr>
        <w:t>،</w:t>
      </w:r>
      <w:r>
        <w:rPr>
          <w:rtl/>
        </w:rPr>
        <w:t xml:space="preserve"> أيتجف</w:t>
      </w:r>
      <w:r w:rsidR="00851132">
        <w:rPr>
          <w:rFonts w:hint="cs"/>
          <w:rtl/>
        </w:rPr>
        <w:t>ّ</w:t>
      </w:r>
      <w:r>
        <w:rPr>
          <w:rtl/>
        </w:rPr>
        <w:t>ف فيه من غسله؟ فقال</w:t>
      </w:r>
      <w:r w:rsidR="00456126">
        <w:rPr>
          <w:rtl/>
        </w:rPr>
        <w:t>:</w:t>
      </w:r>
      <w:r>
        <w:rPr>
          <w:rtl/>
        </w:rPr>
        <w:t xml:space="preserve"> نعبم</w:t>
      </w:r>
      <w:r w:rsidR="00456126">
        <w:rPr>
          <w:rtl/>
        </w:rPr>
        <w:t>،</w:t>
      </w:r>
      <w:r>
        <w:rPr>
          <w:rtl/>
        </w:rPr>
        <w:t xml:space="preserve"> لا بأس به </w:t>
      </w:r>
      <w:r w:rsidR="00361CAA">
        <w:rPr>
          <w:rtl/>
        </w:rPr>
        <w:t>إلّا</w:t>
      </w:r>
      <w:r>
        <w:rPr>
          <w:rtl/>
        </w:rPr>
        <w:t xml:space="preserve"> أن تكون النطفة فيه رطبة</w:t>
      </w:r>
      <w:r w:rsidR="00456126">
        <w:rPr>
          <w:rtl/>
        </w:rPr>
        <w:t>،</w:t>
      </w:r>
      <w:r>
        <w:rPr>
          <w:rtl/>
        </w:rPr>
        <w:t xml:space="preserve"> فإن كانت جاف</w:t>
      </w:r>
      <w:r w:rsidR="004A0BCD">
        <w:rPr>
          <w:rFonts w:hint="cs"/>
          <w:rtl/>
        </w:rPr>
        <w:t>ّ</w:t>
      </w:r>
      <w:r>
        <w:rPr>
          <w:rtl/>
        </w:rPr>
        <w:t xml:space="preserve">ة فلا بأس.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هذا محمول على </w:t>
      </w:r>
      <w:r w:rsidR="00361CAA">
        <w:rPr>
          <w:rtl/>
        </w:rPr>
        <w:t>أنّه</w:t>
      </w:r>
      <w:r>
        <w:rPr>
          <w:rtl/>
        </w:rPr>
        <w:t xml:space="preserve"> لم يتنشف بالموضع الذي فيه المني.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[4130] 8 -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شعيب</w:t>
      </w:r>
      <w:r w:rsidR="00456126">
        <w:rPr>
          <w:rtl/>
        </w:rPr>
        <w:t>،</w:t>
      </w:r>
      <w:r>
        <w:rPr>
          <w:rtl/>
        </w:rPr>
        <w:t xml:space="preserve"> عن أبي بصير قال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القميص يعرق فيه الرجل وهو جنب حت</w:t>
      </w:r>
      <w:r w:rsidR="004A0BCD">
        <w:rPr>
          <w:rFonts w:hint="cs"/>
          <w:rtl/>
        </w:rPr>
        <w:t>ّ</w:t>
      </w:r>
      <w:r>
        <w:rPr>
          <w:rtl/>
        </w:rPr>
        <w:t>ى يبتل</w:t>
      </w:r>
      <w:r w:rsidR="004A0BCD">
        <w:rPr>
          <w:rFonts w:hint="cs"/>
          <w:rtl/>
        </w:rPr>
        <w:t>ّ</w:t>
      </w:r>
      <w:r>
        <w:rPr>
          <w:rtl/>
        </w:rPr>
        <w:t xml:space="preserve"> القميص؟ فقال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وإن </w:t>
      </w:r>
      <w:r w:rsidR="009203B7">
        <w:rPr>
          <w:rtl/>
        </w:rPr>
        <w:t>أحبّ</w:t>
      </w:r>
      <w:r>
        <w:rPr>
          <w:rtl/>
        </w:rPr>
        <w:t xml:space="preserve"> أن يرش</w:t>
      </w:r>
      <w:r w:rsidR="00B417F7">
        <w:rPr>
          <w:rFonts w:hint="cs"/>
          <w:rtl/>
        </w:rPr>
        <w:t>ّ</w:t>
      </w:r>
      <w:r>
        <w:rPr>
          <w:rtl/>
        </w:rPr>
        <w:t xml:space="preserve">ه بالماء فليفعل.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4B5B13" w:rsidRDefault="00D3029E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B86CAE">
        <w:rPr>
          <w:rtl/>
        </w:rPr>
        <w:t>مرسلاً</w:t>
      </w:r>
      <w:r w:rsidR="00701CB4" w:rsidRPr="004B5B13">
        <w:rPr>
          <w:rtl/>
        </w:rPr>
        <w:t xml:space="preserve"> كما تقدم في الحديث 2 من الباب 5 من أبواب الجنابة.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>(1) التهذيب 1</w:t>
      </w:r>
      <w:r w:rsidR="00456126">
        <w:rPr>
          <w:rtl/>
        </w:rPr>
        <w:t>:</w:t>
      </w:r>
      <w:r w:rsidRPr="00945BA1">
        <w:rPr>
          <w:rtl/>
        </w:rPr>
        <w:t xml:space="preserve"> 268 </w:t>
      </w:r>
      <w:r w:rsidR="00D5613F">
        <w:rPr>
          <w:rtl/>
        </w:rPr>
        <w:t>/</w:t>
      </w:r>
      <w:r w:rsidRPr="00945BA1">
        <w:rPr>
          <w:rtl/>
        </w:rPr>
        <w:t xml:space="preserve"> 788</w:t>
      </w:r>
      <w:r w:rsidR="00456126">
        <w:rPr>
          <w:rtl/>
        </w:rPr>
        <w:t>،</w:t>
      </w:r>
      <w:r w:rsidRPr="00945BA1">
        <w:rPr>
          <w:rtl/>
        </w:rPr>
        <w:t xml:space="preserve"> و</w:t>
      </w:r>
      <w:r w:rsidR="005D1CCB">
        <w:rPr>
          <w:rtl/>
        </w:rPr>
        <w:t>الاستبصار</w:t>
      </w:r>
      <w:r w:rsidRPr="00945BA1">
        <w:rPr>
          <w:rtl/>
        </w:rPr>
        <w:t xml:space="preserve"> 1</w:t>
      </w:r>
      <w:r w:rsidR="00456126">
        <w:rPr>
          <w:rtl/>
        </w:rPr>
        <w:t>:</w:t>
      </w:r>
      <w:r w:rsidRPr="00945BA1">
        <w:rPr>
          <w:rtl/>
        </w:rPr>
        <w:t xml:space="preserve"> 185 </w:t>
      </w:r>
      <w:r w:rsidR="00D5613F">
        <w:rPr>
          <w:rtl/>
        </w:rPr>
        <w:t>/</w:t>
      </w:r>
      <w:r w:rsidRPr="00945BA1">
        <w:rPr>
          <w:rtl/>
        </w:rPr>
        <w:t xml:space="preserve"> 646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53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D3029E">
        <w:rPr>
          <w:rFonts w:hint="cs"/>
          <w:rtl/>
        </w:rPr>
        <w:t>ً</w:t>
      </w:r>
      <w:r>
        <w:rPr>
          <w:rtl/>
        </w:rPr>
        <w:t xml:space="preserve"> في الحديث 7 من الباب 16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>
        <w:rPr>
          <w:rtl/>
        </w:rPr>
        <w:t xml:space="preserve"> وفي الحديث 3 من الباب 46 من أبواب الجنابة. </w:t>
      </w:r>
    </w:p>
    <w:p w:rsidR="00701CB4" w:rsidRPr="00945BA1" w:rsidRDefault="00701CB4" w:rsidP="00D3029E">
      <w:pPr>
        <w:pStyle w:val="libFootnote0"/>
        <w:rPr>
          <w:rtl/>
        </w:rPr>
      </w:pPr>
      <w:r w:rsidRPr="00945BA1">
        <w:rPr>
          <w:rtl/>
        </w:rPr>
        <w:t>(</w:t>
      </w:r>
      <w:r w:rsidR="00D3029E">
        <w:rPr>
          <w:rFonts w:hint="cs"/>
          <w:rtl/>
        </w:rPr>
        <w:t>2</w:t>
      </w:r>
      <w:r w:rsidRPr="00945BA1">
        <w:rPr>
          <w:rtl/>
        </w:rPr>
        <w:t>) الفقيه 1</w:t>
      </w:r>
      <w:r w:rsidR="00456126">
        <w:rPr>
          <w:rtl/>
        </w:rPr>
        <w:t>:</w:t>
      </w:r>
      <w:r w:rsidRPr="00945BA1">
        <w:rPr>
          <w:rtl/>
        </w:rPr>
        <w:t xml:space="preserve"> 40 </w:t>
      </w:r>
      <w:r w:rsidR="00D5613F">
        <w:rPr>
          <w:rtl/>
        </w:rPr>
        <w:t>/</w:t>
      </w:r>
      <w:r w:rsidRPr="00945BA1">
        <w:rPr>
          <w:rtl/>
        </w:rPr>
        <w:t xml:space="preserve"> 153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D3029E">
      <w:pPr>
        <w:pStyle w:val="libFootnote0"/>
        <w:rPr>
          <w:rtl/>
        </w:rPr>
      </w:pPr>
      <w:r w:rsidRPr="00945BA1">
        <w:rPr>
          <w:rtl/>
        </w:rPr>
        <w:t>(</w:t>
      </w:r>
      <w:r w:rsidR="00D3029E">
        <w:rPr>
          <w:rFonts w:hint="cs"/>
          <w:rtl/>
        </w:rPr>
        <w:t>3</w:t>
      </w:r>
      <w:r w:rsidRPr="00945BA1">
        <w:rPr>
          <w:rtl/>
        </w:rPr>
        <w:t>) تقدم في ذيل الحديث 3 من هذا الباب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421 </w:t>
      </w:r>
      <w:r w:rsidR="00D5613F">
        <w:rPr>
          <w:rtl/>
        </w:rPr>
        <w:t>/</w:t>
      </w:r>
      <w:r>
        <w:rPr>
          <w:rtl/>
        </w:rPr>
        <w:t xml:space="preserve"> 1332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188 </w:t>
      </w:r>
      <w:r w:rsidR="00D5613F">
        <w:rPr>
          <w:rtl/>
        </w:rPr>
        <w:t>/</w:t>
      </w:r>
      <w:r>
        <w:rPr>
          <w:rtl/>
        </w:rPr>
        <w:t xml:space="preserve"> 657.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1</w:t>
      </w:r>
      <w:r w:rsidR="00456126">
        <w:rPr>
          <w:rtl/>
        </w:rPr>
        <w:t>:</w:t>
      </w:r>
      <w:r>
        <w:rPr>
          <w:rtl/>
        </w:rPr>
        <w:t xml:space="preserve"> 269 </w:t>
      </w:r>
      <w:r w:rsidR="00D5613F">
        <w:rPr>
          <w:rtl/>
        </w:rPr>
        <w:t>/</w:t>
      </w:r>
      <w:r>
        <w:rPr>
          <w:rtl/>
        </w:rPr>
        <w:t xml:space="preserve"> 791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647.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[4131] 9</w:t>
      </w:r>
      <w:r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المنبه بن عبدالله</w:t>
      </w:r>
      <w:r w:rsidR="00456126">
        <w:rPr>
          <w:rtl/>
        </w:rPr>
        <w:t>،</w:t>
      </w:r>
      <w:r>
        <w:rPr>
          <w:rtl/>
        </w:rPr>
        <w:t xml:space="preserve"> عن الحسين بن علوان الكلبي</w:t>
      </w:r>
      <w:r w:rsidR="00D3029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عمرو بن خالد</w:t>
      </w:r>
      <w:r w:rsidR="00456126">
        <w:rPr>
          <w:rtl/>
        </w:rPr>
        <w:t>،</w:t>
      </w:r>
      <w:r>
        <w:rPr>
          <w:rtl/>
        </w:rPr>
        <w:t xml:space="preserve"> عن زيد بن علي</w:t>
      </w:r>
      <w:r w:rsidR="00D3029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D3029E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D3029E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عن الجنب والحائض يعرقان في الثوب حت</w:t>
      </w:r>
      <w:r w:rsidR="00E016C2">
        <w:rPr>
          <w:rFonts w:hint="cs"/>
          <w:rtl/>
        </w:rPr>
        <w:t>ّ</w:t>
      </w:r>
      <w:r>
        <w:rPr>
          <w:rtl/>
        </w:rPr>
        <w:t>ى يلصق عليهما؟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E016C2">
        <w:rPr>
          <w:rFonts w:hint="cs"/>
          <w:rtl/>
        </w:rPr>
        <w:t>ّ</w:t>
      </w:r>
      <w:r>
        <w:rPr>
          <w:rtl/>
        </w:rPr>
        <w:t xml:space="preserve"> الحيض والجنابة حيث جعلهما الله عز</w:t>
      </w:r>
      <w:r w:rsidR="00134AE0">
        <w:rPr>
          <w:rFonts w:hint="cs"/>
          <w:rtl/>
        </w:rPr>
        <w:t>ّ</w:t>
      </w:r>
      <w:r>
        <w:rPr>
          <w:rtl/>
        </w:rPr>
        <w:t xml:space="preserve"> وجل ليس في العرق فلا يغسلان ثوبهما.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[4132] 10</w:t>
      </w:r>
      <w:r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النضر</w:t>
      </w:r>
      <w:r w:rsidR="00456126">
        <w:rPr>
          <w:rtl/>
        </w:rPr>
        <w:t>،</w:t>
      </w:r>
      <w:r>
        <w:rPr>
          <w:rtl/>
        </w:rPr>
        <w:t xml:space="preserve"> عن عاصم بن حميد</w:t>
      </w:r>
      <w:r w:rsidR="00456126">
        <w:rPr>
          <w:rtl/>
        </w:rPr>
        <w:t>،</w:t>
      </w:r>
      <w:r>
        <w:rPr>
          <w:rtl/>
        </w:rPr>
        <w:t xml:space="preserve"> عن أبي بصيرقال</w:t>
      </w:r>
      <w:r w:rsidR="00456126">
        <w:rPr>
          <w:rtl/>
        </w:rPr>
        <w:t>:</w:t>
      </w:r>
      <w:r>
        <w:rPr>
          <w:rtl/>
        </w:rPr>
        <w:t xml:space="preserve"> سألت أباعبدالله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الثوب يجنب فيه الرجل ويعرق فيه؟ فقال</w:t>
      </w:r>
      <w:r w:rsidR="00456126">
        <w:rPr>
          <w:rtl/>
        </w:rPr>
        <w:t>:</w:t>
      </w:r>
      <w:r>
        <w:rPr>
          <w:rtl/>
        </w:rPr>
        <w:t xml:space="preserve"> أم</w:t>
      </w:r>
      <w:r w:rsidR="00134AE0">
        <w:rPr>
          <w:rFonts w:hint="cs"/>
          <w:rtl/>
        </w:rPr>
        <w:t>ّ</w:t>
      </w:r>
      <w:r>
        <w:rPr>
          <w:rtl/>
        </w:rPr>
        <w:t xml:space="preserve">ا أنا فلا </w:t>
      </w:r>
      <w:r w:rsidR="009203B7">
        <w:rPr>
          <w:rtl/>
        </w:rPr>
        <w:t>أ</w:t>
      </w:r>
      <w:r w:rsidR="00134AE0">
        <w:rPr>
          <w:rFonts w:hint="cs"/>
          <w:rtl/>
        </w:rPr>
        <w:t>ُ</w:t>
      </w:r>
      <w:r w:rsidR="009203B7">
        <w:rPr>
          <w:rtl/>
        </w:rPr>
        <w:t>حبّ</w:t>
      </w:r>
      <w:r>
        <w:rPr>
          <w:rtl/>
        </w:rPr>
        <w:t xml:space="preserve"> أن أنام فيه</w:t>
      </w:r>
      <w:r w:rsidR="00456126">
        <w:rPr>
          <w:rtl/>
        </w:rPr>
        <w:t>،</w:t>
      </w:r>
      <w:r>
        <w:rPr>
          <w:rtl/>
        </w:rPr>
        <w:t xml:space="preserve"> وإن كان الشتاء فلا بأس</w:t>
      </w:r>
      <w:r w:rsidR="00456126">
        <w:rPr>
          <w:rtl/>
        </w:rPr>
        <w:t>،</w:t>
      </w:r>
      <w:r>
        <w:rPr>
          <w:rtl/>
        </w:rPr>
        <w:t xml:space="preserve"> مالم يعرق فيه.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الوجه في هذا الخبر ضرب من الكراهة</w:t>
      </w:r>
      <w:r w:rsidR="00456126">
        <w:rPr>
          <w:rtl/>
        </w:rPr>
        <w:t>،</w:t>
      </w:r>
      <w:r>
        <w:rPr>
          <w:rtl/>
        </w:rPr>
        <w:t xml:space="preserve"> وهوصريح فيه.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[4133] 11 - وعن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134AE0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الحلبي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رجل أجنب في ثوبه وليس معه ثوب غيره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وإذا وجد الماء غسله.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ذكر الشيخ </w:t>
      </w:r>
      <w:r w:rsidR="00361CAA">
        <w:rPr>
          <w:rtl/>
        </w:rPr>
        <w:t>أنّه</w:t>
      </w:r>
      <w:r>
        <w:rPr>
          <w:rtl/>
        </w:rPr>
        <w:t xml:space="preserve"> محمول على كون الجنابة من حرام فيغسله احتياطا</w:t>
      </w:r>
      <w:r w:rsidR="007B63B5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أو على حصول نجاسة المني ونحوه.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[4134] 12 - </w:t>
      </w:r>
      <w:r w:rsidR="004E726A">
        <w:rPr>
          <w:rtl/>
        </w:rPr>
        <w:t>محمّد</w:t>
      </w:r>
      <w:r w:rsidR="007B63B5">
        <w:rPr>
          <w:rtl/>
        </w:rPr>
        <w:t xml:space="preserve"> بن م</w:t>
      </w:r>
      <w:r w:rsidR="007B63B5">
        <w:rPr>
          <w:rFonts w:hint="cs"/>
          <w:rtl/>
        </w:rPr>
        <w:t>كّ</w:t>
      </w:r>
      <w:r>
        <w:rPr>
          <w:rtl/>
        </w:rPr>
        <w:t>ي الشهيد في ( الذكرى ) قال</w:t>
      </w:r>
      <w:r w:rsidR="00456126">
        <w:rPr>
          <w:rtl/>
        </w:rPr>
        <w:t>:</w:t>
      </w:r>
      <w:r>
        <w:rPr>
          <w:rtl/>
        </w:rPr>
        <w:t xml:space="preserve"> روى </w:t>
      </w:r>
      <w:r w:rsidR="004E726A">
        <w:rPr>
          <w:rtl/>
        </w:rPr>
        <w:t>محمّد</w:t>
      </w:r>
      <w:r>
        <w:rPr>
          <w:rtl/>
        </w:rPr>
        <w:t xml:space="preserve"> بن همام باسناده إلى إدريس بن يزداد الكفرثوثي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كان يقول بالوقف</w:t>
      </w:r>
      <w:r w:rsidR="00456126">
        <w:rPr>
          <w:rtl/>
        </w:rPr>
        <w:t>،</w:t>
      </w:r>
      <w:r>
        <w:rPr>
          <w:rtl/>
        </w:rPr>
        <w:t xml:space="preserve"> فدخل سر</w:t>
      </w:r>
      <w:r w:rsidR="007B63B5">
        <w:rPr>
          <w:rFonts w:hint="cs"/>
          <w:rtl/>
        </w:rPr>
        <w:t>ّ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1</w:t>
      </w:r>
      <w:r w:rsidR="00456126">
        <w:rPr>
          <w:rtl/>
        </w:rPr>
        <w:t>:</w:t>
      </w:r>
      <w:r>
        <w:rPr>
          <w:rtl/>
        </w:rPr>
        <w:t xml:space="preserve"> 269 </w:t>
      </w:r>
      <w:r w:rsidR="00D5613F">
        <w:rPr>
          <w:rtl/>
        </w:rPr>
        <w:t>/</w:t>
      </w:r>
      <w:r>
        <w:rPr>
          <w:rtl/>
        </w:rPr>
        <w:t xml:space="preserve"> 792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185 </w:t>
      </w:r>
      <w:r w:rsidR="00D5613F">
        <w:rPr>
          <w:rtl/>
        </w:rPr>
        <w:t>/</w:t>
      </w:r>
      <w:r>
        <w:rPr>
          <w:rtl/>
        </w:rPr>
        <w:t xml:space="preserve"> 648.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1</w:t>
      </w:r>
      <w:r w:rsidR="00456126">
        <w:rPr>
          <w:rtl/>
        </w:rPr>
        <w:t>:</w:t>
      </w:r>
      <w:r>
        <w:rPr>
          <w:rtl/>
        </w:rPr>
        <w:t xml:space="preserve"> 421 </w:t>
      </w:r>
      <w:r w:rsidR="00D5613F">
        <w:rPr>
          <w:rtl/>
        </w:rPr>
        <w:t>/</w:t>
      </w:r>
      <w:r>
        <w:rPr>
          <w:rtl/>
        </w:rPr>
        <w:t xml:space="preserve"> 1331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188 </w:t>
      </w:r>
      <w:r w:rsidR="00D5613F">
        <w:rPr>
          <w:rtl/>
        </w:rPr>
        <w:t>/</w:t>
      </w:r>
      <w:r>
        <w:rPr>
          <w:rtl/>
        </w:rPr>
        <w:t xml:space="preserve"> 656.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التهذيب 1</w:t>
      </w:r>
      <w:r w:rsidR="00456126">
        <w:rPr>
          <w:rtl/>
        </w:rPr>
        <w:t>:</w:t>
      </w:r>
      <w:r>
        <w:rPr>
          <w:rtl/>
        </w:rPr>
        <w:t xml:space="preserve"> 271 </w:t>
      </w:r>
      <w:r w:rsidR="00D5613F">
        <w:rPr>
          <w:rtl/>
        </w:rPr>
        <w:t>/</w:t>
      </w:r>
      <w:r>
        <w:rPr>
          <w:rtl/>
        </w:rPr>
        <w:t xml:space="preserve"> 779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187 </w:t>
      </w:r>
      <w:r w:rsidR="00D5613F">
        <w:rPr>
          <w:rtl/>
        </w:rPr>
        <w:t>/</w:t>
      </w:r>
      <w:r>
        <w:rPr>
          <w:rtl/>
        </w:rPr>
        <w:t xml:space="preserve"> 655</w:t>
      </w:r>
      <w:r w:rsidR="00456126">
        <w:rPr>
          <w:rtl/>
        </w:rPr>
        <w:t>،</w:t>
      </w:r>
      <w:r>
        <w:rPr>
          <w:rtl/>
        </w:rPr>
        <w:t xml:space="preserve"> وأخرجه عن الفقيه أيضا</w:t>
      </w:r>
      <w:r w:rsidR="007B63B5">
        <w:rPr>
          <w:rFonts w:hint="cs"/>
          <w:rtl/>
        </w:rPr>
        <w:t>ً</w:t>
      </w:r>
      <w:r>
        <w:rPr>
          <w:rtl/>
        </w:rPr>
        <w:t xml:space="preserve"> في الحديث 1 من الباب 45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الذكرى</w:t>
      </w:r>
      <w:r w:rsidR="00456126">
        <w:rPr>
          <w:rtl/>
        </w:rPr>
        <w:t>:</w:t>
      </w:r>
      <w:r>
        <w:rPr>
          <w:rtl/>
        </w:rPr>
        <w:t xml:space="preserve"> 14.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>(1) في المصدر</w:t>
      </w:r>
      <w:r w:rsidR="00456126">
        <w:rPr>
          <w:rtl/>
        </w:rPr>
        <w:t>:</w:t>
      </w:r>
      <w:r w:rsidRPr="00945BA1">
        <w:rPr>
          <w:rtl/>
        </w:rPr>
        <w:t xml:space="preserve"> ادريس بن زياد الكفرتوثي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من رأى في عهد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فأراد أن يسأله عن الثوب الذي يعرق فيه الجنب أ</w:t>
      </w:r>
      <w:r w:rsidR="009203B7">
        <w:rPr>
          <w:rtl/>
        </w:rPr>
        <w:t>يصلّي</w:t>
      </w:r>
      <w:r>
        <w:rPr>
          <w:rtl/>
        </w:rPr>
        <w:t xml:space="preserve"> فيه؟ فبينما هو قائم في طاق باب لانتظاره</w:t>
      </w:r>
      <w:r w:rsidR="00456126">
        <w:rPr>
          <w:rtl/>
        </w:rPr>
        <w:t>،</w:t>
      </w:r>
      <w:r>
        <w:rPr>
          <w:rtl/>
        </w:rPr>
        <w:t xml:space="preserve"> إذ حر</w:t>
      </w:r>
      <w:r w:rsidR="007B63B5">
        <w:rPr>
          <w:rFonts w:hint="cs"/>
          <w:rtl/>
        </w:rPr>
        <w:t>ّ</w:t>
      </w:r>
      <w:r>
        <w:rPr>
          <w:rtl/>
        </w:rPr>
        <w:t xml:space="preserve">كه أبو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بمقرعة وقال مبتدئا</w:t>
      </w:r>
      <w:r w:rsidR="007B63B5">
        <w:rPr>
          <w:rFonts w:hint="cs"/>
          <w:rtl/>
        </w:rPr>
        <w:t>ً</w:t>
      </w:r>
      <w:r w:rsidR="00456126">
        <w:rPr>
          <w:rtl/>
        </w:rPr>
        <w:t>:</w:t>
      </w:r>
      <w:r>
        <w:rPr>
          <w:rtl/>
        </w:rPr>
        <w:t xml:space="preserve"> إن كان من حلال فصل</w:t>
      </w:r>
      <w:r w:rsidR="003E2E59">
        <w:rPr>
          <w:rFonts w:hint="cs"/>
          <w:rtl/>
        </w:rPr>
        <w:t>ّ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وإن كان من حرام فلا تصل</w:t>
      </w:r>
      <w:r w:rsidR="003E2E59">
        <w:rPr>
          <w:rFonts w:hint="cs"/>
          <w:rtl/>
        </w:rPr>
        <w:t>ّ</w:t>
      </w:r>
      <w:r>
        <w:rPr>
          <w:rtl/>
        </w:rPr>
        <w:t xml:space="preserve"> فيه.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[4135] 13 - وقد تقد</w:t>
      </w:r>
      <w:r w:rsidR="008A658B">
        <w:rPr>
          <w:rFonts w:hint="cs"/>
          <w:rtl/>
        </w:rPr>
        <w:t>ّ</w:t>
      </w:r>
      <w:r>
        <w:rPr>
          <w:rtl/>
        </w:rPr>
        <w:t>م في حديث علي</w:t>
      </w:r>
      <w:r w:rsidR="008A658B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رجل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تغتسل من غسالة ماء الحمام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يغتسل فيه من الزنا</w:t>
      </w:r>
      <w:r w:rsidR="00456126">
        <w:rPr>
          <w:rtl/>
        </w:rPr>
        <w:t>،</w:t>
      </w:r>
      <w:r>
        <w:rPr>
          <w:rtl/>
        </w:rPr>
        <w:t xml:space="preserve"> ويغتسل فيه ولد الزنا</w:t>
      </w:r>
      <w:r w:rsidR="00456126">
        <w:rPr>
          <w:rtl/>
        </w:rPr>
        <w:t>،</w:t>
      </w:r>
      <w:r>
        <w:rPr>
          <w:rtl/>
        </w:rPr>
        <w:t xml:space="preserve"> والناصب لنا أهل البيت وهو شر</w:t>
      </w:r>
      <w:r w:rsidR="008A658B">
        <w:rPr>
          <w:rFonts w:hint="cs"/>
          <w:rtl/>
        </w:rPr>
        <w:t>ّ</w:t>
      </w:r>
      <w:r>
        <w:rPr>
          <w:rtl/>
        </w:rPr>
        <w:t xml:space="preserve">هم.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[4136] 14 - وفي حديث اخر عن الر</w:t>
      </w:r>
      <w:r w:rsidR="000E74D4">
        <w:rPr>
          <w:rFonts w:hint="cs"/>
          <w:rtl/>
        </w:rPr>
        <w:t>ّ</w:t>
      </w:r>
      <w:r>
        <w:rPr>
          <w:rtl/>
        </w:rPr>
        <w:t xml:space="preserve">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يغتسل فيه الجنب من الحرام والزاني والناصب الذي هو شر</w:t>
      </w:r>
      <w:r w:rsidR="000E74D4">
        <w:rPr>
          <w:rFonts w:hint="cs"/>
          <w:rtl/>
        </w:rPr>
        <w:t>ّ</w:t>
      </w:r>
      <w:r>
        <w:rPr>
          <w:rtl/>
        </w:rPr>
        <w:t xml:space="preserve">هما.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 أكثر </w:t>
      </w:r>
      <w:r w:rsidR="000E74D4">
        <w:rPr>
          <w:rFonts w:hint="cs"/>
          <w:rtl/>
        </w:rPr>
        <w:t>ا</w:t>
      </w:r>
      <w:r w:rsidR="000E74D4">
        <w:rPr>
          <w:rtl/>
        </w:rPr>
        <w:t>ل</w:t>
      </w:r>
      <w:r w:rsidR="000E74D4">
        <w:rPr>
          <w:rFonts w:hint="cs"/>
          <w:rtl/>
        </w:rPr>
        <w:t>أ</w:t>
      </w:r>
      <w:r>
        <w:rPr>
          <w:rtl/>
        </w:rPr>
        <w:t xml:space="preserve">صحاب </w:t>
      </w:r>
      <w:r w:rsidR="00980595">
        <w:rPr>
          <w:rtl/>
        </w:rPr>
        <w:t>الاحاديث</w:t>
      </w:r>
      <w:r>
        <w:rPr>
          <w:rtl/>
        </w:rPr>
        <w:t xml:space="preserve"> </w:t>
      </w:r>
      <w:r w:rsidR="001D6076">
        <w:rPr>
          <w:rtl/>
        </w:rPr>
        <w:t>الاخ</w:t>
      </w:r>
      <w:r>
        <w:rPr>
          <w:rtl/>
        </w:rPr>
        <w:t>يرة على الكراهة</w:t>
      </w:r>
      <w:r w:rsidR="00456126">
        <w:rPr>
          <w:rtl/>
        </w:rPr>
        <w:t>،</w:t>
      </w:r>
      <w:r>
        <w:rPr>
          <w:rtl/>
        </w:rPr>
        <w:t xml:space="preserve"> وبعضهم حملها على النجاسة</w:t>
      </w:r>
      <w:r w:rsidR="00456126">
        <w:rPr>
          <w:rtl/>
        </w:rPr>
        <w:t>،</w:t>
      </w:r>
      <w:r>
        <w:rPr>
          <w:rtl/>
        </w:rPr>
        <w:t xml:space="preserve"> وهو </w:t>
      </w:r>
      <w:r w:rsidR="000E74D4">
        <w:rPr>
          <w:rFonts w:hint="cs"/>
          <w:rtl/>
        </w:rPr>
        <w:t>ا</w:t>
      </w:r>
      <w:r w:rsidR="000E74D4">
        <w:rPr>
          <w:rtl/>
        </w:rPr>
        <w:t>ل</w:t>
      </w:r>
      <w:r w:rsidR="000E74D4">
        <w:rPr>
          <w:rFonts w:hint="cs"/>
          <w:rtl/>
        </w:rPr>
        <w:t>أ</w:t>
      </w:r>
      <w:r>
        <w:rPr>
          <w:rtl/>
        </w:rPr>
        <w:t>حوط</w:t>
      </w:r>
      <w:r w:rsidR="00456126">
        <w:rPr>
          <w:rtl/>
        </w:rPr>
        <w:t>،</w:t>
      </w:r>
      <w:r>
        <w:rPr>
          <w:rtl/>
        </w:rPr>
        <w:t xml:space="preserve"> وإن كانت غير صريحة</w:t>
      </w:r>
      <w:r w:rsidR="00456126">
        <w:rPr>
          <w:rtl/>
        </w:rPr>
        <w:t>،</w:t>
      </w:r>
      <w:r>
        <w:rPr>
          <w:rtl/>
        </w:rPr>
        <w:t xml:space="preserve"> وقد تقد</w:t>
      </w:r>
      <w:r w:rsidR="000E74D4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الطهارة في الماء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</w:t>
      </w:r>
      <w:r w:rsidR="00D05E8B">
        <w:rPr>
          <w:rtl/>
        </w:rPr>
        <w:t xml:space="preserve">الأسآر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والجنابة </w:t>
      </w:r>
      <w:r w:rsidRPr="00701CB4">
        <w:rPr>
          <w:rStyle w:val="libFootnotenumChar"/>
          <w:rtl/>
        </w:rPr>
        <w:t>(3)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C7578A">
      <w:pPr>
        <w:pStyle w:val="libNormal"/>
        <w:rPr>
          <w:rtl/>
        </w:rPr>
      </w:pPr>
      <w:r>
        <w:rPr>
          <w:rtl/>
        </w:rPr>
        <w:t xml:space="preserve">[4137] 15 - عبدالله بن جعفر في ( قرب </w:t>
      </w:r>
      <w:r w:rsidR="000E74D4">
        <w:rPr>
          <w:rtl/>
        </w:rPr>
        <w:t>ال</w:t>
      </w:r>
      <w:r w:rsidR="000E74D4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السندي</w:t>
      </w:r>
      <w:r w:rsidR="000E74D4">
        <w:rPr>
          <w:rFonts w:hint="cs"/>
          <w:rtl/>
        </w:rPr>
        <w:t>ّ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 البختري</w:t>
      </w:r>
      <w:r w:rsidR="000E74D4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 أن</w:t>
      </w:r>
      <w:r w:rsidR="000E74D4">
        <w:rPr>
          <w:rFonts w:hint="cs"/>
          <w:rtl/>
        </w:rPr>
        <w:t>ّ</w:t>
      </w:r>
      <w:r>
        <w:rPr>
          <w:rtl/>
        </w:rPr>
        <w:t xml:space="preserve"> </w:t>
      </w:r>
      <w:r w:rsidR="009203B7">
        <w:rPr>
          <w:rtl/>
        </w:rPr>
        <w:t>علي</w:t>
      </w:r>
      <w:r w:rsidR="000E74D4">
        <w:rPr>
          <w:rFonts w:hint="cs"/>
          <w:rtl/>
        </w:rPr>
        <w:t>ّ</w:t>
      </w:r>
      <w:r w:rsidR="009203B7">
        <w:rPr>
          <w:rtl/>
        </w:rPr>
        <w:t>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يغتسل من الجنابة </w:t>
      </w:r>
      <w:r w:rsidR="00BE761D">
        <w:rPr>
          <w:rtl/>
        </w:rPr>
        <w:t>ثمّ</w:t>
      </w:r>
      <w:r>
        <w:rPr>
          <w:rtl/>
        </w:rPr>
        <w:t xml:space="preserve"> يستدفي </w:t>
      </w:r>
      <w:r w:rsidRPr="00701CB4">
        <w:rPr>
          <w:rStyle w:val="libFootnotenumChar"/>
          <w:rtl/>
        </w:rPr>
        <w:t>(</w:t>
      </w:r>
      <w:r w:rsidR="00C7578A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بامرأته و</w:t>
      </w:r>
      <w:r w:rsidR="00C7578A">
        <w:rPr>
          <w:rFonts w:hint="cs"/>
          <w:rtl/>
        </w:rPr>
        <w:t>إ</w:t>
      </w:r>
      <w:r w:rsidR="00C7578A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 xml:space="preserve">ا لجنب.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13 - تقدم في الحديث 3 من الباب 11 من أبواب الماء المضاف.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14 - تقدم في الحديث 2 من الباب 11 من أبواب الماء المضاف.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 xml:space="preserve">(1) تقدم في </w:t>
      </w:r>
      <w:r w:rsidR="00980595">
        <w:rPr>
          <w:rtl/>
        </w:rPr>
        <w:t>الاحاديث</w:t>
      </w:r>
      <w:r w:rsidRPr="00945BA1">
        <w:rPr>
          <w:rtl/>
        </w:rPr>
        <w:t xml:space="preserve"> 3 و 9 و 10 و 11 من الباب 8 من أبواب الماء المطلق</w:t>
      </w:r>
      <w:r w:rsidR="00456126">
        <w:rPr>
          <w:rtl/>
        </w:rPr>
        <w:t>،</w:t>
      </w:r>
      <w:r w:rsidRPr="00945BA1">
        <w:rPr>
          <w:rtl/>
        </w:rPr>
        <w:t xml:space="preserve"> وتقدم ما </w:t>
      </w:r>
      <w:r w:rsidR="00D728CD">
        <w:rPr>
          <w:rtl/>
        </w:rPr>
        <w:t>يدلّ</w:t>
      </w:r>
      <w:r w:rsidRPr="00945BA1">
        <w:rPr>
          <w:rtl/>
        </w:rPr>
        <w:t xml:space="preserve"> على نجاسة عرق الجنب من الحرام في الباب 11 من أبواب الماء المضاف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 xml:space="preserve">(2) تقدم في الحديث 5 من الباب 7 من أبواب 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 w:rsidRPr="00945BA1">
        <w:rPr>
          <w:rtl/>
        </w:rPr>
        <w:t>سآر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 xml:space="preserve">(3) تقدم في </w:t>
      </w:r>
      <w:r w:rsidR="005D1CCB">
        <w:rPr>
          <w:rtl/>
        </w:rPr>
        <w:t>الابواب</w:t>
      </w:r>
      <w:r w:rsidRPr="00945BA1">
        <w:rPr>
          <w:rtl/>
        </w:rPr>
        <w:t xml:space="preserve"> 5 </w:t>
      </w:r>
      <w:r>
        <w:rPr>
          <w:rtl/>
        </w:rPr>
        <w:t>و 4</w:t>
      </w:r>
      <w:r w:rsidRPr="00945BA1">
        <w:rPr>
          <w:rtl/>
        </w:rPr>
        <w:t>5 و 46 من أبواب الجنابة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 xml:space="preserve">(4) لعله أراد ما يأتي في الباب 28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15 -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64. </w:t>
      </w:r>
    </w:p>
    <w:p w:rsidR="00701CB4" w:rsidRPr="00945BA1" w:rsidRDefault="00701CB4" w:rsidP="00C7578A">
      <w:pPr>
        <w:pStyle w:val="libFootnote0"/>
        <w:rPr>
          <w:rtl/>
        </w:rPr>
      </w:pPr>
      <w:r w:rsidRPr="00945BA1">
        <w:rPr>
          <w:rtl/>
        </w:rPr>
        <w:t>(</w:t>
      </w:r>
      <w:r w:rsidR="00C7578A">
        <w:rPr>
          <w:rFonts w:hint="cs"/>
          <w:rtl/>
        </w:rPr>
        <w:t>5</w:t>
      </w:r>
      <w:r w:rsidRPr="00945BA1">
        <w:rPr>
          <w:rtl/>
        </w:rPr>
        <w:t>) في المصدر</w:t>
      </w:r>
      <w:r w:rsidR="00456126">
        <w:rPr>
          <w:rtl/>
        </w:rPr>
        <w:t>:</w:t>
      </w:r>
      <w:r w:rsidRPr="00945BA1">
        <w:rPr>
          <w:rtl/>
        </w:rPr>
        <w:t xml:space="preserve"> يستدني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909" w:name="_Toc273442785"/>
      <w:bookmarkStart w:id="1910" w:name="_Toc299792474"/>
      <w:bookmarkStart w:id="1911" w:name="_Toc301343590"/>
      <w:bookmarkStart w:id="1912" w:name="_Toc37089706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913" w:name="_Toc254722392"/>
      <w:r>
        <w:rPr>
          <w:rtl/>
        </w:rPr>
        <w:lastRenderedPageBreak/>
        <w:t>28 - باب طهارة بدن الحائض وعرقها.</w:t>
      </w:r>
      <w:bookmarkEnd w:id="1909"/>
      <w:bookmarkEnd w:id="1910"/>
      <w:bookmarkEnd w:id="1911"/>
      <w:bookmarkEnd w:id="1912"/>
      <w:bookmarkEnd w:id="191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[4138]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محجوب</w:t>
      </w:r>
      <w:r w:rsidR="00456126">
        <w:rPr>
          <w:rtl/>
        </w:rPr>
        <w:t>،</w:t>
      </w:r>
      <w:r>
        <w:rPr>
          <w:rtl/>
        </w:rPr>
        <w:t xml:space="preserve"> عن هشام بن سالم</w:t>
      </w:r>
      <w:r w:rsidR="00456126">
        <w:rPr>
          <w:rtl/>
        </w:rPr>
        <w:t>،</w:t>
      </w:r>
      <w:r>
        <w:rPr>
          <w:rtl/>
        </w:rPr>
        <w:t xml:space="preserve"> عن سورة بن كليب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المرأة الحائض أتغسل ثيابها التي لبستها في طمثها؟ قال</w:t>
      </w:r>
      <w:r w:rsidR="00456126">
        <w:rPr>
          <w:rtl/>
        </w:rPr>
        <w:t>:</w:t>
      </w:r>
      <w:r>
        <w:rPr>
          <w:rtl/>
        </w:rPr>
        <w:t xml:space="preserve"> تغسل ما أصاب ثيابها من الدم</w:t>
      </w:r>
      <w:r w:rsidR="00456126">
        <w:rPr>
          <w:rtl/>
        </w:rPr>
        <w:t>،</w:t>
      </w:r>
      <w:r>
        <w:rPr>
          <w:rtl/>
        </w:rPr>
        <w:t xml:space="preserve"> وتدع ما سوى ذلك</w:t>
      </w:r>
      <w:r w:rsidR="00456126">
        <w:rPr>
          <w:rtl/>
        </w:rPr>
        <w:t>،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وقد عرقت فيها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العرق ليس من الحيض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الشيخ بإسناده عن علي</w:t>
      </w:r>
      <w:r w:rsidR="00C7578A">
        <w:rPr>
          <w:rFonts w:hint="cs"/>
          <w:rtl/>
        </w:rPr>
        <w:t>ّ</w:t>
      </w:r>
      <w:r>
        <w:rPr>
          <w:rtl/>
        </w:rPr>
        <w:t xml:space="preserve"> بن حسن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C7578A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الحسن بن محبوب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[4139] 2 -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العيص بن القاسم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</w:t>
      </w:r>
      <w:r w:rsidR="009203B7">
        <w:rPr>
          <w:rtl/>
        </w:rPr>
        <w:t>يصلّي</w:t>
      </w:r>
      <w:r>
        <w:rPr>
          <w:rtl/>
        </w:rPr>
        <w:t xml:space="preserve"> في ثوب المرأة وفي إزارها ويعتم بخمارها؟قال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إذا كانت مأمونة. </w:t>
      </w:r>
    </w:p>
    <w:p w:rsidR="00701CB4" w:rsidRDefault="00701CB4" w:rsidP="00C7578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إسماعيل مثله </w:t>
      </w:r>
      <w:r w:rsidRPr="00701CB4">
        <w:rPr>
          <w:rStyle w:val="libFootnotenumChar"/>
          <w:rtl/>
        </w:rPr>
        <w:t>(</w:t>
      </w:r>
      <w:r w:rsidR="00C7578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C7578A">
      <w:pPr>
        <w:pStyle w:val="libNormal"/>
        <w:rPr>
          <w:rtl/>
        </w:rPr>
      </w:pPr>
      <w:r w:rsidRPr="00945BA1">
        <w:rPr>
          <w:rtl/>
        </w:rPr>
        <w:t>[4140] 3</w:t>
      </w:r>
      <w:r>
        <w:rPr>
          <w:rtl/>
        </w:rPr>
        <w:t xml:space="preserve"> - </w:t>
      </w:r>
      <w:r w:rsidRPr="00945BA1">
        <w:rPr>
          <w:rtl/>
        </w:rPr>
        <w:t>وعن علي</w:t>
      </w:r>
      <w:r w:rsidR="00C7578A">
        <w:rPr>
          <w:rFonts w:hint="cs"/>
          <w:rtl/>
        </w:rPr>
        <w:t>ّ</w:t>
      </w:r>
      <w:r w:rsidRPr="00945BA1">
        <w:rPr>
          <w:rtl/>
        </w:rPr>
        <w:t xml:space="preserve"> بن إبراهيم</w:t>
      </w:r>
      <w:r w:rsidR="00456126">
        <w:rPr>
          <w:rtl/>
        </w:rPr>
        <w:t>،</w:t>
      </w:r>
      <w:r w:rsidRPr="00945BA1">
        <w:rPr>
          <w:rtl/>
        </w:rPr>
        <w:t xml:space="preserve"> عن أبيه</w:t>
      </w:r>
      <w:r w:rsidR="00456126">
        <w:rPr>
          <w:rtl/>
        </w:rPr>
        <w:t>،</w:t>
      </w:r>
      <w:r w:rsidRPr="00945BA1">
        <w:rPr>
          <w:rtl/>
        </w:rPr>
        <w:t xml:space="preserve"> عن ابن أبي عمير</w:t>
      </w:r>
      <w:r w:rsidR="00456126">
        <w:rPr>
          <w:rtl/>
        </w:rPr>
        <w:t>،</w:t>
      </w:r>
      <w:r w:rsidRPr="00945BA1">
        <w:rPr>
          <w:rtl/>
        </w:rPr>
        <w:t xml:space="preserve"> عن عقبة بن</w:t>
      </w:r>
      <w:r>
        <w:rPr>
          <w:rtl/>
        </w:rPr>
        <w:t xml:space="preserve"> محرز</w:t>
      </w:r>
      <w:r w:rsidRPr="00701CB4">
        <w:rPr>
          <w:rStyle w:val="libFootnotenumChar"/>
          <w:rtl/>
        </w:rPr>
        <w:t>(</w:t>
      </w:r>
      <w:r w:rsidR="00C7578A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C7578A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الحائض تصلي في ثوبها ما لم يصبه دم.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C7578A">
      <w:pPr>
        <w:pStyle w:val="libFootnoteCenterBold"/>
        <w:rPr>
          <w:rtl/>
        </w:rPr>
      </w:pPr>
      <w:r>
        <w:rPr>
          <w:rtl/>
        </w:rPr>
        <w:t>الباب 28</w:t>
      </w:r>
    </w:p>
    <w:p w:rsidR="00701CB4" w:rsidRDefault="00701CB4" w:rsidP="00C7578A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109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 xml:space="preserve">(1) كتب في هامش </w:t>
      </w:r>
      <w:r w:rsidR="00F77A57">
        <w:rPr>
          <w:rtl/>
        </w:rPr>
        <w:t>الاصل</w:t>
      </w:r>
      <w:r w:rsidR="00456126">
        <w:rPr>
          <w:rtl/>
        </w:rPr>
        <w:t>:</w:t>
      </w:r>
      <w:r w:rsidRPr="00945BA1">
        <w:rPr>
          <w:rtl/>
        </w:rPr>
        <w:t xml:space="preserve"> الحيضة</w:t>
      </w:r>
      <w:r>
        <w:rPr>
          <w:rtl/>
        </w:rPr>
        <w:t>.</w:t>
      </w:r>
      <w:r w:rsidRPr="00945BA1">
        <w:rPr>
          <w:rtl/>
        </w:rPr>
        <w:t xml:space="preserve"> ( عن التهذيب )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>(2) التهذيب 1</w:t>
      </w:r>
      <w:r w:rsidR="00456126">
        <w:rPr>
          <w:rtl/>
        </w:rPr>
        <w:t>:</w:t>
      </w:r>
      <w:r w:rsidRPr="00945BA1">
        <w:rPr>
          <w:rtl/>
        </w:rPr>
        <w:t xml:space="preserve"> 270 </w:t>
      </w:r>
      <w:r w:rsidR="00D5613F">
        <w:rPr>
          <w:rtl/>
        </w:rPr>
        <w:t>/</w:t>
      </w:r>
      <w:r w:rsidRPr="00945BA1">
        <w:rPr>
          <w:rtl/>
        </w:rPr>
        <w:t xml:space="preserve"> 796</w:t>
      </w:r>
      <w:r w:rsidR="00456126">
        <w:rPr>
          <w:rtl/>
        </w:rPr>
        <w:t>،</w:t>
      </w:r>
      <w:r w:rsidRPr="00945BA1">
        <w:rPr>
          <w:rtl/>
        </w:rPr>
        <w:t xml:space="preserve"> و</w:t>
      </w:r>
      <w:r w:rsidR="005D1CCB">
        <w:rPr>
          <w:rtl/>
        </w:rPr>
        <w:t>الاستبصار</w:t>
      </w:r>
      <w:r w:rsidRPr="00945BA1">
        <w:rPr>
          <w:rtl/>
        </w:rPr>
        <w:t xml:space="preserve"> 1</w:t>
      </w:r>
      <w:r w:rsidR="00456126">
        <w:rPr>
          <w:rtl/>
        </w:rPr>
        <w:t>:</w:t>
      </w:r>
      <w:r w:rsidRPr="00945BA1">
        <w:rPr>
          <w:rtl/>
        </w:rPr>
        <w:t xml:space="preserve"> 186 </w:t>
      </w:r>
      <w:r w:rsidR="00D5613F">
        <w:rPr>
          <w:rtl/>
        </w:rPr>
        <w:t>/</w:t>
      </w:r>
      <w:r w:rsidRPr="00945BA1">
        <w:rPr>
          <w:rtl/>
        </w:rPr>
        <w:t xml:space="preserve"> 652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402 </w:t>
      </w:r>
      <w:r w:rsidR="00D5613F">
        <w:rPr>
          <w:rtl/>
        </w:rPr>
        <w:t>/</w:t>
      </w:r>
      <w:r>
        <w:rPr>
          <w:rtl/>
        </w:rPr>
        <w:t xml:space="preserve"> 19</w:t>
      </w:r>
      <w:r w:rsidR="00456126">
        <w:rPr>
          <w:rtl/>
        </w:rPr>
        <w:t>،</w:t>
      </w:r>
      <w:r>
        <w:rPr>
          <w:rtl/>
        </w:rPr>
        <w:t xml:space="preserve"> وأخرج عنه وعن التهذيب والفقيه في الحديث 1 من الباب 49 من أبواب لباس المصلي. </w:t>
      </w:r>
    </w:p>
    <w:p w:rsidR="00701CB4" w:rsidRPr="00945BA1" w:rsidRDefault="00701CB4" w:rsidP="00C7578A">
      <w:pPr>
        <w:pStyle w:val="libFootnote0"/>
        <w:rPr>
          <w:rtl/>
        </w:rPr>
      </w:pPr>
      <w:r w:rsidRPr="00945BA1">
        <w:rPr>
          <w:rtl/>
        </w:rPr>
        <w:t>(</w:t>
      </w:r>
      <w:r w:rsidR="00C7578A">
        <w:rPr>
          <w:rFonts w:hint="cs"/>
          <w:rtl/>
        </w:rPr>
        <w:t>3</w:t>
      </w:r>
      <w:r w:rsidRPr="00945BA1">
        <w:rPr>
          <w:rtl/>
        </w:rPr>
        <w:t>) التهذيب 2</w:t>
      </w:r>
      <w:r w:rsidR="00456126">
        <w:rPr>
          <w:rtl/>
        </w:rPr>
        <w:t>:</w:t>
      </w:r>
      <w:r w:rsidRPr="00945BA1">
        <w:rPr>
          <w:rtl/>
        </w:rPr>
        <w:t xml:space="preserve"> 364 </w:t>
      </w:r>
      <w:r w:rsidR="00D5613F">
        <w:rPr>
          <w:rtl/>
        </w:rPr>
        <w:t>/</w:t>
      </w:r>
      <w:r w:rsidRPr="00945BA1">
        <w:rPr>
          <w:rtl/>
        </w:rPr>
        <w:t xml:space="preserve"> 1511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109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945BA1" w:rsidRDefault="00701CB4" w:rsidP="00C7578A">
      <w:pPr>
        <w:pStyle w:val="libFootnote0"/>
        <w:rPr>
          <w:rtl/>
        </w:rPr>
      </w:pPr>
      <w:r w:rsidRPr="00945BA1">
        <w:rPr>
          <w:rtl/>
        </w:rPr>
        <w:t>(</w:t>
      </w:r>
      <w:r w:rsidR="00C7578A">
        <w:rPr>
          <w:rFonts w:hint="cs"/>
          <w:rtl/>
        </w:rPr>
        <w:t>4</w:t>
      </w:r>
      <w:r w:rsidRPr="00945BA1">
        <w:rPr>
          <w:rtl/>
        </w:rPr>
        <w:t>) في نسخة</w:t>
      </w:r>
      <w:r w:rsidR="00456126">
        <w:rPr>
          <w:rtl/>
        </w:rPr>
        <w:t>:</w:t>
      </w:r>
      <w:r w:rsidRPr="00945BA1">
        <w:rPr>
          <w:rtl/>
        </w:rPr>
        <w:t xml:space="preserve"> عقبة بن </w:t>
      </w:r>
      <w:r w:rsidR="004E726A">
        <w:rPr>
          <w:rtl/>
        </w:rPr>
        <w:t>محمّد</w:t>
      </w:r>
      <w:r w:rsidRPr="00945BA1">
        <w:rPr>
          <w:rtl/>
        </w:rPr>
        <w:t xml:space="preserve"> ( هامش المخطوط )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[4141] 4 -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العب</w:t>
      </w:r>
      <w:r w:rsidR="00EA25C8">
        <w:rPr>
          <w:rFonts w:hint="cs"/>
          <w:rtl/>
        </w:rPr>
        <w:t>ّ</w:t>
      </w:r>
      <w:r>
        <w:rPr>
          <w:rtl/>
        </w:rPr>
        <w:t>اس بن معروف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6C16F1">
        <w:rPr>
          <w:rFonts w:hint="cs"/>
          <w:rtl/>
        </w:rPr>
        <w:t>ّ</w:t>
      </w:r>
      <w:r>
        <w:rPr>
          <w:rtl/>
        </w:rPr>
        <w:t xml:space="preserve">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03B7">
        <w:rPr>
          <w:rtl/>
        </w:rPr>
        <w:t>فضّال</w:t>
      </w:r>
      <w:r>
        <w:rPr>
          <w:rtl/>
        </w:rPr>
        <w:t>ة بن أيوب</w:t>
      </w:r>
      <w:r w:rsidR="00456126">
        <w:rPr>
          <w:rtl/>
        </w:rPr>
        <w:t>،</w:t>
      </w:r>
      <w:r>
        <w:rPr>
          <w:rtl/>
        </w:rPr>
        <w:t xml:space="preserve"> عن معاوية بن عمار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الحائض تعرق في ثيابها</w:t>
      </w:r>
      <w:r w:rsidR="00456126">
        <w:rPr>
          <w:rtl/>
        </w:rPr>
        <w:t>،</w:t>
      </w:r>
      <w:r>
        <w:rPr>
          <w:rtl/>
        </w:rPr>
        <w:t xml:space="preserve"> أتصلي فيها قبل أن تغسلها؟ قال</w:t>
      </w:r>
      <w:r w:rsidR="00456126">
        <w:rPr>
          <w:rtl/>
        </w:rPr>
        <w:t>:</w:t>
      </w:r>
      <w:r>
        <w:rPr>
          <w:rtl/>
        </w:rPr>
        <w:t xml:space="preserve"> نعم 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[4142] 5 - وعنه</w:t>
      </w:r>
      <w:r w:rsidR="00456126">
        <w:rPr>
          <w:rtl/>
        </w:rPr>
        <w:t>،</w:t>
      </w:r>
      <w:r>
        <w:rPr>
          <w:rtl/>
        </w:rPr>
        <w:t xml:space="preserve"> عن أحمد بن الحسن بن علي</w:t>
      </w:r>
      <w:r w:rsidR="004F0865">
        <w:rPr>
          <w:rFonts w:hint="cs"/>
          <w:rtl/>
        </w:rPr>
        <w:t>ّ</w:t>
      </w:r>
      <w:r>
        <w:rPr>
          <w:rtl/>
        </w:rPr>
        <w:t xml:space="preserve">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6C16F1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6C16F1">
        <w:rPr>
          <w:rFonts w:hint="cs"/>
          <w:rtl/>
        </w:rPr>
        <w:t>ّ</w:t>
      </w:r>
      <w:r>
        <w:rPr>
          <w:rtl/>
        </w:rPr>
        <w:t>ار بن موسى قال</w:t>
      </w:r>
      <w:r w:rsidR="00456126">
        <w:rPr>
          <w:rtl/>
        </w:rPr>
        <w:t>:</w:t>
      </w:r>
      <w:r>
        <w:rPr>
          <w:rtl/>
        </w:rPr>
        <w:t xml:space="preserve"> سئل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الحائض تعرق في ثوب تلبسه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ليس عليها شيء </w:t>
      </w:r>
      <w:r w:rsidR="006C16F1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أن يصيب شيء من مائها أو غيرذلك من القذر فتغسل ذلك الموضع الذي أصابه بعينه. </w:t>
      </w:r>
    </w:p>
    <w:p w:rsidR="00701CB4" w:rsidRDefault="00701CB4" w:rsidP="00B44774">
      <w:pPr>
        <w:pStyle w:val="libNormal"/>
        <w:rPr>
          <w:rtl/>
        </w:rPr>
      </w:pPr>
      <w:r w:rsidRPr="00945BA1">
        <w:rPr>
          <w:rtl/>
        </w:rPr>
        <w:t>[</w:t>
      </w:r>
      <w:r>
        <w:rPr>
          <w:rtl/>
        </w:rPr>
        <w:t>4143] 6 - وبإسناده عن علي بن الحسن</w:t>
      </w:r>
      <w:r w:rsidR="00456126">
        <w:rPr>
          <w:rtl/>
        </w:rPr>
        <w:t>،</w:t>
      </w:r>
      <w:r>
        <w:rPr>
          <w:rtl/>
        </w:rPr>
        <w:t xml:space="preserve"> عن أيوب بن نوح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حمزة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F0865">
        <w:rPr>
          <w:rFonts w:hint="cs"/>
          <w:rtl/>
        </w:rPr>
        <w:t>ّ</w:t>
      </w:r>
      <w:r>
        <w:rPr>
          <w:rtl/>
        </w:rPr>
        <w:t xml:space="preserve"> بن يقطين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الحائض تعرق في ثوبها؟ قال</w:t>
      </w:r>
      <w:r w:rsidR="00456126">
        <w:rPr>
          <w:rtl/>
        </w:rPr>
        <w:t>:</w:t>
      </w:r>
      <w:r>
        <w:rPr>
          <w:rtl/>
        </w:rPr>
        <w:t xml:space="preserve"> إن كان ثوبا</w:t>
      </w:r>
      <w:r w:rsidR="004F0865">
        <w:rPr>
          <w:rFonts w:hint="cs"/>
          <w:rtl/>
        </w:rPr>
        <w:t>ً</w:t>
      </w:r>
      <w:r>
        <w:rPr>
          <w:rtl/>
        </w:rPr>
        <w:t xml:space="preserve"> تلزمه فلا </w:t>
      </w:r>
      <w:r w:rsidR="009203B7">
        <w:rPr>
          <w:rtl/>
        </w:rPr>
        <w:t>أ</w:t>
      </w:r>
      <w:r w:rsidR="004F0865">
        <w:rPr>
          <w:rFonts w:hint="cs"/>
          <w:rtl/>
        </w:rPr>
        <w:t>ُ</w:t>
      </w:r>
      <w:r w:rsidR="009203B7">
        <w:rPr>
          <w:rtl/>
        </w:rPr>
        <w:t>حبّ</w:t>
      </w:r>
      <w:r>
        <w:rPr>
          <w:rtl/>
        </w:rPr>
        <w:t xml:space="preserve"> أن تصل</w:t>
      </w:r>
      <w:r w:rsidR="004F0865">
        <w:rPr>
          <w:rFonts w:hint="cs"/>
          <w:rtl/>
        </w:rPr>
        <w:t>ّ</w:t>
      </w:r>
      <w:r>
        <w:rPr>
          <w:rtl/>
        </w:rPr>
        <w:t xml:space="preserve">ي فيه حتى تغسله.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[4144] 7 -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الحميد</w:t>
      </w:r>
      <w:r w:rsidR="00456126">
        <w:rPr>
          <w:rtl/>
        </w:rPr>
        <w:t>،</w:t>
      </w:r>
      <w:r>
        <w:rPr>
          <w:rtl/>
        </w:rPr>
        <w:t xml:space="preserve"> عن أبي جميلة ال</w:t>
      </w:r>
      <w:r w:rsidR="00B86CAE">
        <w:rPr>
          <w:rtl/>
        </w:rPr>
        <w:t>مفضّل</w:t>
      </w:r>
      <w:r>
        <w:rPr>
          <w:rtl/>
        </w:rPr>
        <w:t xml:space="preserve"> بن صالح</w:t>
      </w:r>
      <w:r w:rsidR="00456126">
        <w:rPr>
          <w:rtl/>
        </w:rPr>
        <w:t>،</w:t>
      </w:r>
      <w:r>
        <w:rPr>
          <w:rtl/>
        </w:rPr>
        <w:t xml:space="preserve"> عن زيد </w:t>
      </w:r>
      <w:r w:rsidR="004F0865">
        <w:rPr>
          <w:rtl/>
        </w:rPr>
        <w:t>الشح</w:t>
      </w:r>
      <w:r w:rsidR="00B86CAE">
        <w:rPr>
          <w:rtl/>
        </w:rPr>
        <w:t>ام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لبست المرأة الطامث ثوبا</w:t>
      </w:r>
      <w:r w:rsidR="004F0865">
        <w:rPr>
          <w:rFonts w:hint="cs"/>
          <w:rtl/>
        </w:rPr>
        <w:t>ً</w:t>
      </w:r>
      <w:r>
        <w:rPr>
          <w:rtl/>
        </w:rPr>
        <w:t xml:space="preserve"> فكان </w:t>
      </w:r>
      <w:r w:rsidR="004F0865">
        <w:rPr>
          <w:rtl/>
        </w:rPr>
        <w:t>عليها ح</w:t>
      </w:r>
      <w:r w:rsidR="004F0865">
        <w:rPr>
          <w:rFonts w:hint="cs"/>
          <w:rtl/>
        </w:rPr>
        <w:t>تّ</w:t>
      </w:r>
      <w:r>
        <w:rPr>
          <w:rtl/>
        </w:rPr>
        <w:t>ى تطهر فلا تصل</w:t>
      </w:r>
      <w:r w:rsidR="004F0865">
        <w:rPr>
          <w:rFonts w:hint="cs"/>
          <w:rtl/>
        </w:rPr>
        <w:t>ّ</w:t>
      </w:r>
      <w:r>
        <w:rPr>
          <w:rtl/>
        </w:rPr>
        <w:t>ي فيه حت</w:t>
      </w:r>
      <w:r w:rsidR="004F0865">
        <w:rPr>
          <w:rFonts w:hint="cs"/>
          <w:rtl/>
        </w:rPr>
        <w:t>ّ</w:t>
      </w:r>
      <w:r>
        <w:rPr>
          <w:rtl/>
        </w:rPr>
        <w:t>ى تغسله</w:t>
      </w:r>
      <w:r w:rsidR="00456126">
        <w:rPr>
          <w:rtl/>
        </w:rPr>
        <w:t>،</w:t>
      </w:r>
      <w:r>
        <w:rPr>
          <w:rtl/>
        </w:rPr>
        <w:t xml:space="preserve"> فإن كان يكون عليها ثوبان صل</w:t>
      </w:r>
      <w:r w:rsidR="004F0865">
        <w:rPr>
          <w:rFonts w:hint="cs"/>
          <w:rtl/>
        </w:rPr>
        <w:t>ّ</w:t>
      </w:r>
      <w:r>
        <w:rPr>
          <w:rtl/>
        </w:rPr>
        <w:t xml:space="preserve">ت في </w:t>
      </w:r>
      <w:r w:rsidR="004F0865">
        <w:rPr>
          <w:rFonts w:hint="cs"/>
          <w:rtl/>
        </w:rPr>
        <w:t>ا</w:t>
      </w:r>
      <w:r w:rsidR="004F0865">
        <w:rPr>
          <w:rtl/>
        </w:rPr>
        <w:t>ل</w:t>
      </w:r>
      <w:r w:rsidR="004F0865">
        <w:rPr>
          <w:rFonts w:hint="cs"/>
          <w:rtl/>
        </w:rPr>
        <w:t>أ</w:t>
      </w:r>
      <w:r>
        <w:rPr>
          <w:rtl/>
        </w:rPr>
        <w:t>على منهما</w:t>
      </w:r>
      <w:r w:rsidR="00456126">
        <w:rPr>
          <w:rtl/>
        </w:rPr>
        <w:t>،</w:t>
      </w:r>
      <w:r>
        <w:rPr>
          <w:rtl/>
        </w:rPr>
        <w:t xml:space="preserve"> وإن لم يكن لها غير ثوب فلتغسله حين تطمث </w:t>
      </w:r>
      <w:r w:rsidR="00BE761D">
        <w:rPr>
          <w:rtl/>
        </w:rPr>
        <w:t>ثمّ</w:t>
      </w:r>
      <w:r>
        <w:rPr>
          <w:rtl/>
        </w:rPr>
        <w:t xml:space="preserve"> تلبسه</w:t>
      </w:r>
      <w:r w:rsidR="00456126">
        <w:rPr>
          <w:rtl/>
        </w:rPr>
        <w:t>،</w:t>
      </w:r>
      <w:r>
        <w:rPr>
          <w:rtl/>
        </w:rPr>
        <w:t xml:space="preserve"> فإذا طهرت صل</w:t>
      </w:r>
      <w:r w:rsidR="004F0865">
        <w:rPr>
          <w:rFonts w:hint="cs"/>
          <w:rtl/>
        </w:rPr>
        <w:t>ّ</w:t>
      </w:r>
      <w:r>
        <w:rPr>
          <w:rtl/>
        </w:rPr>
        <w:t xml:space="preserve">ت فيه وإن لم تغسله.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[4145] 8 -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4F0865">
        <w:rPr>
          <w:rFonts w:hint="cs"/>
          <w:rtl/>
        </w:rPr>
        <w:t>ّ</w:t>
      </w:r>
      <w:r>
        <w:rPr>
          <w:rtl/>
        </w:rPr>
        <w:t>ار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المرأة الحائض تعرق في ثوبها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269 </w:t>
      </w:r>
      <w:r w:rsidR="00D5613F">
        <w:rPr>
          <w:rtl/>
        </w:rPr>
        <w:t>/</w:t>
      </w:r>
      <w:r>
        <w:rPr>
          <w:rtl/>
        </w:rPr>
        <w:t xml:space="preserve"> 793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186 </w:t>
      </w:r>
      <w:r w:rsidR="00D5613F">
        <w:rPr>
          <w:rtl/>
        </w:rPr>
        <w:t>/</w:t>
      </w:r>
      <w:r>
        <w:rPr>
          <w:rtl/>
        </w:rPr>
        <w:t xml:space="preserve"> 649.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270 </w:t>
      </w:r>
      <w:r w:rsidR="00D5613F">
        <w:rPr>
          <w:rtl/>
        </w:rPr>
        <w:t>/</w:t>
      </w:r>
      <w:r>
        <w:rPr>
          <w:rtl/>
        </w:rPr>
        <w:t xml:space="preserve"> 795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186 </w:t>
      </w:r>
      <w:r w:rsidR="00D5613F">
        <w:rPr>
          <w:rtl/>
        </w:rPr>
        <w:t>/</w:t>
      </w:r>
      <w:r>
        <w:rPr>
          <w:rtl/>
        </w:rPr>
        <w:t xml:space="preserve"> 651.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271 </w:t>
      </w:r>
      <w:r w:rsidR="00D5613F">
        <w:rPr>
          <w:rtl/>
        </w:rPr>
        <w:t>/</w:t>
      </w:r>
      <w:r>
        <w:rPr>
          <w:rtl/>
        </w:rPr>
        <w:t xml:space="preserve"> 798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187 </w:t>
      </w:r>
      <w:r w:rsidR="00D5613F">
        <w:rPr>
          <w:rtl/>
        </w:rPr>
        <w:t>/</w:t>
      </w:r>
      <w:r>
        <w:rPr>
          <w:rtl/>
        </w:rPr>
        <w:t xml:space="preserve"> 654.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270 </w:t>
      </w:r>
      <w:r w:rsidR="00D5613F">
        <w:rPr>
          <w:rtl/>
        </w:rPr>
        <w:t>/</w:t>
      </w:r>
      <w:r>
        <w:rPr>
          <w:rtl/>
        </w:rPr>
        <w:t xml:space="preserve"> 794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187 </w:t>
      </w:r>
      <w:r w:rsidR="00D5613F">
        <w:rPr>
          <w:rtl/>
        </w:rPr>
        <w:t>/</w:t>
      </w:r>
      <w:r>
        <w:rPr>
          <w:rtl/>
        </w:rPr>
        <w:t xml:space="preserve"> 653.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1</w:t>
      </w:r>
      <w:r w:rsidR="00456126">
        <w:rPr>
          <w:rtl/>
        </w:rPr>
        <w:t>:</w:t>
      </w:r>
      <w:r>
        <w:rPr>
          <w:rtl/>
        </w:rPr>
        <w:t xml:space="preserve"> 270 </w:t>
      </w:r>
      <w:r w:rsidR="00D5613F">
        <w:rPr>
          <w:rtl/>
        </w:rPr>
        <w:t>/</w:t>
      </w:r>
      <w:r>
        <w:rPr>
          <w:rtl/>
        </w:rPr>
        <w:t xml:space="preserve"> 794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186 </w:t>
      </w:r>
      <w:r w:rsidR="00D5613F">
        <w:rPr>
          <w:rtl/>
        </w:rPr>
        <w:t>/</w:t>
      </w:r>
      <w:r>
        <w:rPr>
          <w:rtl/>
        </w:rPr>
        <w:t xml:space="preserve"> 650.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456126">
        <w:rPr>
          <w:rtl/>
        </w:rPr>
        <w:t>:</w:t>
      </w:r>
      <w:r>
        <w:rPr>
          <w:rtl/>
        </w:rPr>
        <w:t xml:space="preserve"> تغسله.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فإن كان دون الدرع إزار ف</w:t>
      </w:r>
      <w:r w:rsidR="00361CAA">
        <w:rPr>
          <w:rtl/>
        </w:rPr>
        <w:t>إنّما</w:t>
      </w:r>
      <w:r>
        <w:rPr>
          <w:rtl/>
        </w:rPr>
        <w:t xml:space="preserve"> يصيب العرق ما دون </w:t>
      </w:r>
      <w:r w:rsidR="004F0865">
        <w:rPr>
          <w:rtl/>
        </w:rPr>
        <w:t>ال</w:t>
      </w:r>
      <w:r w:rsidR="004F0865">
        <w:rPr>
          <w:rFonts w:hint="cs"/>
          <w:rtl/>
        </w:rPr>
        <w:t>إِ</w:t>
      </w:r>
      <w:r w:rsidR="00712D6A">
        <w:rPr>
          <w:rtl/>
        </w:rPr>
        <w:t>زار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تغسله.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 الشيخ ما تضم</w:t>
      </w:r>
      <w:r w:rsidR="004F0865">
        <w:rPr>
          <w:rFonts w:hint="cs"/>
          <w:rtl/>
        </w:rPr>
        <w:t>َّ</w:t>
      </w:r>
      <w:r>
        <w:rPr>
          <w:rtl/>
        </w:rPr>
        <w:t>ن الغسل على نجاسة الثوب بالد</w:t>
      </w:r>
      <w:r w:rsidR="004F0865">
        <w:rPr>
          <w:rFonts w:hint="cs"/>
          <w:rtl/>
        </w:rPr>
        <w:t>ّ</w:t>
      </w:r>
      <w:r>
        <w:rPr>
          <w:rtl/>
        </w:rPr>
        <w:t>م ونحوه تارة</w:t>
      </w:r>
      <w:r w:rsidR="00456126">
        <w:rPr>
          <w:rtl/>
        </w:rPr>
        <w:t>،</w:t>
      </w:r>
      <w:r>
        <w:rPr>
          <w:rtl/>
        </w:rPr>
        <w:t xml:space="preserve"> وعلى </w:t>
      </w:r>
      <w:r w:rsidR="00E91010">
        <w:rPr>
          <w:rtl/>
        </w:rPr>
        <w:t xml:space="preserve">الاستحباب </w:t>
      </w:r>
      <w:r>
        <w:rPr>
          <w:rtl/>
        </w:rPr>
        <w:t>أ</w:t>
      </w:r>
      <w:r w:rsidR="004F0865">
        <w:rPr>
          <w:rFonts w:hint="cs"/>
          <w:rtl/>
        </w:rPr>
        <w:t>ُ</w:t>
      </w:r>
      <w:r>
        <w:rPr>
          <w:rtl/>
        </w:rPr>
        <w:t xml:space="preserve">خرى وقد سبق ما </w:t>
      </w:r>
      <w:r w:rsidR="00D728CD">
        <w:rPr>
          <w:rtl/>
        </w:rPr>
        <w:t>يدلّ</w:t>
      </w:r>
      <w:r>
        <w:rPr>
          <w:rtl/>
        </w:rPr>
        <w:t xml:space="preserve"> على المقصود هنا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وفي </w:t>
      </w:r>
      <w:r w:rsidR="00D05E8B">
        <w:rPr>
          <w:rtl/>
        </w:rPr>
        <w:t xml:space="preserve">الأسآر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والجنابة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وغير ذلك </w:t>
      </w:r>
      <w:r w:rsidRPr="00701CB4">
        <w:rPr>
          <w:rStyle w:val="libFootnotenumChar"/>
          <w:rtl/>
        </w:rPr>
        <w:t>(4)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914" w:name="_Toc273442786"/>
      <w:bookmarkStart w:id="1915" w:name="_Toc299792475"/>
      <w:bookmarkStart w:id="1916" w:name="_Toc301343591"/>
      <w:bookmarkStart w:id="1917" w:name="_Toc370897062"/>
      <w:bookmarkStart w:id="1918" w:name="_Toc254722393"/>
      <w:r>
        <w:rPr>
          <w:rtl/>
        </w:rPr>
        <w:t>29 - باب أن</w:t>
      </w:r>
      <w:r w:rsidR="004F0865">
        <w:rPr>
          <w:rFonts w:hint="cs"/>
          <w:rtl/>
        </w:rPr>
        <w:t>ّ</w:t>
      </w:r>
      <w:r>
        <w:rPr>
          <w:rtl/>
        </w:rPr>
        <w:t xml:space="preserve"> الشمس إذا جففت </w:t>
      </w:r>
      <w:r w:rsidR="000E7B16">
        <w:rPr>
          <w:rtl/>
        </w:rPr>
        <w:t>الأرض</w:t>
      </w:r>
      <w:r>
        <w:rPr>
          <w:rtl/>
        </w:rPr>
        <w:t xml:space="preserve"> والسطح والبواري من</w:t>
      </w:r>
      <w:bookmarkEnd w:id="1914"/>
      <w:bookmarkEnd w:id="1915"/>
      <w:bookmarkEnd w:id="1916"/>
      <w:r w:rsidR="008C107E">
        <w:rPr>
          <w:rtl/>
        </w:rPr>
        <w:t xml:space="preserve"> </w:t>
      </w:r>
      <w:bookmarkStart w:id="1919" w:name="_Toc273442787"/>
      <w:bookmarkStart w:id="1920" w:name="_Toc299792476"/>
      <w:bookmarkStart w:id="1921" w:name="_Toc301343592"/>
      <w:r w:rsidR="008C107E">
        <w:rPr>
          <w:rtl/>
        </w:rPr>
        <w:t>ا</w:t>
      </w:r>
      <w:r>
        <w:rPr>
          <w:rtl/>
        </w:rPr>
        <w:t>لبول وشبهه تطهرها وتجوز الصلاة عليها</w:t>
      </w:r>
      <w:bookmarkEnd w:id="1917"/>
      <w:bookmarkEnd w:id="1918"/>
      <w:bookmarkEnd w:id="1919"/>
      <w:bookmarkEnd w:id="1920"/>
      <w:bookmarkEnd w:id="192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[4146]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زرارة قال</w:t>
      </w:r>
      <w:r w:rsidR="00456126">
        <w:rPr>
          <w:rtl/>
        </w:rPr>
        <w:t>:</w:t>
      </w:r>
      <w:r>
        <w:rPr>
          <w:rtl/>
        </w:rPr>
        <w:t xml:space="preserve"> سألت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البول يكون على السطح أو في المكان الذي يصل</w:t>
      </w:r>
      <w:r w:rsidR="004F0865">
        <w:rPr>
          <w:rFonts w:hint="cs"/>
          <w:rtl/>
        </w:rPr>
        <w:t>ّ</w:t>
      </w:r>
      <w:r>
        <w:rPr>
          <w:rtl/>
        </w:rPr>
        <w:t>ى فيه؟ فقال</w:t>
      </w:r>
      <w:r w:rsidR="00456126">
        <w:rPr>
          <w:rtl/>
        </w:rPr>
        <w:t>:</w:t>
      </w:r>
      <w:r>
        <w:rPr>
          <w:rtl/>
        </w:rPr>
        <w:t xml:space="preserve"> إذا جف</w:t>
      </w:r>
      <w:r w:rsidR="004F0865">
        <w:rPr>
          <w:rFonts w:hint="cs"/>
          <w:rtl/>
        </w:rPr>
        <w:t>ّ</w:t>
      </w:r>
      <w:r>
        <w:rPr>
          <w:rtl/>
        </w:rPr>
        <w:t>فته الشمس فصل</w:t>
      </w:r>
      <w:r w:rsidR="004F0865">
        <w:rPr>
          <w:rFonts w:hint="cs"/>
          <w:rtl/>
        </w:rPr>
        <w:t>ّ</w:t>
      </w:r>
      <w:r>
        <w:rPr>
          <w:rtl/>
        </w:rPr>
        <w:t xml:space="preserve"> عليه</w:t>
      </w:r>
      <w:r w:rsidR="00456126">
        <w:rPr>
          <w:rtl/>
        </w:rPr>
        <w:t>،</w:t>
      </w:r>
      <w:r>
        <w:rPr>
          <w:rtl/>
        </w:rPr>
        <w:t xml:space="preserve"> فهو طاهر.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[4147]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وحديد بن حكيم </w:t>
      </w:r>
      <w:r w:rsidR="004F0865">
        <w:rPr>
          <w:rFonts w:hint="cs"/>
          <w:rtl/>
        </w:rPr>
        <w:t>ا</w:t>
      </w:r>
      <w:r w:rsidR="004F0865">
        <w:rPr>
          <w:rtl/>
        </w:rPr>
        <w:t>ل</w:t>
      </w:r>
      <w:r w:rsidR="004F0865">
        <w:rPr>
          <w:rFonts w:hint="cs"/>
          <w:rtl/>
        </w:rPr>
        <w:t>أ</w:t>
      </w:r>
      <w:r>
        <w:rPr>
          <w:rtl/>
        </w:rPr>
        <w:t>زدي</w:t>
      </w:r>
      <w:r w:rsidR="004F0865">
        <w:rPr>
          <w:rFonts w:hint="cs"/>
          <w:rtl/>
        </w:rPr>
        <w:t>ّ</w:t>
      </w:r>
      <w:r>
        <w:rPr>
          <w:rtl/>
        </w:rPr>
        <w:t xml:space="preserve"> </w:t>
      </w:r>
      <w:r w:rsidR="004E726A">
        <w:rPr>
          <w:rtl/>
        </w:rPr>
        <w:t>جميعاً</w:t>
      </w:r>
      <w:r>
        <w:rPr>
          <w:rtl/>
        </w:rPr>
        <w:t xml:space="preserve"> ق</w:t>
      </w:r>
      <w:r w:rsidR="004F0865">
        <w:rPr>
          <w:rFonts w:hint="cs"/>
          <w:rtl/>
        </w:rPr>
        <w:t>ا</w:t>
      </w:r>
      <w:r w:rsidR="004F0865">
        <w:rPr>
          <w:rtl/>
        </w:rPr>
        <w:t>ل</w:t>
      </w:r>
      <w:r w:rsidR="00361CAA">
        <w:rPr>
          <w:rtl/>
        </w:rPr>
        <w:t>ا</w:t>
      </w:r>
      <w:r w:rsidR="00456126">
        <w:rPr>
          <w:rtl/>
        </w:rPr>
        <w:t>:</w:t>
      </w:r>
      <w:r>
        <w:rPr>
          <w:rtl/>
        </w:rPr>
        <w:t xml:space="preserve"> قلنا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السطح يصيبه البول أو يبال عليه أيصل</w:t>
      </w:r>
      <w:r w:rsidR="003864AE">
        <w:rPr>
          <w:rFonts w:hint="cs"/>
          <w:rtl/>
        </w:rPr>
        <w:t>ّ</w:t>
      </w:r>
      <w:r>
        <w:rPr>
          <w:rtl/>
        </w:rPr>
        <w:t>ى في ذلك المكان؟ فقال</w:t>
      </w:r>
      <w:r w:rsidR="00456126">
        <w:rPr>
          <w:rtl/>
        </w:rPr>
        <w:t>:</w:t>
      </w:r>
      <w:r>
        <w:rPr>
          <w:rtl/>
        </w:rPr>
        <w:t xml:space="preserve"> إن كان تصيبه الشممس والريح وكان جافا</w:t>
      </w:r>
      <w:r w:rsidR="003864AE">
        <w:rPr>
          <w:rFonts w:hint="cs"/>
          <w:rtl/>
        </w:rPr>
        <w:t>ً</w:t>
      </w:r>
      <w:r>
        <w:rPr>
          <w:rtl/>
        </w:rPr>
        <w:t xml:space="preserve"> فلا بأس به </w:t>
      </w:r>
      <w:r w:rsidR="003864AE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أن يكون يتخذ مب</w:t>
      </w:r>
      <w:r w:rsidR="003864AE">
        <w:rPr>
          <w:rFonts w:hint="cs"/>
          <w:rtl/>
        </w:rPr>
        <w:t>ا</w:t>
      </w:r>
      <w:r w:rsidR="003864AE">
        <w:rPr>
          <w:rtl/>
        </w:rPr>
        <w:t>ل</w:t>
      </w:r>
      <w:r w:rsidR="00361CAA">
        <w:rPr>
          <w:rtl/>
        </w:rPr>
        <w:t>ا</w:t>
      </w:r>
      <w:r w:rsidR="003864AE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4E726A" w:rsidP="00B775B7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أحمد بن </w:t>
      </w:r>
      <w:r>
        <w:rPr>
          <w:rtl/>
        </w:rPr>
        <w:t>محمّد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</w:t>
      </w:r>
      <w:r w:rsidR="00B775B7">
        <w:rPr>
          <w:rStyle w:val="libFootnotenumChar"/>
          <w:rFonts w:hint="cs"/>
          <w:rtl/>
        </w:rPr>
        <w:t>5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</w:t>
      </w:r>
      <w:r w:rsidRPr="00945BA1">
        <w:rPr>
          <w:rtl/>
        </w:rPr>
        <w:t>48</w:t>
      </w:r>
      <w:r>
        <w:rPr>
          <w:rtl/>
        </w:rPr>
        <w:t xml:space="preserve">] 3 -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3864A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 xml:space="preserve">(1) تقدم في الباب 27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 xml:space="preserve">(2) تقدم في الباب 8 من 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 w:rsidRPr="00945BA1">
        <w:rPr>
          <w:rtl/>
        </w:rPr>
        <w:t>سآر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>(3) تقدم في الباب 46 من الجنابة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>(4) تقدم في الباب 45 من الحيض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3864AE">
      <w:pPr>
        <w:pStyle w:val="libFootnoteCenterBold"/>
        <w:rPr>
          <w:rtl/>
        </w:rPr>
      </w:pPr>
      <w:r>
        <w:rPr>
          <w:rtl/>
        </w:rPr>
        <w:t xml:space="preserve">الباب 29 </w:t>
      </w:r>
    </w:p>
    <w:p w:rsidR="00701CB4" w:rsidRDefault="00701CB4" w:rsidP="003864AE">
      <w:pPr>
        <w:pStyle w:val="libFootnoteCenterBold"/>
        <w:rPr>
          <w:rtl/>
        </w:rPr>
      </w:pPr>
      <w:r>
        <w:rPr>
          <w:rtl/>
        </w:rPr>
        <w:t>فيه 7 احاديث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157 </w:t>
      </w:r>
      <w:r w:rsidR="00D5613F">
        <w:rPr>
          <w:rtl/>
        </w:rPr>
        <w:t>/</w:t>
      </w:r>
      <w:r>
        <w:rPr>
          <w:rtl/>
        </w:rPr>
        <w:t xml:space="preserve"> 732.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392 </w:t>
      </w:r>
      <w:r w:rsidR="00D5613F">
        <w:rPr>
          <w:rtl/>
        </w:rPr>
        <w:t>/</w:t>
      </w:r>
      <w:r>
        <w:rPr>
          <w:rtl/>
        </w:rPr>
        <w:t xml:space="preserve"> 23. </w:t>
      </w:r>
    </w:p>
    <w:p w:rsidR="00701CB4" w:rsidRPr="00945BA1" w:rsidRDefault="00701CB4" w:rsidP="003864AE">
      <w:pPr>
        <w:pStyle w:val="libFootnote0"/>
        <w:rPr>
          <w:rtl/>
        </w:rPr>
      </w:pPr>
      <w:r w:rsidRPr="00945BA1">
        <w:rPr>
          <w:rtl/>
        </w:rPr>
        <w:t>(</w:t>
      </w:r>
      <w:r w:rsidR="003864AE">
        <w:rPr>
          <w:rFonts w:hint="cs"/>
          <w:rtl/>
        </w:rPr>
        <w:t>5</w:t>
      </w:r>
      <w:r w:rsidRPr="00945BA1">
        <w:rPr>
          <w:rtl/>
        </w:rPr>
        <w:t>) التهذيب 2</w:t>
      </w:r>
      <w:r w:rsidR="00456126">
        <w:rPr>
          <w:rtl/>
        </w:rPr>
        <w:t>:</w:t>
      </w:r>
      <w:r w:rsidRPr="00945BA1">
        <w:rPr>
          <w:rtl/>
        </w:rPr>
        <w:t xml:space="preserve"> 376 </w:t>
      </w:r>
      <w:r w:rsidR="00D5613F">
        <w:rPr>
          <w:rtl/>
        </w:rPr>
        <w:t>/</w:t>
      </w:r>
      <w:r w:rsidRPr="00945BA1">
        <w:rPr>
          <w:rtl/>
        </w:rPr>
        <w:t xml:space="preserve"> 1567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2</w:t>
      </w:r>
      <w:r w:rsidR="00456126">
        <w:rPr>
          <w:rtl/>
        </w:rPr>
        <w:t>:</w:t>
      </w:r>
      <w:r>
        <w:rPr>
          <w:rtl/>
        </w:rPr>
        <w:t xml:space="preserve"> 373 </w:t>
      </w:r>
      <w:r w:rsidR="00D5613F">
        <w:rPr>
          <w:rtl/>
        </w:rPr>
        <w:t>/</w:t>
      </w:r>
      <w:r>
        <w:rPr>
          <w:rtl/>
        </w:rPr>
        <w:t xml:space="preserve"> 1551 و 1</w:t>
      </w:r>
      <w:r w:rsidR="00456126">
        <w:rPr>
          <w:rtl/>
        </w:rPr>
        <w:t>:</w:t>
      </w:r>
      <w:r>
        <w:rPr>
          <w:rtl/>
        </w:rPr>
        <w:t xml:space="preserve"> 273 </w:t>
      </w:r>
      <w:r w:rsidR="00D5613F">
        <w:rPr>
          <w:rtl/>
        </w:rPr>
        <w:t>/</w:t>
      </w:r>
      <w:r>
        <w:rPr>
          <w:rtl/>
        </w:rPr>
        <w:t xml:space="preserve"> 803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676</w:t>
      </w:r>
      <w:r w:rsidR="00456126">
        <w:rPr>
          <w:rtl/>
        </w:rPr>
        <w:t>،</w:t>
      </w:r>
      <w:r>
        <w:rPr>
          <w:rtl/>
        </w:rPr>
        <w:t xml:space="preserve"> وتأتي قطعات </w:t>
      </w:r>
      <w:r w:rsidR="00216FB5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B775B7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سألته عن البواري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يصيبها البول هل تصلح الصلاة عليها إذا جفت من غير أن تغسل؟ قال</w:t>
      </w:r>
      <w:r w:rsidR="00456126">
        <w:rPr>
          <w:rtl/>
        </w:rPr>
        <w:t>:</w:t>
      </w:r>
      <w:r>
        <w:rPr>
          <w:rtl/>
        </w:rPr>
        <w:t xml:space="preserve"> نعم لا بأس. </w:t>
      </w:r>
    </w:p>
    <w:p w:rsidR="00701CB4" w:rsidRDefault="00701CB4" w:rsidP="00216FB5">
      <w:pPr>
        <w:pStyle w:val="libNormal"/>
        <w:rPr>
          <w:rtl/>
        </w:rPr>
      </w:pPr>
      <w:r>
        <w:rPr>
          <w:rtl/>
        </w:rPr>
        <w:t>[4149] 4 - وعنه</w:t>
      </w:r>
      <w:r w:rsidR="00456126">
        <w:rPr>
          <w:rtl/>
        </w:rPr>
        <w:t>،</w:t>
      </w:r>
      <w:r>
        <w:rPr>
          <w:rtl/>
        </w:rPr>
        <w:t xml:space="preserve"> عن أحمد بن الحسن بن علي</w:t>
      </w:r>
      <w:r w:rsidR="00B775B7">
        <w:rPr>
          <w:rFonts w:hint="cs"/>
          <w:rtl/>
        </w:rPr>
        <w:t>ّ</w:t>
      </w:r>
      <w:r>
        <w:rPr>
          <w:rtl/>
        </w:rPr>
        <w:t xml:space="preserve">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B775B7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B775B7">
        <w:rPr>
          <w:rFonts w:hint="cs"/>
          <w:rtl/>
        </w:rPr>
        <w:t>ّ</w:t>
      </w:r>
      <w:r>
        <w:rPr>
          <w:rtl/>
        </w:rPr>
        <w:t>ار الساباطي</w:t>
      </w:r>
      <w:r w:rsidR="00B775B7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سئل عن الموضع القذر يكون في البيت أو غيره فلا تصيبه الشمس</w:t>
      </w:r>
      <w:r w:rsidR="00456126">
        <w:rPr>
          <w:rtl/>
        </w:rPr>
        <w:t>،</w:t>
      </w:r>
      <w:r>
        <w:rPr>
          <w:rtl/>
        </w:rPr>
        <w:t xml:space="preserve"> ولكن</w:t>
      </w:r>
      <w:r w:rsidR="00B775B7">
        <w:rPr>
          <w:rFonts w:hint="cs"/>
          <w:rtl/>
        </w:rPr>
        <w:t>ّ</w:t>
      </w:r>
      <w:r>
        <w:rPr>
          <w:rtl/>
        </w:rPr>
        <w:t>ه قد يبس الموضع القذر؟ قال</w:t>
      </w:r>
      <w:r w:rsidR="00456126">
        <w:rPr>
          <w:rtl/>
        </w:rPr>
        <w:t>:</w:t>
      </w:r>
      <w:r>
        <w:rPr>
          <w:rtl/>
        </w:rPr>
        <w:t xml:space="preserve"> لا </w:t>
      </w:r>
      <w:r w:rsidR="009203B7">
        <w:rPr>
          <w:rtl/>
        </w:rPr>
        <w:t>يصلّي</w:t>
      </w:r>
      <w:r>
        <w:rPr>
          <w:rtl/>
        </w:rPr>
        <w:t xml:space="preserve"> عليه</w:t>
      </w:r>
      <w:r w:rsidR="00456126">
        <w:rPr>
          <w:rtl/>
        </w:rPr>
        <w:t>،</w:t>
      </w:r>
      <w:r>
        <w:rPr>
          <w:rtl/>
        </w:rPr>
        <w:t xml:space="preserve"> وأعلم موضعه حت</w:t>
      </w:r>
      <w:r w:rsidR="00B775B7">
        <w:rPr>
          <w:rFonts w:hint="cs"/>
          <w:rtl/>
        </w:rPr>
        <w:t>ّ</w:t>
      </w:r>
      <w:r>
        <w:rPr>
          <w:rtl/>
        </w:rPr>
        <w:t xml:space="preserve">ى تغسله </w:t>
      </w:r>
      <w:r w:rsidRPr="00701CB4">
        <w:rPr>
          <w:rStyle w:val="libFootnotenumChar"/>
          <w:rtl/>
        </w:rPr>
        <w:t>(</w:t>
      </w:r>
      <w:r w:rsidR="00216FB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216FB5">
      <w:pPr>
        <w:pStyle w:val="libNormal"/>
        <w:rPr>
          <w:rtl/>
        </w:rPr>
      </w:pPr>
      <w:r>
        <w:rPr>
          <w:rtl/>
        </w:rPr>
        <w:t xml:space="preserve">وعن الشمس هل تطهر </w:t>
      </w:r>
      <w:r w:rsidR="000E7B16">
        <w:rPr>
          <w:rtl/>
        </w:rPr>
        <w:t>الأرض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إذا كان الموضع قذرا</w:t>
      </w:r>
      <w:r w:rsidR="00B775B7">
        <w:rPr>
          <w:rFonts w:hint="cs"/>
          <w:rtl/>
        </w:rPr>
        <w:t>ً</w:t>
      </w:r>
      <w:r>
        <w:rPr>
          <w:rtl/>
        </w:rPr>
        <w:t xml:space="preserve"> من البول أو غير ذلك فأصابته الشمس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يبس الموضع فالصلاة على الموضع جائزة</w:t>
      </w:r>
      <w:r w:rsidR="00456126">
        <w:rPr>
          <w:rtl/>
        </w:rPr>
        <w:t>،</w:t>
      </w:r>
      <w:r>
        <w:rPr>
          <w:rtl/>
        </w:rPr>
        <w:t xml:space="preserve"> وإن أصابته الشمس ولم ييبس الموضع القذروكان رطبا</w:t>
      </w:r>
      <w:r w:rsidR="00B775B7">
        <w:rPr>
          <w:rFonts w:hint="cs"/>
          <w:rtl/>
        </w:rPr>
        <w:t>ً</w:t>
      </w:r>
      <w:r>
        <w:rPr>
          <w:rtl/>
        </w:rPr>
        <w:t xml:space="preserve"> فلا تجوزالصلاة عليه حت</w:t>
      </w:r>
      <w:r w:rsidR="00B775B7">
        <w:rPr>
          <w:rFonts w:hint="cs"/>
          <w:rtl/>
        </w:rPr>
        <w:t>ّ</w:t>
      </w:r>
      <w:r>
        <w:rPr>
          <w:rtl/>
        </w:rPr>
        <w:t>ى ييبس</w:t>
      </w:r>
      <w:r w:rsidR="00456126">
        <w:rPr>
          <w:rtl/>
        </w:rPr>
        <w:t>،</w:t>
      </w:r>
      <w:r>
        <w:rPr>
          <w:rtl/>
        </w:rPr>
        <w:t xml:space="preserve"> وإن كانت رجلك رطبة أو جبهتك رطبة أو غير ذلك منك ما يصيب ذلك الموضع القذر فلا تصل</w:t>
      </w:r>
      <w:r w:rsidR="00B775B7">
        <w:rPr>
          <w:rFonts w:hint="cs"/>
          <w:rtl/>
        </w:rPr>
        <w:t>ّ</w:t>
      </w:r>
      <w:r>
        <w:rPr>
          <w:rtl/>
        </w:rPr>
        <w:t xml:space="preserve"> على ذلك الموضع حت</w:t>
      </w:r>
      <w:r w:rsidR="00B775B7">
        <w:rPr>
          <w:rFonts w:hint="cs"/>
          <w:rtl/>
        </w:rPr>
        <w:t>ّ</w:t>
      </w:r>
      <w:r>
        <w:rPr>
          <w:rtl/>
        </w:rPr>
        <w:t xml:space="preserve">ى ييبس </w:t>
      </w:r>
      <w:r w:rsidRPr="00701CB4">
        <w:rPr>
          <w:rStyle w:val="libFootnotenumChar"/>
          <w:rtl/>
        </w:rPr>
        <w:t>(</w:t>
      </w:r>
      <w:r w:rsidR="00216FB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وإن كان غير الشمس أصابه حتى يبس ف</w:t>
      </w:r>
      <w:r w:rsidR="00B775B7">
        <w:rPr>
          <w:rFonts w:hint="cs"/>
          <w:rtl/>
        </w:rPr>
        <w:t>إ</w:t>
      </w:r>
      <w:r w:rsidR="00361CAA">
        <w:rPr>
          <w:rtl/>
        </w:rPr>
        <w:t>نّه</w:t>
      </w:r>
      <w:r>
        <w:rPr>
          <w:rtl/>
        </w:rPr>
        <w:t xml:space="preserve"> لا يجوز ذلك </w:t>
      </w:r>
      <w:r w:rsidRPr="00701CB4">
        <w:rPr>
          <w:rStyle w:val="libFootnotenumChar"/>
          <w:rtl/>
        </w:rPr>
        <w:t>(</w:t>
      </w:r>
      <w:r w:rsidR="00216FB5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216FB5">
      <w:pPr>
        <w:pStyle w:val="libNormal"/>
        <w:rPr>
          <w:rtl/>
        </w:rPr>
      </w:pPr>
      <w:r>
        <w:rPr>
          <w:rtl/>
        </w:rPr>
        <w:t xml:space="preserve">[4150] 5 -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 xml:space="preserve">ان بن عبد الملك </w:t>
      </w:r>
      <w:r w:rsidRPr="00701CB4">
        <w:rPr>
          <w:rStyle w:val="libFootnotenumChar"/>
          <w:rtl/>
        </w:rPr>
        <w:t>(</w:t>
      </w:r>
      <w:r w:rsidR="00216FB5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الحضرمي</w:t>
      </w:r>
      <w:r w:rsidR="00456126">
        <w:rPr>
          <w:rtl/>
        </w:rPr>
        <w:t>،</w:t>
      </w:r>
      <w:r>
        <w:rPr>
          <w:rtl/>
        </w:rPr>
        <w:t xml:space="preserve"> عن أبي بكر الحضرمي</w:t>
      </w:r>
      <w:r w:rsidR="00216FB5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603D0" w:rsidRDefault="00216FB5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8603D0">
        <w:rPr>
          <w:rtl/>
        </w:rPr>
        <w:t xml:space="preserve">الحديث في الحديث 7 من الباب 25 من لباس المصلي.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 xml:space="preserve">(1) كتب المصنف هنا ( والحصر ) </w:t>
      </w:r>
      <w:r w:rsidR="00BE761D">
        <w:rPr>
          <w:rtl/>
        </w:rPr>
        <w:t>ثمّ</w:t>
      </w:r>
      <w:r w:rsidRPr="00945BA1">
        <w:rPr>
          <w:rtl/>
        </w:rPr>
        <w:t xml:space="preserve"> شطب عليها وكتب في الهامش ( والحصر ليس في ر ولا في يب )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2</w:t>
      </w:r>
      <w:r w:rsidR="00456126">
        <w:rPr>
          <w:rtl/>
        </w:rPr>
        <w:t>:</w:t>
      </w:r>
      <w:r>
        <w:rPr>
          <w:rtl/>
        </w:rPr>
        <w:t xml:space="preserve"> 372 </w:t>
      </w:r>
      <w:r w:rsidR="00D5613F">
        <w:rPr>
          <w:rtl/>
        </w:rPr>
        <w:t>/</w:t>
      </w:r>
      <w:r>
        <w:rPr>
          <w:rtl/>
        </w:rPr>
        <w:t xml:space="preserve"> 1548. </w:t>
      </w:r>
    </w:p>
    <w:p w:rsidR="00701CB4" w:rsidRPr="00945BA1" w:rsidRDefault="00701CB4" w:rsidP="00216FB5">
      <w:pPr>
        <w:pStyle w:val="libFootnote0"/>
        <w:rPr>
          <w:rtl/>
        </w:rPr>
      </w:pPr>
      <w:r w:rsidRPr="00945BA1">
        <w:rPr>
          <w:rtl/>
        </w:rPr>
        <w:t>(</w:t>
      </w:r>
      <w:r w:rsidR="00216FB5">
        <w:rPr>
          <w:rFonts w:hint="cs"/>
          <w:rtl/>
        </w:rPr>
        <w:t>2</w:t>
      </w:r>
      <w:r w:rsidRPr="00945BA1">
        <w:rPr>
          <w:rtl/>
        </w:rPr>
        <w:t>) في هامش المخطوط ما نصه</w:t>
      </w:r>
      <w:r w:rsidR="00456126">
        <w:rPr>
          <w:rtl/>
        </w:rPr>
        <w:t>:</w:t>
      </w:r>
      <w:r w:rsidRPr="00945BA1">
        <w:rPr>
          <w:rtl/>
        </w:rPr>
        <w:t xml:space="preserve"> ليس في </w:t>
      </w:r>
      <w:r w:rsidR="005D1CCB">
        <w:rPr>
          <w:rtl/>
        </w:rPr>
        <w:t>الاستبصار</w:t>
      </w:r>
      <w:r w:rsidRPr="00945BA1">
        <w:rPr>
          <w:rtl/>
        </w:rPr>
        <w:t xml:space="preserve"> ولا موضع من التهذيب</w:t>
      </w:r>
      <w:r w:rsidR="00456126">
        <w:rPr>
          <w:rtl/>
        </w:rPr>
        <w:t>:</w:t>
      </w:r>
      <w:r w:rsidRPr="00945BA1">
        <w:rPr>
          <w:rtl/>
        </w:rPr>
        <w:t xml:space="preserve"> عن الموضع الى قوله حتى تغسله</w:t>
      </w:r>
      <w:r w:rsidR="00456126">
        <w:rPr>
          <w:rtl/>
        </w:rPr>
        <w:t>،</w:t>
      </w:r>
      <w:r w:rsidRPr="00945BA1">
        <w:rPr>
          <w:rtl/>
        </w:rPr>
        <w:t xml:space="preserve"> أنظر التهذيب 1</w:t>
      </w:r>
      <w:r w:rsidR="00456126">
        <w:rPr>
          <w:rtl/>
        </w:rPr>
        <w:t>:</w:t>
      </w:r>
      <w:r w:rsidRPr="00945BA1">
        <w:rPr>
          <w:rtl/>
        </w:rPr>
        <w:t xml:space="preserve"> 272 </w:t>
      </w:r>
      <w:r w:rsidR="00D5613F">
        <w:rPr>
          <w:rtl/>
        </w:rPr>
        <w:t>/</w:t>
      </w:r>
      <w:r w:rsidRPr="00945BA1">
        <w:rPr>
          <w:rtl/>
        </w:rPr>
        <w:t xml:space="preserve"> 802 و</w:t>
      </w:r>
      <w:r w:rsidR="005D1CCB">
        <w:rPr>
          <w:rtl/>
        </w:rPr>
        <w:t>الاستبصار</w:t>
      </w:r>
      <w:r w:rsidRPr="00945BA1">
        <w:rPr>
          <w:rtl/>
        </w:rPr>
        <w:t xml:space="preserve"> 1</w:t>
      </w:r>
      <w:r w:rsidR="00456126">
        <w:rPr>
          <w:rtl/>
        </w:rPr>
        <w:t>:</w:t>
      </w:r>
      <w:r w:rsidRPr="00945BA1">
        <w:rPr>
          <w:rtl/>
        </w:rPr>
        <w:t xml:space="preserve"> 193 </w:t>
      </w:r>
      <w:r w:rsidR="00D5613F">
        <w:rPr>
          <w:rtl/>
        </w:rPr>
        <w:t>/</w:t>
      </w:r>
      <w:r w:rsidRPr="00945BA1">
        <w:rPr>
          <w:rtl/>
        </w:rPr>
        <w:t xml:space="preserve"> 675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216FB5">
      <w:pPr>
        <w:pStyle w:val="libFootnote0"/>
        <w:rPr>
          <w:rtl/>
        </w:rPr>
      </w:pPr>
      <w:r w:rsidRPr="00945BA1">
        <w:rPr>
          <w:rtl/>
        </w:rPr>
        <w:t>(</w:t>
      </w:r>
      <w:r w:rsidR="00216FB5">
        <w:rPr>
          <w:rFonts w:hint="cs"/>
          <w:rtl/>
        </w:rPr>
        <w:t>3</w:t>
      </w:r>
      <w:r w:rsidRPr="00945BA1">
        <w:rPr>
          <w:rtl/>
        </w:rPr>
        <w:t xml:space="preserve">) ليس في </w:t>
      </w:r>
      <w:r w:rsidR="005D1CCB">
        <w:rPr>
          <w:rtl/>
        </w:rPr>
        <w:t>الاستبصار</w:t>
      </w:r>
      <w:r w:rsidRPr="00945BA1">
        <w:rPr>
          <w:rtl/>
        </w:rPr>
        <w:t xml:space="preserve"> ولا موضع من التهذيب</w:t>
      </w:r>
      <w:r w:rsidR="00456126">
        <w:rPr>
          <w:rtl/>
        </w:rPr>
        <w:t>:</w:t>
      </w:r>
      <w:r w:rsidRPr="00945BA1">
        <w:rPr>
          <w:rtl/>
        </w:rPr>
        <w:t xml:space="preserve"> حتى ييبس</w:t>
      </w:r>
      <w:r>
        <w:rPr>
          <w:rtl/>
        </w:rPr>
        <w:t>.</w:t>
      </w:r>
      <w:r w:rsidRPr="00945BA1">
        <w:rPr>
          <w:rtl/>
        </w:rPr>
        <w:t xml:space="preserve"> ( هامش المخطوط )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216FB5">
      <w:pPr>
        <w:pStyle w:val="libFootnote0"/>
        <w:rPr>
          <w:rtl/>
        </w:rPr>
      </w:pPr>
      <w:r w:rsidRPr="00945BA1">
        <w:rPr>
          <w:rtl/>
        </w:rPr>
        <w:t>(</w:t>
      </w:r>
      <w:r w:rsidR="00216FB5">
        <w:rPr>
          <w:rFonts w:hint="cs"/>
          <w:rtl/>
        </w:rPr>
        <w:t>4</w:t>
      </w:r>
      <w:r w:rsidRPr="00945BA1">
        <w:rPr>
          <w:rtl/>
        </w:rPr>
        <w:t>)</w:t>
      </w:r>
      <w:r>
        <w:rPr>
          <w:rFonts w:hint="cs"/>
          <w:rtl/>
        </w:rPr>
        <w:t xml:space="preserve"> </w:t>
      </w:r>
      <w:r w:rsidRPr="00945BA1">
        <w:rPr>
          <w:rtl/>
        </w:rPr>
        <w:t>في هامش</w:t>
      </w:r>
      <w:r w:rsidR="00456126">
        <w:rPr>
          <w:rtl/>
        </w:rPr>
        <w:t>،</w:t>
      </w:r>
      <w:r w:rsidRPr="00945BA1">
        <w:rPr>
          <w:rtl/>
        </w:rPr>
        <w:t xml:space="preserve"> </w:t>
      </w:r>
      <w:r w:rsidR="00F77A57">
        <w:rPr>
          <w:rtl/>
        </w:rPr>
        <w:t>الاصل</w:t>
      </w:r>
      <w:r w:rsidR="00456126">
        <w:rPr>
          <w:rtl/>
        </w:rPr>
        <w:t>:</w:t>
      </w:r>
      <w:r w:rsidRPr="00945BA1">
        <w:rPr>
          <w:rtl/>
        </w:rPr>
        <w:t xml:space="preserve"> ( ف</w:t>
      </w:r>
      <w:r w:rsidR="00361CAA">
        <w:rPr>
          <w:rtl/>
        </w:rPr>
        <w:t>أنّه</w:t>
      </w:r>
      <w:r w:rsidRPr="00945BA1">
        <w:rPr>
          <w:rtl/>
        </w:rPr>
        <w:t xml:space="preserve"> لا يجوز ذلك ) في موضع من التهذيب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273 </w:t>
      </w:r>
      <w:r w:rsidR="00D5613F">
        <w:rPr>
          <w:rtl/>
        </w:rPr>
        <w:t>/</w:t>
      </w:r>
      <w:r>
        <w:rPr>
          <w:rtl/>
        </w:rPr>
        <w:t xml:space="preserve"> 804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677. </w:t>
      </w:r>
    </w:p>
    <w:p w:rsidR="00701CB4" w:rsidRPr="00945BA1" w:rsidRDefault="00701CB4" w:rsidP="00216FB5">
      <w:pPr>
        <w:pStyle w:val="libFootnote0"/>
        <w:rPr>
          <w:rtl/>
        </w:rPr>
      </w:pPr>
      <w:r w:rsidRPr="00945BA1">
        <w:rPr>
          <w:rtl/>
        </w:rPr>
        <w:t>(</w:t>
      </w:r>
      <w:r w:rsidR="00216FB5">
        <w:rPr>
          <w:rFonts w:hint="cs"/>
          <w:rtl/>
        </w:rPr>
        <w:t>5</w:t>
      </w:r>
      <w:r w:rsidRPr="00945BA1">
        <w:rPr>
          <w:rtl/>
        </w:rPr>
        <w:t>) في نسخة</w:t>
      </w:r>
      <w:r w:rsidR="00456126">
        <w:rPr>
          <w:rtl/>
        </w:rPr>
        <w:t>:</w:t>
      </w:r>
      <w:r w:rsidRPr="00945BA1">
        <w:rPr>
          <w:rtl/>
        </w:rPr>
        <w:t xml:space="preserve"> ع</w:t>
      </w:r>
      <w:r w:rsidR="00BE761D">
        <w:rPr>
          <w:rtl/>
        </w:rPr>
        <w:t>ثمّ</w:t>
      </w:r>
      <w:r w:rsidRPr="00945BA1">
        <w:rPr>
          <w:rtl/>
        </w:rPr>
        <w:t>ان بن عبدالله عن أبي بكر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يا أبا بكرما أشرقت عليه الشمس فقد طهر.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[4151] 6 - وبهذا </w:t>
      </w:r>
      <w:r w:rsidR="0066247F">
        <w:rPr>
          <w:rtl/>
        </w:rPr>
        <w:t>ال</w:t>
      </w:r>
      <w:r w:rsidR="0066247F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66247F">
        <w:rPr>
          <w:rFonts w:hint="cs"/>
          <w:rtl/>
        </w:rPr>
        <w:t>ّ</w:t>
      </w:r>
      <w:r>
        <w:rPr>
          <w:rtl/>
        </w:rPr>
        <w:t xml:space="preserve"> ما أشرقت عليه الشمس فهو طاهر.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[4152] 7 -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 قال</w:t>
      </w:r>
      <w:r w:rsidR="00456126">
        <w:rPr>
          <w:rtl/>
        </w:rPr>
        <w:t>:</w:t>
      </w:r>
      <w:r>
        <w:rPr>
          <w:rtl/>
        </w:rPr>
        <w:t xml:space="preserve"> سألته عن </w:t>
      </w:r>
      <w:r w:rsidR="000E7B16">
        <w:rPr>
          <w:rtl/>
        </w:rPr>
        <w:t>الأرض</w:t>
      </w:r>
      <w:r>
        <w:rPr>
          <w:rtl/>
        </w:rPr>
        <w:t xml:space="preserve"> والسطح يصيبه البول وما أشبهه</w:t>
      </w:r>
      <w:r w:rsidR="00456126">
        <w:rPr>
          <w:rtl/>
        </w:rPr>
        <w:t>،</w:t>
      </w:r>
      <w:r>
        <w:rPr>
          <w:rtl/>
        </w:rPr>
        <w:t xml:space="preserve"> هل تطهره الشمس من غير ماء؟ قال</w:t>
      </w:r>
      <w:r w:rsidR="00456126">
        <w:rPr>
          <w:rtl/>
        </w:rPr>
        <w:t>:</w:t>
      </w:r>
      <w:r>
        <w:rPr>
          <w:rtl/>
        </w:rPr>
        <w:t xml:space="preserve"> كيف يطهرمن غير ماء.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المراد </w:t>
      </w:r>
      <w:r w:rsidR="00361CAA">
        <w:rPr>
          <w:rtl/>
        </w:rPr>
        <w:t>أنّه</w:t>
      </w:r>
      <w:r>
        <w:rPr>
          <w:rtl/>
        </w:rPr>
        <w:t xml:space="preserve"> لا يطهر ما دام رطبا</w:t>
      </w:r>
      <w:r w:rsidR="0066247F">
        <w:rPr>
          <w:rFonts w:hint="cs"/>
          <w:rtl/>
        </w:rPr>
        <w:t>ً</w:t>
      </w:r>
      <w:r>
        <w:rPr>
          <w:rtl/>
        </w:rPr>
        <w:t xml:space="preserve"> إذا لم تجففه الشمس</w:t>
      </w:r>
      <w:r w:rsidR="00456126">
        <w:rPr>
          <w:rtl/>
        </w:rPr>
        <w:t>،</w:t>
      </w:r>
      <w:r>
        <w:rPr>
          <w:rtl/>
        </w:rPr>
        <w:t xml:space="preserve"> واستدل</w:t>
      </w:r>
      <w:r w:rsidR="0066247F">
        <w:rPr>
          <w:rFonts w:hint="cs"/>
          <w:rtl/>
        </w:rPr>
        <w:t>ّ</w:t>
      </w:r>
      <w:r>
        <w:rPr>
          <w:rtl/>
        </w:rPr>
        <w:t xml:space="preserve"> بتصريح حديث عم</w:t>
      </w:r>
      <w:r w:rsidR="0066247F">
        <w:rPr>
          <w:rFonts w:hint="cs"/>
          <w:rtl/>
        </w:rPr>
        <w:t>ّ</w:t>
      </w:r>
      <w:r>
        <w:rPr>
          <w:rtl/>
        </w:rPr>
        <w:t xml:space="preserve">ار.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ويمكن أن يراد بالماء رطوبة وجه </w:t>
      </w:r>
      <w:r w:rsidR="000E7B16">
        <w:rPr>
          <w:rtl/>
        </w:rPr>
        <w:t>الأرض</w:t>
      </w:r>
      <w:r>
        <w:rPr>
          <w:rtl/>
        </w:rPr>
        <w:t xml:space="preserve"> إشارة إلى عدم طهارته إذا طلعت عليه الشمس جافا</w:t>
      </w:r>
      <w:r w:rsidR="0066247F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واشتراط رش</w:t>
      </w:r>
      <w:r w:rsidR="0066247F">
        <w:rPr>
          <w:rFonts w:hint="cs"/>
          <w:rtl/>
        </w:rPr>
        <w:t>ّ</w:t>
      </w:r>
      <w:r>
        <w:rPr>
          <w:rtl/>
        </w:rPr>
        <w:t xml:space="preserve"> الماء مع عدم الرطوبة وقت </w:t>
      </w:r>
      <w:r w:rsidR="0066247F">
        <w:rPr>
          <w:rFonts w:hint="cs"/>
          <w:rtl/>
        </w:rPr>
        <w:t>ا</w:t>
      </w:r>
      <w:r w:rsidR="00361CAA">
        <w:rPr>
          <w:rtl/>
        </w:rPr>
        <w:t>ل</w:t>
      </w:r>
      <w:r w:rsidR="0066247F">
        <w:rPr>
          <w:rFonts w:hint="cs"/>
          <w:rtl/>
        </w:rPr>
        <w:t>إِ</w:t>
      </w:r>
      <w:r>
        <w:rPr>
          <w:rtl/>
        </w:rPr>
        <w:t>شراق</w:t>
      </w:r>
      <w:r w:rsidR="00456126">
        <w:rPr>
          <w:rtl/>
        </w:rPr>
        <w:t>،</w:t>
      </w:r>
      <w:r>
        <w:rPr>
          <w:rtl/>
        </w:rPr>
        <w:t xml:space="preserve"> ويحتمل الحمل على التقي</w:t>
      </w:r>
      <w:r w:rsidR="0066247F">
        <w:rPr>
          <w:rFonts w:hint="cs"/>
          <w:rtl/>
        </w:rPr>
        <w:t>ّ</w:t>
      </w:r>
      <w:r>
        <w:rPr>
          <w:rtl/>
        </w:rPr>
        <w:t>ة ل</w:t>
      </w:r>
      <w:r w:rsidR="00361CAA">
        <w:rPr>
          <w:rtl/>
        </w:rPr>
        <w:t>أنّه</w:t>
      </w:r>
      <w:r>
        <w:rPr>
          <w:rtl/>
        </w:rPr>
        <w:t xml:space="preserve"> قول جماعة من العامة.</w:t>
      </w:r>
    </w:p>
    <w:p w:rsidR="00701CB4" w:rsidRDefault="00701CB4" w:rsidP="00701CB4">
      <w:pPr>
        <w:pStyle w:val="Heading2Center"/>
        <w:rPr>
          <w:rtl/>
        </w:rPr>
      </w:pPr>
      <w:bookmarkStart w:id="1922" w:name="_Toc273442788"/>
      <w:bookmarkStart w:id="1923" w:name="_Toc299792477"/>
      <w:bookmarkStart w:id="1924" w:name="_Toc301343593"/>
      <w:bookmarkStart w:id="1925" w:name="_Toc370897063"/>
      <w:bookmarkStart w:id="1926" w:name="_Toc254722394"/>
      <w:r>
        <w:rPr>
          <w:rtl/>
        </w:rPr>
        <w:t>30 - باب جواز الصلاة على الموضع النجس وعلى الثوب النجس</w:t>
      </w:r>
      <w:bookmarkEnd w:id="1922"/>
      <w:bookmarkEnd w:id="1923"/>
      <w:bookmarkEnd w:id="1924"/>
      <w:r w:rsidR="008C107E">
        <w:rPr>
          <w:rtl/>
        </w:rPr>
        <w:t xml:space="preserve"> </w:t>
      </w:r>
      <w:bookmarkStart w:id="1927" w:name="_Toc273442789"/>
      <w:bookmarkStart w:id="1928" w:name="_Toc299792478"/>
      <w:bookmarkStart w:id="1929" w:name="_Toc301343594"/>
      <w:r w:rsidR="008C107E">
        <w:rPr>
          <w:rtl/>
        </w:rPr>
        <w:t>م</w:t>
      </w:r>
      <w:r>
        <w:rPr>
          <w:rtl/>
        </w:rPr>
        <w:t>ع عدم تعدي النجاسة</w:t>
      </w:r>
      <w:r w:rsidR="00456126">
        <w:rPr>
          <w:rtl/>
        </w:rPr>
        <w:t>،</w:t>
      </w:r>
      <w:r>
        <w:rPr>
          <w:rtl/>
        </w:rPr>
        <w:t xml:space="preserve"> واستحباب اجتناب ذلك.</w:t>
      </w:r>
      <w:bookmarkEnd w:id="1925"/>
      <w:bookmarkEnd w:id="1926"/>
      <w:bookmarkEnd w:id="1927"/>
      <w:bookmarkEnd w:id="1928"/>
      <w:bookmarkEnd w:id="192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[4153] 1 -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66247F">
        <w:rPr>
          <w:rFonts w:hint="cs"/>
          <w:rtl/>
        </w:rPr>
        <w:t>ّ</w:t>
      </w:r>
      <w:r>
        <w:rPr>
          <w:rtl/>
        </w:rPr>
        <w:t xml:space="preserve"> بن الحسين بإسناده عن علي بن جعفر </w:t>
      </w:r>
      <w:r w:rsidR="00361CAA">
        <w:rPr>
          <w:rtl/>
        </w:rPr>
        <w:t>أنّه</w:t>
      </w:r>
      <w:r>
        <w:rPr>
          <w:rtl/>
        </w:rPr>
        <w:t xml:space="preserve"> سأل أخاه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البيت والدار لا تصيبهما الشمس ويصيبهما البول</w:t>
      </w:r>
      <w:r w:rsidR="00456126">
        <w:rPr>
          <w:rtl/>
        </w:rPr>
        <w:t>،</w:t>
      </w:r>
      <w:r>
        <w:rPr>
          <w:rtl/>
        </w:rPr>
        <w:t xml:space="preserve"> ويغتسل فيهما من الجنابة</w:t>
      </w:r>
      <w:r w:rsidR="00456126">
        <w:rPr>
          <w:rtl/>
        </w:rPr>
        <w:t>،</w:t>
      </w:r>
      <w:r>
        <w:rPr>
          <w:rtl/>
        </w:rPr>
        <w:t xml:space="preserve"> أيصل</w:t>
      </w:r>
      <w:r w:rsidR="0066247F">
        <w:rPr>
          <w:rFonts w:hint="cs"/>
          <w:rtl/>
        </w:rPr>
        <w:t>ّ</w:t>
      </w:r>
      <w:r>
        <w:rPr>
          <w:rtl/>
        </w:rPr>
        <w:t>ى فيهما إذا جف</w:t>
      </w:r>
      <w:r w:rsidR="0066247F">
        <w:rPr>
          <w:rFonts w:hint="cs"/>
          <w:rtl/>
        </w:rPr>
        <w:t>ّ</w:t>
      </w:r>
      <w:r>
        <w:rPr>
          <w:rtl/>
        </w:rPr>
        <w:t>ا؟ 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[4154] 2 -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موسى بن القاسم</w:t>
      </w:r>
      <w:r w:rsidR="00456126">
        <w:rPr>
          <w:rtl/>
        </w:rPr>
        <w:t>،</w:t>
      </w:r>
      <w:r>
        <w:rPr>
          <w:rtl/>
        </w:rPr>
        <w:t xml:space="preserve"> وأبي قتادة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2</w:t>
      </w:r>
      <w:r w:rsidR="00456126">
        <w:rPr>
          <w:rtl/>
        </w:rPr>
        <w:t>:</w:t>
      </w:r>
      <w:r>
        <w:rPr>
          <w:rtl/>
        </w:rPr>
        <w:t xml:space="preserve"> 377 </w:t>
      </w:r>
      <w:r w:rsidR="00D5613F">
        <w:rPr>
          <w:rtl/>
        </w:rPr>
        <w:t>/</w:t>
      </w:r>
      <w:r>
        <w:rPr>
          <w:rtl/>
        </w:rPr>
        <w:t xml:space="preserve"> 1572.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273 </w:t>
      </w:r>
      <w:r w:rsidR="00D5613F">
        <w:rPr>
          <w:rtl/>
        </w:rPr>
        <w:t>/</w:t>
      </w:r>
      <w:r>
        <w:rPr>
          <w:rtl/>
        </w:rPr>
        <w:t xml:space="preserve"> 805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193 </w:t>
      </w:r>
      <w:r w:rsidR="00D5613F">
        <w:rPr>
          <w:rtl/>
        </w:rPr>
        <w:t>/</w:t>
      </w:r>
      <w:r>
        <w:rPr>
          <w:rtl/>
        </w:rPr>
        <w:t xml:space="preserve"> 678. </w:t>
      </w:r>
    </w:p>
    <w:p w:rsidR="00701CB4" w:rsidRDefault="00701CB4" w:rsidP="0066247F">
      <w:pPr>
        <w:pStyle w:val="libFootnoteCenterBold"/>
        <w:rPr>
          <w:rtl/>
        </w:rPr>
      </w:pPr>
      <w:r>
        <w:rPr>
          <w:rtl/>
        </w:rPr>
        <w:t>الباب 30</w:t>
      </w:r>
    </w:p>
    <w:p w:rsidR="00701CB4" w:rsidRDefault="00701CB4" w:rsidP="0066247F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158 </w:t>
      </w:r>
      <w:r w:rsidR="00D5613F">
        <w:rPr>
          <w:rtl/>
        </w:rPr>
        <w:t>/</w:t>
      </w:r>
      <w:r>
        <w:rPr>
          <w:rtl/>
        </w:rPr>
        <w:t xml:space="preserve"> 736</w:t>
      </w:r>
      <w:r w:rsidR="00456126">
        <w:rPr>
          <w:rtl/>
        </w:rPr>
        <w:t>،</w:t>
      </w:r>
      <w:r>
        <w:rPr>
          <w:rtl/>
        </w:rPr>
        <w:t xml:space="preserve"> ورواه الحميري في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90.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2</w:t>
      </w:r>
      <w:r w:rsidR="00456126">
        <w:rPr>
          <w:rtl/>
        </w:rPr>
        <w:t>:</w:t>
      </w:r>
      <w:r>
        <w:rPr>
          <w:rtl/>
        </w:rPr>
        <w:t xml:space="preserve"> 373 </w:t>
      </w:r>
      <w:r w:rsidR="00D5613F">
        <w:rPr>
          <w:rtl/>
        </w:rPr>
        <w:t>/</w:t>
      </w:r>
      <w:r>
        <w:rPr>
          <w:rtl/>
        </w:rPr>
        <w:t xml:space="preserve"> 1553</w:t>
      </w:r>
      <w:r w:rsidR="00456126">
        <w:rPr>
          <w:rtl/>
        </w:rPr>
        <w:t>،</w:t>
      </w:r>
      <w:r>
        <w:rPr>
          <w:rtl/>
        </w:rPr>
        <w:t xml:space="preserve"> أورد ذيله في الحديث 4 من الباب 60 من أبواب لباس المصلي.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945C5C">
      <w:pPr>
        <w:pStyle w:val="libNormal0"/>
        <w:rPr>
          <w:rtl/>
        </w:rPr>
      </w:pPr>
      <w:r w:rsidRPr="004E726A">
        <w:rPr>
          <w:rStyle w:val="libNormalChar"/>
          <w:rFonts w:hint="cs"/>
          <w:rtl/>
        </w:rPr>
        <w:lastRenderedPageBreak/>
        <w:t xml:space="preserve">( </w:t>
      </w:r>
      <w:r w:rsidRPr="004E726A">
        <w:rPr>
          <w:rStyle w:val="libAlaemChar"/>
          <w:rFonts w:hint="cs"/>
          <w:rtl/>
        </w:rPr>
        <w:t>عليه‌السلام</w:t>
      </w:r>
      <w:r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سألته عن البواري يبل</w:t>
      </w:r>
      <w:r w:rsidR="00D06F76">
        <w:rPr>
          <w:rFonts w:hint="cs"/>
          <w:rtl/>
        </w:rPr>
        <w:t>ّ</w:t>
      </w:r>
      <w:r w:rsidR="00701CB4">
        <w:rPr>
          <w:rtl/>
        </w:rPr>
        <w:t xml:space="preserve"> قصبها بماء قذر</w:t>
      </w:r>
      <w:r w:rsidR="00456126">
        <w:rPr>
          <w:rtl/>
        </w:rPr>
        <w:t>،</w:t>
      </w:r>
      <w:r w:rsidR="00701CB4">
        <w:rPr>
          <w:rtl/>
        </w:rPr>
        <w:t xml:space="preserve"> أيصل</w:t>
      </w:r>
      <w:r w:rsidR="00D06F76">
        <w:rPr>
          <w:rFonts w:hint="cs"/>
          <w:rtl/>
        </w:rPr>
        <w:t>ّ</w:t>
      </w:r>
      <w:r w:rsidR="00701CB4">
        <w:rPr>
          <w:rtl/>
        </w:rPr>
        <w:t>ى عليه؟ قال</w:t>
      </w:r>
      <w:r w:rsidR="00456126">
        <w:rPr>
          <w:rtl/>
        </w:rPr>
        <w:t>:</w:t>
      </w:r>
      <w:r w:rsidR="00701CB4">
        <w:rPr>
          <w:rtl/>
        </w:rPr>
        <w:t xml:space="preserve"> إذا يبست فلا باس.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الحميري</w:t>
      </w:r>
      <w:r w:rsidR="00D06F76">
        <w:rPr>
          <w:rFonts w:hint="cs"/>
          <w:rtl/>
        </w:rPr>
        <w:t>ّ</w:t>
      </w:r>
      <w:r>
        <w:rPr>
          <w:rtl/>
        </w:rPr>
        <w:t xml:space="preserve"> في ( قرب </w:t>
      </w:r>
      <w:r w:rsidR="00D06F76">
        <w:rPr>
          <w:rtl/>
        </w:rPr>
        <w:t>ال</w:t>
      </w:r>
      <w:r w:rsidR="00D06F76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D06F76">
        <w:rPr>
          <w:rFonts w:hint="cs"/>
          <w:rtl/>
        </w:rPr>
        <w:t>ّ</w:t>
      </w:r>
      <w:r>
        <w:rPr>
          <w:rtl/>
        </w:rPr>
        <w:t xml:space="preserve"> بن جعفر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علي</w:t>
      </w:r>
      <w:r w:rsidR="00D06F76">
        <w:rPr>
          <w:rFonts w:hint="cs"/>
          <w:rtl/>
        </w:rPr>
        <w:t>ّ</w:t>
      </w:r>
      <w:r>
        <w:rPr>
          <w:rtl/>
        </w:rPr>
        <w:t xml:space="preserve"> بن جعفر في كتابه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C167A">
      <w:pPr>
        <w:pStyle w:val="libNormal"/>
        <w:rPr>
          <w:rtl/>
        </w:rPr>
      </w:pPr>
      <w:r>
        <w:rPr>
          <w:rtl/>
        </w:rPr>
        <w:t>[4155] 3 - وعنه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الشاذ كونه </w:t>
      </w:r>
      <w:r w:rsidRPr="00701CB4">
        <w:rPr>
          <w:rStyle w:val="libFootnotenumChar"/>
          <w:rtl/>
        </w:rPr>
        <w:t>(</w:t>
      </w:r>
      <w:r w:rsidR="007C167A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يكون عليها الجنابة</w:t>
      </w:r>
      <w:r w:rsidR="00456126">
        <w:rPr>
          <w:rtl/>
        </w:rPr>
        <w:t>،</w:t>
      </w:r>
      <w:r>
        <w:rPr>
          <w:rtl/>
        </w:rPr>
        <w:t xml:space="preserve"> أيصل</w:t>
      </w:r>
      <w:r w:rsidR="00D06F76">
        <w:rPr>
          <w:rFonts w:hint="cs"/>
          <w:rtl/>
        </w:rPr>
        <w:t>ّ</w:t>
      </w:r>
      <w:r>
        <w:rPr>
          <w:rtl/>
        </w:rPr>
        <w:t>ى عليها في المحمل؟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7C167A">
      <w:pPr>
        <w:pStyle w:val="libNormal"/>
        <w:rPr>
          <w:rtl/>
        </w:rPr>
      </w:pPr>
      <w:r>
        <w:rPr>
          <w:rtl/>
        </w:rPr>
        <w:t xml:space="preserve">ورواه الصدوق بإسناده عن زرارة مثله، </w:t>
      </w:r>
      <w:r w:rsidR="007C167A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</w:t>
      </w:r>
      <w:r w:rsidR="007C167A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قال</w:t>
      </w:r>
      <w:r w:rsidR="00456126">
        <w:rPr>
          <w:rFonts w:hint="cs"/>
          <w:rtl/>
        </w:rPr>
        <w:t>:</w:t>
      </w:r>
      <w:r>
        <w:rPr>
          <w:rtl/>
        </w:rPr>
        <w:t xml:space="preserve"> قال</w:t>
      </w:r>
      <w:r w:rsidR="00456126">
        <w:rPr>
          <w:rFonts w:hint="cs"/>
          <w:rtl/>
        </w:rPr>
        <w:t>:</w:t>
      </w:r>
      <w:r>
        <w:rPr>
          <w:rtl/>
        </w:rPr>
        <w:t xml:space="preserve"> لا بأس بالصلاة عليها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7C167A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[4156] 4 - وعنه</w:t>
      </w:r>
      <w:r w:rsidR="00456126">
        <w:rPr>
          <w:rtl/>
        </w:rPr>
        <w:t>،</w:t>
      </w:r>
      <w:r>
        <w:rPr>
          <w:rtl/>
        </w:rPr>
        <w:t xml:space="preserve"> عن العب</w:t>
      </w:r>
      <w:r w:rsidR="007C167A">
        <w:rPr>
          <w:rFonts w:hint="cs"/>
          <w:rtl/>
        </w:rPr>
        <w:t>ّ</w:t>
      </w:r>
      <w:r>
        <w:rPr>
          <w:rtl/>
        </w:rPr>
        <w:t>اس بن معروف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صالح النيلي</w:t>
      </w:r>
      <w:r w:rsidR="007C167A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أُصل</w:t>
      </w:r>
      <w:r w:rsidR="007C167A">
        <w:rPr>
          <w:rFonts w:hint="cs"/>
          <w:rtl/>
        </w:rPr>
        <w:t>ّ</w:t>
      </w:r>
      <w:r>
        <w:rPr>
          <w:rtl/>
        </w:rPr>
        <w:t>ي على الشاذ كونه وقد اصابتها الجنابة؟ فقال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7C167A">
      <w:pPr>
        <w:pStyle w:val="libNormal"/>
        <w:rPr>
          <w:rtl/>
        </w:rPr>
      </w:pPr>
      <w:r>
        <w:rPr>
          <w:rtl/>
        </w:rPr>
        <w:t>[4157] 5 - وبإسناده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7C167A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7C167A">
        <w:rPr>
          <w:rFonts w:hint="cs"/>
          <w:rtl/>
        </w:rPr>
        <w:t>ّ</w:t>
      </w:r>
      <w:r>
        <w:rPr>
          <w:rtl/>
        </w:rPr>
        <w:t>ار الساباطيّ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البارية يبل</w:t>
      </w:r>
      <w:r w:rsidR="007C167A">
        <w:rPr>
          <w:rFonts w:hint="cs"/>
          <w:rtl/>
        </w:rPr>
        <w:t>ّ</w:t>
      </w:r>
      <w:r>
        <w:rPr>
          <w:rtl/>
        </w:rPr>
        <w:t xml:space="preserve"> قصبها بماء قذر</w:t>
      </w:r>
      <w:r w:rsidR="00456126">
        <w:rPr>
          <w:rtl/>
        </w:rPr>
        <w:t>،</w:t>
      </w:r>
      <w:r>
        <w:rPr>
          <w:rtl/>
        </w:rPr>
        <w:t xml:space="preserve"> هل تجوز الصلاة عليها؟ فقال</w:t>
      </w:r>
      <w:r w:rsidR="00456126">
        <w:rPr>
          <w:rtl/>
        </w:rPr>
        <w:t>:</w:t>
      </w:r>
      <w:r>
        <w:rPr>
          <w:rtl/>
        </w:rPr>
        <w:t xml:space="preserve"> إذا جف</w:t>
      </w:r>
      <w:r w:rsidR="007C167A">
        <w:rPr>
          <w:rFonts w:hint="cs"/>
          <w:rtl/>
        </w:rPr>
        <w:t>ّ</w:t>
      </w:r>
      <w:r>
        <w:rPr>
          <w:rtl/>
        </w:rPr>
        <w:t xml:space="preserve">ت </w:t>
      </w:r>
      <w:r w:rsidRPr="00701CB4">
        <w:rPr>
          <w:rStyle w:val="libFootnotenumChar"/>
          <w:rtl/>
        </w:rPr>
        <w:t>(</w:t>
      </w:r>
      <w:r w:rsidR="007C167A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فلا بأس بالصلاة عليها.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 xml:space="preserve">(1)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945BA1">
        <w:rPr>
          <w:rtl/>
        </w:rPr>
        <w:t xml:space="preserve"> 97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1B16E4">
      <w:pPr>
        <w:pStyle w:val="libFootnote0"/>
        <w:rPr>
          <w:rtl/>
        </w:rPr>
      </w:pPr>
      <w:r w:rsidRPr="00945BA1">
        <w:rPr>
          <w:rtl/>
        </w:rPr>
        <w:t>(2)</w:t>
      </w:r>
      <w:r>
        <w:rPr>
          <w:rFonts w:hint="cs"/>
          <w:rtl/>
        </w:rPr>
        <w:t xml:space="preserve"> </w:t>
      </w:r>
      <w:r w:rsidRPr="00945BA1">
        <w:rPr>
          <w:rtl/>
        </w:rPr>
        <w:t>مسائل علي بن جعفر</w:t>
      </w:r>
      <w:r w:rsidR="00456126">
        <w:rPr>
          <w:rtl/>
        </w:rPr>
        <w:t>:</w:t>
      </w:r>
      <w:r w:rsidRPr="00945BA1">
        <w:rPr>
          <w:rtl/>
        </w:rPr>
        <w:t xml:space="preserve"> 132 </w:t>
      </w:r>
      <w:r w:rsidR="00D5613F">
        <w:rPr>
          <w:rtl/>
        </w:rPr>
        <w:t>/</w:t>
      </w:r>
      <w:r w:rsidRPr="00945BA1">
        <w:rPr>
          <w:rtl/>
        </w:rPr>
        <w:t xml:space="preserve"> 122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2</w:t>
      </w:r>
      <w:r w:rsidR="00456126">
        <w:rPr>
          <w:rtl/>
        </w:rPr>
        <w:t>:</w:t>
      </w:r>
      <w:r>
        <w:rPr>
          <w:rtl/>
        </w:rPr>
        <w:t xml:space="preserve"> 369 </w:t>
      </w:r>
      <w:r w:rsidR="00D5613F">
        <w:rPr>
          <w:rtl/>
        </w:rPr>
        <w:t>/</w:t>
      </w:r>
      <w:r>
        <w:rPr>
          <w:rtl/>
        </w:rPr>
        <w:t xml:space="preserve"> 1537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393 </w:t>
      </w:r>
      <w:r w:rsidR="00D5613F">
        <w:rPr>
          <w:rtl/>
        </w:rPr>
        <w:t>/</w:t>
      </w:r>
      <w:r>
        <w:rPr>
          <w:rtl/>
        </w:rPr>
        <w:t xml:space="preserve"> 1499. </w:t>
      </w:r>
    </w:p>
    <w:p w:rsidR="00701CB4" w:rsidRPr="00945BA1" w:rsidRDefault="00701CB4" w:rsidP="007C167A">
      <w:pPr>
        <w:pStyle w:val="libFootnote0"/>
        <w:rPr>
          <w:rtl/>
        </w:rPr>
      </w:pPr>
      <w:r w:rsidRPr="00945BA1">
        <w:rPr>
          <w:rtl/>
        </w:rPr>
        <w:t>(</w:t>
      </w:r>
      <w:r w:rsidR="007C167A">
        <w:rPr>
          <w:rFonts w:hint="cs"/>
          <w:rtl/>
        </w:rPr>
        <w:t>3</w:t>
      </w:r>
      <w:r w:rsidRPr="00945BA1">
        <w:rPr>
          <w:rtl/>
        </w:rPr>
        <w:t>) الشاذ كونه</w:t>
      </w:r>
      <w:r>
        <w:rPr>
          <w:rtl/>
        </w:rPr>
        <w:t>.</w:t>
      </w:r>
      <w:r w:rsidRPr="00945BA1">
        <w:rPr>
          <w:rtl/>
        </w:rPr>
        <w:t xml:space="preserve"> ثياب غلاظ مضربة تعمل باليمن</w:t>
      </w:r>
      <w:r>
        <w:rPr>
          <w:rtl/>
        </w:rPr>
        <w:t>.</w:t>
      </w:r>
      <w:r w:rsidRPr="00945BA1">
        <w:rPr>
          <w:rtl/>
        </w:rPr>
        <w:t xml:space="preserve"> ( القاموس المحيط 4</w:t>
      </w:r>
      <w:r w:rsidR="00456126">
        <w:rPr>
          <w:rtl/>
        </w:rPr>
        <w:t>:</w:t>
      </w:r>
      <w:r w:rsidRPr="00945BA1">
        <w:rPr>
          <w:rtl/>
        </w:rPr>
        <w:t xml:space="preserve"> 241 )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7C167A">
      <w:pPr>
        <w:pStyle w:val="libFootnote0"/>
        <w:rPr>
          <w:rtl/>
        </w:rPr>
      </w:pPr>
      <w:r w:rsidRPr="00945BA1">
        <w:rPr>
          <w:rtl/>
        </w:rPr>
        <w:t>(</w:t>
      </w:r>
      <w:r w:rsidR="007C167A">
        <w:rPr>
          <w:rFonts w:hint="cs"/>
          <w:rtl/>
        </w:rPr>
        <w:t>4</w:t>
      </w:r>
      <w:r w:rsidRPr="00945BA1">
        <w:rPr>
          <w:rtl/>
        </w:rPr>
        <w:t>) الفقيه 1</w:t>
      </w:r>
      <w:r w:rsidR="00456126">
        <w:rPr>
          <w:rtl/>
        </w:rPr>
        <w:t>:</w:t>
      </w:r>
      <w:r w:rsidRPr="00945BA1">
        <w:rPr>
          <w:rtl/>
        </w:rPr>
        <w:t xml:space="preserve"> 158 </w:t>
      </w:r>
      <w:r w:rsidR="00D5613F">
        <w:rPr>
          <w:rtl/>
        </w:rPr>
        <w:t>/</w:t>
      </w:r>
      <w:r w:rsidRPr="00945BA1">
        <w:rPr>
          <w:rtl/>
        </w:rPr>
        <w:t xml:space="preserve"> 739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2</w:t>
      </w:r>
      <w:r w:rsidR="00456126">
        <w:rPr>
          <w:rtl/>
        </w:rPr>
        <w:t>:</w:t>
      </w:r>
      <w:r>
        <w:rPr>
          <w:rtl/>
        </w:rPr>
        <w:t xml:space="preserve"> 370 </w:t>
      </w:r>
      <w:r w:rsidR="00D5613F">
        <w:rPr>
          <w:rtl/>
        </w:rPr>
        <w:t>/</w:t>
      </w:r>
      <w:r>
        <w:rPr>
          <w:rtl/>
        </w:rPr>
        <w:t xml:space="preserve"> 1538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393 </w:t>
      </w:r>
      <w:r w:rsidR="00D5613F">
        <w:rPr>
          <w:rtl/>
        </w:rPr>
        <w:t>/</w:t>
      </w:r>
      <w:r>
        <w:rPr>
          <w:rtl/>
        </w:rPr>
        <w:t xml:space="preserve"> 1500</w:t>
      </w:r>
      <w:r w:rsidR="00456126">
        <w:rPr>
          <w:rtl/>
        </w:rPr>
        <w:t>،</w:t>
      </w:r>
      <w:r>
        <w:rPr>
          <w:rtl/>
        </w:rPr>
        <w:t xml:space="preserve"> وأورده بطريق آخر في الحديث 4 من الباب 38 من أبواب مكان المصل</w:t>
      </w:r>
      <w:r w:rsidR="007C167A">
        <w:rPr>
          <w:rFonts w:hint="cs"/>
          <w:rtl/>
        </w:rPr>
        <w:t>ّ</w:t>
      </w:r>
      <w:r>
        <w:rPr>
          <w:rtl/>
        </w:rPr>
        <w:t xml:space="preserve">ى.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2</w:t>
      </w:r>
      <w:r w:rsidR="00456126">
        <w:rPr>
          <w:rtl/>
        </w:rPr>
        <w:t>:</w:t>
      </w:r>
      <w:r>
        <w:rPr>
          <w:rtl/>
        </w:rPr>
        <w:t xml:space="preserve"> 370 </w:t>
      </w:r>
      <w:r w:rsidR="00D5613F">
        <w:rPr>
          <w:rtl/>
        </w:rPr>
        <w:t>/</w:t>
      </w:r>
      <w:r>
        <w:rPr>
          <w:rtl/>
        </w:rPr>
        <w:t xml:space="preserve"> 1539. </w:t>
      </w:r>
    </w:p>
    <w:p w:rsidR="00701CB4" w:rsidRPr="00945BA1" w:rsidRDefault="00701CB4" w:rsidP="007C167A">
      <w:pPr>
        <w:pStyle w:val="libFootnote0"/>
        <w:rPr>
          <w:rtl/>
        </w:rPr>
      </w:pPr>
      <w:r w:rsidRPr="00945BA1">
        <w:rPr>
          <w:rtl/>
        </w:rPr>
        <w:t>(</w:t>
      </w:r>
      <w:r w:rsidR="007C167A">
        <w:rPr>
          <w:rFonts w:hint="cs"/>
          <w:rtl/>
        </w:rPr>
        <w:t>5</w:t>
      </w:r>
      <w:r w:rsidRPr="00945BA1">
        <w:rPr>
          <w:rtl/>
        </w:rPr>
        <w:t>) في نسخة</w:t>
      </w:r>
      <w:r w:rsidR="00456126">
        <w:rPr>
          <w:rtl/>
        </w:rPr>
        <w:t>:</w:t>
      </w:r>
      <w:r w:rsidRPr="00945BA1">
        <w:rPr>
          <w:rtl/>
        </w:rPr>
        <w:t xml:space="preserve"> جف</w:t>
      </w:r>
      <w:r w:rsidR="007C167A">
        <w:rPr>
          <w:rFonts w:hint="cs"/>
          <w:rtl/>
        </w:rPr>
        <w:t>ّ</w:t>
      </w:r>
      <w:r w:rsidRPr="00945BA1">
        <w:rPr>
          <w:rtl/>
        </w:rPr>
        <w:t>فت</w:t>
      </w:r>
      <w:r>
        <w:rPr>
          <w:rtl/>
        </w:rPr>
        <w:t>.</w:t>
      </w:r>
      <w:r w:rsidRPr="00945BA1">
        <w:rPr>
          <w:rtl/>
        </w:rPr>
        <w:t xml:space="preserve"> ( هامش المخطوط )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C415E7">
      <w:pPr>
        <w:pStyle w:val="libNormal"/>
        <w:rPr>
          <w:rtl/>
        </w:rPr>
      </w:pPr>
      <w:r>
        <w:rPr>
          <w:rtl/>
        </w:rPr>
        <w:lastRenderedPageBreak/>
        <w:t>ورواه الصدوق بإسناده عن عم</w:t>
      </w:r>
      <w:r w:rsidR="007C167A">
        <w:rPr>
          <w:rFonts w:hint="cs"/>
          <w:rtl/>
        </w:rPr>
        <w:t>ّ</w:t>
      </w:r>
      <w:r>
        <w:rPr>
          <w:rtl/>
        </w:rPr>
        <w:t xml:space="preserve">ار مثله </w:t>
      </w:r>
      <w:r w:rsidRPr="00701CB4">
        <w:rPr>
          <w:rStyle w:val="libFootnotenumChar"/>
          <w:rtl/>
        </w:rPr>
        <w:t>(</w:t>
      </w:r>
      <w:r w:rsidR="00C415E7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[4158] 6 -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عبدالله بن بكير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الشاذ كونه يصيبها </w:t>
      </w:r>
      <w:r w:rsidR="00E74DCB">
        <w:rPr>
          <w:rFonts w:hint="cs"/>
          <w:rtl/>
        </w:rPr>
        <w:t>ا</w:t>
      </w:r>
      <w:r w:rsidR="00E74DCB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حتلام</w:t>
      </w:r>
      <w:r w:rsidR="00456126">
        <w:rPr>
          <w:rtl/>
        </w:rPr>
        <w:t>،</w:t>
      </w:r>
      <w:r>
        <w:rPr>
          <w:rtl/>
        </w:rPr>
        <w:t xml:space="preserve"> أيصل</w:t>
      </w:r>
      <w:r w:rsidR="00E74DCB">
        <w:rPr>
          <w:rFonts w:hint="cs"/>
          <w:rtl/>
        </w:rPr>
        <w:t>ّ</w:t>
      </w:r>
      <w:r>
        <w:rPr>
          <w:rtl/>
        </w:rPr>
        <w:t>ى عليها؟ فقال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الشيخ</w:t>
      </w:r>
      <w:r w:rsidR="00456126">
        <w:rPr>
          <w:rtl/>
        </w:rPr>
        <w:t>:</w:t>
      </w:r>
      <w:r>
        <w:rPr>
          <w:rtl/>
        </w:rPr>
        <w:t xml:space="preserve"> هذا محمول على 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أو على كون النجاسة رطبة تتعدى إليه.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[4159] 7 - عبدالله بن جعفر الحميري</w:t>
      </w:r>
      <w:r w:rsidR="00E74DCB">
        <w:rPr>
          <w:rFonts w:hint="cs"/>
          <w:rtl/>
        </w:rPr>
        <w:t>ّ</w:t>
      </w:r>
      <w:r>
        <w:rPr>
          <w:rtl/>
        </w:rPr>
        <w:t xml:space="preserve"> في ( قرب </w:t>
      </w:r>
      <w:r w:rsidR="00E74DCB">
        <w:rPr>
          <w:rtl/>
        </w:rPr>
        <w:t>ال</w:t>
      </w:r>
      <w:r w:rsidR="00E74DCB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E74DCB">
        <w:rPr>
          <w:rFonts w:hint="cs"/>
          <w:rtl/>
        </w:rPr>
        <w:t>ّ</w:t>
      </w:r>
      <w:r>
        <w:rPr>
          <w:rtl/>
        </w:rPr>
        <w:t>ه علي</w:t>
      </w:r>
      <w:r w:rsidR="00E74DCB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مر</w:t>
      </w:r>
      <w:r w:rsidR="00E74DCB">
        <w:rPr>
          <w:rFonts w:hint="cs"/>
          <w:rtl/>
        </w:rPr>
        <w:t>ّ</w:t>
      </w:r>
      <w:r>
        <w:rPr>
          <w:rtl/>
        </w:rPr>
        <w:t xml:space="preserve"> بمكان قد رش</w:t>
      </w:r>
      <w:r w:rsidR="00E74DCB">
        <w:rPr>
          <w:rFonts w:hint="cs"/>
          <w:rtl/>
        </w:rPr>
        <w:t>ّ</w:t>
      </w:r>
      <w:r>
        <w:rPr>
          <w:rtl/>
        </w:rPr>
        <w:t xml:space="preserve"> فيه نهر قد شربته </w:t>
      </w:r>
      <w:r w:rsidR="000E7B16">
        <w:rPr>
          <w:rtl/>
        </w:rPr>
        <w:t>الأرض</w:t>
      </w:r>
      <w:r>
        <w:rPr>
          <w:rtl/>
        </w:rPr>
        <w:t xml:space="preserve"> وبقي نداه</w:t>
      </w:r>
      <w:r w:rsidR="00456126">
        <w:rPr>
          <w:rtl/>
        </w:rPr>
        <w:t>،</w:t>
      </w:r>
      <w:r>
        <w:rPr>
          <w:rtl/>
        </w:rPr>
        <w:t xml:space="preserve"> أيصل</w:t>
      </w:r>
      <w:r w:rsidR="00E74DCB">
        <w:rPr>
          <w:rFonts w:hint="cs"/>
          <w:rtl/>
        </w:rPr>
        <w:t>ّ</w:t>
      </w:r>
      <w:r>
        <w:rPr>
          <w:rtl/>
        </w:rPr>
        <w:t>ى فيه؟ قال</w:t>
      </w:r>
      <w:r w:rsidR="00456126">
        <w:rPr>
          <w:rtl/>
        </w:rPr>
        <w:t>:</w:t>
      </w:r>
      <w:r>
        <w:rPr>
          <w:rtl/>
        </w:rPr>
        <w:t xml:space="preserve"> إن أصاب مكانا</w:t>
      </w:r>
      <w:r w:rsidR="00E74DCB">
        <w:rPr>
          <w:rFonts w:hint="cs"/>
          <w:rtl/>
        </w:rPr>
        <w:t>ً</w:t>
      </w:r>
      <w:r>
        <w:rPr>
          <w:rtl/>
        </w:rPr>
        <w:t xml:space="preserve"> غيره فليصل</w:t>
      </w:r>
      <w:r w:rsidR="00E74DCB">
        <w:rPr>
          <w:rFonts w:hint="cs"/>
          <w:rtl/>
        </w:rPr>
        <w:t>ّ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وإن لم يصب فليصل</w:t>
      </w:r>
      <w:r w:rsidR="00E74DC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ولا بأس. </w:t>
      </w:r>
    </w:p>
    <w:p w:rsidR="00701CB4" w:rsidRDefault="00701CB4" w:rsidP="00C415E7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E74DCB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C415E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C415E7">
      <w:pPr>
        <w:pStyle w:val="libNormal"/>
        <w:rPr>
          <w:rtl/>
        </w:rPr>
      </w:pPr>
      <w:r>
        <w:rPr>
          <w:rtl/>
        </w:rPr>
        <w:t xml:space="preserve">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C415E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930" w:name="_Toc273442790"/>
      <w:bookmarkStart w:id="1931" w:name="_Toc299792479"/>
      <w:bookmarkStart w:id="1932" w:name="_Toc301343595"/>
      <w:bookmarkStart w:id="1933" w:name="_Toc370897064"/>
      <w:bookmarkStart w:id="1934" w:name="_Toc254722395"/>
      <w:r>
        <w:rPr>
          <w:rtl/>
        </w:rPr>
        <w:t>31 - باب جواز الصلاة فيما لا تتم الصلاة فيه منفردا</w:t>
      </w:r>
      <w:r w:rsidR="00C415E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وإن كان</w:t>
      </w:r>
      <w:bookmarkEnd w:id="1930"/>
      <w:bookmarkEnd w:id="1931"/>
      <w:bookmarkEnd w:id="1932"/>
      <w:r w:rsidR="008C107E">
        <w:rPr>
          <w:rtl/>
        </w:rPr>
        <w:t xml:space="preserve"> </w:t>
      </w:r>
      <w:bookmarkStart w:id="1935" w:name="_Toc273442791"/>
      <w:bookmarkStart w:id="1936" w:name="_Toc299792480"/>
      <w:bookmarkStart w:id="1937" w:name="_Toc301343596"/>
      <w:r w:rsidR="008C107E">
        <w:rPr>
          <w:rtl/>
        </w:rPr>
        <w:t>ن</w:t>
      </w:r>
      <w:r>
        <w:rPr>
          <w:rtl/>
        </w:rPr>
        <w:t>جسا</w:t>
      </w:r>
      <w:r w:rsidR="00C415E7">
        <w:rPr>
          <w:rFonts w:hint="cs"/>
          <w:rtl/>
        </w:rPr>
        <w:t>ً</w:t>
      </w:r>
      <w:r>
        <w:rPr>
          <w:rtl/>
        </w:rPr>
        <w:t xml:space="preserve"> مثل القلنسوة والتكة والجورب والكمرة والنعل والخفين</w:t>
      </w:r>
      <w:bookmarkEnd w:id="1935"/>
      <w:bookmarkEnd w:id="1936"/>
      <w:bookmarkEnd w:id="1937"/>
      <w:r w:rsidR="008C107E">
        <w:rPr>
          <w:rtl/>
        </w:rPr>
        <w:t xml:space="preserve"> </w:t>
      </w:r>
      <w:bookmarkStart w:id="1938" w:name="_Toc273442792"/>
      <w:bookmarkStart w:id="1939" w:name="_Toc299792481"/>
      <w:bookmarkStart w:id="1940" w:name="_Toc301343597"/>
      <w:r w:rsidR="008C107E">
        <w:rPr>
          <w:rtl/>
        </w:rPr>
        <w:t>و</w:t>
      </w:r>
      <w:r>
        <w:rPr>
          <w:rtl/>
        </w:rPr>
        <w:t>ما أشبه ذلك.</w:t>
      </w:r>
      <w:bookmarkEnd w:id="1933"/>
      <w:bookmarkEnd w:id="1934"/>
      <w:bookmarkEnd w:id="1938"/>
      <w:bookmarkEnd w:id="1939"/>
      <w:bookmarkEnd w:id="194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[4160]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C415E7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945BA1" w:rsidRDefault="00701CB4" w:rsidP="00C415E7">
      <w:pPr>
        <w:pStyle w:val="libFootnote0"/>
        <w:rPr>
          <w:rtl/>
        </w:rPr>
      </w:pPr>
      <w:r w:rsidRPr="00945BA1">
        <w:rPr>
          <w:rtl/>
        </w:rPr>
        <w:t>(</w:t>
      </w:r>
      <w:r w:rsidR="00C415E7">
        <w:rPr>
          <w:rFonts w:hint="cs"/>
          <w:rtl/>
        </w:rPr>
        <w:t>1</w:t>
      </w:r>
      <w:r w:rsidRPr="00945BA1">
        <w:rPr>
          <w:rtl/>
        </w:rPr>
        <w:t>) الفقيه 1</w:t>
      </w:r>
      <w:r w:rsidR="00456126">
        <w:rPr>
          <w:rtl/>
        </w:rPr>
        <w:t>:</w:t>
      </w:r>
      <w:r w:rsidRPr="00945BA1">
        <w:rPr>
          <w:rtl/>
        </w:rPr>
        <w:t xml:space="preserve"> 158 </w:t>
      </w:r>
      <w:r w:rsidR="00D5613F">
        <w:rPr>
          <w:rtl/>
        </w:rPr>
        <w:t>/</w:t>
      </w:r>
      <w:r w:rsidRPr="00945BA1">
        <w:rPr>
          <w:rtl/>
        </w:rPr>
        <w:t xml:space="preserve"> 738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2</w:t>
      </w:r>
      <w:r w:rsidR="00456126">
        <w:rPr>
          <w:rtl/>
        </w:rPr>
        <w:t>:</w:t>
      </w:r>
      <w:r>
        <w:rPr>
          <w:rtl/>
        </w:rPr>
        <w:t xml:space="preserve"> 369 </w:t>
      </w:r>
      <w:r w:rsidR="00D5613F">
        <w:rPr>
          <w:rtl/>
        </w:rPr>
        <w:t>/</w:t>
      </w:r>
      <w:r>
        <w:rPr>
          <w:rtl/>
        </w:rPr>
        <w:t xml:space="preserve"> 1536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393 </w:t>
      </w:r>
      <w:r w:rsidR="00D5613F">
        <w:rPr>
          <w:rtl/>
        </w:rPr>
        <w:t>/</w:t>
      </w:r>
      <w:r>
        <w:rPr>
          <w:rtl/>
        </w:rPr>
        <w:t xml:space="preserve"> 1501.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7 -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91. </w:t>
      </w:r>
    </w:p>
    <w:p w:rsidR="00701CB4" w:rsidRPr="00945BA1" w:rsidRDefault="00701CB4" w:rsidP="00C415E7">
      <w:pPr>
        <w:pStyle w:val="libFootnote0"/>
        <w:rPr>
          <w:rtl/>
        </w:rPr>
      </w:pPr>
      <w:r w:rsidRPr="00945BA1">
        <w:rPr>
          <w:rtl/>
        </w:rPr>
        <w:t>(</w:t>
      </w:r>
      <w:r w:rsidR="00C415E7">
        <w:rPr>
          <w:rFonts w:hint="cs"/>
          <w:rtl/>
        </w:rPr>
        <w:t>2</w:t>
      </w:r>
      <w:r w:rsidRPr="00945BA1">
        <w:rPr>
          <w:rtl/>
        </w:rPr>
        <w:t xml:space="preserve">) تقدم في الحديث 1 و 2 و 3 و 4 من الباب 29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Pr="00945BA1" w:rsidRDefault="00701CB4" w:rsidP="00C415E7">
      <w:pPr>
        <w:pStyle w:val="libFootnote0"/>
        <w:rPr>
          <w:rtl/>
        </w:rPr>
      </w:pPr>
      <w:r w:rsidRPr="00945BA1">
        <w:rPr>
          <w:rtl/>
        </w:rPr>
        <w:t>(</w:t>
      </w:r>
      <w:r w:rsidR="00C415E7">
        <w:rPr>
          <w:rFonts w:hint="cs"/>
          <w:rtl/>
        </w:rPr>
        <w:t>3</w:t>
      </w:r>
      <w:r w:rsidRPr="00945BA1">
        <w:rPr>
          <w:rtl/>
        </w:rPr>
        <w:t>) يأتي في الباب 65 من أحكام المساجد</w:t>
      </w:r>
      <w:r>
        <w:rPr>
          <w:rtl/>
        </w:rPr>
        <w:t>.</w:t>
      </w:r>
      <w:r w:rsidRPr="00945BA1">
        <w:rPr>
          <w:rtl/>
        </w:rPr>
        <w:t xml:space="preserve"> </w:t>
      </w:r>
    </w:p>
    <w:p w:rsidR="00701CB4" w:rsidRDefault="00701CB4" w:rsidP="00C415E7">
      <w:pPr>
        <w:pStyle w:val="libFootnoteCenterBold"/>
        <w:rPr>
          <w:rtl/>
        </w:rPr>
      </w:pPr>
      <w:r>
        <w:rPr>
          <w:rtl/>
        </w:rPr>
        <w:t xml:space="preserve">الباب 31 </w:t>
      </w:r>
    </w:p>
    <w:p w:rsidR="00701CB4" w:rsidRDefault="00701CB4" w:rsidP="00C415E7">
      <w:pPr>
        <w:pStyle w:val="libFootnoteCenterBold"/>
        <w:rPr>
          <w:rtl/>
        </w:rPr>
      </w:pPr>
      <w:r>
        <w:rPr>
          <w:rtl/>
        </w:rPr>
        <w:t>فيه 5</w:t>
      </w:r>
      <w:r>
        <w:rPr>
          <w:rFonts w:hint="cs"/>
          <w:rtl/>
        </w:rPr>
        <w:t xml:space="preserve"> </w:t>
      </w:r>
      <w:r>
        <w:rPr>
          <w:rtl/>
        </w:rPr>
        <w:t>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التهذيب 358 </w:t>
      </w:r>
      <w:r w:rsidR="00D5613F">
        <w:rPr>
          <w:rtl/>
        </w:rPr>
        <w:t>/</w:t>
      </w:r>
      <w:r>
        <w:rPr>
          <w:rtl/>
        </w:rPr>
        <w:t xml:space="preserve"> 1482.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4E726A" w:rsidP="00945C5C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701CB4">
        <w:rPr>
          <w:rtl/>
        </w:rPr>
        <w:t xml:space="preserve"> بن الحسين</w:t>
      </w:r>
      <w:r w:rsidR="00456126">
        <w:rPr>
          <w:rtl/>
        </w:rPr>
        <w:t>،</w:t>
      </w:r>
      <w:r w:rsidR="00701CB4">
        <w:rPr>
          <w:rtl/>
        </w:rPr>
        <w:t xml:space="preserve"> عن علي</w:t>
      </w:r>
      <w:r w:rsidR="00C415E7">
        <w:rPr>
          <w:rFonts w:hint="cs"/>
          <w:rtl/>
        </w:rPr>
        <w:t>ّ</w:t>
      </w:r>
      <w:r w:rsidR="00701CB4">
        <w:rPr>
          <w:rtl/>
        </w:rPr>
        <w:t xml:space="preserve"> بن أسباط</w:t>
      </w:r>
      <w:r w:rsidR="00456126">
        <w:rPr>
          <w:rtl/>
        </w:rPr>
        <w:t>،</w:t>
      </w:r>
      <w:r w:rsidR="00701CB4">
        <w:rPr>
          <w:rtl/>
        </w:rPr>
        <w:t xml:space="preserve"> عن علي</w:t>
      </w:r>
      <w:r w:rsidR="00876DED">
        <w:rPr>
          <w:rFonts w:hint="cs"/>
          <w:rtl/>
        </w:rPr>
        <w:t>ّ</w:t>
      </w:r>
      <w:r w:rsidR="00701CB4">
        <w:rPr>
          <w:rtl/>
        </w:rPr>
        <w:t xml:space="preserve"> بن عقبة</w:t>
      </w:r>
      <w:r w:rsidR="00456126">
        <w:rPr>
          <w:rtl/>
        </w:rPr>
        <w:t>،</w:t>
      </w:r>
      <w:r w:rsidR="00701CB4">
        <w:rPr>
          <w:rtl/>
        </w:rPr>
        <w:t xml:space="preserve"> عن زرارة</w:t>
      </w:r>
      <w:r w:rsidR="00456126">
        <w:rPr>
          <w:rtl/>
        </w:rPr>
        <w:t>،</w:t>
      </w:r>
      <w:r w:rsidR="00701CB4">
        <w:rPr>
          <w:rtl/>
        </w:rPr>
        <w:t xml:space="preserve"> عن أحدهما </w:t>
      </w:r>
      <w:r w:rsidRPr="004E726A">
        <w:rPr>
          <w:rStyle w:val="libNormalChar"/>
          <w:rFonts w:hint="cs"/>
          <w:rtl/>
        </w:rPr>
        <w:t xml:space="preserve">( </w:t>
      </w:r>
      <w:r w:rsidRPr="004E726A">
        <w:rPr>
          <w:rStyle w:val="libAlaemChar"/>
          <w:rFonts w:hint="cs"/>
          <w:rtl/>
        </w:rPr>
        <w:t>عليهما‌السلام</w:t>
      </w:r>
      <w:r w:rsidRPr="004E726A">
        <w:rPr>
          <w:rStyle w:val="libNormalChar"/>
          <w:rFonts w:hint="cs"/>
          <w:rtl/>
        </w:rPr>
        <w:t xml:space="preserve"> ) </w:t>
      </w:r>
      <w:r w:rsidR="00701CB4">
        <w:rPr>
          <w:rtl/>
        </w:rPr>
        <w:t>قال</w:t>
      </w:r>
      <w:r w:rsidR="00456126">
        <w:rPr>
          <w:rtl/>
        </w:rPr>
        <w:t>:</w:t>
      </w:r>
      <w:r w:rsidR="00701CB4">
        <w:rPr>
          <w:rtl/>
        </w:rPr>
        <w:t xml:space="preserve"> كل</w:t>
      </w:r>
      <w:r w:rsidR="00876DED">
        <w:rPr>
          <w:rFonts w:hint="cs"/>
          <w:rtl/>
        </w:rPr>
        <w:t>ّ</w:t>
      </w:r>
      <w:r w:rsidR="00701CB4">
        <w:rPr>
          <w:rtl/>
        </w:rPr>
        <w:t xml:space="preserve"> ما كان لا تجوز فيه الصلاة وحده فلا بأس بأن يكون عليه الشيء مثل القلنسوة والتكة والجورب.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[4161] 2 -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أيوب بن نوح</w:t>
      </w:r>
      <w:r w:rsidR="00456126">
        <w:rPr>
          <w:rtl/>
        </w:rPr>
        <w:t>،</w:t>
      </w:r>
      <w:r>
        <w:rPr>
          <w:rtl/>
        </w:rPr>
        <w:t xml:space="preserve"> عن صفوان بن يحيى.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وعن </w:t>
      </w:r>
      <w:r w:rsidR="004E726A">
        <w:rPr>
          <w:rtl/>
        </w:rPr>
        <w:t>محمّد</w:t>
      </w:r>
      <w:r>
        <w:rPr>
          <w:rtl/>
        </w:rPr>
        <w:t xml:space="preserve"> بن يحيى الصيرفي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876DED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876DED">
        <w:rPr>
          <w:rFonts w:hint="cs"/>
          <w:rtl/>
        </w:rPr>
        <w:t>ّ</w:t>
      </w:r>
      <w:r>
        <w:rPr>
          <w:rtl/>
        </w:rPr>
        <w:t xml:space="preserve">ن رواه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</w:t>
      </w:r>
      <w:r w:rsidR="009203B7">
        <w:rPr>
          <w:rtl/>
        </w:rPr>
        <w:t>يصلّي</w:t>
      </w:r>
      <w:r>
        <w:rPr>
          <w:rtl/>
        </w:rPr>
        <w:t xml:space="preserve"> في الخف</w:t>
      </w:r>
      <w:r w:rsidR="00876DED">
        <w:rPr>
          <w:rFonts w:hint="cs"/>
          <w:rtl/>
        </w:rPr>
        <w:t>ّ</w:t>
      </w:r>
      <w:r>
        <w:rPr>
          <w:rtl/>
        </w:rPr>
        <w:t xml:space="preserve"> الذي قد أصابه القذر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إذا كان مم</w:t>
      </w:r>
      <w:r w:rsidR="00876DED">
        <w:rPr>
          <w:rFonts w:hint="cs"/>
          <w:rtl/>
        </w:rPr>
        <w:t>ّ</w:t>
      </w:r>
      <w:r w:rsidR="00361CAA">
        <w:rPr>
          <w:rtl/>
        </w:rPr>
        <w:t>ا</w:t>
      </w:r>
      <w:r>
        <w:rPr>
          <w:rtl/>
        </w:rPr>
        <w:t xml:space="preserve"> تتم فيه الصلاة فلا بأس.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وعن المفيد</w:t>
      </w:r>
      <w:r w:rsidR="00456126">
        <w:rPr>
          <w:rtl/>
        </w:rPr>
        <w:t>،</w:t>
      </w:r>
      <w:r>
        <w:rPr>
          <w:rtl/>
        </w:rPr>
        <w:t xml:space="preserve"> عن الصدوق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أيوب بن نوح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[4162] 3 - وعن سعد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876DE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الحسن بن موسى الخش</w:t>
      </w:r>
      <w:r w:rsidR="00876DED">
        <w:rPr>
          <w:rFonts w:hint="cs"/>
          <w:rtl/>
        </w:rPr>
        <w:t>ّ</w:t>
      </w:r>
      <w:r>
        <w:rPr>
          <w:rtl/>
        </w:rPr>
        <w:t>اب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1A571A">
        <w:rPr>
          <w:rFonts w:hint="cs"/>
          <w:rtl/>
        </w:rPr>
        <w:t>ّ</w:t>
      </w:r>
      <w:r>
        <w:rPr>
          <w:rtl/>
        </w:rPr>
        <w:t xml:space="preserve"> بن أسباط</w:t>
      </w:r>
      <w:r w:rsidR="00456126">
        <w:rPr>
          <w:rtl/>
        </w:rPr>
        <w:t>،</w:t>
      </w:r>
      <w:r>
        <w:rPr>
          <w:rtl/>
        </w:rPr>
        <w:t xml:space="preserve"> عن ابن أبي ليلى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1A571A">
        <w:rPr>
          <w:rFonts w:hint="cs"/>
          <w:rtl/>
        </w:rPr>
        <w:t>ّ</w:t>
      </w:r>
      <w:r>
        <w:rPr>
          <w:rtl/>
        </w:rPr>
        <w:t xml:space="preserve"> قلنسوتي وقعت في بول فأخذتها فوضعتها على رأسي </w:t>
      </w:r>
      <w:r w:rsidR="00BE761D">
        <w:rPr>
          <w:rtl/>
        </w:rPr>
        <w:t>ثمّ</w:t>
      </w:r>
      <w:r>
        <w:rPr>
          <w:rtl/>
        </w:rPr>
        <w:t xml:space="preserve"> صل</w:t>
      </w:r>
      <w:r w:rsidR="001A571A">
        <w:rPr>
          <w:rFonts w:hint="cs"/>
          <w:rtl/>
        </w:rPr>
        <w:t>ّ</w:t>
      </w:r>
      <w:r>
        <w:rPr>
          <w:rtl/>
        </w:rPr>
        <w:t>يت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[4163] 4 -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1A571A">
        <w:rPr>
          <w:rFonts w:hint="cs"/>
          <w:rtl/>
        </w:rPr>
        <w:t>ّ</w:t>
      </w:r>
      <w:r>
        <w:rPr>
          <w:rtl/>
        </w:rPr>
        <w:t xml:space="preserve"> بن أسباط</w:t>
      </w:r>
      <w:r w:rsidR="00456126">
        <w:rPr>
          <w:rtl/>
        </w:rPr>
        <w:t>،</w:t>
      </w:r>
      <w:r>
        <w:rPr>
          <w:rtl/>
        </w:rPr>
        <w:t xml:space="preserve"> عن إبراهيم بن أبي البلاد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1A571A">
        <w:rPr>
          <w:rFonts w:hint="cs"/>
          <w:rtl/>
        </w:rPr>
        <w:t>ّ</w:t>
      </w:r>
      <w:r>
        <w:rPr>
          <w:rtl/>
        </w:rPr>
        <w:t>ن حد</w:t>
      </w:r>
      <w:r w:rsidR="001A571A">
        <w:rPr>
          <w:rFonts w:hint="cs"/>
          <w:rtl/>
        </w:rPr>
        <w:t>ّ</w:t>
      </w:r>
      <w:r>
        <w:rPr>
          <w:rtl/>
        </w:rPr>
        <w:t>ثهم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بالصلاة في الشيء الذي لا تجوز الصلاة فيه وحده يصيب القذر</w:t>
      </w:r>
      <w:r w:rsidR="00456126">
        <w:rPr>
          <w:rtl/>
        </w:rPr>
        <w:t>،</w:t>
      </w:r>
      <w:r>
        <w:rPr>
          <w:rtl/>
        </w:rPr>
        <w:t xml:space="preserve"> مثل القلنسوة والتكة والجورب.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[4164] 5 - وعن المفيد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داود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AD1A7B">
        <w:rPr>
          <w:rFonts w:hint="cs"/>
          <w:rtl/>
        </w:rPr>
        <w:t>ّ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2</w:t>
      </w:r>
      <w:r w:rsidR="00456126">
        <w:rPr>
          <w:rtl/>
        </w:rPr>
        <w:t>:</w:t>
      </w:r>
      <w:r>
        <w:rPr>
          <w:rtl/>
        </w:rPr>
        <w:t xml:space="preserve"> 357 </w:t>
      </w:r>
      <w:r w:rsidR="00D5613F">
        <w:rPr>
          <w:rtl/>
        </w:rPr>
        <w:t>/</w:t>
      </w:r>
      <w:r>
        <w:rPr>
          <w:rtl/>
        </w:rPr>
        <w:t xml:space="preserve"> 1479.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>(1) التهذيب 1</w:t>
      </w:r>
      <w:r w:rsidR="00456126">
        <w:rPr>
          <w:rtl/>
        </w:rPr>
        <w:t>:</w:t>
      </w:r>
      <w:r w:rsidRPr="00A63FAE">
        <w:rPr>
          <w:rtl/>
        </w:rPr>
        <w:t xml:space="preserve"> 274 </w:t>
      </w:r>
      <w:r w:rsidR="00D5613F">
        <w:rPr>
          <w:rtl/>
        </w:rPr>
        <w:t>/</w:t>
      </w:r>
      <w:r w:rsidRPr="00A63FAE">
        <w:rPr>
          <w:rtl/>
        </w:rPr>
        <w:t xml:space="preserve"> 807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2</w:t>
      </w:r>
      <w:r w:rsidR="00456126">
        <w:rPr>
          <w:rtl/>
        </w:rPr>
        <w:t>:</w:t>
      </w:r>
      <w:r>
        <w:rPr>
          <w:rtl/>
        </w:rPr>
        <w:t xml:space="preserve"> 357 </w:t>
      </w:r>
      <w:r w:rsidR="00D5613F">
        <w:rPr>
          <w:rtl/>
        </w:rPr>
        <w:t>/</w:t>
      </w:r>
      <w:r>
        <w:rPr>
          <w:rtl/>
        </w:rPr>
        <w:t xml:space="preserve"> 1480.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2</w:t>
      </w:r>
      <w:r w:rsidR="00456126">
        <w:rPr>
          <w:rtl/>
        </w:rPr>
        <w:t>:</w:t>
      </w:r>
      <w:r>
        <w:rPr>
          <w:rtl/>
        </w:rPr>
        <w:t xml:space="preserve"> 358 </w:t>
      </w:r>
      <w:r w:rsidR="00D5613F">
        <w:rPr>
          <w:rtl/>
        </w:rPr>
        <w:t>/</w:t>
      </w:r>
      <w:r>
        <w:rPr>
          <w:rtl/>
        </w:rPr>
        <w:t xml:space="preserve"> 1481.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275 </w:t>
      </w:r>
      <w:r w:rsidR="00D5613F">
        <w:rPr>
          <w:rtl/>
        </w:rPr>
        <w:t>/</w:t>
      </w:r>
      <w:r>
        <w:rPr>
          <w:rtl/>
        </w:rPr>
        <w:t xml:space="preserve"> 810.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العب</w:t>
      </w:r>
      <w:r w:rsidR="00AD1A7B">
        <w:rPr>
          <w:rFonts w:hint="cs"/>
          <w:rtl/>
        </w:rPr>
        <w:t>ّ</w:t>
      </w:r>
      <w:r>
        <w:rPr>
          <w:rtl/>
        </w:rPr>
        <w:t>اس بن معروف أو غيره</w:t>
      </w:r>
      <w:r w:rsidR="00456126">
        <w:rPr>
          <w:rtl/>
        </w:rPr>
        <w:t>،</w:t>
      </w:r>
      <w:r>
        <w:rPr>
          <w:rtl/>
        </w:rPr>
        <w:t xml:space="preserve"> عن عبد الرحمن بن أبي نجران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عم</w:t>
      </w:r>
      <w:r w:rsidR="00AD1A7B">
        <w:rPr>
          <w:rFonts w:hint="cs"/>
          <w:rtl/>
        </w:rPr>
        <w:t>ّ</w:t>
      </w:r>
      <w:r>
        <w:rPr>
          <w:rtl/>
        </w:rPr>
        <w:t>ن أخبره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AD1A7B">
        <w:rPr>
          <w:rFonts w:hint="cs"/>
          <w:rtl/>
        </w:rPr>
        <w:t>ّ</w:t>
      </w:r>
      <w:r>
        <w:rPr>
          <w:rtl/>
        </w:rPr>
        <w:t xml:space="preserve"> ما كان على </w:t>
      </w:r>
      <w:r w:rsidR="00AD1A7B">
        <w:rPr>
          <w:rtl/>
        </w:rPr>
        <w:t>ال</w:t>
      </w:r>
      <w:r w:rsidR="00AD1A7B">
        <w:rPr>
          <w:rFonts w:hint="cs"/>
          <w:rtl/>
        </w:rPr>
        <w:t>إِ</w:t>
      </w:r>
      <w:r w:rsidR="00EE005D">
        <w:rPr>
          <w:rtl/>
        </w:rPr>
        <w:t>نسان</w:t>
      </w:r>
      <w:r>
        <w:rPr>
          <w:rtl/>
        </w:rPr>
        <w:t xml:space="preserve"> أو معه مم</w:t>
      </w:r>
      <w:r w:rsidR="00AD1A7B">
        <w:rPr>
          <w:rFonts w:hint="cs"/>
          <w:rtl/>
        </w:rPr>
        <w:t>ّ</w:t>
      </w:r>
      <w:r w:rsidR="00361CAA">
        <w:rPr>
          <w:rtl/>
        </w:rPr>
        <w:t>ا</w:t>
      </w:r>
      <w:r>
        <w:rPr>
          <w:rtl/>
        </w:rPr>
        <w:t xml:space="preserve"> تجوز الصلاة فيه وحده فلا بأس أن </w:t>
      </w:r>
      <w:r w:rsidR="009203B7">
        <w:rPr>
          <w:rtl/>
        </w:rPr>
        <w:t>يصلّي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وإن كان فيه قذر مثل القلنسوة والتك</w:t>
      </w:r>
      <w:r w:rsidR="00AD1A7B">
        <w:rPr>
          <w:rFonts w:hint="cs"/>
          <w:rtl/>
        </w:rPr>
        <w:t>ّ</w:t>
      </w:r>
      <w:r>
        <w:rPr>
          <w:rtl/>
        </w:rPr>
        <w:t xml:space="preserve">ة والكمرة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والنعل والخف</w:t>
      </w:r>
      <w:r w:rsidR="00AD1A7B">
        <w:rPr>
          <w:rFonts w:hint="cs"/>
          <w:rtl/>
        </w:rPr>
        <w:t>ّ</w:t>
      </w:r>
      <w:r>
        <w:rPr>
          <w:rtl/>
        </w:rPr>
        <w:t xml:space="preserve">ين وما أشبه ذلك.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941" w:name="_Toc273442793"/>
      <w:bookmarkStart w:id="1942" w:name="_Toc299792482"/>
      <w:bookmarkStart w:id="1943" w:name="_Toc301343598"/>
      <w:bookmarkStart w:id="1944" w:name="_Toc370897065"/>
      <w:bookmarkStart w:id="1945" w:name="_Toc254722396"/>
      <w:r>
        <w:rPr>
          <w:rtl/>
        </w:rPr>
        <w:t xml:space="preserve">32 - باب طهارة باطن القدم والنعل والخف بالمشي على </w:t>
      </w:r>
      <w:r w:rsidR="000E7B16">
        <w:rPr>
          <w:rtl/>
        </w:rPr>
        <w:t>الأرض</w:t>
      </w:r>
      <w:bookmarkEnd w:id="1941"/>
      <w:bookmarkEnd w:id="1942"/>
      <w:bookmarkEnd w:id="1943"/>
      <w:r w:rsidR="008C107E">
        <w:rPr>
          <w:rtl/>
        </w:rPr>
        <w:t xml:space="preserve"> </w:t>
      </w:r>
      <w:bookmarkStart w:id="1946" w:name="_Toc273442794"/>
      <w:bookmarkStart w:id="1947" w:name="_Toc299792483"/>
      <w:bookmarkStart w:id="1948" w:name="_Toc301343599"/>
      <w:r w:rsidR="008C107E">
        <w:rPr>
          <w:rtl/>
        </w:rPr>
        <w:t>ا</w:t>
      </w:r>
      <w:r>
        <w:rPr>
          <w:rtl/>
        </w:rPr>
        <w:t>لنظيفة الجافة أو المسح بها حتى تزول النجاسة.</w:t>
      </w:r>
      <w:bookmarkEnd w:id="1944"/>
      <w:bookmarkEnd w:id="1945"/>
      <w:bookmarkEnd w:id="1946"/>
      <w:bookmarkEnd w:id="1947"/>
      <w:bookmarkEnd w:id="194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[4165]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جميل بن صالح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860279">
        <w:rPr>
          <w:rFonts w:hint="cs"/>
          <w:rtl/>
        </w:rPr>
        <w:t>ا</w:t>
      </w:r>
      <w:r w:rsidR="00860279">
        <w:rPr>
          <w:rtl/>
        </w:rPr>
        <w:t>ل</w:t>
      </w:r>
      <w:r w:rsidR="00860279">
        <w:rPr>
          <w:rFonts w:hint="cs"/>
          <w:rtl/>
        </w:rPr>
        <w:t>أ</w:t>
      </w:r>
      <w:r>
        <w:rPr>
          <w:rtl/>
        </w:rPr>
        <w:t>حول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في الرجل يطأ على الموضع الذي ليس بنظيف </w:t>
      </w:r>
      <w:r w:rsidR="00BE761D">
        <w:rPr>
          <w:rtl/>
        </w:rPr>
        <w:t>ثمّ</w:t>
      </w:r>
      <w:r>
        <w:rPr>
          <w:rtl/>
        </w:rPr>
        <w:t xml:space="preserve"> يطأ بعده مكانا</w:t>
      </w:r>
      <w:r w:rsidR="00860279">
        <w:rPr>
          <w:rFonts w:hint="cs"/>
          <w:rtl/>
        </w:rPr>
        <w:t>ً</w:t>
      </w:r>
      <w:r>
        <w:rPr>
          <w:rtl/>
        </w:rPr>
        <w:t xml:space="preserve"> نظيفا</w:t>
      </w:r>
      <w:r w:rsidR="00860279">
        <w:rPr>
          <w:rFonts w:hint="cs"/>
          <w:rtl/>
        </w:rPr>
        <w:t>ً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بأس إذا كان خمسة عشر ذراعا</w:t>
      </w:r>
      <w:r w:rsidR="00860279">
        <w:rPr>
          <w:rFonts w:hint="cs"/>
          <w:rtl/>
        </w:rPr>
        <w:t>ً</w:t>
      </w:r>
      <w:r>
        <w:rPr>
          <w:rtl/>
        </w:rPr>
        <w:t xml:space="preserve"> أو نحو ذلك. </w:t>
      </w:r>
    </w:p>
    <w:p w:rsidR="00701CB4" w:rsidRDefault="00701CB4" w:rsidP="00860279">
      <w:pPr>
        <w:pStyle w:val="libNormal"/>
        <w:rPr>
          <w:rtl/>
        </w:rPr>
      </w:pPr>
      <w:r>
        <w:rPr>
          <w:rtl/>
        </w:rPr>
        <w:t>[4166] 2 - وعن علي</w:t>
      </w:r>
      <w:r w:rsidR="00860279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كنت مع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 مر</w:t>
      </w:r>
      <w:r w:rsidR="00860279">
        <w:rPr>
          <w:rFonts w:hint="cs"/>
          <w:rtl/>
        </w:rPr>
        <w:t xml:space="preserve">ّ </w:t>
      </w:r>
      <w:r>
        <w:rPr>
          <w:rtl/>
        </w:rPr>
        <w:t>على عذرة يابسة فوطأ عليها فأصابت ثوبه</w:t>
      </w:r>
      <w:r w:rsidR="00456126">
        <w:rPr>
          <w:rtl/>
        </w:rPr>
        <w:t>،</w:t>
      </w:r>
      <w:r>
        <w:rPr>
          <w:rtl/>
        </w:rPr>
        <w:t xml:space="preserve"> فقلت</w:t>
      </w:r>
      <w:r w:rsidR="00456126">
        <w:rPr>
          <w:rtl/>
        </w:rPr>
        <w:t>:</w:t>
      </w:r>
      <w:r>
        <w:rPr>
          <w:rtl/>
        </w:rPr>
        <w:t xml:space="preserve"> جعلت فداك</w:t>
      </w:r>
      <w:r w:rsidR="00456126">
        <w:rPr>
          <w:rtl/>
        </w:rPr>
        <w:t>،</w:t>
      </w:r>
      <w:r>
        <w:rPr>
          <w:rtl/>
        </w:rPr>
        <w:t xml:space="preserve"> قد وطئت على عذرة فأصابت ثوبك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اليس هي يابسة؟ فقلت</w:t>
      </w:r>
      <w:r w:rsidR="00456126">
        <w:rPr>
          <w:rtl/>
        </w:rPr>
        <w:t>:</w:t>
      </w:r>
      <w:r>
        <w:rPr>
          <w:rtl/>
        </w:rPr>
        <w:t xml:space="preserve"> بلى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بذس</w:t>
      </w:r>
      <w:r w:rsidR="00456126">
        <w:rPr>
          <w:rtl/>
        </w:rPr>
        <w:t>،</w:t>
      </w:r>
      <w:r>
        <w:rPr>
          <w:rtl/>
        </w:rPr>
        <w:t xml:space="preserve"> إن </w:t>
      </w:r>
      <w:r w:rsidR="000E7B16">
        <w:rPr>
          <w:rtl/>
        </w:rPr>
        <w:t>الأرض</w:t>
      </w:r>
      <w:r>
        <w:rPr>
          <w:rtl/>
        </w:rPr>
        <w:t xml:space="preserve"> يطه</w:t>
      </w:r>
      <w:r w:rsidR="00860279">
        <w:rPr>
          <w:rFonts w:hint="cs"/>
          <w:rtl/>
        </w:rPr>
        <w:t>ّ</w:t>
      </w:r>
      <w:r>
        <w:rPr>
          <w:rtl/>
        </w:rPr>
        <w:t>ر</w:t>
      </w:r>
      <w:r w:rsidR="00860279">
        <w:rPr>
          <w:rFonts w:hint="cs"/>
          <w:rtl/>
        </w:rPr>
        <w:t xml:space="preserve"> </w:t>
      </w:r>
      <w:r>
        <w:rPr>
          <w:rtl/>
        </w:rPr>
        <w:t>بعضها بعضا</w:t>
      </w:r>
      <w:r w:rsidR="00860279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860279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>(1) الكمرة محر</w:t>
      </w:r>
      <w:r w:rsidR="00860279">
        <w:rPr>
          <w:rFonts w:hint="cs"/>
          <w:rtl/>
        </w:rPr>
        <w:t>ّ</w:t>
      </w:r>
      <w:r w:rsidRPr="00A63FAE">
        <w:rPr>
          <w:rtl/>
        </w:rPr>
        <w:t>كة</w:t>
      </w:r>
      <w:r w:rsidR="00456126">
        <w:rPr>
          <w:rtl/>
        </w:rPr>
        <w:t>،</w:t>
      </w:r>
      <w:r w:rsidRPr="00A63FAE">
        <w:rPr>
          <w:rtl/>
        </w:rPr>
        <w:t xml:space="preserve"> رأس الذكر</w:t>
      </w:r>
      <w:r w:rsidR="00456126">
        <w:rPr>
          <w:rtl/>
        </w:rPr>
        <w:t>:</w:t>
      </w:r>
      <w:r w:rsidRPr="00A63FAE">
        <w:rPr>
          <w:rtl/>
        </w:rPr>
        <w:t xml:space="preserve"> ( ق ) والمراد به كيس تربط به الكمرة لمنع تعد</w:t>
      </w:r>
      <w:r w:rsidR="00860279">
        <w:rPr>
          <w:rFonts w:hint="cs"/>
          <w:rtl/>
        </w:rPr>
        <w:t>ّ</w:t>
      </w:r>
      <w:r w:rsidRPr="00A63FAE">
        <w:rPr>
          <w:rtl/>
        </w:rPr>
        <w:t>ي النجاسة</w:t>
      </w:r>
      <w:r>
        <w:rPr>
          <w:rtl/>
        </w:rPr>
        <w:t>.</w:t>
      </w:r>
      <w:r w:rsidRPr="00A63FAE">
        <w:rPr>
          <w:rtl/>
        </w:rPr>
        <w:t xml:space="preserve"> ( هامش المخطوط ) الصحاح 2</w:t>
      </w:r>
      <w:r w:rsidR="00456126">
        <w:rPr>
          <w:rtl/>
        </w:rPr>
        <w:t>:</w:t>
      </w:r>
      <w:r w:rsidRPr="00A63FAE">
        <w:rPr>
          <w:rtl/>
        </w:rPr>
        <w:t xml:space="preserve"> 809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 xml:space="preserve">(2) يأتي ما </w:t>
      </w:r>
      <w:r w:rsidR="00860279">
        <w:rPr>
          <w:rtl/>
        </w:rPr>
        <w:t>يدل</w:t>
      </w:r>
      <w:r w:rsidRPr="00A63FAE">
        <w:rPr>
          <w:rtl/>
        </w:rPr>
        <w:t xml:space="preserve"> على ذلك في الحديت 6 من الباب 32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860279">
      <w:pPr>
        <w:pStyle w:val="libFootnoteCenterBold"/>
        <w:rPr>
          <w:rtl/>
        </w:rPr>
      </w:pPr>
      <w:r>
        <w:rPr>
          <w:rtl/>
        </w:rPr>
        <w:t>الباب 32</w:t>
      </w:r>
    </w:p>
    <w:p w:rsidR="00701CB4" w:rsidRDefault="00701CB4" w:rsidP="00860279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38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38 </w:t>
      </w:r>
      <w:r w:rsidR="00D5613F">
        <w:rPr>
          <w:rtl/>
        </w:rPr>
        <w:t>/</w:t>
      </w:r>
      <w:r>
        <w:rPr>
          <w:rtl/>
        </w:rPr>
        <w:t xml:space="preserve"> 2 واورد ذيله في الحديث 14 من الباب 26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A63FAE" w:rsidRDefault="00701CB4" w:rsidP="00860279">
      <w:pPr>
        <w:pStyle w:val="libFootnote0"/>
        <w:rPr>
          <w:rtl/>
        </w:rPr>
      </w:pPr>
      <w:r w:rsidRPr="00A63FAE">
        <w:rPr>
          <w:rtl/>
        </w:rPr>
        <w:t>(</w:t>
      </w:r>
      <w:r w:rsidR="00860279">
        <w:rPr>
          <w:rFonts w:hint="cs"/>
          <w:rtl/>
        </w:rPr>
        <w:t>3</w:t>
      </w:r>
      <w:r w:rsidRPr="00A63FAE">
        <w:rPr>
          <w:rtl/>
        </w:rPr>
        <w:t xml:space="preserve">) يعني أن </w:t>
      </w:r>
      <w:r w:rsidR="000E7B16">
        <w:rPr>
          <w:rtl/>
        </w:rPr>
        <w:t>الأرض</w:t>
      </w:r>
      <w:r w:rsidRPr="00A63FAE">
        <w:rPr>
          <w:rtl/>
        </w:rPr>
        <w:t xml:space="preserve"> يطهر بعضها نجاسة بعض</w:t>
      </w:r>
      <w:r>
        <w:rPr>
          <w:rtl/>
        </w:rPr>
        <w:t>.</w:t>
      </w:r>
      <w:r w:rsidRPr="00A63FAE">
        <w:rPr>
          <w:rtl/>
        </w:rPr>
        <w:t xml:space="preserve"> وفيه اجمال يظهر معناه من </w:t>
      </w:r>
      <w:r w:rsidR="00980595">
        <w:rPr>
          <w:rtl/>
        </w:rPr>
        <w:t>الاحاديث</w:t>
      </w:r>
      <w:r w:rsidRPr="00A63FAE">
        <w:rPr>
          <w:rtl/>
        </w:rPr>
        <w:t xml:space="preserve"> الباقية</w:t>
      </w:r>
      <w:r w:rsidR="00456126">
        <w:rPr>
          <w:rtl/>
        </w:rPr>
        <w:t>،</w:t>
      </w:r>
      <w:r w:rsidRPr="00A63FAE">
        <w:rPr>
          <w:rtl/>
        </w:rPr>
        <w:t xml:space="preserve"> والمراد ما ذكر في العنوان</w:t>
      </w:r>
      <w:r>
        <w:rPr>
          <w:rtl/>
        </w:rPr>
        <w:t>.</w:t>
      </w:r>
      <w:r w:rsidRPr="00A63FAE">
        <w:rPr>
          <w:rtl/>
        </w:rPr>
        <w:t xml:space="preserve"> ( منه قد</w:t>
      </w:r>
      <w:r w:rsidR="00860279">
        <w:rPr>
          <w:rFonts w:hint="cs"/>
          <w:rtl/>
        </w:rPr>
        <w:t>ّ</w:t>
      </w:r>
      <w:r w:rsidRPr="00A63FAE">
        <w:rPr>
          <w:rtl/>
        </w:rPr>
        <w:t>ه )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[4167]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جميل بن در</w:t>
      </w:r>
      <w:r w:rsidR="00860279"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>
        <w:rPr>
          <w:rtl/>
        </w:rPr>
        <w:t xml:space="preserve"> عن المعل</w:t>
      </w:r>
      <w:r w:rsidR="00860279">
        <w:rPr>
          <w:rFonts w:hint="cs"/>
          <w:rtl/>
        </w:rPr>
        <w:t>ّ</w:t>
      </w:r>
      <w:r>
        <w:rPr>
          <w:rtl/>
        </w:rPr>
        <w:t>ى بن خنيس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الخنزير يخرج من الماء فيمر</w:t>
      </w:r>
      <w:r w:rsidR="00860279">
        <w:rPr>
          <w:rFonts w:hint="cs"/>
          <w:rtl/>
        </w:rPr>
        <w:t>ّ</w:t>
      </w:r>
      <w:r>
        <w:rPr>
          <w:rtl/>
        </w:rPr>
        <w:t xml:space="preserve"> على الطريق فيسيل منه الماء</w:t>
      </w:r>
      <w:r w:rsidR="00456126">
        <w:rPr>
          <w:rtl/>
        </w:rPr>
        <w:t>،</w:t>
      </w:r>
      <w:r>
        <w:rPr>
          <w:rtl/>
        </w:rPr>
        <w:t xml:space="preserve"> أمر</w:t>
      </w:r>
      <w:r w:rsidR="00860279">
        <w:rPr>
          <w:rFonts w:hint="cs"/>
          <w:rtl/>
        </w:rPr>
        <w:t>ّ</w:t>
      </w:r>
      <w:r>
        <w:rPr>
          <w:rtl/>
        </w:rPr>
        <w:t xml:space="preserve"> عليه حافيا</w:t>
      </w:r>
      <w:r w:rsidR="00860279">
        <w:rPr>
          <w:rFonts w:hint="cs"/>
          <w:rtl/>
        </w:rPr>
        <w:t>ً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اليس ورائه شيء جاف</w:t>
      </w:r>
      <w:r w:rsidR="00860279">
        <w:rPr>
          <w:rFonts w:hint="cs"/>
          <w:rtl/>
        </w:rPr>
        <w:t>ّ</w:t>
      </w:r>
      <w:r>
        <w:rPr>
          <w:rtl/>
        </w:rPr>
        <w:t>؟ قلت</w:t>
      </w:r>
      <w:r w:rsidR="00456126">
        <w:rPr>
          <w:rtl/>
        </w:rPr>
        <w:t>:</w:t>
      </w:r>
      <w:r>
        <w:rPr>
          <w:rtl/>
        </w:rPr>
        <w:t xml:space="preserve"> بلى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فلا بأس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860279">
        <w:rPr>
          <w:rFonts w:hint="cs"/>
          <w:rtl/>
        </w:rPr>
        <w:t>ّ</w:t>
      </w:r>
      <w:r>
        <w:rPr>
          <w:rtl/>
        </w:rPr>
        <w:t xml:space="preserve"> </w:t>
      </w:r>
      <w:r w:rsidR="000E7B16">
        <w:rPr>
          <w:rtl/>
        </w:rPr>
        <w:t>الأرض</w:t>
      </w:r>
      <w:r>
        <w:rPr>
          <w:rtl/>
        </w:rPr>
        <w:t xml:space="preserve"> يطه</w:t>
      </w:r>
      <w:r w:rsidR="00860279">
        <w:rPr>
          <w:rFonts w:hint="cs"/>
          <w:rtl/>
        </w:rPr>
        <w:t>ّ</w:t>
      </w:r>
      <w:r>
        <w:rPr>
          <w:rtl/>
        </w:rPr>
        <w:t>ر بعضها بعضا</w:t>
      </w:r>
      <w:r w:rsidR="00860279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[4168] 4 -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860279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الحلبي</w:t>
      </w:r>
      <w:r w:rsidR="00860279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نزلنا في مكان بيننا وبين المسجد زقاق قذر</w:t>
      </w:r>
      <w:r w:rsidR="00456126">
        <w:rPr>
          <w:rtl/>
        </w:rPr>
        <w:t>،</w:t>
      </w:r>
      <w:r>
        <w:rPr>
          <w:rtl/>
        </w:rPr>
        <w:t xml:space="preserve"> فدخلت على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أين نزلتم؟ فقلت</w:t>
      </w:r>
      <w:r w:rsidR="00456126">
        <w:rPr>
          <w:rtl/>
        </w:rPr>
        <w:t>:</w:t>
      </w:r>
      <w:r>
        <w:rPr>
          <w:rtl/>
        </w:rPr>
        <w:t xml:space="preserve"> نزلنا في دار فلان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860279">
        <w:rPr>
          <w:rFonts w:hint="cs"/>
          <w:rtl/>
        </w:rPr>
        <w:t>ّ</w:t>
      </w:r>
      <w:r>
        <w:rPr>
          <w:rtl/>
        </w:rPr>
        <w:t xml:space="preserve"> بينكم وبين المسجد زقاقا</w:t>
      </w:r>
      <w:r w:rsidR="00860279">
        <w:rPr>
          <w:rFonts w:hint="cs"/>
          <w:rtl/>
        </w:rPr>
        <w:t>ً</w:t>
      </w:r>
      <w:r>
        <w:rPr>
          <w:rtl/>
        </w:rPr>
        <w:t xml:space="preserve"> قذرا</w:t>
      </w:r>
      <w:r w:rsidR="00860279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أو قلناله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860279">
        <w:rPr>
          <w:rFonts w:hint="cs"/>
          <w:rtl/>
        </w:rPr>
        <w:t>ّ</w:t>
      </w:r>
      <w:r>
        <w:rPr>
          <w:rtl/>
        </w:rPr>
        <w:t xml:space="preserve"> بيننا وبين المسجد زقاقا</w:t>
      </w:r>
      <w:r w:rsidR="00860279">
        <w:rPr>
          <w:rFonts w:hint="cs"/>
          <w:rtl/>
        </w:rPr>
        <w:t>ً</w:t>
      </w:r>
      <w:r>
        <w:rPr>
          <w:rtl/>
        </w:rPr>
        <w:t xml:space="preserve"> قذرا</w:t>
      </w:r>
      <w:r w:rsidR="00860279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</w:t>
      </w:r>
      <w:r w:rsidR="000E7B16">
        <w:rPr>
          <w:rtl/>
        </w:rPr>
        <w:t>الأرض</w:t>
      </w:r>
      <w:r>
        <w:rPr>
          <w:rtl/>
        </w:rPr>
        <w:t xml:space="preserve"> تطه</w:t>
      </w:r>
      <w:r w:rsidR="00860279">
        <w:rPr>
          <w:rFonts w:hint="cs"/>
          <w:rtl/>
        </w:rPr>
        <w:t>ّ</w:t>
      </w:r>
      <w:r w:rsidR="00B73158">
        <w:rPr>
          <w:rtl/>
        </w:rPr>
        <w:t>ر بعض</w:t>
      </w:r>
      <w:r>
        <w:rPr>
          <w:rtl/>
        </w:rPr>
        <w:t>ا</w:t>
      </w:r>
      <w:r w:rsidR="00B73158">
        <w:rPr>
          <w:rFonts w:hint="cs"/>
          <w:rtl/>
        </w:rPr>
        <w:t>ً</w:t>
      </w:r>
      <w:r>
        <w:rPr>
          <w:rtl/>
        </w:rPr>
        <w:t xml:space="preserve"> بعضا قلت</w:t>
      </w:r>
      <w:r w:rsidR="00456126">
        <w:rPr>
          <w:rtl/>
        </w:rPr>
        <w:t>:</w:t>
      </w:r>
      <w:r>
        <w:rPr>
          <w:rtl/>
        </w:rPr>
        <w:t xml:space="preserve"> فالسرقين الرطب أطأ عليه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يضرك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[4169] 5 - قال الكليني</w:t>
      </w:r>
      <w:r w:rsidR="00B73158">
        <w:rPr>
          <w:rFonts w:hint="cs"/>
          <w:rtl/>
        </w:rPr>
        <w:t>ّ</w:t>
      </w:r>
      <w:r w:rsidR="00456126">
        <w:rPr>
          <w:rtl/>
        </w:rPr>
        <w:t>:</w:t>
      </w:r>
      <w:r>
        <w:rPr>
          <w:rtl/>
        </w:rPr>
        <w:t xml:space="preserve"> وفي رواية أ</w:t>
      </w:r>
      <w:r w:rsidR="00B73158">
        <w:rPr>
          <w:rFonts w:hint="cs"/>
          <w:rtl/>
        </w:rPr>
        <w:t>ُ</w:t>
      </w:r>
      <w:r>
        <w:rPr>
          <w:rtl/>
        </w:rPr>
        <w:t>خرى إذا كان جافا</w:t>
      </w:r>
      <w:r w:rsidR="00B73158">
        <w:rPr>
          <w:rFonts w:hint="cs"/>
          <w:rtl/>
        </w:rPr>
        <w:t>ً</w:t>
      </w:r>
      <w:r>
        <w:rPr>
          <w:rtl/>
        </w:rPr>
        <w:t xml:space="preserve"> فلا تغسله.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[4170] 6 - </w:t>
      </w:r>
      <w:r w:rsidR="004E726A">
        <w:rPr>
          <w:rtl/>
        </w:rPr>
        <w:t>محمّد</w:t>
      </w:r>
      <w:r>
        <w:rPr>
          <w:rtl/>
        </w:rPr>
        <w:t xml:space="preserve"> بن الحسن عن المفيد</w:t>
      </w:r>
      <w:r w:rsidR="00456126">
        <w:rPr>
          <w:rtl/>
        </w:rPr>
        <w:t>،</w:t>
      </w:r>
      <w:r>
        <w:rPr>
          <w:rtl/>
        </w:rPr>
        <w:t xml:space="preserve"> عن أبي القاسم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أبي جعفر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 xml:space="preserve">ة بن أيوب وصفوان بن يحيى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عبدالله بن بكير</w:t>
      </w:r>
      <w:r w:rsidR="00456126">
        <w:rPr>
          <w:rtl/>
        </w:rPr>
        <w:t>،</w:t>
      </w:r>
      <w:r>
        <w:rPr>
          <w:rtl/>
        </w:rPr>
        <w:t xml:space="preserve"> عن حفص بن أبي عيسى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إني وطئت عذرة بخفي ومسحته حتى لم أر فيه </w:t>
      </w:r>
      <w:r w:rsidR="00586FE1">
        <w:rPr>
          <w:rtl/>
        </w:rPr>
        <w:t>شيئاً</w:t>
      </w:r>
      <w:r w:rsidR="00456126">
        <w:rPr>
          <w:rtl/>
        </w:rPr>
        <w:t>،</w:t>
      </w:r>
      <w:r>
        <w:rPr>
          <w:rtl/>
        </w:rPr>
        <w:t xml:space="preserve"> ما تقول في الصلاة فيه؟ قال</w:t>
      </w:r>
      <w:r w:rsidR="00456126">
        <w:rPr>
          <w:rtl/>
        </w:rPr>
        <w:t>:</w:t>
      </w:r>
      <w:r>
        <w:rPr>
          <w:rtl/>
        </w:rPr>
        <w:t xml:space="preserve"> لا باس.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[4171] 7 - وب</w:t>
      </w:r>
      <w:r w:rsidR="00B73158">
        <w:rPr>
          <w:rtl/>
        </w:rPr>
        <w:t>ال</w:t>
      </w:r>
      <w:r w:rsidR="00B73158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وعلي</w:t>
      </w:r>
      <w:r w:rsidR="00CD3B18">
        <w:rPr>
          <w:rFonts w:hint="cs"/>
          <w:rtl/>
        </w:rPr>
        <w:t>ّ</w:t>
      </w:r>
      <w:r>
        <w:rPr>
          <w:rtl/>
        </w:rPr>
        <w:t xml:space="preserve"> بن حديد</w:t>
      </w:r>
      <w:r w:rsidR="00456126">
        <w:rPr>
          <w:rtl/>
        </w:rPr>
        <w:t>،</w:t>
      </w:r>
      <w:r>
        <w:rPr>
          <w:rtl/>
        </w:rPr>
        <w:t xml:space="preserve"> وعبد الرحمن بن أبي نجران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 بن عبدالله</w:t>
      </w:r>
      <w:r w:rsidR="00456126">
        <w:rPr>
          <w:rtl/>
        </w:rPr>
        <w:t>،</w:t>
      </w:r>
      <w:r>
        <w:rPr>
          <w:rtl/>
        </w:rPr>
        <w:t xml:space="preserve"> عن زرارة بن أعين قال</w:t>
      </w:r>
      <w:r w:rsidR="00456126">
        <w:rPr>
          <w:rtl/>
        </w:rPr>
        <w:t>:</w:t>
      </w:r>
      <w:r>
        <w:rPr>
          <w:rtl/>
        </w:rPr>
        <w:t xml:space="preserve"> قلت لأبي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رجل وطأ على عذرة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39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38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تقدم ذيله في الحديث 3 من الباب 9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39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1</w:t>
      </w:r>
      <w:r w:rsidR="00456126">
        <w:rPr>
          <w:rtl/>
        </w:rPr>
        <w:t>:</w:t>
      </w:r>
      <w:r>
        <w:rPr>
          <w:rtl/>
        </w:rPr>
        <w:t xml:space="preserve"> 274 </w:t>
      </w:r>
      <w:r w:rsidR="00D5613F">
        <w:rPr>
          <w:rtl/>
        </w:rPr>
        <w:t>/</w:t>
      </w:r>
      <w:r>
        <w:rPr>
          <w:rtl/>
        </w:rPr>
        <w:t xml:space="preserve"> 808.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275 </w:t>
      </w:r>
      <w:r w:rsidR="00D5613F">
        <w:rPr>
          <w:rtl/>
        </w:rPr>
        <w:t>/</w:t>
      </w:r>
      <w:r>
        <w:rPr>
          <w:rtl/>
        </w:rPr>
        <w:t xml:space="preserve"> 809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CD3B18">
        <w:rPr>
          <w:rFonts w:hint="cs"/>
          <w:rtl/>
        </w:rPr>
        <w:t>ً</w:t>
      </w:r>
      <w:r>
        <w:rPr>
          <w:rtl/>
        </w:rPr>
        <w:t xml:space="preserve"> في الحديث 1 من الباب 5 1 من أبواب النواقض.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فساخت رجله فيها</w:t>
      </w:r>
      <w:r w:rsidR="00456126">
        <w:rPr>
          <w:rtl/>
        </w:rPr>
        <w:t>،</w:t>
      </w:r>
      <w:r>
        <w:rPr>
          <w:rtl/>
        </w:rPr>
        <w:t xml:space="preserve"> أينقض ذلك وضوئه؟ وهل يجب عليه غسلها؟ فقال</w:t>
      </w:r>
      <w:r w:rsidR="00456126">
        <w:rPr>
          <w:rtl/>
        </w:rPr>
        <w:t>:</w:t>
      </w:r>
      <w:r>
        <w:rPr>
          <w:rtl/>
        </w:rPr>
        <w:t xml:space="preserve"> لا يغسلها </w:t>
      </w:r>
      <w:r w:rsidR="00CD3B18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أن يقذرها</w:t>
      </w:r>
      <w:r w:rsidR="00456126">
        <w:rPr>
          <w:rtl/>
        </w:rPr>
        <w:t>،</w:t>
      </w:r>
      <w:r>
        <w:rPr>
          <w:rtl/>
        </w:rPr>
        <w:t xml:space="preserve"> ولكن</w:t>
      </w:r>
      <w:r w:rsidR="00CD3B18">
        <w:rPr>
          <w:rFonts w:hint="cs"/>
          <w:rtl/>
        </w:rPr>
        <w:t>ّ</w:t>
      </w:r>
      <w:r>
        <w:rPr>
          <w:rtl/>
        </w:rPr>
        <w:t>ه يمسحها حت</w:t>
      </w:r>
      <w:r w:rsidR="00CD3B18">
        <w:rPr>
          <w:rFonts w:hint="cs"/>
          <w:rtl/>
        </w:rPr>
        <w:t>ّ</w:t>
      </w:r>
      <w:r>
        <w:rPr>
          <w:rtl/>
        </w:rPr>
        <w:t>ى يذهب أثرها و</w:t>
      </w:r>
      <w:r w:rsidR="009203B7">
        <w:rPr>
          <w:rtl/>
        </w:rPr>
        <w:t>يصلّي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[4172] 8 -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CD3B18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CD3B18">
        <w:rPr>
          <w:rFonts w:hint="cs"/>
          <w:rtl/>
        </w:rPr>
        <w:t>ّ</w:t>
      </w:r>
      <w:r>
        <w:rPr>
          <w:rtl/>
        </w:rPr>
        <w:t>ار بن موسى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</w:t>
      </w:r>
      <w:r w:rsidR="00361CAA">
        <w:rPr>
          <w:rtl/>
        </w:rPr>
        <w:t>أنّه</w:t>
      </w:r>
      <w:r>
        <w:rPr>
          <w:rtl/>
        </w:rPr>
        <w:t xml:space="preserve"> سأله عن الرجل يتوضأ ويمشي حافيا</w:t>
      </w:r>
      <w:r w:rsidR="00CD3B18">
        <w:rPr>
          <w:rFonts w:hint="cs"/>
          <w:rtl/>
        </w:rPr>
        <w:t>ً</w:t>
      </w:r>
      <w:r>
        <w:rPr>
          <w:rtl/>
        </w:rPr>
        <w:t xml:space="preserve"> ورجله رطبة؟ قال</w:t>
      </w:r>
      <w:r w:rsidR="00456126">
        <w:rPr>
          <w:rtl/>
        </w:rPr>
        <w:t>:</w:t>
      </w:r>
      <w:r>
        <w:rPr>
          <w:rtl/>
        </w:rPr>
        <w:t xml:space="preserve"> إن كانت أرضكم مبلطة أجزأكم المشي عليها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أما نحن فيجوز لنا ذلك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CD3B18">
        <w:rPr>
          <w:rFonts w:hint="cs"/>
          <w:rtl/>
        </w:rPr>
        <w:t>ّ</w:t>
      </w:r>
      <w:r>
        <w:rPr>
          <w:rtl/>
        </w:rPr>
        <w:t xml:space="preserve"> أرضنا مبلطة - يعني مفروشة بالحصى -.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[4173] 9 - </w:t>
      </w:r>
      <w:r w:rsidR="004E726A">
        <w:rPr>
          <w:rtl/>
        </w:rPr>
        <w:t>محمّد</w:t>
      </w:r>
      <w:r>
        <w:rPr>
          <w:rtl/>
        </w:rPr>
        <w:t xml:space="preserve"> بن إدريس في ( اخر السرائر ) نقلا</w:t>
      </w:r>
      <w:r w:rsidR="00CD3B18">
        <w:rPr>
          <w:rFonts w:hint="cs"/>
          <w:rtl/>
        </w:rPr>
        <w:t>ً</w:t>
      </w:r>
      <w:r>
        <w:rPr>
          <w:rtl/>
        </w:rPr>
        <w:t xml:space="preserve"> من نوادر أحمد بن </w:t>
      </w:r>
      <w:r w:rsidR="004E726A">
        <w:rPr>
          <w:rtl/>
        </w:rPr>
        <w:t>محمّد</w:t>
      </w:r>
      <w:r>
        <w:rPr>
          <w:rtl/>
        </w:rPr>
        <w:t xml:space="preserve"> بن أبي نصر عن ال</w:t>
      </w:r>
      <w:r w:rsidR="00B86CAE">
        <w:rPr>
          <w:rtl/>
        </w:rPr>
        <w:t>مفضّل</w:t>
      </w:r>
      <w:r>
        <w:rPr>
          <w:rtl/>
        </w:rPr>
        <w:t xml:space="preserve"> بن عمر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الحلبي</w:t>
      </w:r>
      <w:r w:rsidR="00CD3B18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333808">
        <w:rPr>
          <w:rFonts w:hint="cs"/>
          <w:rtl/>
        </w:rPr>
        <w:t>ّ</w:t>
      </w:r>
      <w:r>
        <w:rPr>
          <w:rtl/>
        </w:rPr>
        <w:t xml:space="preserve"> طريقي إلى المسجد في زقاق يبال فيه</w:t>
      </w:r>
      <w:r w:rsidR="00456126">
        <w:rPr>
          <w:rtl/>
        </w:rPr>
        <w:t>،</w:t>
      </w:r>
      <w:r w:rsidR="00333808">
        <w:rPr>
          <w:rtl/>
        </w:rPr>
        <w:t xml:space="preserve"> فربما مررت فيه وليس ع</w:t>
      </w:r>
      <w:r w:rsidR="00333808">
        <w:rPr>
          <w:rFonts w:hint="cs"/>
          <w:rtl/>
        </w:rPr>
        <w:t>ل</w:t>
      </w:r>
      <w:r>
        <w:rPr>
          <w:rtl/>
        </w:rPr>
        <w:t>ي</w:t>
      </w:r>
      <w:r w:rsidR="00333808">
        <w:rPr>
          <w:rFonts w:hint="cs"/>
          <w:rtl/>
        </w:rPr>
        <w:t>ّ</w:t>
      </w:r>
      <w:r>
        <w:rPr>
          <w:rtl/>
        </w:rPr>
        <w:t xml:space="preserve"> حذاء فيلصق برجلي من نداوته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اليس تمشي بعد ذلك في أرض يابسة؟ قلت</w:t>
      </w:r>
      <w:r w:rsidR="00456126">
        <w:rPr>
          <w:rtl/>
        </w:rPr>
        <w:t>:</w:t>
      </w:r>
      <w:r>
        <w:rPr>
          <w:rtl/>
        </w:rPr>
        <w:t xml:space="preserve"> بلى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فلا بأس إن</w:t>
      </w:r>
      <w:r w:rsidR="00333808">
        <w:rPr>
          <w:rFonts w:hint="cs"/>
          <w:rtl/>
        </w:rPr>
        <w:t>ّ</w:t>
      </w:r>
      <w:r>
        <w:rPr>
          <w:rtl/>
        </w:rPr>
        <w:t xml:space="preserve"> </w:t>
      </w:r>
      <w:r w:rsidR="000E7B16">
        <w:rPr>
          <w:rtl/>
        </w:rPr>
        <w:t>الأرض</w:t>
      </w:r>
      <w:r>
        <w:rPr>
          <w:rtl/>
        </w:rPr>
        <w:t xml:space="preserve"> يطه</w:t>
      </w:r>
      <w:r w:rsidR="00333808">
        <w:rPr>
          <w:rFonts w:hint="cs"/>
          <w:rtl/>
        </w:rPr>
        <w:t>ّ</w:t>
      </w:r>
      <w:r>
        <w:rPr>
          <w:rtl/>
        </w:rPr>
        <w:t>ر بعضها بعضا</w:t>
      </w:r>
      <w:r w:rsidR="00CD3B18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فأطأ على الروث الرطب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أنا والله ربما وطئت عليه </w:t>
      </w:r>
      <w:r w:rsidR="00BE761D">
        <w:rPr>
          <w:rtl/>
        </w:rPr>
        <w:t>ثمّ</w:t>
      </w:r>
      <w:r>
        <w:rPr>
          <w:rtl/>
        </w:rPr>
        <w:t xml:space="preserve"> أ</w:t>
      </w:r>
      <w:r w:rsidR="00EE7BA3">
        <w:rPr>
          <w:rFonts w:hint="cs"/>
          <w:rtl/>
        </w:rPr>
        <w:t>ُ</w:t>
      </w:r>
      <w:r>
        <w:rPr>
          <w:rtl/>
        </w:rPr>
        <w:t>صلي</w:t>
      </w:r>
      <w:r w:rsidR="00C55545">
        <w:rPr>
          <w:rFonts w:hint="cs"/>
          <w:rtl/>
        </w:rPr>
        <w:t>ّ</w:t>
      </w:r>
      <w:r>
        <w:rPr>
          <w:rtl/>
        </w:rPr>
        <w:t xml:space="preserve"> ولا أغسله.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 كما مر</w:t>
      </w:r>
      <w:r w:rsidR="00EE7BA3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[4174] 10 - وقد تقد</w:t>
      </w:r>
      <w:r w:rsidR="007620BD">
        <w:rPr>
          <w:rFonts w:hint="cs"/>
          <w:rtl/>
        </w:rPr>
        <w:t>ّ</w:t>
      </w:r>
      <w:r>
        <w:rPr>
          <w:rtl/>
        </w:rPr>
        <w:t xml:space="preserve">م حديث زرارة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جرت ال</w:t>
      </w:r>
      <w:r w:rsidR="00361CAA">
        <w:rPr>
          <w:rtl/>
        </w:rPr>
        <w:t>سنّة</w:t>
      </w:r>
      <w:r>
        <w:rPr>
          <w:rtl/>
        </w:rPr>
        <w:t xml:space="preserve"> في الغائط بثلاثة أحجار أن يمسح العجان ولا يغسله</w:t>
      </w:r>
      <w:r w:rsidR="00456126">
        <w:rPr>
          <w:rtl/>
        </w:rPr>
        <w:t>،</w:t>
      </w:r>
      <w:r>
        <w:rPr>
          <w:rtl/>
        </w:rPr>
        <w:t xml:space="preserve"> ويجوز أن يمسح رجليه ولايغسلهما.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2</w:t>
      </w:r>
      <w:r w:rsidR="00456126">
        <w:rPr>
          <w:rtl/>
        </w:rPr>
        <w:t>:</w:t>
      </w:r>
      <w:r>
        <w:rPr>
          <w:rtl/>
        </w:rPr>
        <w:t xml:space="preserve"> 372 </w:t>
      </w:r>
      <w:r w:rsidR="00D5613F">
        <w:rPr>
          <w:rtl/>
        </w:rPr>
        <w:t>/</w:t>
      </w:r>
      <w:r>
        <w:rPr>
          <w:rtl/>
        </w:rPr>
        <w:t xml:space="preserve"> 1548</w:t>
      </w:r>
      <w:r w:rsidR="00456126">
        <w:rPr>
          <w:rtl/>
        </w:rPr>
        <w:t>،</w:t>
      </w:r>
      <w:r>
        <w:rPr>
          <w:rtl/>
        </w:rPr>
        <w:t xml:space="preserve"> تقدم صدره في الحديث 4 من الباب 29 من هذه </w:t>
      </w:r>
      <w:r w:rsidR="005D1CCB">
        <w:rPr>
          <w:rtl/>
        </w:rPr>
        <w:t>الابواب</w:t>
      </w:r>
      <w:r>
        <w:rPr>
          <w:rtl/>
        </w:rPr>
        <w:t xml:space="preserve"> وقطعة منه في الحديث 5 من الباب 32 من أبواب لباس المصل</w:t>
      </w:r>
      <w:r w:rsidR="007620BD">
        <w:rPr>
          <w:rFonts w:hint="cs"/>
          <w:rtl/>
        </w:rPr>
        <w:t>ّ</w:t>
      </w:r>
      <w:r>
        <w:rPr>
          <w:rtl/>
        </w:rPr>
        <w:t xml:space="preserve">ي.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مستطرفات السرائر</w:t>
      </w:r>
      <w:r w:rsidR="00456126">
        <w:rPr>
          <w:rtl/>
        </w:rPr>
        <w:t>:</w:t>
      </w:r>
      <w:r>
        <w:rPr>
          <w:rtl/>
        </w:rPr>
        <w:t xml:space="preserve"> 27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>(1) مر</w:t>
      </w:r>
      <w:r w:rsidR="007620BD">
        <w:rPr>
          <w:rFonts w:hint="cs"/>
          <w:rtl/>
        </w:rPr>
        <w:t>ّ</w:t>
      </w:r>
      <w:r w:rsidRPr="00A63FAE">
        <w:rPr>
          <w:rtl/>
        </w:rPr>
        <w:t xml:space="preserve"> في الحديث 4 من هذا الباب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10 - تقدم في الحديث 3 من الباب 30 من أبواب أحكام الخلوة.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وتقدم ما </w:t>
      </w:r>
      <w:r w:rsidR="00D728CD">
        <w:rPr>
          <w:rtl/>
        </w:rPr>
        <w:t>يدلّ</w:t>
      </w:r>
      <w:r>
        <w:rPr>
          <w:rtl/>
        </w:rPr>
        <w:t xml:space="preserve"> على ذلك في الباب 10 من أبواب النواقض.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949" w:name="_Toc273442795"/>
      <w:bookmarkStart w:id="1950" w:name="_Toc299792484"/>
      <w:bookmarkStart w:id="1951" w:name="_Toc301343600"/>
      <w:bookmarkStart w:id="1952" w:name="_Toc370897066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953" w:name="_Toc254722397"/>
      <w:r>
        <w:rPr>
          <w:rtl/>
        </w:rPr>
        <w:lastRenderedPageBreak/>
        <w:t>33 - باب طهارة الحية والفأرة والعظاية والوزغ في حال حياتها</w:t>
      </w:r>
      <w:r w:rsidR="00456126">
        <w:rPr>
          <w:rtl/>
        </w:rPr>
        <w:t>،</w:t>
      </w:r>
      <w:bookmarkEnd w:id="1949"/>
      <w:bookmarkEnd w:id="1950"/>
      <w:bookmarkEnd w:id="1951"/>
      <w:r w:rsidR="008C107E">
        <w:rPr>
          <w:rtl/>
        </w:rPr>
        <w:t xml:space="preserve"> </w:t>
      </w:r>
      <w:bookmarkStart w:id="1954" w:name="_Toc273442796"/>
      <w:bookmarkStart w:id="1955" w:name="_Toc299792485"/>
      <w:bookmarkStart w:id="1956" w:name="_Toc301343601"/>
      <w:r w:rsidR="008C107E">
        <w:rPr>
          <w:rtl/>
        </w:rPr>
        <w:t>و</w:t>
      </w:r>
      <w:r>
        <w:rPr>
          <w:rtl/>
        </w:rPr>
        <w:t>استحباب غسل أثر الفأرة أو نضحه.</w:t>
      </w:r>
      <w:bookmarkEnd w:id="1952"/>
      <w:bookmarkEnd w:id="1953"/>
      <w:bookmarkEnd w:id="1954"/>
      <w:bookmarkEnd w:id="1955"/>
      <w:bookmarkEnd w:id="195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[4175]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العمركي</w:t>
      </w:r>
      <w:r w:rsidR="007620B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7620BD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العظاية والحي</w:t>
      </w:r>
      <w:r w:rsidR="007620BD">
        <w:rPr>
          <w:rFonts w:hint="cs"/>
          <w:rtl/>
        </w:rPr>
        <w:t>ّ</w:t>
      </w:r>
      <w:r>
        <w:rPr>
          <w:rtl/>
        </w:rPr>
        <w:t>ة والوزغ يقع في الماء فلا يموت أيتوضأ منه للصلاة؟ قال</w:t>
      </w:r>
      <w:r w:rsidR="00456126">
        <w:rPr>
          <w:rtl/>
        </w:rPr>
        <w:t>:</w:t>
      </w:r>
      <w:r>
        <w:rPr>
          <w:rtl/>
        </w:rPr>
        <w:t xml:space="preserve"> لا بأس به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وسألته عن فارة وقعت في حب</w:t>
      </w:r>
      <w:r w:rsidR="007620BD">
        <w:rPr>
          <w:rFonts w:hint="cs"/>
          <w:rtl/>
        </w:rPr>
        <w:t>ّ</w:t>
      </w:r>
      <w:r>
        <w:rPr>
          <w:rtl/>
        </w:rPr>
        <w:t xml:space="preserve"> دهن وأ</w:t>
      </w:r>
      <w:r w:rsidR="007620BD">
        <w:rPr>
          <w:rFonts w:hint="cs"/>
          <w:rtl/>
        </w:rPr>
        <w:t>ُ</w:t>
      </w:r>
      <w:r>
        <w:rPr>
          <w:rtl/>
        </w:rPr>
        <w:t>خرجت قبل أن تموت</w:t>
      </w:r>
      <w:r w:rsidR="00456126">
        <w:rPr>
          <w:rtl/>
        </w:rPr>
        <w:t>،</w:t>
      </w:r>
      <w:r>
        <w:rPr>
          <w:rtl/>
        </w:rPr>
        <w:t xml:space="preserve"> أيبيعه من مسلم؟ قال</w:t>
      </w:r>
      <w:r w:rsidR="00456126">
        <w:rPr>
          <w:rtl/>
        </w:rPr>
        <w:t>:</w:t>
      </w:r>
      <w:r>
        <w:rPr>
          <w:rtl/>
        </w:rPr>
        <w:t xml:space="preserve"> نعم ويدهن به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[4176] 2 - وبإسناده عن علي</w:t>
      </w:r>
      <w:r w:rsidR="007620BD">
        <w:rPr>
          <w:rFonts w:hint="cs"/>
          <w:rtl/>
        </w:rPr>
        <w:t>ّ</w:t>
      </w:r>
      <w:r>
        <w:rPr>
          <w:rtl/>
        </w:rPr>
        <w:t xml:space="preserve"> بن جعفر عن أخيه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الفارة الرطبة قد وقعت في الماء فتمشي على الثياب</w:t>
      </w:r>
      <w:r w:rsidR="00456126">
        <w:rPr>
          <w:rtl/>
        </w:rPr>
        <w:t>،</w:t>
      </w:r>
      <w:r>
        <w:rPr>
          <w:rtl/>
        </w:rPr>
        <w:t xml:space="preserve"> أيصل</w:t>
      </w:r>
      <w:r w:rsidR="007620BD">
        <w:rPr>
          <w:rFonts w:hint="cs"/>
          <w:rtl/>
        </w:rPr>
        <w:t>ّ</w:t>
      </w:r>
      <w:r>
        <w:rPr>
          <w:rtl/>
        </w:rPr>
        <w:t>ى فيها؟ قال</w:t>
      </w:r>
      <w:r w:rsidR="00456126">
        <w:rPr>
          <w:rtl/>
        </w:rPr>
        <w:t>:</w:t>
      </w:r>
      <w:r>
        <w:rPr>
          <w:rtl/>
        </w:rPr>
        <w:t xml:space="preserve"> اغسل ما رأيت من أثرها</w:t>
      </w:r>
      <w:r w:rsidR="00456126">
        <w:rPr>
          <w:rtl/>
        </w:rPr>
        <w:t>،</w:t>
      </w:r>
      <w:r>
        <w:rPr>
          <w:rtl/>
        </w:rPr>
        <w:t xml:space="preserve"> وما لم تره انضحه بالماء. </w:t>
      </w:r>
    </w:p>
    <w:p w:rsidR="00701CB4" w:rsidRDefault="00701CB4" w:rsidP="0084031C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( عن موسى بن القاسم ) </w:t>
      </w:r>
      <w:r w:rsidRPr="00701CB4">
        <w:rPr>
          <w:rStyle w:val="libFootnotenumChar"/>
          <w:rtl/>
        </w:rPr>
        <w:t>(</w:t>
      </w:r>
      <w:r w:rsidR="0084031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وأبي قتادة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7620BD">
        <w:rPr>
          <w:rFonts w:hint="cs"/>
          <w:rtl/>
        </w:rPr>
        <w:t>ّ</w:t>
      </w:r>
      <w:r>
        <w:rPr>
          <w:rtl/>
        </w:rPr>
        <w:t xml:space="preserve"> بن جعفرمثله </w:t>
      </w:r>
      <w:r w:rsidRPr="00701CB4">
        <w:rPr>
          <w:rStyle w:val="libFootnotenumChar"/>
          <w:rtl/>
        </w:rPr>
        <w:t>(</w:t>
      </w:r>
      <w:r w:rsidR="0084031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4031C">
      <w:pPr>
        <w:pStyle w:val="libNormal"/>
        <w:rPr>
          <w:rtl/>
        </w:rPr>
      </w:pPr>
      <w:r>
        <w:rPr>
          <w:rtl/>
        </w:rPr>
        <w:t>وعن المفيد</w:t>
      </w:r>
      <w:r w:rsidR="00456126">
        <w:rPr>
          <w:rtl/>
        </w:rPr>
        <w:t>،</w:t>
      </w:r>
      <w:r>
        <w:rPr>
          <w:rtl/>
        </w:rPr>
        <w:t xml:space="preserve"> عن الصدوق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7620B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 بن جعفرمثله </w:t>
      </w:r>
      <w:r w:rsidRPr="00701CB4">
        <w:rPr>
          <w:rStyle w:val="libFootnotenumChar"/>
          <w:rtl/>
        </w:rPr>
        <w:t>(</w:t>
      </w:r>
      <w:r w:rsidR="0084031C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[4177] 3 - قال الشيخ</w:t>
      </w:r>
      <w:r w:rsidR="00456126">
        <w:rPr>
          <w:rtl/>
        </w:rPr>
        <w:t>:</w:t>
      </w:r>
      <w:r>
        <w:rPr>
          <w:rtl/>
        </w:rPr>
        <w:t xml:space="preserve"> وفي رواية أبي قتادة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7620BD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:</w:t>
      </w:r>
      <w:r>
        <w:rPr>
          <w:rtl/>
        </w:rPr>
        <w:t xml:space="preserve"> والكلب مثل ذلك.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7620BD">
      <w:pPr>
        <w:pStyle w:val="libFootnoteCenterBold"/>
        <w:rPr>
          <w:rtl/>
        </w:rPr>
      </w:pPr>
      <w:r>
        <w:rPr>
          <w:rtl/>
        </w:rPr>
        <w:t>الباب 33</w:t>
      </w:r>
    </w:p>
    <w:p w:rsidR="00701CB4" w:rsidRDefault="00701CB4" w:rsidP="007620BD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419 </w:t>
      </w:r>
      <w:r w:rsidR="00D5613F">
        <w:rPr>
          <w:rtl/>
        </w:rPr>
        <w:t>/</w:t>
      </w:r>
      <w:r>
        <w:rPr>
          <w:rtl/>
        </w:rPr>
        <w:t xml:space="preserve"> 1326</w:t>
      </w:r>
      <w:r w:rsidR="00456126">
        <w:rPr>
          <w:rtl/>
        </w:rPr>
        <w:t>،</w:t>
      </w:r>
      <w:r>
        <w:rPr>
          <w:rtl/>
        </w:rPr>
        <w:t xml:space="preserve"> وأورده في الحديث 1 من الباب 9 من أبواب 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سآر.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 xml:space="preserve">(1) </w:t>
      </w:r>
      <w:r w:rsidR="005D1CCB">
        <w:rPr>
          <w:rtl/>
        </w:rPr>
        <w:t>الاستبصار</w:t>
      </w:r>
      <w:r w:rsidRPr="00A63FAE">
        <w:rPr>
          <w:rtl/>
        </w:rPr>
        <w:t xml:space="preserve"> 1</w:t>
      </w:r>
      <w:r w:rsidR="00456126">
        <w:rPr>
          <w:rtl/>
        </w:rPr>
        <w:t>:</w:t>
      </w:r>
      <w:r w:rsidRPr="00A63FAE">
        <w:rPr>
          <w:rtl/>
        </w:rPr>
        <w:t xml:space="preserve"> 23 </w:t>
      </w:r>
      <w:r w:rsidR="00D5613F">
        <w:rPr>
          <w:rtl/>
        </w:rPr>
        <w:t>/</w:t>
      </w:r>
      <w:r w:rsidRPr="00A63FAE">
        <w:rPr>
          <w:rtl/>
        </w:rPr>
        <w:t xml:space="preserve"> 58 وقرب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A63FAE">
        <w:rPr>
          <w:rtl/>
        </w:rPr>
        <w:t xml:space="preserve"> 84</w:t>
      </w:r>
      <w:r w:rsidR="00456126">
        <w:rPr>
          <w:rtl/>
        </w:rPr>
        <w:t>،</w:t>
      </w:r>
      <w:r w:rsidRPr="00A63FAE">
        <w:rPr>
          <w:rtl/>
        </w:rPr>
        <w:t xml:space="preserve"> وأورد قطعة منه في الحديث 13 من الباب 8 من الماء المطلق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 xml:space="preserve">(2) </w:t>
      </w:r>
      <w:r w:rsidR="005D1CCB">
        <w:rPr>
          <w:rtl/>
        </w:rPr>
        <w:t>الاستبصار</w:t>
      </w:r>
      <w:r w:rsidRPr="00A63FAE">
        <w:rPr>
          <w:rtl/>
        </w:rPr>
        <w:t xml:space="preserve"> 1</w:t>
      </w:r>
      <w:r w:rsidR="00456126">
        <w:rPr>
          <w:rtl/>
        </w:rPr>
        <w:t>:</w:t>
      </w:r>
      <w:r w:rsidRPr="00A63FAE">
        <w:rPr>
          <w:rtl/>
        </w:rPr>
        <w:t xml:space="preserve"> 24 </w:t>
      </w:r>
      <w:r w:rsidR="00D5613F">
        <w:rPr>
          <w:rtl/>
        </w:rPr>
        <w:t>/</w:t>
      </w:r>
      <w:r w:rsidRPr="00A63FAE">
        <w:rPr>
          <w:rtl/>
        </w:rPr>
        <w:t xml:space="preserve"> 61</w:t>
      </w:r>
      <w:r w:rsidR="00456126">
        <w:rPr>
          <w:rtl/>
        </w:rPr>
        <w:t>،</w:t>
      </w:r>
      <w:r w:rsidRPr="00A63FAE">
        <w:rPr>
          <w:rtl/>
        </w:rPr>
        <w:t xml:space="preserve"> وقرب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A63FAE">
        <w:rPr>
          <w:rtl/>
        </w:rPr>
        <w:t xml:space="preserve"> 133</w:t>
      </w:r>
      <w:r w:rsidR="00456126">
        <w:rPr>
          <w:rtl/>
        </w:rPr>
        <w:t>،</w:t>
      </w:r>
      <w:r w:rsidRPr="00A63FAE">
        <w:rPr>
          <w:rtl/>
        </w:rPr>
        <w:t xml:space="preserve"> ذيل الحديث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261 </w:t>
      </w:r>
      <w:r w:rsidR="00D5613F">
        <w:rPr>
          <w:rtl/>
        </w:rPr>
        <w:t>/</w:t>
      </w:r>
      <w:r>
        <w:rPr>
          <w:rtl/>
        </w:rPr>
        <w:t xml:space="preserve"> 761 و 2</w:t>
      </w:r>
      <w:r w:rsidR="00456126">
        <w:rPr>
          <w:rtl/>
        </w:rPr>
        <w:t>:</w:t>
      </w:r>
      <w:r>
        <w:rPr>
          <w:rtl/>
        </w:rPr>
        <w:t xml:space="preserve"> 366 </w:t>
      </w:r>
      <w:r w:rsidR="00D5613F">
        <w:rPr>
          <w:rtl/>
        </w:rPr>
        <w:t>/</w:t>
      </w:r>
      <w:r>
        <w:rPr>
          <w:rtl/>
        </w:rPr>
        <w:t xml:space="preserve"> 1522. </w:t>
      </w:r>
    </w:p>
    <w:p w:rsidR="00701CB4" w:rsidRPr="00A63FAE" w:rsidRDefault="00701CB4" w:rsidP="007620BD">
      <w:pPr>
        <w:pStyle w:val="libFootnote0"/>
        <w:rPr>
          <w:rtl/>
        </w:rPr>
      </w:pPr>
      <w:r w:rsidRPr="00A63FAE">
        <w:rPr>
          <w:rtl/>
        </w:rPr>
        <w:t>(</w:t>
      </w:r>
      <w:r w:rsidR="007620BD">
        <w:rPr>
          <w:rFonts w:hint="cs"/>
          <w:rtl/>
        </w:rPr>
        <w:t>3</w:t>
      </w:r>
      <w:r w:rsidRPr="00A63FAE">
        <w:rPr>
          <w:rtl/>
        </w:rPr>
        <w:t>) في المصدر</w:t>
      </w:r>
      <w:r w:rsidR="00456126">
        <w:rPr>
          <w:rtl/>
        </w:rPr>
        <w:t>:</w:t>
      </w:r>
      <w:r w:rsidRPr="00A63FAE">
        <w:rPr>
          <w:rtl/>
        </w:rPr>
        <w:t xml:space="preserve"> عن أبي القاسم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7620BD">
      <w:pPr>
        <w:pStyle w:val="libFootnote0"/>
        <w:rPr>
          <w:rtl/>
        </w:rPr>
      </w:pPr>
      <w:r w:rsidRPr="00A63FAE">
        <w:rPr>
          <w:rtl/>
        </w:rPr>
        <w:t>(</w:t>
      </w:r>
      <w:r w:rsidR="007620BD">
        <w:rPr>
          <w:rFonts w:hint="cs"/>
          <w:rtl/>
        </w:rPr>
        <w:t>4</w:t>
      </w:r>
      <w:r>
        <w:rPr>
          <w:rtl/>
        </w:rPr>
        <w:t xml:space="preserve"> - </w:t>
      </w:r>
      <w:r w:rsidR="007620BD">
        <w:rPr>
          <w:rFonts w:hint="cs"/>
          <w:rtl/>
        </w:rPr>
        <w:t>5</w:t>
      </w:r>
      <w:r w:rsidRPr="00A63FAE">
        <w:rPr>
          <w:rtl/>
        </w:rPr>
        <w:t>) ورد هذان السندان في الحديث</w:t>
      </w:r>
      <w:r w:rsidR="00456126">
        <w:rPr>
          <w:rtl/>
        </w:rPr>
        <w:t>:</w:t>
      </w:r>
      <w:r w:rsidRPr="00A63FAE">
        <w:rPr>
          <w:rtl/>
        </w:rPr>
        <w:t xml:space="preserve"> 761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262 </w:t>
      </w:r>
      <w:r w:rsidR="00D5613F">
        <w:rPr>
          <w:rtl/>
        </w:rPr>
        <w:t>/</w:t>
      </w:r>
      <w:r>
        <w:rPr>
          <w:rtl/>
        </w:rPr>
        <w:t xml:space="preserve"> 761.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ورواه الحميري</w:t>
      </w:r>
      <w:r w:rsidR="00670CB4">
        <w:rPr>
          <w:rFonts w:hint="cs"/>
          <w:rtl/>
        </w:rPr>
        <w:t>ّ</w:t>
      </w:r>
      <w:r>
        <w:rPr>
          <w:rtl/>
        </w:rPr>
        <w:t xml:space="preserve"> في ( قرب </w:t>
      </w:r>
      <w:r w:rsidR="00670CB4">
        <w:rPr>
          <w:rtl/>
        </w:rPr>
        <w:t>ال</w:t>
      </w:r>
      <w:r w:rsidR="00670CB4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670CB4">
        <w:rPr>
          <w:rFonts w:hint="cs"/>
          <w:rtl/>
        </w:rPr>
        <w:t>ّ</w:t>
      </w:r>
      <w:r>
        <w:rPr>
          <w:rtl/>
        </w:rPr>
        <w:t>ه علي</w:t>
      </w:r>
      <w:r w:rsidR="00670CB4">
        <w:rPr>
          <w:rFonts w:hint="cs"/>
          <w:rtl/>
        </w:rPr>
        <w:t>ّ</w:t>
      </w:r>
      <w:r>
        <w:rPr>
          <w:rtl/>
        </w:rPr>
        <w:t xml:space="preserve"> بن جعفر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456126">
        <w:rPr>
          <w:rtl/>
        </w:rPr>
        <w:t>،</w:t>
      </w:r>
      <w:r>
        <w:rPr>
          <w:rtl/>
        </w:rPr>
        <w:t xml:space="preserve"> عن علي بن جعفر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ترك ذكر الكلب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لا منافاة بين كون حكم الفارة على </w:t>
      </w:r>
      <w:r w:rsidR="00670CB4">
        <w:rPr>
          <w:rFonts w:hint="cs"/>
          <w:rtl/>
        </w:rPr>
        <w:t>ا</w:t>
      </w:r>
      <w:r w:rsidR="00670CB4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وحكم الكلب على الوجوب</w:t>
      </w:r>
      <w:r w:rsidR="00456126">
        <w:rPr>
          <w:rtl/>
        </w:rPr>
        <w:t>،</w:t>
      </w:r>
      <w:r>
        <w:rPr>
          <w:rtl/>
        </w:rPr>
        <w:t xml:space="preserve"> للتصريح بالحكمين كما مر</w:t>
      </w:r>
      <w:r w:rsidR="00670CB4">
        <w:rPr>
          <w:rFonts w:hint="cs"/>
          <w:rtl/>
        </w:rPr>
        <w:t>ّ</w:t>
      </w:r>
      <w:r>
        <w:rPr>
          <w:rtl/>
        </w:rPr>
        <w:t xml:space="preserve"> هنا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 وفي </w:t>
      </w:r>
      <w:r w:rsidR="00D05E8B">
        <w:rPr>
          <w:rtl/>
        </w:rPr>
        <w:t xml:space="preserve">الأسآر </w:t>
      </w:r>
      <w:r w:rsidRPr="00701CB4">
        <w:rPr>
          <w:rStyle w:val="libFootnotenumChar"/>
          <w:rtl/>
        </w:rPr>
        <w:t>(5)</w:t>
      </w:r>
      <w:r>
        <w:rPr>
          <w:rtl/>
        </w:rPr>
        <w:t xml:space="preserve"> وغير ذلك </w:t>
      </w:r>
      <w:r w:rsidRPr="00701CB4">
        <w:rPr>
          <w:rStyle w:val="libFootnotenumChar"/>
          <w:rtl/>
        </w:rPr>
        <w:t>(6)</w:t>
      </w:r>
      <w:r w:rsidR="00456126">
        <w:rPr>
          <w:rtl/>
        </w:rPr>
        <w:t>،</w:t>
      </w:r>
      <w:r>
        <w:rPr>
          <w:rtl/>
        </w:rPr>
        <w:t xml:space="preserve"> ويأتي في </w:t>
      </w:r>
      <w:r w:rsidR="00A55443">
        <w:rPr>
          <w:rFonts w:hint="cs"/>
          <w:rtl/>
        </w:rPr>
        <w:t>ا</w:t>
      </w:r>
      <w:r w:rsidR="00A5544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إن شاء الله </w:t>
      </w:r>
      <w:r w:rsidRPr="00701CB4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1957" w:name="_Toc273442797"/>
      <w:bookmarkStart w:id="1958" w:name="_Toc299792486"/>
      <w:bookmarkStart w:id="1959" w:name="_Toc301343602"/>
      <w:bookmarkStart w:id="1960" w:name="_Toc370897067"/>
      <w:bookmarkStart w:id="1961" w:name="_Toc254722398"/>
      <w:r>
        <w:rPr>
          <w:rtl/>
        </w:rPr>
        <w:t>34 - باب نجاسة ال</w:t>
      </w:r>
      <w:r w:rsidR="00670CB4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ة من كل ماله نفس سائلة </w:t>
      </w:r>
      <w:r w:rsidR="00361CAA">
        <w:rPr>
          <w:rtl/>
        </w:rPr>
        <w:t>إلّا</w:t>
      </w:r>
      <w:r>
        <w:rPr>
          <w:rtl/>
        </w:rPr>
        <w:t xml:space="preserve"> أن يطهر</w:t>
      </w:r>
      <w:bookmarkEnd w:id="1957"/>
      <w:bookmarkEnd w:id="1958"/>
      <w:bookmarkEnd w:id="1959"/>
      <w:r w:rsidR="008C107E">
        <w:rPr>
          <w:rtl/>
        </w:rPr>
        <w:t xml:space="preserve"> </w:t>
      </w:r>
      <w:bookmarkStart w:id="1962" w:name="_Toc273442798"/>
      <w:bookmarkStart w:id="1963" w:name="_Toc299792487"/>
      <w:bookmarkStart w:id="1964" w:name="_Toc301343603"/>
      <w:r w:rsidR="008C107E">
        <w:rPr>
          <w:rtl/>
        </w:rPr>
        <w:t>ا</w:t>
      </w:r>
      <w:r>
        <w:rPr>
          <w:rtl/>
        </w:rPr>
        <w:t>لمسلم بالغسل.</w:t>
      </w:r>
      <w:bookmarkEnd w:id="1960"/>
      <w:bookmarkEnd w:id="1961"/>
      <w:bookmarkEnd w:id="1962"/>
      <w:bookmarkEnd w:id="1963"/>
      <w:bookmarkEnd w:id="1964"/>
    </w:p>
    <w:p w:rsidR="00456126" w:rsidRDefault="00701CB4" w:rsidP="00B44774">
      <w:pPr>
        <w:pStyle w:val="libNormal"/>
        <w:rPr>
          <w:rtl/>
        </w:rPr>
      </w:pPr>
      <w:r>
        <w:rPr>
          <w:rtl/>
        </w:rPr>
        <w:t xml:space="preserve">[4178]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ابن رئاب</w:t>
      </w:r>
      <w:r w:rsidR="00456126">
        <w:rPr>
          <w:rtl/>
        </w:rPr>
        <w:t>،</w:t>
      </w:r>
      <w:r>
        <w:rPr>
          <w:rtl/>
        </w:rPr>
        <w:t xml:space="preserve"> عن إبراهيم بن ميمون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يقع ثوبه على جسد ال</w:t>
      </w:r>
      <w:r w:rsidR="00361CAA">
        <w:rPr>
          <w:rtl/>
        </w:rPr>
        <w:t>ميّت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إن كان غسل فلا تغسل ما أصاب ثوبك منه</w:t>
      </w:r>
      <w:r w:rsidR="00456126">
        <w:rPr>
          <w:rtl/>
        </w:rPr>
        <w:t>،</w:t>
      </w:r>
      <w:r>
        <w:rPr>
          <w:rtl/>
        </w:rPr>
        <w:t xml:space="preserve"> وإن كان لم يغسل فاغسل ما أصاب ثوبك منه - يعني إذا </w:t>
      </w:r>
      <w:r w:rsidR="00670CB4">
        <w:rPr>
          <w:rtl/>
        </w:rPr>
        <w:t>برد</w:t>
      </w:r>
      <w:r>
        <w:rPr>
          <w:rtl/>
        </w:rPr>
        <w:t xml:space="preserve"> ال</w:t>
      </w:r>
      <w:r w:rsidR="00361CAA">
        <w:rPr>
          <w:rtl/>
        </w:rPr>
        <w:t>ميّت</w:t>
      </w:r>
      <w:r>
        <w:rPr>
          <w:rtl/>
        </w:rPr>
        <w:t xml:space="preserve"> -.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 xml:space="preserve">(1)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A63FAE">
        <w:rPr>
          <w:rtl/>
        </w:rPr>
        <w:t xml:space="preserve"> 89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>(2) الكاقي 3</w:t>
      </w:r>
      <w:r w:rsidR="00456126">
        <w:rPr>
          <w:rtl/>
        </w:rPr>
        <w:t>:</w:t>
      </w:r>
      <w:r w:rsidRPr="00A63FAE">
        <w:rPr>
          <w:rtl/>
        </w:rPr>
        <w:t xml:space="preserve"> 60 </w:t>
      </w:r>
      <w:r w:rsidR="00D5613F">
        <w:rPr>
          <w:rtl/>
        </w:rPr>
        <w:t>/</w:t>
      </w:r>
      <w:r w:rsidRPr="00A63FAE">
        <w:rPr>
          <w:rtl/>
        </w:rPr>
        <w:t xml:space="preserve"> 3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>(3) التهذيب 1</w:t>
      </w:r>
      <w:r w:rsidR="00456126">
        <w:rPr>
          <w:rtl/>
        </w:rPr>
        <w:t>:</w:t>
      </w:r>
      <w:r w:rsidRPr="00A63FAE">
        <w:rPr>
          <w:rtl/>
        </w:rPr>
        <w:t xml:space="preserve"> 261 </w:t>
      </w:r>
      <w:r w:rsidR="00D5613F">
        <w:rPr>
          <w:rtl/>
        </w:rPr>
        <w:t>/</w:t>
      </w:r>
      <w:r w:rsidRPr="00A63FAE">
        <w:rPr>
          <w:rtl/>
        </w:rPr>
        <w:t xml:space="preserve"> 761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>(4) مر في الحديث 2 من هذا الباب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 xml:space="preserve">(5) تقدم في الباب 9 من أبواب </w:t>
      </w:r>
      <w:r w:rsidR="00670CB4">
        <w:rPr>
          <w:rFonts w:hint="cs"/>
          <w:rtl/>
        </w:rPr>
        <w:t>ا</w:t>
      </w:r>
      <w:r w:rsidR="00670CB4">
        <w:rPr>
          <w:rtl/>
        </w:rPr>
        <w:t>ل</w:t>
      </w:r>
      <w:r w:rsidR="00361CAA">
        <w:rPr>
          <w:rtl/>
        </w:rPr>
        <w:t>ا</w:t>
      </w:r>
      <w:r w:rsidRPr="00A63FAE">
        <w:rPr>
          <w:rtl/>
        </w:rPr>
        <w:t>سآر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 xml:space="preserve">(6) تقدم في الباب 12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 xml:space="preserve">(7) يأتي في الباب 45 من </w:t>
      </w:r>
      <w:r w:rsidR="00670CB4">
        <w:rPr>
          <w:rFonts w:hint="cs"/>
          <w:rtl/>
        </w:rPr>
        <w:t>ا</w:t>
      </w:r>
      <w:r w:rsidR="00670CB4">
        <w:rPr>
          <w:rtl/>
        </w:rPr>
        <w:t>ل</w:t>
      </w:r>
      <w:r w:rsidR="00361CAA">
        <w:rPr>
          <w:rtl/>
        </w:rPr>
        <w:t>ا</w:t>
      </w:r>
      <w:r w:rsidRPr="00A63FAE">
        <w:rPr>
          <w:rtl/>
        </w:rPr>
        <w:t>طعمة المحرمة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670CB4">
      <w:pPr>
        <w:pStyle w:val="libFootnoteCenterBold"/>
        <w:rPr>
          <w:rtl/>
        </w:rPr>
      </w:pPr>
      <w:r>
        <w:rPr>
          <w:rtl/>
        </w:rPr>
        <w:t>الباب 34</w:t>
      </w:r>
    </w:p>
    <w:p w:rsidR="00701CB4" w:rsidRDefault="00701CB4" w:rsidP="00670CB4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61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276 </w:t>
      </w:r>
      <w:r w:rsidR="00D5613F">
        <w:rPr>
          <w:rtl/>
        </w:rPr>
        <w:t>/</w:t>
      </w:r>
      <w:r>
        <w:rPr>
          <w:rtl/>
        </w:rPr>
        <w:t xml:space="preserve"> 811.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الحسن بن محبوب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[4179] 2 - وعن علي</w:t>
      </w:r>
      <w:r w:rsidR="008D0930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8D0930">
        <w:rPr>
          <w:rFonts w:hint="cs"/>
          <w:rtl/>
        </w:rPr>
        <w:t>ّ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سألته عن الرجل يصيب ثوبه جسد ال</w:t>
      </w:r>
      <w:r w:rsidR="00361CAA">
        <w:rPr>
          <w:rtl/>
        </w:rPr>
        <w:t>ميّت</w:t>
      </w:r>
      <w:r>
        <w:rPr>
          <w:rtl/>
        </w:rPr>
        <w:t>؟ فقال</w:t>
      </w:r>
      <w:r w:rsidR="00456126">
        <w:rPr>
          <w:rtl/>
        </w:rPr>
        <w:t>:</w:t>
      </w:r>
      <w:r>
        <w:rPr>
          <w:rtl/>
        </w:rPr>
        <w:t xml:space="preserve"> يغسل ما أصاب الثوب. </w:t>
      </w:r>
    </w:p>
    <w:p w:rsidR="00701CB4" w:rsidRDefault="00701CB4" w:rsidP="008B3DC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8B3DC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والذي قبله 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8D0930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العباس</w:t>
      </w:r>
      <w:r w:rsidR="00456126">
        <w:rPr>
          <w:rtl/>
        </w:rPr>
        <w:t>،</w:t>
      </w:r>
      <w:r>
        <w:rPr>
          <w:rtl/>
        </w:rPr>
        <w:t xml:space="preserve"> عن الحسن بن محبوب مثله. </w:t>
      </w:r>
    </w:p>
    <w:p w:rsidR="00701CB4" w:rsidRDefault="00701CB4" w:rsidP="008B3DC7">
      <w:pPr>
        <w:pStyle w:val="libNormal"/>
        <w:rPr>
          <w:rtl/>
        </w:rPr>
      </w:pPr>
      <w:r>
        <w:rPr>
          <w:rtl/>
        </w:rPr>
        <w:t>[4180] 3 - وعن علي بن إبراهيم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سألته هل يحل أن يمس الثعلب و</w:t>
      </w:r>
      <w:r w:rsidR="000F53A6">
        <w:rPr>
          <w:rFonts w:hint="cs"/>
          <w:rtl/>
        </w:rPr>
        <w:t>ا</w:t>
      </w:r>
      <w:r w:rsidR="000F53A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رنب أو </w:t>
      </w:r>
      <w:r w:rsidR="00586FE1">
        <w:rPr>
          <w:rtl/>
        </w:rPr>
        <w:t>شيئاً</w:t>
      </w:r>
      <w:r>
        <w:rPr>
          <w:rtl/>
        </w:rPr>
        <w:t xml:space="preserve"> من السباع حي</w:t>
      </w:r>
      <w:r w:rsidR="00A82F12">
        <w:rPr>
          <w:rFonts w:hint="cs"/>
          <w:rtl/>
        </w:rPr>
        <w:t>ّ</w:t>
      </w:r>
      <w:r>
        <w:rPr>
          <w:rtl/>
        </w:rPr>
        <w:t xml:space="preserve">اً أو </w:t>
      </w:r>
      <w:r w:rsidR="00361CAA">
        <w:rPr>
          <w:rtl/>
        </w:rPr>
        <w:t>ميّت</w:t>
      </w:r>
      <w:r>
        <w:rPr>
          <w:rtl/>
        </w:rPr>
        <w:t>اً؟ قال</w:t>
      </w:r>
      <w:r w:rsidR="00456126">
        <w:rPr>
          <w:rtl/>
        </w:rPr>
        <w:t>:</w:t>
      </w:r>
      <w:r>
        <w:rPr>
          <w:rtl/>
        </w:rPr>
        <w:t xml:space="preserve"> لا يضره ولكن يغسل يده </w:t>
      </w:r>
      <w:r w:rsidRPr="00701CB4">
        <w:rPr>
          <w:rStyle w:val="libFootnotenumChar"/>
          <w:rtl/>
        </w:rPr>
        <w:t>(</w:t>
      </w:r>
      <w:r w:rsidR="008B3DC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B3DC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 مثله </w:t>
      </w:r>
      <w:r w:rsidRPr="00701CB4">
        <w:rPr>
          <w:rStyle w:val="libFootnotenumChar"/>
          <w:rtl/>
        </w:rPr>
        <w:t>(</w:t>
      </w:r>
      <w:r w:rsidR="008B3DC7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[4181] 4 - 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معل</w:t>
      </w:r>
      <w:r w:rsidR="00A82F12">
        <w:rPr>
          <w:rFonts w:hint="cs"/>
          <w:rtl/>
        </w:rPr>
        <w:t>ّ</w:t>
      </w:r>
      <w:r>
        <w:rPr>
          <w:rtl/>
        </w:rPr>
        <w:t xml:space="preserve">ى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الواسطي</w:t>
      </w:r>
      <w:r w:rsidR="00A82F12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قاسم الصيقل قال</w:t>
      </w:r>
      <w:r w:rsidR="00456126">
        <w:rPr>
          <w:rtl/>
        </w:rPr>
        <w:t>:</w:t>
      </w:r>
      <w:r>
        <w:rPr>
          <w:rtl/>
        </w:rPr>
        <w:t xml:space="preserve"> كتبت إلى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إني أعمل أغماد السيوف من جلود الحمر ال</w:t>
      </w:r>
      <w:r w:rsidR="00361CAA">
        <w:rPr>
          <w:rtl/>
        </w:rPr>
        <w:t>ميّت</w:t>
      </w:r>
      <w:r>
        <w:rPr>
          <w:rtl/>
        </w:rPr>
        <w:t>ة فتصيب ثيابي</w:t>
      </w:r>
      <w:r w:rsidR="00456126">
        <w:rPr>
          <w:rtl/>
        </w:rPr>
        <w:t>،</w:t>
      </w:r>
      <w:r>
        <w:rPr>
          <w:rtl/>
        </w:rPr>
        <w:t xml:space="preserve"> فأ</w:t>
      </w:r>
      <w:r w:rsidR="00BE6E3E">
        <w:rPr>
          <w:rFonts w:hint="cs"/>
          <w:rtl/>
        </w:rPr>
        <w:t>ُ</w:t>
      </w:r>
      <w:r>
        <w:rPr>
          <w:rtl/>
        </w:rPr>
        <w:t>صل</w:t>
      </w:r>
      <w:r w:rsidR="00BE6E3E">
        <w:rPr>
          <w:rFonts w:hint="cs"/>
          <w:rtl/>
        </w:rPr>
        <w:t>ّ</w:t>
      </w:r>
      <w:r>
        <w:rPr>
          <w:rtl/>
        </w:rPr>
        <w:t>ي فيها؟ فكتب إلي</w:t>
      </w:r>
      <w:r w:rsidR="008B3DC7">
        <w:rPr>
          <w:rFonts w:hint="cs"/>
          <w:rtl/>
        </w:rPr>
        <w:t>ّ</w:t>
      </w:r>
      <w:r w:rsidR="00456126">
        <w:rPr>
          <w:rtl/>
        </w:rPr>
        <w:t>:</w:t>
      </w:r>
      <w:r>
        <w:rPr>
          <w:rtl/>
        </w:rPr>
        <w:t xml:space="preserve"> اتخذ ثوباً لصلاتك.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فكتبت إلى أبي جعفر الثاني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كنت كتب إلى أبيك ( عليه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>(1) الكافي 3</w:t>
      </w:r>
      <w:r w:rsidR="00456126">
        <w:rPr>
          <w:rtl/>
        </w:rPr>
        <w:t>:</w:t>
      </w:r>
      <w:r w:rsidRPr="00A63FAE">
        <w:rPr>
          <w:rtl/>
        </w:rPr>
        <w:t xml:space="preserve"> 161 </w:t>
      </w:r>
      <w:r w:rsidR="00D5613F">
        <w:rPr>
          <w:rtl/>
        </w:rPr>
        <w:t>/</w:t>
      </w:r>
      <w:r w:rsidRPr="00A63FAE">
        <w:rPr>
          <w:rtl/>
        </w:rPr>
        <w:t xml:space="preserve"> 7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161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وأورد صدره في الحديث 2 من الباب 6 من أبواب غسل ال</w:t>
      </w:r>
      <w:r w:rsidR="00361CAA">
        <w:rPr>
          <w:rtl/>
        </w:rPr>
        <w:t>ميّت</w:t>
      </w:r>
      <w:r>
        <w:rPr>
          <w:rtl/>
        </w:rPr>
        <w:t xml:space="preserve">. </w:t>
      </w:r>
    </w:p>
    <w:p w:rsidR="00701CB4" w:rsidRPr="00A63FAE" w:rsidRDefault="00701CB4" w:rsidP="008B3DC7">
      <w:pPr>
        <w:pStyle w:val="libFootnote0"/>
        <w:rPr>
          <w:rtl/>
        </w:rPr>
      </w:pPr>
      <w:r w:rsidRPr="00A63FAE">
        <w:rPr>
          <w:rtl/>
        </w:rPr>
        <w:t>(</w:t>
      </w:r>
      <w:r w:rsidR="008B3DC7">
        <w:rPr>
          <w:rFonts w:hint="cs"/>
          <w:rtl/>
        </w:rPr>
        <w:t>2</w:t>
      </w:r>
      <w:r w:rsidRPr="00A63FAE">
        <w:rPr>
          <w:rtl/>
        </w:rPr>
        <w:t>) التهذيب 1</w:t>
      </w:r>
      <w:r w:rsidR="00456126">
        <w:rPr>
          <w:rtl/>
        </w:rPr>
        <w:t>:</w:t>
      </w:r>
      <w:r w:rsidRPr="00A63FAE">
        <w:rPr>
          <w:rtl/>
        </w:rPr>
        <w:t xml:space="preserve"> 276 </w:t>
      </w:r>
      <w:r w:rsidR="00D5613F">
        <w:rPr>
          <w:rtl/>
        </w:rPr>
        <w:t>/</w:t>
      </w:r>
      <w:r w:rsidRPr="00A63FAE">
        <w:rPr>
          <w:rtl/>
        </w:rPr>
        <w:t xml:space="preserve"> 812</w:t>
      </w:r>
      <w:r w:rsidR="00456126">
        <w:rPr>
          <w:rtl/>
        </w:rPr>
        <w:t>،</w:t>
      </w:r>
      <w:r w:rsidRPr="00A63FAE">
        <w:rPr>
          <w:rtl/>
        </w:rPr>
        <w:t xml:space="preserve"> و</w:t>
      </w:r>
      <w:r w:rsidR="005D1CCB">
        <w:rPr>
          <w:rtl/>
        </w:rPr>
        <w:t>الاستبصار</w:t>
      </w:r>
      <w:r w:rsidRPr="00A63FAE">
        <w:rPr>
          <w:rtl/>
        </w:rPr>
        <w:t xml:space="preserve"> 1</w:t>
      </w:r>
      <w:r w:rsidR="00456126">
        <w:rPr>
          <w:rtl/>
        </w:rPr>
        <w:t>:</w:t>
      </w:r>
      <w:r w:rsidRPr="00A63FAE">
        <w:rPr>
          <w:rtl/>
        </w:rPr>
        <w:t xml:space="preserve"> 192 </w:t>
      </w:r>
      <w:r w:rsidR="00D5613F">
        <w:rPr>
          <w:rtl/>
        </w:rPr>
        <w:t>/</w:t>
      </w:r>
      <w:r w:rsidRPr="00A63FAE">
        <w:rPr>
          <w:rtl/>
        </w:rPr>
        <w:t xml:space="preserve"> 671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60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وأورده في الحديث 4 من الباب 6 من غسل المس. </w:t>
      </w:r>
    </w:p>
    <w:p w:rsidR="00701CB4" w:rsidRPr="00A63FAE" w:rsidRDefault="00701CB4" w:rsidP="008B3DC7">
      <w:pPr>
        <w:pStyle w:val="libFootnote0"/>
        <w:rPr>
          <w:rtl/>
        </w:rPr>
      </w:pPr>
      <w:r w:rsidRPr="00A63FAE">
        <w:rPr>
          <w:rtl/>
        </w:rPr>
        <w:t>(</w:t>
      </w:r>
      <w:r w:rsidR="008B3DC7">
        <w:rPr>
          <w:rFonts w:hint="cs"/>
          <w:rtl/>
        </w:rPr>
        <w:t>3</w:t>
      </w:r>
      <w:r w:rsidRPr="00A63FAE">
        <w:rPr>
          <w:rtl/>
        </w:rPr>
        <w:t>) في نسخة</w:t>
      </w:r>
      <w:r w:rsidR="00456126">
        <w:rPr>
          <w:rtl/>
        </w:rPr>
        <w:t>:</w:t>
      </w:r>
      <w:r w:rsidRPr="00A63FAE">
        <w:rPr>
          <w:rtl/>
        </w:rPr>
        <w:t xml:space="preserve"> يديه ( هامش المخطوط )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8B3DC7">
      <w:pPr>
        <w:pStyle w:val="libFootnote0"/>
        <w:rPr>
          <w:rtl/>
        </w:rPr>
      </w:pPr>
      <w:r w:rsidRPr="00A63FAE">
        <w:rPr>
          <w:rtl/>
        </w:rPr>
        <w:t>(</w:t>
      </w:r>
      <w:r w:rsidR="008B3DC7">
        <w:rPr>
          <w:rFonts w:hint="cs"/>
          <w:rtl/>
        </w:rPr>
        <w:t>4</w:t>
      </w:r>
      <w:r w:rsidRPr="00A63FAE">
        <w:rPr>
          <w:rtl/>
        </w:rPr>
        <w:t>) التهذيب 1</w:t>
      </w:r>
      <w:r w:rsidR="00456126">
        <w:rPr>
          <w:rtl/>
        </w:rPr>
        <w:t>:</w:t>
      </w:r>
      <w:r w:rsidRPr="00A63FAE">
        <w:rPr>
          <w:rtl/>
        </w:rPr>
        <w:t xml:space="preserve"> 266 </w:t>
      </w:r>
      <w:r w:rsidR="00D5613F">
        <w:rPr>
          <w:rtl/>
        </w:rPr>
        <w:t>/</w:t>
      </w:r>
      <w:r w:rsidRPr="00A63FAE">
        <w:rPr>
          <w:rtl/>
        </w:rPr>
        <w:t xml:space="preserve"> 763 و 277 </w:t>
      </w:r>
      <w:r w:rsidR="00D5613F">
        <w:rPr>
          <w:rtl/>
        </w:rPr>
        <w:t>/</w:t>
      </w:r>
      <w:r w:rsidRPr="00A63FAE">
        <w:rPr>
          <w:rtl/>
        </w:rPr>
        <w:t xml:space="preserve"> 816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407 </w:t>
      </w:r>
      <w:r w:rsidR="00D5613F">
        <w:rPr>
          <w:rtl/>
        </w:rPr>
        <w:t>/</w:t>
      </w:r>
      <w:r>
        <w:rPr>
          <w:rtl/>
        </w:rPr>
        <w:t xml:space="preserve"> 16</w:t>
      </w:r>
      <w:r w:rsidR="00456126">
        <w:rPr>
          <w:rtl/>
        </w:rPr>
        <w:t>،</w:t>
      </w:r>
      <w:r>
        <w:rPr>
          <w:rtl/>
        </w:rPr>
        <w:t xml:space="preserve"> وأورده في الحديث 1 من الباب 49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السلام ) بكذا وكذا</w:t>
      </w:r>
      <w:r w:rsidR="00456126">
        <w:rPr>
          <w:rtl/>
        </w:rPr>
        <w:t>،</w:t>
      </w:r>
      <w:r>
        <w:rPr>
          <w:rtl/>
        </w:rPr>
        <w:t xml:space="preserve"> فصب علي</w:t>
      </w:r>
      <w:r w:rsidR="008B3DC7">
        <w:rPr>
          <w:rFonts w:hint="cs"/>
          <w:rtl/>
        </w:rPr>
        <w:t>ّ</w:t>
      </w:r>
      <w:r>
        <w:rPr>
          <w:rtl/>
        </w:rPr>
        <w:t xml:space="preserve"> ذلك فصرت أعملها من جلود الحمر الوحشي</w:t>
      </w:r>
      <w:r w:rsidR="008B3DC7">
        <w:rPr>
          <w:rFonts w:hint="cs"/>
          <w:rtl/>
        </w:rPr>
        <w:t>ّ</w:t>
      </w:r>
      <w:r>
        <w:rPr>
          <w:rtl/>
        </w:rPr>
        <w:t>ة الذكي</w:t>
      </w:r>
      <w:r w:rsidR="008B3DC7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فكتب إلي</w:t>
      </w:r>
      <w:r w:rsidR="008B3DC7">
        <w:rPr>
          <w:rFonts w:hint="cs"/>
          <w:rtl/>
        </w:rPr>
        <w:t>ّ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8B3DC7">
        <w:rPr>
          <w:rFonts w:hint="cs"/>
          <w:rtl/>
        </w:rPr>
        <w:t>ّ</w:t>
      </w:r>
      <w:r>
        <w:rPr>
          <w:rtl/>
        </w:rPr>
        <w:t xml:space="preserve"> أعمال البر</w:t>
      </w:r>
      <w:r w:rsidR="008B3DC7">
        <w:rPr>
          <w:rFonts w:hint="cs"/>
          <w:rtl/>
        </w:rPr>
        <w:t>ّ</w:t>
      </w:r>
      <w:r>
        <w:rPr>
          <w:rtl/>
        </w:rPr>
        <w:t xml:space="preserve"> بالصبر - يرحمك الله - فإن كان ما تعمل وحشي</w:t>
      </w:r>
      <w:r w:rsidR="006462A0">
        <w:rPr>
          <w:rFonts w:hint="cs"/>
          <w:rtl/>
        </w:rPr>
        <w:t>ّ</w:t>
      </w:r>
      <w:r>
        <w:rPr>
          <w:rtl/>
        </w:rPr>
        <w:t>ا</w:t>
      </w:r>
      <w:r w:rsidR="006462A0">
        <w:rPr>
          <w:rFonts w:hint="cs"/>
          <w:rtl/>
        </w:rPr>
        <w:t>ً</w:t>
      </w:r>
      <w:r>
        <w:rPr>
          <w:rtl/>
        </w:rPr>
        <w:t xml:space="preserve"> ذكيا</w:t>
      </w:r>
      <w:r w:rsidR="006462A0">
        <w:rPr>
          <w:rFonts w:hint="cs"/>
          <w:rtl/>
        </w:rPr>
        <w:t>ً</w:t>
      </w:r>
      <w:r>
        <w:rPr>
          <w:rtl/>
        </w:rPr>
        <w:t xml:space="preserve"> فلا بأس.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</w:t>
      </w:r>
      <w:r w:rsidR="004E726A">
        <w:rPr>
          <w:rtl/>
        </w:rPr>
        <w:t>محمّد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[4182] 5 -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563BA1">
        <w:rPr>
          <w:rFonts w:hint="cs"/>
          <w:rtl/>
        </w:rPr>
        <w:t>ّ</w:t>
      </w:r>
      <w:r>
        <w:rPr>
          <w:rtl/>
        </w:rPr>
        <w:t xml:space="preserve"> بن الحسين قال</w:t>
      </w:r>
      <w:r w:rsidR="00456126">
        <w:rPr>
          <w:rtl/>
        </w:rPr>
        <w:t>:</w:t>
      </w:r>
      <w:r>
        <w:rPr>
          <w:rtl/>
        </w:rPr>
        <w:t xml:space="preserve"> سئل الصادق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جلود ال</w:t>
      </w:r>
      <w:r w:rsidR="00361CAA">
        <w:rPr>
          <w:rtl/>
        </w:rPr>
        <w:t>ميّت</w:t>
      </w:r>
      <w:r>
        <w:rPr>
          <w:rtl/>
        </w:rPr>
        <w:t>ة يجعل فيها اللبن والماء والسمن ما ترى فيه؟ فقال</w:t>
      </w:r>
      <w:r w:rsidR="00456126">
        <w:rPr>
          <w:rtl/>
        </w:rPr>
        <w:t>:</w:t>
      </w:r>
      <w:r>
        <w:rPr>
          <w:rtl/>
        </w:rPr>
        <w:t xml:space="preserve"> لا بأس بأن تجعل فيها ما شئت من ماء أولبن أوسمن</w:t>
      </w:r>
      <w:r w:rsidR="00456126">
        <w:rPr>
          <w:rtl/>
        </w:rPr>
        <w:t>،</w:t>
      </w:r>
      <w:r>
        <w:rPr>
          <w:rtl/>
        </w:rPr>
        <w:t xml:space="preserve"> وتتوضأ منه وتشرب</w:t>
      </w:r>
      <w:r w:rsidR="00456126">
        <w:rPr>
          <w:rtl/>
        </w:rPr>
        <w:t>،</w:t>
      </w:r>
      <w:r>
        <w:rPr>
          <w:rtl/>
        </w:rPr>
        <w:t xml:space="preserve"> ولكن لا تصل</w:t>
      </w:r>
      <w:r w:rsidR="00563BA1">
        <w:rPr>
          <w:rFonts w:hint="cs"/>
          <w:rtl/>
        </w:rPr>
        <w:t>ّ</w:t>
      </w:r>
      <w:r>
        <w:rPr>
          <w:rtl/>
        </w:rPr>
        <w:t xml:space="preserve">ي فيها. </w:t>
      </w:r>
    </w:p>
    <w:p w:rsidR="00701CB4" w:rsidRDefault="00701CB4" w:rsidP="008D6287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التقي</w:t>
      </w:r>
      <w:r w:rsidR="00563BA1">
        <w:rPr>
          <w:rFonts w:hint="cs"/>
          <w:rtl/>
        </w:rPr>
        <w:t>ّ</w:t>
      </w:r>
      <w:r>
        <w:rPr>
          <w:rtl/>
        </w:rPr>
        <w:t>ة ل</w:t>
      </w:r>
      <w:r w:rsidR="00361CAA">
        <w:rPr>
          <w:rtl/>
        </w:rPr>
        <w:t>أنّه</w:t>
      </w:r>
      <w:r>
        <w:rPr>
          <w:rtl/>
        </w:rPr>
        <w:t xml:space="preserve"> موافق لها</w:t>
      </w:r>
      <w:r w:rsidR="00456126">
        <w:rPr>
          <w:rtl/>
        </w:rPr>
        <w:t>،</w:t>
      </w:r>
      <w:r>
        <w:rPr>
          <w:rtl/>
        </w:rPr>
        <w:t xml:space="preserve"> ويحتمل الحمل على م</w:t>
      </w:r>
      <w:r w:rsidR="00563BA1">
        <w:rPr>
          <w:rFonts w:hint="cs"/>
          <w:rtl/>
        </w:rPr>
        <w:t>ا</w:t>
      </w:r>
      <w:r w:rsidR="00563BA1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نفس له لما تقد</w:t>
      </w:r>
      <w:r w:rsidR="00563BA1">
        <w:rPr>
          <w:rFonts w:hint="cs"/>
          <w:rtl/>
        </w:rPr>
        <w:t>ّ</w:t>
      </w:r>
      <w:r>
        <w:rPr>
          <w:rtl/>
        </w:rPr>
        <w:t xml:space="preserve">م </w:t>
      </w:r>
      <w:r w:rsidRPr="00701CB4">
        <w:rPr>
          <w:rStyle w:val="libFootnotenumChar"/>
          <w:rtl/>
        </w:rPr>
        <w:t>(</w:t>
      </w:r>
      <w:r w:rsidR="008D628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701CB4">
        <w:rPr>
          <w:rStyle w:val="libFootnotenumChar"/>
          <w:rtl/>
        </w:rPr>
        <w:t>(</w:t>
      </w:r>
      <w:r w:rsidR="008D628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Pr="0091575B">
        <w:rPr>
          <w:rFonts w:hint="cs"/>
          <w:rtl/>
        </w:rPr>
        <w:t xml:space="preserve"> </w:t>
      </w:r>
      <w:r>
        <w:rPr>
          <w:rtl/>
        </w:rPr>
        <w:t>إن شاء الله.</w:t>
      </w:r>
    </w:p>
    <w:p w:rsidR="00701CB4" w:rsidRDefault="00701CB4" w:rsidP="00701CB4">
      <w:pPr>
        <w:pStyle w:val="Heading2Center"/>
        <w:rPr>
          <w:rtl/>
        </w:rPr>
      </w:pPr>
      <w:bookmarkStart w:id="1965" w:name="_Toc273442799"/>
      <w:bookmarkStart w:id="1966" w:name="_Toc299792488"/>
      <w:bookmarkStart w:id="1967" w:name="_Toc301343604"/>
      <w:bookmarkStart w:id="1968" w:name="_Toc370897068"/>
      <w:bookmarkStart w:id="1969" w:name="_Toc254722399"/>
      <w:r>
        <w:rPr>
          <w:rtl/>
        </w:rPr>
        <w:t>35 - باب ظهارة ال</w:t>
      </w:r>
      <w:r w:rsidR="00361CAA">
        <w:rPr>
          <w:rtl/>
        </w:rPr>
        <w:t>ميّت</w:t>
      </w:r>
      <w:r>
        <w:rPr>
          <w:rtl/>
        </w:rPr>
        <w:t>ة مما ليس له لفس سائلة.</w:t>
      </w:r>
      <w:bookmarkEnd w:id="1965"/>
      <w:bookmarkEnd w:id="1966"/>
      <w:bookmarkEnd w:id="1967"/>
      <w:bookmarkEnd w:id="1968"/>
      <w:bookmarkEnd w:id="196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[4183] 1 -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المفيد</w:t>
      </w:r>
      <w:r w:rsidR="00456126">
        <w:rPr>
          <w:rtl/>
        </w:rPr>
        <w:t>،</w:t>
      </w:r>
      <w:r>
        <w:rPr>
          <w:rtl/>
        </w:rPr>
        <w:t xml:space="preserve"> عن الصدوق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>(1) التهذيب 2</w:t>
      </w:r>
      <w:r w:rsidR="00456126">
        <w:rPr>
          <w:rtl/>
        </w:rPr>
        <w:t>:</w:t>
      </w:r>
      <w:r w:rsidRPr="00A63FAE">
        <w:rPr>
          <w:rtl/>
        </w:rPr>
        <w:t xml:space="preserve"> 358 </w:t>
      </w:r>
      <w:r w:rsidR="00D5613F">
        <w:rPr>
          <w:rtl/>
        </w:rPr>
        <w:t>/</w:t>
      </w:r>
      <w:r w:rsidRPr="00A63FAE">
        <w:rPr>
          <w:rtl/>
        </w:rPr>
        <w:t xml:space="preserve"> 1483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1</w:t>
      </w:r>
      <w:r w:rsidR="00456126">
        <w:rPr>
          <w:rtl/>
        </w:rPr>
        <w:t>:</w:t>
      </w:r>
      <w:r>
        <w:rPr>
          <w:rtl/>
        </w:rPr>
        <w:t xml:space="preserve"> 9 </w:t>
      </w:r>
      <w:r w:rsidR="00D5613F">
        <w:rPr>
          <w:rtl/>
        </w:rPr>
        <w:t>/</w:t>
      </w:r>
      <w:r>
        <w:rPr>
          <w:rtl/>
        </w:rPr>
        <w:t xml:space="preserve"> 15. </w:t>
      </w:r>
    </w:p>
    <w:p w:rsidR="00701CB4" w:rsidRPr="00A63FAE" w:rsidRDefault="00701CB4" w:rsidP="008D6287">
      <w:pPr>
        <w:pStyle w:val="libFootnote0"/>
        <w:rPr>
          <w:rtl/>
        </w:rPr>
      </w:pPr>
      <w:r w:rsidRPr="00A63FAE">
        <w:rPr>
          <w:rtl/>
        </w:rPr>
        <w:t>(</w:t>
      </w:r>
      <w:r w:rsidR="008D6287">
        <w:rPr>
          <w:rFonts w:hint="cs"/>
          <w:rtl/>
        </w:rPr>
        <w:t>2</w:t>
      </w:r>
      <w:r w:rsidRPr="00A63FAE">
        <w:rPr>
          <w:rtl/>
        </w:rPr>
        <w:t xml:space="preserve">) تقدم في الحديث 1 من الباب 33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8D6287">
      <w:pPr>
        <w:pStyle w:val="libFootnote0"/>
        <w:rPr>
          <w:rtl/>
        </w:rPr>
      </w:pPr>
      <w:r w:rsidRPr="00A63FAE">
        <w:rPr>
          <w:rtl/>
        </w:rPr>
        <w:t>(</w:t>
      </w:r>
      <w:r w:rsidR="008D6287">
        <w:rPr>
          <w:rFonts w:hint="cs"/>
          <w:rtl/>
        </w:rPr>
        <w:t>3</w:t>
      </w:r>
      <w:r w:rsidRPr="00A63FAE">
        <w:rPr>
          <w:rtl/>
        </w:rPr>
        <w:t xml:space="preserve">) يأتي في الباب 35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A63FAE">
        <w:rPr>
          <w:rtl/>
        </w:rPr>
        <w:t xml:space="preserve"> وتقدم ما </w:t>
      </w:r>
      <w:r w:rsidR="00D728CD">
        <w:rPr>
          <w:rtl/>
        </w:rPr>
        <w:t>يدلّ</w:t>
      </w:r>
      <w:r w:rsidRPr="00A63FAE">
        <w:rPr>
          <w:rtl/>
        </w:rPr>
        <w:t xml:space="preserve"> على ذلك في الحديث 1 و 4 و 6 و 8 و 11 و 13 من الباب 1 والحديث 1 من الباب 4 والحديث 5 من الباب 5</w:t>
      </w:r>
      <w:r w:rsidR="00456126">
        <w:rPr>
          <w:rtl/>
        </w:rPr>
        <w:t>،</w:t>
      </w:r>
      <w:r w:rsidRPr="00A63FAE">
        <w:rPr>
          <w:rtl/>
        </w:rPr>
        <w:t xml:space="preserve"> والحديث 15 من الباب 8</w:t>
      </w:r>
      <w:r w:rsidR="00456126">
        <w:rPr>
          <w:rtl/>
        </w:rPr>
        <w:t>،</w:t>
      </w:r>
      <w:r w:rsidRPr="00A63FAE">
        <w:rPr>
          <w:rtl/>
        </w:rPr>
        <w:t xml:space="preserve"> والحديث 9 من الباب 9 والحديث 10 و 12 و 13 و 14 و 17 و 18 و 19 من الباب 14</w:t>
      </w:r>
      <w:r w:rsidR="00456126">
        <w:rPr>
          <w:rtl/>
        </w:rPr>
        <w:t>،</w:t>
      </w:r>
      <w:r w:rsidRPr="00A63FAE">
        <w:rPr>
          <w:rtl/>
        </w:rPr>
        <w:t xml:space="preserve"> والحديث 1 و 3 </w:t>
      </w:r>
      <w:r>
        <w:rPr>
          <w:rtl/>
        </w:rPr>
        <w:t>و 5</w:t>
      </w:r>
      <w:r>
        <w:rPr>
          <w:rFonts w:hint="cs"/>
          <w:rtl/>
        </w:rPr>
        <w:t xml:space="preserve"> </w:t>
      </w:r>
      <w:r w:rsidRPr="00A63FAE">
        <w:rPr>
          <w:rtl/>
        </w:rPr>
        <w:t>و 6 من الباب 15</w:t>
      </w:r>
      <w:r w:rsidR="00456126">
        <w:rPr>
          <w:rtl/>
        </w:rPr>
        <w:t>،</w:t>
      </w:r>
      <w:r w:rsidRPr="00A63FAE">
        <w:rPr>
          <w:rtl/>
        </w:rPr>
        <w:t xml:space="preserve"> والباب 17 و 18 و 19 والحديث 1 و 2 و 4 بن الباب 21</w:t>
      </w:r>
      <w:r w:rsidR="00456126">
        <w:rPr>
          <w:rtl/>
        </w:rPr>
        <w:t>،</w:t>
      </w:r>
      <w:r w:rsidRPr="00A63FAE">
        <w:rPr>
          <w:rtl/>
        </w:rPr>
        <w:t xml:space="preserve"> والحديث 1 و 2 </w:t>
      </w:r>
      <w:r>
        <w:rPr>
          <w:rtl/>
        </w:rPr>
        <w:t>و 5</w:t>
      </w:r>
      <w:r w:rsidRPr="00A63FAE">
        <w:rPr>
          <w:rtl/>
        </w:rPr>
        <w:t xml:space="preserve"> و 7 من الباب 22 من أبواب الماء المطلق والباب 5 من أبواب الماء المضاف ويأتي ما </w:t>
      </w:r>
      <w:r w:rsidR="00D728CD">
        <w:rPr>
          <w:rtl/>
        </w:rPr>
        <w:t>يدلّ</w:t>
      </w:r>
      <w:r w:rsidRPr="00A63FAE">
        <w:rPr>
          <w:rtl/>
        </w:rPr>
        <w:t xml:space="preserve"> عليه في الحديث 2 من الباب 49 والباب 55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A63FAE">
        <w:rPr>
          <w:rtl/>
        </w:rPr>
        <w:t xml:space="preserve"> والباب 6 و 7 من أبواب ما يكتسب به</w:t>
      </w:r>
      <w:r>
        <w:rPr>
          <w:rtl/>
        </w:rPr>
        <w:t>.</w:t>
      </w:r>
      <w:r w:rsidRPr="00A63FAE">
        <w:rPr>
          <w:rtl/>
        </w:rPr>
        <w:t xml:space="preserve"> والباب 33 و 4 3 من أبواب </w:t>
      </w:r>
      <w:r w:rsidR="008D6287">
        <w:rPr>
          <w:rFonts w:hint="cs"/>
          <w:rtl/>
        </w:rPr>
        <w:t>ا</w:t>
      </w:r>
      <w:r w:rsidR="008D6287">
        <w:rPr>
          <w:rtl/>
        </w:rPr>
        <w:t>ل</w:t>
      </w:r>
      <w:r w:rsidR="00361CAA">
        <w:rPr>
          <w:rtl/>
        </w:rPr>
        <w:t>ا</w:t>
      </w:r>
      <w:r w:rsidRPr="00A63FAE">
        <w:rPr>
          <w:rtl/>
        </w:rPr>
        <w:t>طعمة المحرمة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8D6287">
      <w:pPr>
        <w:pStyle w:val="libFootnoteCenterBold"/>
        <w:rPr>
          <w:rtl/>
        </w:rPr>
      </w:pPr>
      <w:r>
        <w:rPr>
          <w:rtl/>
        </w:rPr>
        <w:t>الباب 35</w:t>
      </w:r>
    </w:p>
    <w:p w:rsidR="00701CB4" w:rsidRDefault="00701CB4" w:rsidP="008D6287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230 </w:t>
      </w:r>
      <w:r w:rsidR="00D5613F">
        <w:rPr>
          <w:rtl/>
        </w:rPr>
        <w:t>/</w:t>
      </w:r>
      <w:r>
        <w:rPr>
          <w:rtl/>
        </w:rPr>
        <w:t xml:space="preserve"> 665 و 284 </w:t>
      </w:r>
      <w:r w:rsidR="00D5613F">
        <w:rPr>
          <w:rtl/>
        </w:rPr>
        <w:t>/</w:t>
      </w:r>
      <w:r>
        <w:rPr>
          <w:rtl/>
        </w:rPr>
        <w:t xml:space="preserve"> 832.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الحسن بن علي</w:t>
      </w:r>
      <w:r w:rsidR="00D30B88">
        <w:rPr>
          <w:rFonts w:hint="cs"/>
          <w:rtl/>
        </w:rPr>
        <w:t>ّ</w:t>
      </w:r>
      <w:r>
        <w:rPr>
          <w:rtl/>
        </w:rPr>
        <w:t xml:space="preserve">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D30B88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عمّار الساباطي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سئل عن الخنفساء والذباب والجراد والنملة وما أشبه ذلك يموت في البئر والزيت والسمن وشبهه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D30B88">
        <w:rPr>
          <w:rFonts w:hint="cs"/>
          <w:rtl/>
        </w:rPr>
        <w:t>ّ</w:t>
      </w:r>
      <w:r>
        <w:rPr>
          <w:rtl/>
        </w:rPr>
        <w:t xml:space="preserve"> ماليس له دم فلا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[4184] 2 - وعنه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حفص بن غياث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يفسد الماء </w:t>
      </w:r>
      <w:r w:rsidR="00A40F00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ما كانت له نفس سائلة.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[4185] 3 -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ابن مسكان قال</w:t>
      </w:r>
      <w:r w:rsidR="00456126">
        <w:rPr>
          <w:rtl/>
        </w:rPr>
        <w:t>:</w:t>
      </w:r>
      <w:r>
        <w:rPr>
          <w:rtl/>
        </w:rPr>
        <w:t xml:space="preserve"> قال أبوعبدالله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A40F00">
        <w:rPr>
          <w:rFonts w:hint="cs"/>
          <w:rtl/>
        </w:rPr>
        <w:t>ّ</w:t>
      </w:r>
      <w:r>
        <w:rPr>
          <w:rtl/>
        </w:rPr>
        <w:t xml:space="preserve"> شيء يسقط في البئر ليس له دم - مثل العقارب والخنافس وأشباه ذلك - فلا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[4186] 4 -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جر</w:t>
      </w:r>
      <w:r w:rsidR="00A40F00">
        <w:rPr>
          <w:rFonts w:hint="cs"/>
          <w:rtl/>
        </w:rPr>
        <w:t>ّ</w:t>
      </w:r>
      <w:r>
        <w:rPr>
          <w:rtl/>
        </w:rPr>
        <w:t>ة وجد فيها خنفساء قد ماتت؟ لمال</w:t>
      </w:r>
      <w:r w:rsidR="00456126">
        <w:rPr>
          <w:rtl/>
        </w:rPr>
        <w:t>:</w:t>
      </w:r>
      <w:r>
        <w:rPr>
          <w:rtl/>
        </w:rPr>
        <w:t xml:space="preserve"> القها وتوض</w:t>
      </w:r>
      <w:r w:rsidR="00A40F00">
        <w:rPr>
          <w:rFonts w:hint="cs"/>
          <w:rtl/>
        </w:rPr>
        <w:t>ّ</w:t>
      </w:r>
      <w:r>
        <w:rPr>
          <w:rtl/>
        </w:rPr>
        <w:t>أ منه</w:t>
      </w:r>
      <w:r w:rsidR="00456126">
        <w:rPr>
          <w:rtl/>
        </w:rPr>
        <w:t>،</w:t>
      </w:r>
      <w:r>
        <w:rPr>
          <w:rtl/>
        </w:rPr>
        <w:t xml:space="preserve"> وإن كان عقربا</w:t>
      </w:r>
      <w:r w:rsidR="004C1DF7">
        <w:rPr>
          <w:rFonts w:hint="cs"/>
          <w:rtl/>
        </w:rPr>
        <w:t>ً</w:t>
      </w:r>
      <w:r>
        <w:rPr>
          <w:rtl/>
        </w:rPr>
        <w:t xml:space="preserve"> فأرق الماء وتوض</w:t>
      </w:r>
      <w:r w:rsidR="00E734ED">
        <w:rPr>
          <w:rFonts w:hint="cs"/>
          <w:rtl/>
        </w:rPr>
        <w:t>ّ</w:t>
      </w:r>
      <w:r>
        <w:rPr>
          <w:rtl/>
        </w:rPr>
        <w:t xml:space="preserve">أ من ماء غيره. الحديث.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[4187] 5 - وعن </w:t>
      </w:r>
      <w:r w:rsidR="004E726A">
        <w:rPr>
          <w:rtl/>
        </w:rPr>
        <w:t>محمّد</w:t>
      </w:r>
      <w:r>
        <w:rPr>
          <w:rtl/>
        </w:rPr>
        <w:t xml:space="preserve"> بن يحيى رفعه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يفسد الماء </w:t>
      </w:r>
      <w:r w:rsidR="00361CAA">
        <w:rPr>
          <w:rtl/>
        </w:rPr>
        <w:t>إلّا</w:t>
      </w:r>
      <w:r>
        <w:rPr>
          <w:rtl/>
        </w:rPr>
        <w:t xml:space="preserve"> ما كانت له نفس سائلة.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[4188] 6 - عبدالله بن جعفر في ( قرب </w:t>
      </w:r>
      <w:r w:rsidR="00E734ED">
        <w:rPr>
          <w:rtl/>
        </w:rPr>
        <w:t>ال</w:t>
      </w:r>
      <w:r w:rsidR="00E734ED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231 </w:t>
      </w:r>
      <w:r w:rsidR="00D5613F">
        <w:rPr>
          <w:rtl/>
        </w:rPr>
        <w:t>/</w:t>
      </w:r>
      <w:r>
        <w:rPr>
          <w:rtl/>
        </w:rPr>
        <w:t xml:space="preserve"> 669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26 </w:t>
      </w:r>
      <w:r w:rsidR="00D5613F">
        <w:rPr>
          <w:rtl/>
        </w:rPr>
        <w:t>/</w:t>
      </w:r>
      <w:r>
        <w:rPr>
          <w:rtl/>
        </w:rPr>
        <w:t xml:space="preserve"> 67 بسند آخر.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230 </w:t>
      </w:r>
      <w:r w:rsidR="00D5613F">
        <w:rPr>
          <w:rtl/>
        </w:rPr>
        <w:t>/</w:t>
      </w:r>
      <w:r>
        <w:rPr>
          <w:rtl/>
        </w:rPr>
        <w:t xml:space="preserve"> 666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26 </w:t>
      </w:r>
      <w:r w:rsidR="00D5613F">
        <w:rPr>
          <w:rtl/>
        </w:rPr>
        <w:t>/</w:t>
      </w:r>
      <w:r>
        <w:rPr>
          <w:rtl/>
        </w:rPr>
        <w:t xml:space="preserve"> 68.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10 </w:t>
      </w:r>
      <w:r w:rsidR="00D5613F">
        <w:rPr>
          <w:rtl/>
        </w:rPr>
        <w:t>/</w:t>
      </w:r>
      <w:r>
        <w:rPr>
          <w:rtl/>
        </w:rPr>
        <w:t xml:space="preserve"> 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3</w:t>
      </w:r>
      <w:r w:rsidR="00456126">
        <w:rPr>
          <w:rtl/>
        </w:rPr>
        <w:t>:</w:t>
      </w:r>
      <w:r>
        <w:rPr>
          <w:rtl/>
        </w:rPr>
        <w:t xml:space="preserve"> 5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84.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جد</w:t>
      </w:r>
      <w:r w:rsidR="00230549">
        <w:rPr>
          <w:rFonts w:hint="cs"/>
          <w:rtl/>
        </w:rPr>
        <w:t>ّ</w:t>
      </w:r>
      <w:r>
        <w:rPr>
          <w:rtl/>
        </w:rPr>
        <w:t>ه علي</w:t>
      </w:r>
      <w:r w:rsidR="00230549">
        <w:rPr>
          <w:rFonts w:hint="cs"/>
          <w:rtl/>
        </w:rPr>
        <w:t>ّ</w:t>
      </w:r>
      <w:r>
        <w:rPr>
          <w:rtl/>
        </w:rPr>
        <w:t xml:space="preserve">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أخاه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العقرب والخنفساء وأشباههما يموت في الجر</w:t>
      </w:r>
      <w:r w:rsidR="00C15412">
        <w:rPr>
          <w:rFonts w:hint="cs"/>
          <w:rtl/>
        </w:rPr>
        <w:t>ّ</w:t>
      </w:r>
      <w:r>
        <w:rPr>
          <w:rtl/>
        </w:rPr>
        <w:t>ة أو الدن</w:t>
      </w:r>
      <w:r w:rsidR="006B6CDD">
        <w:rPr>
          <w:rFonts w:hint="cs"/>
          <w:rtl/>
        </w:rPr>
        <w:t>ّ</w:t>
      </w:r>
      <w:r>
        <w:rPr>
          <w:rtl/>
        </w:rPr>
        <w:t xml:space="preserve"> يتوض</w:t>
      </w:r>
      <w:r w:rsidR="006B6CDD">
        <w:rPr>
          <w:rFonts w:hint="cs"/>
          <w:rtl/>
        </w:rPr>
        <w:t>ّ</w:t>
      </w:r>
      <w:r>
        <w:rPr>
          <w:rtl/>
        </w:rPr>
        <w:t>أ منه للصلاة؟ قال</w:t>
      </w:r>
      <w:r w:rsidR="00456126">
        <w:rPr>
          <w:rtl/>
        </w:rPr>
        <w:t>:</w:t>
      </w:r>
      <w:r>
        <w:rPr>
          <w:rtl/>
        </w:rPr>
        <w:t xml:space="preserve"> لا بأس.</w:t>
      </w:r>
    </w:p>
    <w:p w:rsidR="00701CB4" w:rsidRDefault="00701CB4" w:rsidP="00701CB4">
      <w:pPr>
        <w:pStyle w:val="Heading2Center"/>
        <w:rPr>
          <w:rtl/>
        </w:rPr>
      </w:pPr>
      <w:bookmarkStart w:id="1970" w:name="_Toc273442800"/>
      <w:bookmarkStart w:id="1971" w:name="_Toc299792489"/>
      <w:bookmarkStart w:id="1972" w:name="_Toc301343605"/>
      <w:bookmarkStart w:id="1973" w:name="_Toc370897069"/>
      <w:bookmarkStart w:id="1974" w:name="_Toc254722400"/>
      <w:r>
        <w:rPr>
          <w:rtl/>
        </w:rPr>
        <w:t>36 - باب استحباب ترك الخبز وشبهه إذا شم</w:t>
      </w:r>
      <w:r w:rsidR="006B6CDD">
        <w:rPr>
          <w:rFonts w:hint="cs"/>
          <w:rtl/>
        </w:rPr>
        <w:t>ّ</w:t>
      </w:r>
      <w:r>
        <w:rPr>
          <w:rtl/>
        </w:rPr>
        <w:t>ه</w:t>
      </w:r>
      <w:bookmarkEnd w:id="1970"/>
      <w:bookmarkEnd w:id="1971"/>
      <w:bookmarkEnd w:id="1972"/>
      <w:r w:rsidR="008C107E">
        <w:rPr>
          <w:rtl/>
        </w:rPr>
        <w:t xml:space="preserve"> </w:t>
      </w:r>
      <w:bookmarkStart w:id="1975" w:name="_Toc273442801"/>
      <w:bookmarkStart w:id="1976" w:name="_Toc299792490"/>
      <w:bookmarkStart w:id="1977" w:name="_Toc301343606"/>
      <w:r w:rsidR="008C107E">
        <w:rPr>
          <w:rtl/>
        </w:rPr>
        <w:t>ا</w:t>
      </w:r>
      <w:r>
        <w:rPr>
          <w:rtl/>
        </w:rPr>
        <w:t>لفار أو الكلب.</w:t>
      </w:r>
      <w:bookmarkEnd w:id="1973"/>
      <w:bookmarkEnd w:id="1974"/>
      <w:bookmarkEnd w:id="1975"/>
      <w:bookmarkEnd w:id="1976"/>
      <w:bookmarkEnd w:id="197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[4189]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08265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08265B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الفارة والكلب إذا أكلا من الخبز أو شمّاه</w:t>
      </w:r>
      <w:r w:rsidR="00456126">
        <w:rPr>
          <w:rtl/>
        </w:rPr>
        <w:t>،</w:t>
      </w:r>
      <w:r>
        <w:rPr>
          <w:rtl/>
        </w:rPr>
        <w:t xml:space="preserve"> أيؤكل؟ قال</w:t>
      </w:r>
      <w:r w:rsidR="00456126">
        <w:rPr>
          <w:rtl/>
        </w:rPr>
        <w:t>:</w:t>
      </w:r>
      <w:r>
        <w:rPr>
          <w:rtl/>
        </w:rPr>
        <w:t xml:space="preserve"> يطرح ما شم</w:t>
      </w:r>
      <w:r w:rsidR="00E4552E">
        <w:rPr>
          <w:rFonts w:hint="cs"/>
          <w:rtl/>
        </w:rPr>
        <w:t>ّ</w:t>
      </w:r>
      <w:r>
        <w:rPr>
          <w:rtl/>
        </w:rPr>
        <w:t>اه</w:t>
      </w:r>
      <w:r w:rsidR="00456126">
        <w:rPr>
          <w:rtl/>
        </w:rPr>
        <w:t>،</w:t>
      </w:r>
      <w:r>
        <w:rPr>
          <w:rtl/>
        </w:rPr>
        <w:t xml:space="preserve"> ويؤكل ما بقي.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[4190] 2 - وعنه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E4552E">
        <w:rPr>
          <w:rFonts w:hint="cs"/>
          <w:rtl/>
        </w:rPr>
        <w:t>ّ</w:t>
      </w:r>
      <w:r>
        <w:rPr>
          <w:rtl/>
        </w:rPr>
        <w:t>ق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43017C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سئل عن الكلب والفارة أكلا من الخبز وشبهه؟ قال</w:t>
      </w:r>
      <w:r w:rsidR="00456126">
        <w:rPr>
          <w:rtl/>
        </w:rPr>
        <w:t>:</w:t>
      </w:r>
      <w:r>
        <w:rPr>
          <w:rtl/>
        </w:rPr>
        <w:t xml:space="preserve"> يطرح منه ويؤكل الباقي.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[4191] 3 -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شعيب بن واقد</w:t>
      </w:r>
      <w:r w:rsidR="00456126">
        <w:rPr>
          <w:rtl/>
        </w:rPr>
        <w:t>،</w:t>
      </w:r>
      <w:r>
        <w:rPr>
          <w:rtl/>
        </w:rPr>
        <w:t xml:space="preserve"> عن الحسين بن زيد</w:t>
      </w:r>
      <w:r w:rsidR="00456126">
        <w:rPr>
          <w:rtl/>
        </w:rPr>
        <w:t>،</w:t>
      </w:r>
      <w:r>
        <w:rPr>
          <w:rtl/>
        </w:rPr>
        <w:t xml:space="preserve"> عن الصادق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آبائه</w:t>
      </w:r>
      <w:r w:rsidR="0043017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3017C">
        <w:rPr>
          <w:rFonts w:hint="cs"/>
          <w:rtl/>
        </w:rPr>
        <w:t xml:space="preserve">) </w:t>
      </w:r>
      <w:r>
        <w:rPr>
          <w:rtl/>
        </w:rPr>
        <w:t>- في حديث المناهي - قال</w:t>
      </w:r>
      <w:r w:rsidR="00456126">
        <w:rPr>
          <w:rtl/>
        </w:rPr>
        <w:t>:</w:t>
      </w:r>
      <w:r>
        <w:rPr>
          <w:rtl/>
        </w:rPr>
        <w:t xml:space="preserve"> نهى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3017C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أكل سؤر الفأر.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43017C">
      <w:pPr>
        <w:pStyle w:val="libFootnoteCenterBold"/>
        <w:rPr>
          <w:rtl/>
        </w:rPr>
      </w:pPr>
      <w:r>
        <w:rPr>
          <w:rtl/>
        </w:rPr>
        <w:t>الباب 36</w:t>
      </w:r>
    </w:p>
    <w:p w:rsidR="00701CB4" w:rsidRDefault="00701CB4" w:rsidP="0043017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229 </w:t>
      </w:r>
      <w:r w:rsidR="00D5613F">
        <w:rPr>
          <w:rtl/>
        </w:rPr>
        <w:t>/</w:t>
      </w:r>
      <w:r>
        <w:rPr>
          <w:rtl/>
        </w:rPr>
        <w:t xml:space="preserve"> 663.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284 </w:t>
      </w:r>
      <w:r w:rsidR="00D5613F">
        <w:rPr>
          <w:rtl/>
        </w:rPr>
        <w:t>/</w:t>
      </w:r>
      <w:r>
        <w:rPr>
          <w:rtl/>
        </w:rPr>
        <w:t xml:space="preserve"> 832.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4</w:t>
      </w:r>
      <w:r w:rsidR="00456126">
        <w:rPr>
          <w:rtl/>
        </w:rPr>
        <w:t>:</w:t>
      </w:r>
      <w:r>
        <w:rPr>
          <w:rtl/>
        </w:rPr>
        <w:t xml:space="preserve"> 3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1978" w:name="_Toc273442802"/>
      <w:bookmarkStart w:id="1979" w:name="_Toc299792491"/>
      <w:bookmarkStart w:id="1980" w:name="_Toc301343607"/>
      <w:bookmarkStart w:id="1981" w:name="_Toc370897070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1982" w:name="_Toc254722401"/>
      <w:r>
        <w:rPr>
          <w:rtl/>
        </w:rPr>
        <w:lastRenderedPageBreak/>
        <w:t>37 - باب أن</w:t>
      </w:r>
      <w:r w:rsidR="0043017C">
        <w:rPr>
          <w:rFonts w:hint="cs"/>
          <w:rtl/>
        </w:rPr>
        <w:t>ّ</w:t>
      </w:r>
      <w:r>
        <w:rPr>
          <w:rtl/>
        </w:rPr>
        <w:t xml:space="preserve"> كل</w:t>
      </w:r>
      <w:r w:rsidR="0043017C">
        <w:rPr>
          <w:rFonts w:hint="cs"/>
          <w:rtl/>
        </w:rPr>
        <w:t>ّ</w:t>
      </w:r>
      <w:r>
        <w:rPr>
          <w:rtl/>
        </w:rPr>
        <w:t xml:space="preserve"> شيء طاهر حتى يعلم ورود النجاسة عليه</w:t>
      </w:r>
      <w:r w:rsidR="00456126">
        <w:rPr>
          <w:rtl/>
        </w:rPr>
        <w:t>،</w:t>
      </w:r>
      <w:bookmarkEnd w:id="1978"/>
      <w:bookmarkEnd w:id="1979"/>
      <w:bookmarkEnd w:id="1980"/>
      <w:r w:rsidR="008C107E">
        <w:rPr>
          <w:rtl/>
        </w:rPr>
        <w:t xml:space="preserve"> </w:t>
      </w:r>
      <w:bookmarkStart w:id="1983" w:name="_Toc273442803"/>
      <w:bookmarkStart w:id="1984" w:name="_Toc299792492"/>
      <w:bookmarkStart w:id="1985" w:name="_Toc301343608"/>
      <w:r w:rsidR="008C107E">
        <w:rPr>
          <w:rtl/>
        </w:rPr>
        <w:t>و</w:t>
      </w:r>
      <w:r>
        <w:rPr>
          <w:rtl/>
        </w:rPr>
        <w:t>أن</w:t>
      </w:r>
      <w:r w:rsidR="00033347">
        <w:rPr>
          <w:rFonts w:hint="cs"/>
          <w:rtl/>
        </w:rPr>
        <w:t>ّ</w:t>
      </w:r>
      <w:r>
        <w:rPr>
          <w:rtl/>
        </w:rPr>
        <w:t xml:space="preserve"> من شك في أن</w:t>
      </w:r>
      <w:r w:rsidR="00033347">
        <w:rPr>
          <w:rFonts w:hint="cs"/>
          <w:rtl/>
        </w:rPr>
        <w:t>ّ</w:t>
      </w:r>
      <w:r>
        <w:rPr>
          <w:rtl/>
        </w:rPr>
        <w:t xml:space="preserve"> ما أصابه بول أو ماء مثلا</w:t>
      </w:r>
      <w:r w:rsidR="00033347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أو شك في تقدم</w:t>
      </w:r>
      <w:bookmarkEnd w:id="1983"/>
      <w:bookmarkEnd w:id="1984"/>
      <w:bookmarkEnd w:id="1985"/>
      <w:r w:rsidR="008C107E">
        <w:rPr>
          <w:rtl/>
        </w:rPr>
        <w:t xml:space="preserve"> </w:t>
      </w:r>
      <w:bookmarkStart w:id="1986" w:name="_Toc273442804"/>
      <w:bookmarkStart w:id="1987" w:name="_Toc299792493"/>
      <w:bookmarkStart w:id="1988" w:name="_Toc301343609"/>
      <w:r w:rsidR="008C107E">
        <w:rPr>
          <w:rtl/>
        </w:rPr>
        <w:t>و</w:t>
      </w:r>
      <w:r>
        <w:rPr>
          <w:rtl/>
        </w:rPr>
        <w:t xml:space="preserve">رود النجاسة على </w:t>
      </w:r>
      <w:r w:rsidR="00361CAA">
        <w:rPr>
          <w:rtl/>
        </w:rPr>
        <w:t>إلّا</w:t>
      </w:r>
      <w:r>
        <w:rPr>
          <w:rtl/>
        </w:rPr>
        <w:t>ستعمال وتأخرها عنه بنى على</w:t>
      </w:r>
      <w:bookmarkEnd w:id="1986"/>
      <w:bookmarkEnd w:id="1987"/>
      <w:bookmarkEnd w:id="1988"/>
      <w:r w:rsidR="008C107E">
        <w:rPr>
          <w:rtl/>
        </w:rPr>
        <w:t xml:space="preserve"> </w:t>
      </w:r>
      <w:bookmarkStart w:id="1989" w:name="_Toc273442805"/>
      <w:bookmarkStart w:id="1990" w:name="_Toc299792494"/>
      <w:bookmarkStart w:id="1991" w:name="_Toc301343610"/>
      <w:r w:rsidR="008C107E">
        <w:rPr>
          <w:rtl/>
        </w:rPr>
        <w:t>ا</w:t>
      </w:r>
      <w:r>
        <w:rPr>
          <w:rtl/>
        </w:rPr>
        <w:t>لطهارة فيهما.</w:t>
      </w:r>
      <w:bookmarkEnd w:id="1981"/>
      <w:bookmarkEnd w:id="1982"/>
      <w:bookmarkEnd w:id="1989"/>
      <w:bookmarkEnd w:id="1990"/>
      <w:bookmarkEnd w:id="199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[4192]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أصاب ثوبي دم رعاف أو غيره أو شيء من من</w:t>
      </w:r>
      <w:r w:rsidR="00033347">
        <w:rPr>
          <w:rFonts w:hint="cs"/>
          <w:rtl/>
        </w:rPr>
        <w:t>ّ</w:t>
      </w:r>
      <w:r>
        <w:rPr>
          <w:rtl/>
        </w:rPr>
        <w:t xml:space="preserve">ي - إلى أن قال - فإن ظننت </w:t>
      </w:r>
      <w:r w:rsidR="001D30BB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قد أصابه ولم أتيق</w:t>
      </w:r>
      <w:r w:rsidR="001D30BB">
        <w:rPr>
          <w:rFonts w:hint="cs"/>
          <w:rtl/>
        </w:rPr>
        <w:t>ّ</w:t>
      </w:r>
      <w:r>
        <w:rPr>
          <w:rtl/>
        </w:rPr>
        <w:t xml:space="preserve">ن ذلك فنظرت فلم أر </w:t>
      </w:r>
      <w:r w:rsidR="00586FE1">
        <w:rPr>
          <w:rtl/>
        </w:rPr>
        <w:t>شيئاً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صل</w:t>
      </w:r>
      <w:r w:rsidR="00161011">
        <w:rPr>
          <w:rFonts w:hint="cs"/>
          <w:rtl/>
        </w:rPr>
        <w:t>ّ</w:t>
      </w:r>
      <w:r>
        <w:rPr>
          <w:rtl/>
        </w:rPr>
        <w:t>يت فرأيت فيه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تغسله</w:t>
      </w:r>
      <w:r w:rsidR="00456126">
        <w:rPr>
          <w:rtl/>
        </w:rPr>
        <w:t>،</w:t>
      </w:r>
      <w:r>
        <w:rPr>
          <w:rtl/>
        </w:rPr>
        <w:t xml:space="preserve"> ولا تعيد الصلاة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لم ذاك؟ قال</w:t>
      </w:r>
      <w:r w:rsidR="00456126">
        <w:rPr>
          <w:rtl/>
        </w:rPr>
        <w:t>:</w:t>
      </w:r>
      <w:r>
        <w:rPr>
          <w:rtl/>
        </w:rPr>
        <w:t xml:space="preserve"> لأنك كنت على يقين من طهارتك </w:t>
      </w:r>
      <w:r w:rsidR="00BE761D">
        <w:rPr>
          <w:rtl/>
        </w:rPr>
        <w:t>ثمّ</w:t>
      </w:r>
      <w:r>
        <w:rPr>
          <w:rtl/>
        </w:rPr>
        <w:t xml:space="preserve"> شككت فليس ينبغي لك أن تنقض اليقين بالشك أبداً.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فهل علي إن شككت في </w:t>
      </w:r>
      <w:r w:rsidR="00361CAA">
        <w:rPr>
          <w:rtl/>
        </w:rPr>
        <w:t>أنّه</w:t>
      </w:r>
      <w:r>
        <w:rPr>
          <w:rtl/>
        </w:rPr>
        <w:t xml:space="preserve"> أصابه شيء أن أنظر فيه؟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ولكنك </w:t>
      </w:r>
      <w:r w:rsidR="00361CAA">
        <w:rPr>
          <w:rtl/>
        </w:rPr>
        <w:t>إنّما</w:t>
      </w:r>
      <w:r>
        <w:rPr>
          <w:rtl/>
        </w:rPr>
        <w:t xml:space="preserve"> تريد أن تذهب الشك الذي وقع في نفسك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[4193] 2 - وعنه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56126">
        <w:rPr>
          <w:rtl/>
        </w:rPr>
        <w:t>:</w:t>
      </w:r>
      <w:r>
        <w:rPr>
          <w:rtl/>
        </w:rPr>
        <w:t xml:space="preserve"> سألت أبا إبراهيم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يبول بالليل فيحسب أن</w:t>
      </w:r>
      <w:r w:rsidR="0022277E">
        <w:rPr>
          <w:rFonts w:hint="cs"/>
          <w:rtl/>
        </w:rPr>
        <w:t>ّ</w:t>
      </w:r>
      <w:r>
        <w:rPr>
          <w:rtl/>
        </w:rPr>
        <w:t xml:space="preserve"> البول أصابه فلا يستيقن فهل يجزيه أن يصب على ذكره إذا بال ولا يتنشف؟ قال</w:t>
      </w:r>
      <w:r w:rsidR="00456126">
        <w:rPr>
          <w:rtl/>
        </w:rPr>
        <w:t>:</w:t>
      </w:r>
      <w:r>
        <w:rPr>
          <w:rtl/>
        </w:rPr>
        <w:t xml:space="preserve"> يغسل ما استبان </w:t>
      </w:r>
      <w:r w:rsidR="00361CAA">
        <w:rPr>
          <w:rtl/>
        </w:rPr>
        <w:t>أنّه</w:t>
      </w:r>
      <w:r>
        <w:rPr>
          <w:rtl/>
        </w:rPr>
        <w:t xml:space="preserve"> قد أصابه وينضح ما يشك</w:t>
      </w:r>
      <w:r w:rsidR="0022277E">
        <w:rPr>
          <w:rFonts w:hint="cs"/>
          <w:rtl/>
        </w:rPr>
        <w:t>ّ</w:t>
      </w:r>
      <w:r>
        <w:rPr>
          <w:rtl/>
        </w:rPr>
        <w:t xml:space="preserve"> فيه من جسده وثيابه ويتنشف قبل أن يتوض</w:t>
      </w:r>
      <w:r w:rsidR="0022277E">
        <w:rPr>
          <w:rFonts w:hint="cs"/>
          <w:rtl/>
        </w:rPr>
        <w:t>ّ</w:t>
      </w:r>
      <w:r>
        <w:rPr>
          <w:rtl/>
        </w:rPr>
        <w:t xml:space="preserve">أ.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المراد بالتنشف </w:t>
      </w:r>
      <w:r w:rsidR="0022277E">
        <w:rPr>
          <w:rFonts w:hint="cs"/>
          <w:rtl/>
        </w:rPr>
        <w:t>ا</w:t>
      </w:r>
      <w:r w:rsidR="0022277E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ستبراء وبالوضوء </w:t>
      </w:r>
      <w:r w:rsidR="000F53A6">
        <w:rPr>
          <w:rFonts w:hint="cs"/>
          <w:rtl/>
        </w:rPr>
        <w:t>ا</w:t>
      </w:r>
      <w:r w:rsidR="000F53A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ستنجاء.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22277E">
      <w:pPr>
        <w:pStyle w:val="libFootnoteCenterBold"/>
        <w:rPr>
          <w:rtl/>
        </w:rPr>
      </w:pPr>
      <w:r>
        <w:rPr>
          <w:rtl/>
        </w:rPr>
        <w:t>الباب 37</w:t>
      </w:r>
    </w:p>
    <w:p w:rsidR="00701CB4" w:rsidRDefault="00701CB4" w:rsidP="0022277E">
      <w:pPr>
        <w:pStyle w:val="libFootnoteCenterBold"/>
        <w:rPr>
          <w:rtl/>
        </w:rPr>
      </w:pPr>
      <w:r>
        <w:rPr>
          <w:rtl/>
        </w:rPr>
        <w:t>فيه 5</w:t>
      </w:r>
      <w:r>
        <w:rPr>
          <w:rFonts w:hint="cs"/>
          <w:rtl/>
        </w:rPr>
        <w:t xml:space="preserve"> </w:t>
      </w:r>
      <w:r>
        <w:rPr>
          <w:rtl/>
        </w:rPr>
        <w:t>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421 </w:t>
      </w:r>
      <w:r w:rsidR="00D5613F">
        <w:rPr>
          <w:rtl/>
        </w:rPr>
        <w:t>/</w:t>
      </w:r>
      <w:r>
        <w:rPr>
          <w:rtl/>
        </w:rPr>
        <w:t xml:space="preserve"> 1335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183 </w:t>
      </w:r>
      <w:r w:rsidR="00D5613F">
        <w:rPr>
          <w:rtl/>
        </w:rPr>
        <w:t>/</w:t>
      </w:r>
      <w:r>
        <w:rPr>
          <w:rtl/>
        </w:rPr>
        <w:t xml:space="preserve"> 641.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>(1) علل الشرائع</w:t>
      </w:r>
      <w:r w:rsidR="00456126">
        <w:rPr>
          <w:rtl/>
        </w:rPr>
        <w:t>:</w:t>
      </w:r>
      <w:r w:rsidRPr="00A63FAE">
        <w:rPr>
          <w:rtl/>
        </w:rPr>
        <w:t xml:space="preserve"> 361</w:t>
      </w:r>
      <w:r>
        <w:rPr>
          <w:rtl/>
        </w:rPr>
        <w:t xml:space="preserve"> - </w:t>
      </w:r>
      <w:r w:rsidRPr="00A63FAE">
        <w:rPr>
          <w:rtl/>
        </w:rPr>
        <w:t xml:space="preserve">الباب 80 </w:t>
      </w:r>
      <w:r w:rsidR="00D5613F">
        <w:rPr>
          <w:rtl/>
        </w:rPr>
        <w:t>/</w:t>
      </w:r>
      <w:r w:rsidRPr="00A63FAE">
        <w:rPr>
          <w:rtl/>
        </w:rPr>
        <w:t xml:space="preserve"> 1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421 </w:t>
      </w:r>
      <w:r w:rsidR="00D5613F">
        <w:rPr>
          <w:rtl/>
        </w:rPr>
        <w:t>/</w:t>
      </w:r>
      <w:r>
        <w:rPr>
          <w:rtl/>
        </w:rPr>
        <w:t xml:space="preserve"> 1334.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[4194] 3 -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43162B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موسى بن القاسم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سألته عن الفارة والدجاجة والحمام وأشباهها تطأ العذرة </w:t>
      </w:r>
      <w:r w:rsidR="00BE761D">
        <w:rPr>
          <w:rtl/>
        </w:rPr>
        <w:t>ثمّ</w:t>
      </w:r>
      <w:r>
        <w:rPr>
          <w:rtl/>
        </w:rPr>
        <w:t xml:space="preserve"> تطأ الثوب</w:t>
      </w:r>
      <w:r w:rsidR="00456126">
        <w:rPr>
          <w:rtl/>
        </w:rPr>
        <w:t>،</w:t>
      </w:r>
      <w:r>
        <w:rPr>
          <w:rtl/>
        </w:rPr>
        <w:t xml:space="preserve"> أيغسل؟ قال</w:t>
      </w:r>
      <w:r w:rsidR="00456126">
        <w:rPr>
          <w:rtl/>
        </w:rPr>
        <w:t>:</w:t>
      </w:r>
      <w:r>
        <w:rPr>
          <w:rtl/>
        </w:rPr>
        <w:t xml:space="preserve"> إن كان استبان من أثره شيء فاغسله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إلّا</w:t>
      </w:r>
      <w:r>
        <w:rPr>
          <w:rtl/>
        </w:rPr>
        <w:t xml:space="preserve"> فلا بأس.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الحميري في كتاب ( قرب </w:t>
      </w:r>
      <w:r w:rsidR="0043162B">
        <w:rPr>
          <w:rtl/>
        </w:rPr>
        <w:t>ال</w:t>
      </w:r>
      <w:r w:rsidR="0043162B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43162B">
        <w:rPr>
          <w:rFonts w:hint="cs"/>
          <w:rtl/>
        </w:rPr>
        <w:t>ّ</w:t>
      </w:r>
      <w:r>
        <w:rPr>
          <w:rtl/>
        </w:rPr>
        <w:t>ه علي</w:t>
      </w:r>
      <w:r w:rsidR="0043162B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وسألته</w:t>
      </w:r>
      <w:r w:rsidR="00456126">
        <w:rPr>
          <w:rtl/>
        </w:rPr>
        <w:t>،</w:t>
      </w:r>
      <w:r>
        <w:rPr>
          <w:rtl/>
        </w:rPr>
        <w:t xml:space="preserve"> وذكر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[4195] 4 -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43162B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43162B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43162B">
        <w:rPr>
          <w:rFonts w:hint="cs"/>
          <w:rtl/>
        </w:rPr>
        <w:t>ّ</w:t>
      </w:r>
      <w:r>
        <w:rPr>
          <w:rtl/>
        </w:rPr>
        <w:t xml:space="preserve"> شيء نظيف حت</w:t>
      </w:r>
      <w:r w:rsidR="0043162B">
        <w:rPr>
          <w:rFonts w:hint="cs"/>
          <w:rtl/>
        </w:rPr>
        <w:t>ّ</w:t>
      </w:r>
      <w:r>
        <w:rPr>
          <w:rtl/>
        </w:rPr>
        <w:t xml:space="preserve">ى تعلم </w:t>
      </w:r>
      <w:r w:rsidR="00361CAA">
        <w:rPr>
          <w:rtl/>
        </w:rPr>
        <w:t>أنّه</w:t>
      </w:r>
      <w:r>
        <w:rPr>
          <w:rtl/>
        </w:rPr>
        <w:t xml:space="preserve"> قذر</w:t>
      </w:r>
      <w:r w:rsidR="00456126">
        <w:rPr>
          <w:rtl/>
        </w:rPr>
        <w:t>،</w:t>
      </w:r>
      <w:r>
        <w:rPr>
          <w:rtl/>
        </w:rPr>
        <w:t xml:space="preserve"> فإذا علمت فقد قذر</w:t>
      </w:r>
      <w:r w:rsidR="00456126">
        <w:rPr>
          <w:rtl/>
        </w:rPr>
        <w:t>،</w:t>
      </w:r>
      <w:r>
        <w:rPr>
          <w:rtl/>
        </w:rPr>
        <w:t xml:space="preserve"> ومالم تعلم فليس عليك.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[4196] 5 - وعنه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حفص بن غياث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3162B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ما أ</w:t>
      </w:r>
      <w:r w:rsidR="0043162B">
        <w:rPr>
          <w:rFonts w:hint="cs"/>
          <w:rtl/>
        </w:rPr>
        <w:t>ُ</w:t>
      </w:r>
      <w:r>
        <w:rPr>
          <w:rtl/>
        </w:rPr>
        <w:t>بالي أبول أصابني أو ماء</w:t>
      </w:r>
      <w:r w:rsidR="00456126">
        <w:rPr>
          <w:rtl/>
        </w:rPr>
        <w:t>،</w:t>
      </w:r>
      <w:r>
        <w:rPr>
          <w:rtl/>
        </w:rPr>
        <w:t xml:space="preserve"> إذا لم أعلم. </w:t>
      </w:r>
    </w:p>
    <w:p w:rsidR="00701CB4" w:rsidRDefault="00701CB4" w:rsidP="00C9679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C9679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C96794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43162B">
        <w:rPr>
          <w:rFonts w:hint="cs"/>
          <w:rtl/>
        </w:rPr>
        <w:t>ّ</w:t>
      </w:r>
      <w:r>
        <w:rPr>
          <w:rtl/>
        </w:rPr>
        <w:t xml:space="preserve">م في أحاديث الماء </w:t>
      </w:r>
      <w:r w:rsidRPr="00701CB4">
        <w:rPr>
          <w:rStyle w:val="libFootnotenumChar"/>
          <w:rtl/>
        </w:rPr>
        <w:t>(</w:t>
      </w:r>
      <w:r w:rsidR="00C96794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وفي أحاديث البلل الخارج بعد البول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424 </w:t>
      </w:r>
      <w:r w:rsidR="00D5613F">
        <w:rPr>
          <w:rtl/>
        </w:rPr>
        <w:t>/</w:t>
      </w:r>
      <w:r>
        <w:rPr>
          <w:rtl/>
        </w:rPr>
        <w:t xml:space="preserve"> 1347</w:t>
      </w:r>
      <w:r w:rsidR="00456126">
        <w:rPr>
          <w:rtl/>
        </w:rPr>
        <w:t>،</w:t>
      </w:r>
      <w:r>
        <w:rPr>
          <w:rtl/>
        </w:rPr>
        <w:t xml:space="preserve"> تقدم صدره في الحديث 6 من الباب 26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>(1) في نسخة</w:t>
      </w:r>
      <w:r w:rsidR="00456126">
        <w:rPr>
          <w:rtl/>
        </w:rPr>
        <w:t>:</w:t>
      </w:r>
      <w:r w:rsidRPr="00A63FAE">
        <w:rPr>
          <w:rtl/>
        </w:rPr>
        <w:t xml:space="preserve"> علي بن جعفر</w:t>
      </w:r>
      <w:r>
        <w:rPr>
          <w:rFonts w:hint="cs"/>
          <w:rtl/>
        </w:rPr>
        <w:t xml:space="preserve"> </w:t>
      </w:r>
      <w:r w:rsidRPr="00A63FAE">
        <w:rPr>
          <w:rtl/>
        </w:rPr>
        <w:t>( هامش المخطوط )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1B16E4">
      <w:pPr>
        <w:pStyle w:val="libFootnote0"/>
        <w:rPr>
          <w:rtl/>
        </w:rPr>
      </w:pPr>
      <w:r w:rsidRPr="00A63FAE">
        <w:rPr>
          <w:rtl/>
        </w:rPr>
        <w:t xml:space="preserve">(2)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A63FAE">
        <w:rPr>
          <w:rtl/>
        </w:rPr>
        <w:t xml:space="preserve"> 89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284 </w:t>
      </w:r>
      <w:r w:rsidR="00D5613F">
        <w:rPr>
          <w:rtl/>
        </w:rPr>
        <w:t>/</w:t>
      </w:r>
      <w:r>
        <w:rPr>
          <w:rtl/>
        </w:rPr>
        <w:t xml:space="preserve"> 832.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253 </w:t>
      </w:r>
      <w:r w:rsidR="00D5613F">
        <w:rPr>
          <w:rtl/>
        </w:rPr>
        <w:t>/</w:t>
      </w:r>
      <w:r>
        <w:rPr>
          <w:rtl/>
        </w:rPr>
        <w:t xml:space="preserve"> 735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180 </w:t>
      </w:r>
      <w:r w:rsidR="00D5613F">
        <w:rPr>
          <w:rtl/>
        </w:rPr>
        <w:t>/</w:t>
      </w:r>
      <w:r>
        <w:rPr>
          <w:rtl/>
        </w:rPr>
        <w:t xml:space="preserve"> 629. </w:t>
      </w:r>
    </w:p>
    <w:p w:rsidR="00701CB4" w:rsidRPr="00A63FAE" w:rsidRDefault="00701CB4" w:rsidP="00C96794">
      <w:pPr>
        <w:pStyle w:val="libFootnote0"/>
        <w:rPr>
          <w:rtl/>
        </w:rPr>
      </w:pPr>
      <w:r w:rsidRPr="00A63FAE">
        <w:rPr>
          <w:rtl/>
        </w:rPr>
        <w:t>(</w:t>
      </w:r>
      <w:r w:rsidR="00C96794">
        <w:rPr>
          <w:rFonts w:hint="cs"/>
          <w:rtl/>
        </w:rPr>
        <w:t>3</w:t>
      </w:r>
      <w:r w:rsidRPr="00A63FAE">
        <w:rPr>
          <w:rtl/>
        </w:rPr>
        <w:t>) الفقيه 1</w:t>
      </w:r>
      <w:r w:rsidR="00456126">
        <w:rPr>
          <w:rtl/>
        </w:rPr>
        <w:t>:</w:t>
      </w:r>
      <w:r w:rsidRPr="00A63FAE">
        <w:rPr>
          <w:rtl/>
        </w:rPr>
        <w:t xml:space="preserve"> 42 </w:t>
      </w:r>
      <w:r w:rsidR="00D5613F">
        <w:rPr>
          <w:rtl/>
        </w:rPr>
        <w:t>/</w:t>
      </w:r>
      <w:r w:rsidRPr="00A63FAE">
        <w:rPr>
          <w:rtl/>
        </w:rPr>
        <w:t xml:space="preserve"> 166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C96794">
      <w:pPr>
        <w:pStyle w:val="libFootnote0"/>
        <w:rPr>
          <w:rtl/>
        </w:rPr>
      </w:pPr>
      <w:r w:rsidRPr="00A63FAE">
        <w:rPr>
          <w:rtl/>
        </w:rPr>
        <w:t>(</w:t>
      </w:r>
      <w:r w:rsidR="00C96794">
        <w:rPr>
          <w:rFonts w:hint="cs"/>
          <w:rtl/>
        </w:rPr>
        <w:t>4</w:t>
      </w:r>
      <w:r w:rsidRPr="00A63FAE">
        <w:rPr>
          <w:rtl/>
        </w:rPr>
        <w:t xml:space="preserve">) تقدم ما </w:t>
      </w:r>
      <w:r w:rsidR="00D728CD">
        <w:rPr>
          <w:rtl/>
        </w:rPr>
        <w:t>يدلّ</w:t>
      </w:r>
      <w:r w:rsidRPr="00A63FAE">
        <w:rPr>
          <w:rtl/>
        </w:rPr>
        <w:t xml:space="preserve"> على ذلك في الباب 4 من أبوأب الماء المطلق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65055F">
      <w:pPr>
        <w:pStyle w:val="libNormal0"/>
        <w:rPr>
          <w:rtl/>
        </w:rPr>
      </w:pPr>
      <w:r>
        <w:rPr>
          <w:rtl/>
        </w:rPr>
        <w:lastRenderedPageBreak/>
        <w:t xml:space="preserve">وغيرها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4F44A9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4F44A9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992" w:name="_Toc273442806"/>
      <w:bookmarkStart w:id="1993" w:name="_Toc299792495"/>
      <w:bookmarkStart w:id="1994" w:name="_Toc301343611"/>
      <w:bookmarkStart w:id="1995" w:name="_Toc370897071"/>
      <w:bookmarkStart w:id="1996" w:name="_Toc254722402"/>
      <w:r>
        <w:rPr>
          <w:rtl/>
        </w:rPr>
        <w:t>38 - باب نجاسة الخمر والنبيذ والفقاع وكل</w:t>
      </w:r>
      <w:r w:rsidR="00B14BEF">
        <w:rPr>
          <w:rFonts w:hint="cs"/>
          <w:rtl/>
        </w:rPr>
        <w:t>ّ</w:t>
      </w:r>
      <w:r>
        <w:rPr>
          <w:rtl/>
        </w:rPr>
        <w:t xml:space="preserve"> مسكر.</w:t>
      </w:r>
      <w:bookmarkEnd w:id="1992"/>
      <w:bookmarkEnd w:id="1993"/>
      <w:bookmarkEnd w:id="1994"/>
      <w:bookmarkEnd w:id="1995"/>
      <w:bookmarkEnd w:id="199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[4197]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عبدالله بن عامر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B14BEF">
        <w:rPr>
          <w:rFonts w:hint="cs"/>
          <w:rtl/>
        </w:rPr>
        <w:t>ّ</w:t>
      </w:r>
      <w:r>
        <w:rPr>
          <w:rtl/>
        </w:rPr>
        <w:t xml:space="preserve">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14BEF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 بن أيوب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 أبي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الذي يعيرثوبه لمن يعلم </w:t>
      </w:r>
      <w:r w:rsidR="00361CAA">
        <w:rPr>
          <w:rtl/>
        </w:rPr>
        <w:t>أنّه</w:t>
      </w:r>
      <w:r>
        <w:rPr>
          <w:rtl/>
        </w:rPr>
        <w:t xml:space="preserve"> يأكل الجري أو يشرب الخمر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BE761D">
        <w:rPr>
          <w:rtl/>
        </w:rPr>
        <w:t>يردّ</w:t>
      </w:r>
      <w:r>
        <w:rPr>
          <w:rtl/>
        </w:rPr>
        <w:t>ه أ</w:t>
      </w:r>
      <w:r w:rsidR="009203B7">
        <w:rPr>
          <w:rtl/>
        </w:rPr>
        <w:t>يصلّي</w:t>
      </w:r>
      <w:r>
        <w:rPr>
          <w:rtl/>
        </w:rPr>
        <w:t xml:space="preserve"> فيه قبل أن يغسله؟ قال</w:t>
      </w:r>
      <w:r w:rsidR="00456126">
        <w:rPr>
          <w:rtl/>
        </w:rPr>
        <w:t>:</w:t>
      </w:r>
      <w:r>
        <w:rPr>
          <w:rtl/>
        </w:rPr>
        <w:t xml:space="preserve"> لا </w:t>
      </w:r>
      <w:r w:rsidR="009203B7">
        <w:rPr>
          <w:rtl/>
        </w:rPr>
        <w:t>يصلّي</w:t>
      </w:r>
      <w:r>
        <w:rPr>
          <w:rtl/>
        </w:rPr>
        <w:t xml:space="preserve"> فيه حت</w:t>
      </w:r>
      <w:r w:rsidR="00B14BEF">
        <w:rPr>
          <w:rFonts w:hint="cs"/>
          <w:rtl/>
        </w:rPr>
        <w:t>ّ</w:t>
      </w:r>
      <w:r>
        <w:rPr>
          <w:rtl/>
        </w:rPr>
        <w:t xml:space="preserve">ى يغسله.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[4198] 2 - وب</w:t>
      </w:r>
      <w:r w:rsidR="00B14BEF">
        <w:rPr>
          <w:rtl/>
        </w:rPr>
        <w:t>ال</w:t>
      </w:r>
      <w:r w:rsidR="00B14BEF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علي</w:t>
      </w:r>
      <w:r w:rsidR="00B14BEF">
        <w:rPr>
          <w:rFonts w:hint="cs"/>
          <w:rtl/>
        </w:rPr>
        <w:t>ّ</w:t>
      </w:r>
      <w:r>
        <w:rPr>
          <w:rtl/>
        </w:rPr>
        <w:t xml:space="preserve"> بن مهزيار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وعن علي</w:t>
      </w:r>
      <w:r w:rsidR="00B14BEF">
        <w:rPr>
          <w:rFonts w:hint="cs"/>
          <w:rtl/>
        </w:rPr>
        <w:t>ّ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علي بن مهزيار قال</w:t>
      </w:r>
      <w:r w:rsidR="00456126">
        <w:rPr>
          <w:rtl/>
        </w:rPr>
        <w:t>:</w:t>
      </w:r>
      <w:r>
        <w:rPr>
          <w:rtl/>
        </w:rPr>
        <w:t xml:space="preserve"> قرأت في كتاب عبدالله بن </w:t>
      </w:r>
      <w:r w:rsidR="004E726A">
        <w:rPr>
          <w:rtl/>
        </w:rPr>
        <w:t>محمّد</w:t>
      </w:r>
      <w:r>
        <w:rPr>
          <w:rtl/>
        </w:rPr>
        <w:t xml:space="preserve"> إلى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جعلت فداك</w:t>
      </w:r>
      <w:r w:rsidR="00456126">
        <w:rPr>
          <w:rtl/>
        </w:rPr>
        <w:t>،</w:t>
      </w:r>
      <w:r>
        <w:rPr>
          <w:rtl/>
        </w:rPr>
        <w:t xml:space="preserve"> روى زرارة عن أبي جعفر وأبي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الخمر يصيب ثوب الرجل </w:t>
      </w:r>
      <w:r w:rsidR="00B14BEF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>ما ق</w:t>
      </w:r>
      <w:r w:rsidR="00B14BEF">
        <w:rPr>
          <w:rFonts w:hint="cs"/>
          <w:rtl/>
        </w:rPr>
        <w:t>ا</w:t>
      </w:r>
      <w:r w:rsidR="00B14BEF">
        <w:rPr>
          <w:rtl/>
        </w:rPr>
        <w:t>ل</w:t>
      </w:r>
      <w:r w:rsidR="00361CAA">
        <w:rPr>
          <w:rtl/>
        </w:rPr>
        <w:t>ا</w:t>
      </w:r>
      <w:r w:rsidR="00456126">
        <w:rPr>
          <w:rtl/>
        </w:rPr>
        <w:t>:</w:t>
      </w:r>
      <w:r>
        <w:rPr>
          <w:rtl/>
        </w:rPr>
        <w:t xml:space="preserve"> لا بأس بأن يصل</w:t>
      </w:r>
      <w:r w:rsidR="00B14BEF">
        <w:rPr>
          <w:rFonts w:hint="cs"/>
          <w:rtl/>
        </w:rPr>
        <w:t>ّ</w:t>
      </w:r>
      <w:r>
        <w:rPr>
          <w:rtl/>
        </w:rPr>
        <w:t>ى فيه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حرم شربها. </w:t>
      </w:r>
    </w:p>
    <w:p w:rsidR="00701CB4" w:rsidRDefault="00701CB4" w:rsidP="00B14BEF">
      <w:pPr>
        <w:pStyle w:val="libNormal"/>
        <w:rPr>
          <w:rtl/>
        </w:rPr>
      </w:pPr>
      <w:r>
        <w:rPr>
          <w:rtl/>
        </w:rPr>
        <w:t xml:space="preserve">وروى عن </w:t>
      </w:r>
      <w:r w:rsidRPr="00701CB4">
        <w:rPr>
          <w:rStyle w:val="libFootnotenumChar"/>
          <w:rtl/>
        </w:rPr>
        <w:t>(</w:t>
      </w:r>
      <w:r w:rsidR="00B14BE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زرارة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A63FAE" w:rsidRDefault="00701CB4" w:rsidP="00B14BEF">
      <w:pPr>
        <w:pStyle w:val="libFootnote0"/>
        <w:rPr>
          <w:rtl/>
        </w:rPr>
      </w:pPr>
      <w:r w:rsidRPr="00A63FAE">
        <w:rPr>
          <w:rtl/>
        </w:rPr>
        <w:t>(</w:t>
      </w:r>
      <w:r w:rsidR="00B14BEF">
        <w:rPr>
          <w:rFonts w:hint="cs"/>
          <w:rtl/>
        </w:rPr>
        <w:t>1</w:t>
      </w:r>
      <w:r w:rsidRPr="00A63FAE">
        <w:rPr>
          <w:rtl/>
        </w:rPr>
        <w:t xml:space="preserve">) تقدم في الباب 13 من أبواب النواقض وفي الحديث 5 من الباب 16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Pr="00A63FAE" w:rsidRDefault="00701CB4" w:rsidP="00B14BEF">
      <w:pPr>
        <w:pStyle w:val="libFootnote0"/>
        <w:rPr>
          <w:rtl/>
        </w:rPr>
      </w:pPr>
      <w:r w:rsidRPr="00A63FAE">
        <w:rPr>
          <w:rtl/>
        </w:rPr>
        <w:t>(</w:t>
      </w:r>
      <w:r w:rsidR="00B14BEF">
        <w:rPr>
          <w:rFonts w:hint="cs"/>
          <w:rtl/>
        </w:rPr>
        <w:t>2</w:t>
      </w:r>
      <w:r w:rsidRPr="00A63FAE">
        <w:rPr>
          <w:rtl/>
        </w:rPr>
        <w:t xml:space="preserve">) يأتي ما </w:t>
      </w:r>
      <w:r w:rsidR="00B14BEF">
        <w:rPr>
          <w:rtl/>
        </w:rPr>
        <w:t>يدل</w:t>
      </w:r>
      <w:r w:rsidRPr="00A63FAE">
        <w:rPr>
          <w:rtl/>
        </w:rPr>
        <w:t xml:space="preserve"> على استصحاب الطهارة في الحديث 1 من الباب 74 وفي الباب 75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A63FAE">
        <w:rPr>
          <w:rtl/>
        </w:rPr>
        <w:t xml:space="preserve"> </w:t>
      </w:r>
    </w:p>
    <w:p w:rsidR="00701CB4" w:rsidRDefault="00701CB4" w:rsidP="00B14BEF">
      <w:pPr>
        <w:pStyle w:val="libFootnoteCenterBold"/>
        <w:rPr>
          <w:rtl/>
        </w:rPr>
      </w:pPr>
      <w:r>
        <w:rPr>
          <w:rtl/>
        </w:rPr>
        <w:t>الباب 38</w:t>
      </w:r>
    </w:p>
    <w:p w:rsidR="00701CB4" w:rsidRDefault="00701CB4" w:rsidP="00B14BEF">
      <w:pPr>
        <w:pStyle w:val="libFootnoteCenterBold"/>
        <w:rPr>
          <w:rtl/>
        </w:rPr>
      </w:pPr>
      <w:r>
        <w:rPr>
          <w:rtl/>
        </w:rPr>
        <w:t>فيه 15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ورواه في التهذيب 2</w:t>
      </w:r>
      <w:r w:rsidR="00456126">
        <w:rPr>
          <w:rtl/>
        </w:rPr>
        <w:t>:</w:t>
      </w:r>
      <w:r>
        <w:rPr>
          <w:rtl/>
        </w:rPr>
        <w:t xml:space="preserve"> 361 </w:t>
      </w:r>
      <w:r w:rsidR="00D5613F">
        <w:rPr>
          <w:rtl/>
        </w:rPr>
        <w:t>/</w:t>
      </w:r>
      <w:r>
        <w:rPr>
          <w:rtl/>
        </w:rPr>
        <w:t xml:space="preserve"> 1494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393 </w:t>
      </w:r>
      <w:r w:rsidR="00D5613F">
        <w:rPr>
          <w:rtl/>
        </w:rPr>
        <w:t>/</w:t>
      </w:r>
      <w:r>
        <w:rPr>
          <w:rtl/>
        </w:rPr>
        <w:t xml:space="preserve"> 1498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407 </w:t>
      </w:r>
      <w:r w:rsidR="00D5613F">
        <w:rPr>
          <w:rtl/>
        </w:rPr>
        <w:t>/</w:t>
      </w:r>
      <w:r>
        <w:rPr>
          <w:rtl/>
        </w:rPr>
        <w:t xml:space="preserve"> 14 والتهذيب 1</w:t>
      </w:r>
      <w:r w:rsidR="00456126">
        <w:rPr>
          <w:rtl/>
        </w:rPr>
        <w:t>:</w:t>
      </w:r>
      <w:r>
        <w:rPr>
          <w:rtl/>
        </w:rPr>
        <w:t xml:space="preserve"> 281 </w:t>
      </w:r>
      <w:r w:rsidR="00D5613F">
        <w:rPr>
          <w:rtl/>
        </w:rPr>
        <w:t>/</w:t>
      </w:r>
      <w:r>
        <w:rPr>
          <w:rtl/>
        </w:rPr>
        <w:t xml:space="preserve"> 826. </w:t>
      </w:r>
    </w:p>
    <w:p w:rsidR="00701CB4" w:rsidRPr="00A63FAE" w:rsidRDefault="00701CB4" w:rsidP="00B14BEF">
      <w:pPr>
        <w:pStyle w:val="libFootnote0"/>
        <w:rPr>
          <w:rtl/>
        </w:rPr>
      </w:pPr>
      <w:r w:rsidRPr="00A63FAE">
        <w:rPr>
          <w:rtl/>
        </w:rPr>
        <w:t>(</w:t>
      </w:r>
      <w:r w:rsidR="00B14BEF">
        <w:rPr>
          <w:rFonts w:hint="cs"/>
          <w:rtl/>
        </w:rPr>
        <w:t>3</w:t>
      </w:r>
      <w:r w:rsidRPr="00A63FAE">
        <w:rPr>
          <w:rtl/>
        </w:rPr>
        <w:t>) في نسخة</w:t>
      </w:r>
      <w:r w:rsidR="00456126">
        <w:rPr>
          <w:rtl/>
        </w:rPr>
        <w:t>:</w:t>
      </w:r>
      <w:r w:rsidRPr="00A63FAE">
        <w:rPr>
          <w:rtl/>
        </w:rPr>
        <w:t xml:space="preserve"> غير</w:t>
      </w:r>
      <w:r>
        <w:rPr>
          <w:rtl/>
        </w:rPr>
        <w:t xml:space="preserve"> - </w:t>
      </w:r>
      <w:r w:rsidRPr="00A63FAE">
        <w:rPr>
          <w:rtl/>
        </w:rPr>
        <w:t>هامش المخطوط</w:t>
      </w:r>
      <w:r>
        <w:rPr>
          <w:rtl/>
        </w:rPr>
        <w:t xml:space="preserve"> -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B14BEF">
      <w:pPr>
        <w:pStyle w:val="libNormal0"/>
        <w:rPr>
          <w:rtl/>
        </w:rPr>
      </w:pPr>
      <w:r>
        <w:rPr>
          <w:rtl/>
        </w:rPr>
        <w:lastRenderedPageBreak/>
        <w:t>أصاب ثوبك خمر أو نبيذ - يعني المسكر - فاغسله إن عرفت موضعه</w:t>
      </w:r>
      <w:r w:rsidR="00456126">
        <w:rPr>
          <w:rtl/>
        </w:rPr>
        <w:t>،</w:t>
      </w:r>
      <w:r>
        <w:rPr>
          <w:rtl/>
        </w:rPr>
        <w:t xml:space="preserve"> وإن لم تعرف موضعه فاغسله كل</w:t>
      </w:r>
      <w:r w:rsidR="00B14BEF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وإن صل</w:t>
      </w:r>
      <w:r w:rsidR="00B14BEF">
        <w:rPr>
          <w:rFonts w:hint="cs"/>
          <w:rtl/>
        </w:rPr>
        <w:t>ّ</w:t>
      </w:r>
      <w:r>
        <w:rPr>
          <w:rtl/>
        </w:rPr>
        <w:t>يت فيه فأعد صلاتك</w:t>
      </w:r>
      <w:r w:rsidR="00456126">
        <w:rPr>
          <w:rtl/>
        </w:rPr>
        <w:t>،</w:t>
      </w:r>
      <w:r>
        <w:rPr>
          <w:rtl/>
        </w:rPr>
        <w:t xml:space="preserve"> فأعلمني ما آخذ به؟ فوق</w:t>
      </w:r>
      <w:r w:rsidR="00B14BEF">
        <w:rPr>
          <w:rFonts w:hint="cs"/>
          <w:rtl/>
        </w:rPr>
        <w:t>ّ</w:t>
      </w:r>
      <w:r>
        <w:rPr>
          <w:rtl/>
        </w:rPr>
        <w:t xml:space="preserve">ع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بخط</w:t>
      </w:r>
      <w:r w:rsidR="00B14BEF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وقرأته </w:t>
      </w:r>
      <w:r w:rsidRPr="00701CB4">
        <w:rPr>
          <w:rStyle w:val="libFootnotenumChar"/>
          <w:rtl/>
        </w:rPr>
        <w:t>(</w:t>
      </w:r>
      <w:r w:rsidR="00B14BEF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:</w:t>
      </w:r>
      <w:r>
        <w:rPr>
          <w:rtl/>
        </w:rPr>
        <w:t xml:space="preserve"> خذ بقول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[4199] 3 - وعن علي</w:t>
      </w:r>
      <w:r w:rsidR="00B14BEF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</w:t>
      </w:r>
      <w:r w:rsidR="00456126">
        <w:rPr>
          <w:rtl/>
        </w:rPr>
        <w:t>،</w:t>
      </w:r>
      <w:r>
        <w:rPr>
          <w:rtl/>
        </w:rPr>
        <w:t xml:space="preserve"> عن بعض من رواه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أصاب ثوبك خمر أونبيذ مسكر فاغسله إن عرفت موضعه</w:t>
      </w:r>
      <w:r w:rsidR="00456126">
        <w:rPr>
          <w:rtl/>
        </w:rPr>
        <w:t>،</w:t>
      </w:r>
      <w:r>
        <w:rPr>
          <w:rtl/>
        </w:rPr>
        <w:t xml:space="preserve"> وإن لم تعرف موضعه فاغسله كل</w:t>
      </w:r>
      <w:r w:rsidR="00B14BEF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وإن صل</w:t>
      </w:r>
      <w:r w:rsidR="00B14BEF">
        <w:rPr>
          <w:rFonts w:hint="cs"/>
          <w:rtl/>
        </w:rPr>
        <w:t>ّ</w:t>
      </w:r>
      <w:r>
        <w:rPr>
          <w:rtl/>
        </w:rPr>
        <w:t xml:space="preserve">يت فيه فأعد صلاتك.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[4200] 4 - وعن علي</w:t>
      </w:r>
      <w:r w:rsidR="00B14BEF">
        <w:rPr>
          <w:rFonts w:hint="cs"/>
          <w:rtl/>
        </w:rPr>
        <w:t>ّ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خيران الخادم قال</w:t>
      </w:r>
      <w:r w:rsidR="00456126">
        <w:rPr>
          <w:rtl/>
        </w:rPr>
        <w:t>:</w:t>
      </w:r>
      <w:r>
        <w:rPr>
          <w:rtl/>
        </w:rPr>
        <w:t xml:space="preserve"> كتبت إلى الرجل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أسأله عن الث</w:t>
      </w:r>
      <w:r w:rsidR="00B14BEF">
        <w:rPr>
          <w:rFonts w:hint="cs"/>
          <w:rtl/>
        </w:rPr>
        <w:t>ّ</w:t>
      </w:r>
      <w:r>
        <w:rPr>
          <w:rtl/>
        </w:rPr>
        <w:t>وب يصيبه الخمر ولحم الخنزير أيصل</w:t>
      </w:r>
      <w:r w:rsidR="00B14BEF">
        <w:rPr>
          <w:rFonts w:hint="cs"/>
          <w:rtl/>
        </w:rPr>
        <w:t>ّ</w:t>
      </w:r>
      <w:r>
        <w:rPr>
          <w:rtl/>
        </w:rPr>
        <w:t>ى فيه أم لا؟ فإن</w:t>
      </w:r>
      <w:r w:rsidR="00B14BEF">
        <w:rPr>
          <w:rFonts w:hint="cs"/>
          <w:rtl/>
        </w:rPr>
        <w:t>ّ</w:t>
      </w:r>
      <w:r>
        <w:rPr>
          <w:rtl/>
        </w:rPr>
        <w:t xml:space="preserve"> أصحابنا قد اختلفوا فيه</w:t>
      </w:r>
      <w:r w:rsidR="00456126">
        <w:rPr>
          <w:rtl/>
        </w:rPr>
        <w:t>،</w:t>
      </w:r>
      <w:r>
        <w:rPr>
          <w:rtl/>
        </w:rPr>
        <w:t xml:space="preserve"> فقال بعضهم</w:t>
      </w:r>
      <w:r w:rsidR="00456126">
        <w:rPr>
          <w:rtl/>
        </w:rPr>
        <w:t>:</w:t>
      </w:r>
      <w:r>
        <w:rPr>
          <w:rtl/>
        </w:rPr>
        <w:t xml:space="preserve"> صل</w:t>
      </w:r>
      <w:r w:rsidR="00B14BEF">
        <w:rPr>
          <w:rFonts w:hint="cs"/>
          <w:rtl/>
        </w:rPr>
        <w:t>ّ</w:t>
      </w:r>
      <w:r>
        <w:rPr>
          <w:rtl/>
        </w:rPr>
        <w:t xml:space="preserve"> فيه فإن</w:t>
      </w:r>
      <w:r w:rsidR="00B14BEF">
        <w:rPr>
          <w:rFonts w:hint="cs"/>
          <w:rtl/>
        </w:rPr>
        <w:t>ّ</w:t>
      </w:r>
      <w:r>
        <w:rPr>
          <w:rtl/>
        </w:rPr>
        <w:t xml:space="preserve"> الله </w:t>
      </w:r>
      <w:r w:rsidR="00B14BEF">
        <w:rPr>
          <w:rtl/>
        </w:rPr>
        <w:t>إن</w:t>
      </w:r>
      <w:r w:rsidR="00361CAA">
        <w:rPr>
          <w:rtl/>
        </w:rPr>
        <w:t>ما</w:t>
      </w:r>
      <w:r>
        <w:rPr>
          <w:rtl/>
        </w:rPr>
        <w:t xml:space="preserve"> حر</w:t>
      </w:r>
      <w:r w:rsidR="00B14BEF">
        <w:rPr>
          <w:rFonts w:hint="cs"/>
          <w:rtl/>
        </w:rPr>
        <w:t>ّ</w:t>
      </w:r>
      <w:r>
        <w:rPr>
          <w:rtl/>
        </w:rPr>
        <w:t>م شربها</w:t>
      </w:r>
      <w:r w:rsidR="00456126">
        <w:rPr>
          <w:rtl/>
        </w:rPr>
        <w:t>،</w:t>
      </w:r>
      <w:r>
        <w:rPr>
          <w:rtl/>
        </w:rPr>
        <w:t xml:space="preserve"> وقال بعضهم</w:t>
      </w:r>
      <w:r w:rsidR="00456126">
        <w:rPr>
          <w:rtl/>
        </w:rPr>
        <w:t>:</w:t>
      </w:r>
      <w:r>
        <w:rPr>
          <w:rtl/>
        </w:rPr>
        <w:t xml:space="preserve"> لا تصل فيه فكتب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لا تصل</w:t>
      </w:r>
      <w:r w:rsidR="00B14BEF">
        <w:rPr>
          <w:rFonts w:hint="cs"/>
          <w:rtl/>
        </w:rPr>
        <w:t>ّ</w:t>
      </w:r>
      <w:r>
        <w:rPr>
          <w:rtl/>
        </w:rPr>
        <w:t xml:space="preserve"> فيه. ف</w:t>
      </w:r>
      <w:r w:rsidR="00B14BEF">
        <w:rPr>
          <w:rFonts w:hint="cs"/>
          <w:rtl/>
        </w:rPr>
        <w:t>إ</w:t>
      </w:r>
      <w:r w:rsidR="00B14BEF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 xml:space="preserve"> رجس. الحديث. </w:t>
      </w:r>
    </w:p>
    <w:p w:rsidR="00701CB4" w:rsidRDefault="00701CB4" w:rsidP="00B14BEF">
      <w:pPr>
        <w:pStyle w:val="libNormal"/>
        <w:rPr>
          <w:rtl/>
        </w:rPr>
      </w:pPr>
      <w:r>
        <w:rPr>
          <w:rtl/>
        </w:rPr>
        <w:t xml:space="preserve">ورواه الشيخ بإسناده عن سهل مثله </w:t>
      </w:r>
      <w:r w:rsidRPr="00701CB4">
        <w:rPr>
          <w:rStyle w:val="libFootnotenumChar"/>
          <w:rtl/>
        </w:rPr>
        <w:t>(</w:t>
      </w:r>
      <w:r w:rsidR="00B14BE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14BEF">
      <w:pPr>
        <w:pStyle w:val="libNormal"/>
        <w:rPr>
          <w:rtl/>
        </w:rPr>
      </w:pPr>
      <w:r>
        <w:rPr>
          <w:rtl/>
        </w:rPr>
        <w:t>[4</w:t>
      </w:r>
      <w:r w:rsidRPr="002F13A0">
        <w:rPr>
          <w:rtl/>
        </w:rPr>
        <w:t>2</w:t>
      </w:r>
      <w:r>
        <w:rPr>
          <w:rtl/>
        </w:rPr>
        <w:t xml:space="preserve">01] 5 -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أبي جميل </w:t>
      </w:r>
      <w:r w:rsidRPr="00701CB4">
        <w:rPr>
          <w:rStyle w:val="libFootnotenumChar"/>
          <w:rtl/>
        </w:rPr>
        <w:t>(</w:t>
      </w:r>
      <w:r w:rsidR="00B14BE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البصري</w:t>
      </w:r>
      <w:r w:rsidR="00B14BE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يونس بن عبد الرحمن</w:t>
      </w:r>
      <w:r w:rsidR="00456126">
        <w:rPr>
          <w:rtl/>
        </w:rPr>
        <w:t>،</w:t>
      </w:r>
      <w:r>
        <w:rPr>
          <w:rtl/>
        </w:rPr>
        <w:t xml:space="preserve"> عن هشام بن الحكم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الفق</w:t>
      </w:r>
      <w:r w:rsidR="00B14BEF">
        <w:rPr>
          <w:rFonts w:hint="cs"/>
          <w:rtl/>
        </w:rPr>
        <w:t>ّ</w:t>
      </w:r>
      <w:r>
        <w:rPr>
          <w:rtl/>
        </w:rPr>
        <w:t>اع؟ فقال</w:t>
      </w:r>
      <w:r w:rsidR="00456126">
        <w:rPr>
          <w:rtl/>
        </w:rPr>
        <w:t>:</w:t>
      </w:r>
      <w:r>
        <w:rPr>
          <w:rtl/>
        </w:rPr>
        <w:t xml:space="preserve"> لا تشربه ف</w:t>
      </w:r>
      <w:r w:rsidR="00361CAA">
        <w:rPr>
          <w:rtl/>
        </w:rPr>
        <w:t>أنّه</w:t>
      </w:r>
      <w:r>
        <w:rPr>
          <w:rtl/>
        </w:rPr>
        <w:t xml:space="preserve"> خمر مجهول</w:t>
      </w:r>
      <w:r w:rsidR="00456126">
        <w:rPr>
          <w:rtl/>
        </w:rPr>
        <w:t>،</w:t>
      </w:r>
      <w:r>
        <w:rPr>
          <w:rtl/>
        </w:rPr>
        <w:t xml:space="preserve"> فإذا أصاب ثوبك فاغسله.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F13A0" w:rsidRDefault="00701CB4" w:rsidP="00B14BEF">
      <w:pPr>
        <w:pStyle w:val="libFootnote0"/>
        <w:rPr>
          <w:rtl/>
        </w:rPr>
      </w:pPr>
      <w:r w:rsidRPr="002F13A0">
        <w:rPr>
          <w:rtl/>
        </w:rPr>
        <w:t>(</w:t>
      </w:r>
      <w:r w:rsidR="00B14BEF">
        <w:rPr>
          <w:rFonts w:hint="cs"/>
          <w:rtl/>
        </w:rPr>
        <w:t>1</w:t>
      </w:r>
      <w:r w:rsidRPr="002F13A0">
        <w:rPr>
          <w:rtl/>
        </w:rPr>
        <w:t>) كتب كلمة ( وقرأته ) عن التهذيب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278 </w:t>
      </w:r>
      <w:r w:rsidR="00D5613F">
        <w:rPr>
          <w:rtl/>
        </w:rPr>
        <w:t>/</w:t>
      </w:r>
      <w:r>
        <w:rPr>
          <w:rtl/>
        </w:rPr>
        <w:t xml:space="preserve"> 818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189 </w:t>
      </w:r>
      <w:r w:rsidR="00D5613F">
        <w:rPr>
          <w:rtl/>
        </w:rPr>
        <w:t>/</w:t>
      </w:r>
      <w:r>
        <w:rPr>
          <w:rtl/>
        </w:rPr>
        <w:t xml:space="preserve"> 661.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279 </w:t>
      </w:r>
      <w:r w:rsidR="00D5613F">
        <w:rPr>
          <w:rtl/>
        </w:rPr>
        <w:t>/</w:t>
      </w:r>
      <w:r>
        <w:rPr>
          <w:rtl/>
        </w:rPr>
        <w:t xml:space="preserve"> 819. </w:t>
      </w:r>
    </w:p>
    <w:p w:rsidR="00701CB4" w:rsidRPr="002F13A0" w:rsidRDefault="00701CB4" w:rsidP="00B14BEF">
      <w:pPr>
        <w:pStyle w:val="libFootnote0"/>
        <w:rPr>
          <w:rtl/>
        </w:rPr>
      </w:pPr>
      <w:r w:rsidRPr="002F13A0">
        <w:rPr>
          <w:rtl/>
        </w:rPr>
        <w:t>(</w:t>
      </w:r>
      <w:r w:rsidR="00B14BEF">
        <w:rPr>
          <w:rFonts w:hint="cs"/>
          <w:rtl/>
        </w:rPr>
        <w:t>2</w:t>
      </w:r>
      <w:r w:rsidRPr="002F13A0">
        <w:rPr>
          <w:rtl/>
        </w:rPr>
        <w:t>) التهذيب 2</w:t>
      </w:r>
      <w:r w:rsidR="00456126">
        <w:rPr>
          <w:rtl/>
        </w:rPr>
        <w:t>:</w:t>
      </w:r>
      <w:r w:rsidRPr="002F13A0">
        <w:rPr>
          <w:rtl/>
        </w:rPr>
        <w:t xml:space="preserve"> 358 </w:t>
      </w:r>
      <w:r w:rsidR="00D5613F">
        <w:rPr>
          <w:rtl/>
        </w:rPr>
        <w:t>/</w:t>
      </w:r>
      <w:r w:rsidRPr="002F13A0">
        <w:rPr>
          <w:rtl/>
        </w:rPr>
        <w:t xml:space="preserve"> 1485</w:t>
      </w:r>
      <w:r w:rsidR="00456126">
        <w:rPr>
          <w:rtl/>
        </w:rPr>
        <w:t>،</w:t>
      </w:r>
      <w:r w:rsidRPr="002F13A0">
        <w:rPr>
          <w:rtl/>
        </w:rPr>
        <w:t xml:space="preserve"> و</w:t>
      </w:r>
      <w:r w:rsidR="005D1CCB">
        <w:rPr>
          <w:rtl/>
        </w:rPr>
        <w:t>الاستبصار</w:t>
      </w:r>
      <w:r w:rsidRPr="002F13A0">
        <w:rPr>
          <w:rtl/>
        </w:rPr>
        <w:t xml:space="preserve"> 1</w:t>
      </w:r>
      <w:r w:rsidR="00456126">
        <w:rPr>
          <w:rtl/>
        </w:rPr>
        <w:t>:</w:t>
      </w:r>
      <w:r w:rsidRPr="002F13A0">
        <w:rPr>
          <w:rtl/>
        </w:rPr>
        <w:t xml:space="preserve"> 189 </w:t>
      </w:r>
      <w:r w:rsidR="00D5613F">
        <w:rPr>
          <w:rtl/>
        </w:rPr>
        <w:t>/</w:t>
      </w:r>
      <w:r w:rsidRPr="002F13A0">
        <w:rPr>
          <w:rtl/>
        </w:rPr>
        <w:t xml:space="preserve"> 662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6</w:t>
      </w:r>
      <w:r w:rsidR="00456126">
        <w:rPr>
          <w:rtl/>
        </w:rPr>
        <w:t>:</w:t>
      </w:r>
      <w:r>
        <w:rPr>
          <w:rtl/>
        </w:rPr>
        <w:t xml:space="preserve"> 423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2F13A0" w:rsidRDefault="00701CB4" w:rsidP="00B14BEF">
      <w:pPr>
        <w:pStyle w:val="libFootnote0"/>
        <w:rPr>
          <w:rtl/>
        </w:rPr>
      </w:pPr>
      <w:r w:rsidRPr="002F13A0">
        <w:rPr>
          <w:rtl/>
        </w:rPr>
        <w:t>(</w:t>
      </w:r>
      <w:r w:rsidR="00B14BEF">
        <w:rPr>
          <w:rFonts w:hint="cs"/>
          <w:rtl/>
        </w:rPr>
        <w:t>3</w:t>
      </w:r>
      <w:r w:rsidRPr="002F13A0">
        <w:rPr>
          <w:rtl/>
        </w:rPr>
        <w:t>) في نسخة</w:t>
      </w:r>
      <w:r w:rsidR="00456126">
        <w:rPr>
          <w:rtl/>
        </w:rPr>
        <w:t>:</w:t>
      </w:r>
      <w:r w:rsidRPr="002F13A0">
        <w:rPr>
          <w:rtl/>
        </w:rPr>
        <w:t xml:space="preserve"> جميلة ( هامش المخطوط ) وكذلك المصدر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BA64CF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BA64CF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وكذا كل</w:t>
      </w:r>
      <w:r w:rsidR="00B1117B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[4202] 6 - وعن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إبرإهيم بن خالد</w:t>
      </w:r>
      <w:r w:rsidR="00456126">
        <w:rPr>
          <w:rtl/>
        </w:rPr>
        <w:t>،</w:t>
      </w:r>
      <w:r>
        <w:rPr>
          <w:rtl/>
        </w:rPr>
        <w:t xml:space="preserve"> عن عبدالله بن وض</w:t>
      </w:r>
      <w:r w:rsidR="00B1117B">
        <w:rPr>
          <w:rFonts w:hint="cs"/>
          <w:rtl/>
        </w:rPr>
        <w:t>ّ</w:t>
      </w:r>
      <w:r>
        <w:rPr>
          <w:rtl/>
        </w:rPr>
        <w:t>اح</w:t>
      </w:r>
      <w:r w:rsidR="00456126">
        <w:rPr>
          <w:rtl/>
        </w:rPr>
        <w:t>،</w:t>
      </w:r>
      <w:r>
        <w:rPr>
          <w:rtl/>
        </w:rPr>
        <w:t xml:space="preserve"> عن أبرج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حديث النبيذ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ما يبل</w:t>
      </w:r>
      <w:r w:rsidR="00B1117B">
        <w:rPr>
          <w:rFonts w:hint="cs"/>
          <w:rtl/>
        </w:rPr>
        <w:t>ّ</w:t>
      </w:r>
      <w:r>
        <w:rPr>
          <w:rtl/>
        </w:rPr>
        <w:t xml:space="preserve"> الميل ينجس حب</w:t>
      </w:r>
      <w:r w:rsidR="00B1117B">
        <w:rPr>
          <w:rFonts w:hint="cs"/>
          <w:rtl/>
        </w:rPr>
        <w:t>ّ</w:t>
      </w:r>
      <w:r>
        <w:rPr>
          <w:rtl/>
        </w:rPr>
        <w:t>اً من ماء</w:t>
      </w:r>
      <w:r w:rsidR="00456126">
        <w:rPr>
          <w:rtl/>
        </w:rPr>
        <w:t>،</w:t>
      </w:r>
      <w:r>
        <w:rPr>
          <w:rtl/>
        </w:rPr>
        <w:t xml:space="preserve"> يقولها ثلاثا</w:t>
      </w:r>
      <w:r w:rsidR="00B1117B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[4203] 7 -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الحسن بن علي</w:t>
      </w:r>
      <w:r w:rsidR="00B1117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B1117B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B1117B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تصلّ في بيت فيه خمر ولا مسكر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B1117B">
        <w:rPr>
          <w:rFonts w:hint="cs"/>
          <w:rtl/>
        </w:rPr>
        <w:t>ّ</w:t>
      </w:r>
      <w:r>
        <w:rPr>
          <w:rtl/>
        </w:rPr>
        <w:t xml:space="preserve"> الملائكة لا تدخله</w:t>
      </w:r>
      <w:r w:rsidR="00456126">
        <w:rPr>
          <w:rtl/>
        </w:rPr>
        <w:t>،</w:t>
      </w:r>
      <w:r>
        <w:rPr>
          <w:rtl/>
        </w:rPr>
        <w:t xml:space="preserve"> ولا تصل</w:t>
      </w:r>
      <w:r w:rsidR="00B1117B">
        <w:rPr>
          <w:rFonts w:hint="cs"/>
          <w:rtl/>
        </w:rPr>
        <w:t>ّ</w:t>
      </w:r>
      <w:r>
        <w:rPr>
          <w:rtl/>
        </w:rPr>
        <w:t xml:space="preserve"> في ثوب قد أصابه خمر أو مسكر حت</w:t>
      </w:r>
      <w:r w:rsidR="00B1117B">
        <w:rPr>
          <w:rFonts w:hint="cs"/>
          <w:rtl/>
        </w:rPr>
        <w:t>ّ</w:t>
      </w:r>
      <w:r>
        <w:rPr>
          <w:rtl/>
        </w:rPr>
        <w:t xml:space="preserve">ى يغسل.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[4204] 8 - وعنه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الحسن بن المبارك</w:t>
      </w:r>
      <w:r w:rsidR="00456126">
        <w:rPr>
          <w:rtl/>
        </w:rPr>
        <w:t>،</w:t>
      </w:r>
      <w:r>
        <w:rPr>
          <w:rtl/>
        </w:rPr>
        <w:t xml:space="preserve"> عن زكري</w:t>
      </w:r>
      <w:r w:rsidR="00B1117B">
        <w:rPr>
          <w:rFonts w:hint="cs"/>
          <w:rtl/>
        </w:rPr>
        <w:t>ّ</w:t>
      </w:r>
      <w:r>
        <w:rPr>
          <w:rtl/>
        </w:rPr>
        <w:t>ا بن ادم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قطرة خمر أو نبيذ مسكر قطرت في قدر فيه لحم كثيرومرق كثير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يهراق المرق</w:t>
      </w:r>
      <w:r w:rsidR="00456126">
        <w:rPr>
          <w:rtl/>
        </w:rPr>
        <w:t>،</w:t>
      </w:r>
      <w:r>
        <w:rPr>
          <w:rtl/>
        </w:rPr>
        <w:t xml:space="preserve"> أو يطعمه أهل الذم</w:t>
      </w:r>
      <w:r w:rsidR="00B1117B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أو الكلب واللحم اغسله وكله. قلت</w:t>
      </w:r>
      <w:r w:rsidR="00456126">
        <w:rPr>
          <w:rtl/>
        </w:rPr>
        <w:t>: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قطر فيه الدم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الدم تأكله النار</w:t>
      </w:r>
      <w:r w:rsidR="00456126">
        <w:rPr>
          <w:rtl/>
        </w:rPr>
        <w:t>،</w:t>
      </w:r>
      <w:r>
        <w:rPr>
          <w:rtl/>
        </w:rPr>
        <w:t xml:space="preserve"> إن شاء الله. قلت</w:t>
      </w:r>
      <w:r w:rsidR="00456126">
        <w:rPr>
          <w:rtl/>
        </w:rPr>
        <w:t>:</w:t>
      </w:r>
      <w:r>
        <w:rPr>
          <w:rtl/>
        </w:rPr>
        <w:t xml:space="preserve"> فخمر أونبيذ قطر في عجين أو دم؟ قال</w:t>
      </w:r>
      <w:r w:rsidR="00456126">
        <w:rPr>
          <w:rtl/>
        </w:rPr>
        <w:t>: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فسد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أبيعه من اليهود والنصارى وأ</w:t>
      </w:r>
      <w:r w:rsidR="00B1117B">
        <w:rPr>
          <w:rFonts w:hint="cs"/>
          <w:rtl/>
        </w:rPr>
        <w:t>ُ</w:t>
      </w:r>
      <w:r>
        <w:rPr>
          <w:rtl/>
        </w:rPr>
        <w:t>بين</w:t>
      </w:r>
      <w:r w:rsidR="00B1117B">
        <w:rPr>
          <w:rFonts w:hint="cs"/>
          <w:rtl/>
        </w:rPr>
        <w:t>ّ</w:t>
      </w:r>
      <w:r>
        <w:rPr>
          <w:rtl/>
        </w:rPr>
        <w:t xml:space="preserve"> لهم؟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>م يستحل</w:t>
      </w:r>
      <w:r w:rsidR="00B1117B">
        <w:rPr>
          <w:rFonts w:hint="cs"/>
          <w:rtl/>
        </w:rPr>
        <w:t>ّ</w:t>
      </w:r>
      <w:r>
        <w:rPr>
          <w:rtl/>
        </w:rPr>
        <w:t>ون شربه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والفقاع هو بتلك المنزلة إذا قطر في شيء من ذلك؟ قال</w:t>
      </w:r>
      <w:r w:rsidR="00456126">
        <w:rPr>
          <w:rtl/>
        </w:rPr>
        <w:t>:</w:t>
      </w:r>
      <w:r>
        <w:rPr>
          <w:rtl/>
        </w:rPr>
        <w:t xml:space="preserve"> فقال</w:t>
      </w:r>
      <w:r w:rsidR="00456126">
        <w:rPr>
          <w:rtl/>
        </w:rPr>
        <w:t>:</w:t>
      </w:r>
      <w:r w:rsidR="00B1117B">
        <w:rPr>
          <w:rtl/>
        </w:rPr>
        <w:t xml:space="preserve"> أكره أن </w:t>
      </w:r>
      <w:r w:rsidR="00B1117B">
        <w:rPr>
          <w:rFonts w:hint="cs"/>
          <w:rtl/>
        </w:rPr>
        <w:t>آ</w:t>
      </w:r>
      <w:r>
        <w:rPr>
          <w:rtl/>
        </w:rPr>
        <w:t xml:space="preserve">كله إذا قطر في شيء من طعامي. </w:t>
      </w:r>
    </w:p>
    <w:p w:rsidR="00701CB4" w:rsidRDefault="00701CB4" w:rsidP="00BA64CF">
      <w:pPr>
        <w:pStyle w:val="libNormal"/>
        <w:rPr>
          <w:rtl/>
        </w:rPr>
      </w:pPr>
      <w:r>
        <w:rPr>
          <w:rtl/>
        </w:rPr>
        <w:t>ورواه الكليني</w:t>
      </w:r>
      <w:r w:rsidR="00B1117B">
        <w:rPr>
          <w:rFonts w:hint="cs"/>
          <w:rtl/>
        </w:rPr>
        <w:t>ّ</w:t>
      </w:r>
      <w:r>
        <w:rPr>
          <w:rtl/>
        </w:rPr>
        <w:t xml:space="preserve"> كما يأتي في </w:t>
      </w:r>
      <w:r w:rsidR="00B1117B">
        <w:rPr>
          <w:rFonts w:hint="cs"/>
          <w:rtl/>
        </w:rPr>
        <w:t>ا</w:t>
      </w:r>
      <w:r w:rsidR="00B1117B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شربة المحرمة </w:t>
      </w:r>
      <w:r w:rsidRPr="00701CB4">
        <w:rPr>
          <w:rStyle w:val="libFootnotenumChar"/>
          <w:rtl/>
        </w:rPr>
        <w:t>(</w:t>
      </w:r>
      <w:r w:rsidR="00BA64C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A64CF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يأتي الوجه في حكم الدم في محله</w:t>
      </w:r>
      <w:r w:rsidR="00456126">
        <w:rPr>
          <w:rtl/>
        </w:rPr>
        <w:t>،</w:t>
      </w:r>
      <w:r>
        <w:rPr>
          <w:rtl/>
        </w:rPr>
        <w:t xml:space="preserve"> إن شاء الله </w:t>
      </w:r>
      <w:r w:rsidRPr="00701CB4">
        <w:rPr>
          <w:rStyle w:val="libFootnotenumChar"/>
          <w:rtl/>
        </w:rPr>
        <w:t>(</w:t>
      </w:r>
      <w:r w:rsidR="00BA64C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F13A0" w:rsidRDefault="00701CB4" w:rsidP="00BA64CF">
      <w:pPr>
        <w:pStyle w:val="libFootnote0"/>
        <w:rPr>
          <w:rtl/>
        </w:rPr>
      </w:pPr>
      <w:r w:rsidRPr="002F13A0">
        <w:rPr>
          <w:rtl/>
        </w:rPr>
        <w:t>(</w:t>
      </w:r>
      <w:r w:rsidR="00BA64CF">
        <w:rPr>
          <w:rFonts w:hint="cs"/>
          <w:rtl/>
        </w:rPr>
        <w:t>1</w:t>
      </w:r>
      <w:r w:rsidRPr="002F13A0">
        <w:rPr>
          <w:rtl/>
        </w:rPr>
        <w:t>) التهذيب 1</w:t>
      </w:r>
      <w:r w:rsidR="00456126">
        <w:rPr>
          <w:rtl/>
        </w:rPr>
        <w:t>:</w:t>
      </w:r>
      <w:r w:rsidRPr="002F13A0">
        <w:rPr>
          <w:rtl/>
        </w:rPr>
        <w:t xml:space="preserve"> 282 </w:t>
      </w:r>
      <w:r w:rsidR="00D5613F">
        <w:rPr>
          <w:rtl/>
        </w:rPr>
        <w:t>/</w:t>
      </w:r>
      <w:r w:rsidRPr="002F13A0">
        <w:rPr>
          <w:rtl/>
        </w:rPr>
        <w:t xml:space="preserve"> 828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6</w:t>
      </w:r>
      <w:r w:rsidR="00456126">
        <w:rPr>
          <w:rtl/>
        </w:rPr>
        <w:t>:</w:t>
      </w:r>
      <w:r>
        <w:rPr>
          <w:rtl/>
        </w:rPr>
        <w:t xml:space="preserve"> 413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278 </w:t>
      </w:r>
      <w:r w:rsidR="00D5613F">
        <w:rPr>
          <w:rtl/>
        </w:rPr>
        <w:t>/</w:t>
      </w:r>
      <w:r>
        <w:rPr>
          <w:rtl/>
        </w:rPr>
        <w:t xml:space="preserve"> 817.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1</w:t>
      </w:r>
      <w:r w:rsidR="00456126">
        <w:rPr>
          <w:rtl/>
        </w:rPr>
        <w:t>:</w:t>
      </w:r>
      <w:r>
        <w:rPr>
          <w:rtl/>
        </w:rPr>
        <w:t xml:space="preserve"> 279 </w:t>
      </w:r>
      <w:r w:rsidR="00D5613F">
        <w:rPr>
          <w:rtl/>
        </w:rPr>
        <w:t>/</w:t>
      </w:r>
      <w:r>
        <w:rPr>
          <w:rtl/>
        </w:rPr>
        <w:t xml:space="preserve"> 820. </w:t>
      </w:r>
    </w:p>
    <w:p w:rsidR="00701CB4" w:rsidRPr="002F13A0" w:rsidRDefault="00701CB4" w:rsidP="00BA64CF">
      <w:pPr>
        <w:pStyle w:val="libFootnote0"/>
        <w:rPr>
          <w:rtl/>
        </w:rPr>
      </w:pPr>
      <w:r w:rsidRPr="002F13A0">
        <w:rPr>
          <w:rtl/>
        </w:rPr>
        <w:t>(</w:t>
      </w:r>
      <w:r w:rsidR="00BA64CF">
        <w:rPr>
          <w:rFonts w:hint="cs"/>
          <w:rtl/>
        </w:rPr>
        <w:t>2</w:t>
      </w:r>
      <w:r w:rsidRPr="002F13A0">
        <w:rPr>
          <w:rtl/>
        </w:rPr>
        <w:t xml:space="preserve">) يأتي في الحديث 1 من الباب 24 من </w:t>
      </w:r>
      <w:r w:rsidR="000F53A6">
        <w:rPr>
          <w:rFonts w:hint="cs"/>
          <w:rtl/>
        </w:rPr>
        <w:t>ا</w:t>
      </w:r>
      <w:r w:rsidR="000F53A6">
        <w:rPr>
          <w:rtl/>
        </w:rPr>
        <w:t>ل</w:t>
      </w:r>
      <w:r w:rsidR="00361CAA">
        <w:rPr>
          <w:rtl/>
        </w:rPr>
        <w:t>ا</w:t>
      </w:r>
      <w:r w:rsidRPr="002F13A0">
        <w:rPr>
          <w:rtl/>
        </w:rPr>
        <w:t>شربة المحرمة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Pr="002F13A0" w:rsidRDefault="00701CB4" w:rsidP="00BA64CF">
      <w:pPr>
        <w:pStyle w:val="libFootnote0"/>
        <w:rPr>
          <w:rtl/>
        </w:rPr>
      </w:pPr>
      <w:r w:rsidRPr="002F13A0">
        <w:rPr>
          <w:rtl/>
        </w:rPr>
        <w:t>(</w:t>
      </w:r>
      <w:r w:rsidR="00BA64CF">
        <w:rPr>
          <w:rFonts w:hint="cs"/>
          <w:rtl/>
        </w:rPr>
        <w:t>3</w:t>
      </w:r>
      <w:r w:rsidRPr="002F13A0">
        <w:rPr>
          <w:rtl/>
        </w:rPr>
        <w:t xml:space="preserve">) يأتي في الباب 82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[4205] 9 - وبإسناده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F313A2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أيي بكبر الحضرمي قال</w:t>
      </w:r>
      <w:r w:rsidR="00456126">
        <w:rPr>
          <w:rtl/>
        </w:rPr>
        <w:t>:</w:t>
      </w:r>
      <w:r>
        <w:rPr>
          <w:rtl/>
        </w:rPr>
        <w:t xml:space="preserve"> قلمت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أصاب ثوبي نبيذ</w:t>
      </w:r>
      <w:r w:rsidR="00456126">
        <w:rPr>
          <w:rtl/>
        </w:rPr>
        <w:t>،</w:t>
      </w:r>
      <w:r w:rsidR="00BC10F9">
        <w:rPr>
          <w:rtl/>
        </w:rPr>
        <w:t xml:space="preserve"> </w:t>
      </w:r>
      <w:r w:rsidR="00BC10F9">
        <w:rPr>
          <w:rFonts w:hint="cs"/>
          <w:rtl/>
        </w:rPr>
        <w:t>أُ</w:t>
      </w:r>
      <w:r>
        <w:rPr>
          <w:rtl/>
        </w:rPr>
        <w:t>صل</w:t>
      </w:r>
      <w:r w:rsidR="00BC10F9">
        <w:rPr>
          <w:rFonts w:hint="cs"/>
          <w:rtl/>
        </w:rPr>
        <w:t>ّ</w:t>
      </w:r>
      <w:r>
        <w:rPr>
          <w:rtl/>
        </w:rPr>
        <w:t>ي فيه؟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قطرة من نبيذ قطر في حب</w:t>
      </w:r>
      <w:r w:rsidR="00BC10F9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أشرب منه؟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BC10F9">
        <w:rPr>
          <w:rFonts w:hint="cs"/>
          <w:rtl/>
        </w:rPr>
        <w:t>ّ</w:t>
      </w:r>
      <w:r>
        <w:rPr>
          <w:rtl/>
        </w:rPr>
        <w:t xml:space="preserve"> أصل النبيذ حلال</w:t>
      </w:r>
      <w:r w:rsidR="00456126">
        <w:rPr>
          <w:rtl/>
        </w:rPr>
        <w:t>،</w:t>
      </w:r>
      <w:r>
        <w:rPr>
          <w:rtl/>
        </w:rPr>
        <w:t xml:space="preserve"> وإن</w:t>
      </w:r>
      <w:r w:rsidR="00BC10F9">
        <w:rPr>
          <w:rFonts w:hint="cs"/>
          <w:rtl/>
        </w:rPr>
        <w:t>ّ</w:t>
      </w:r>
      <w:r>
        <w:rPr>
          <w:rtl/>
        </w:rPr>
        <w:t xml:space="preserve"> أصل الخمر حرام.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حمله الشيخ على النبيذ الذي لا يسكر</w:t>
      </w:r>
      <w:r w:rsidR="00456126">
        <w:rPr>
          <w:rtl/>
        </w:rPr>
        <w:t>،</w:t>
      </w:r>
      <w:r>
        <w:rPr>
          <w:rtl/>
        </w:rPr>
        <w:t xml:space="preserve"> كما مر</w:t>
      </w:r>
      <w:r w:rsidR="00BC10F9">
        <w:rPr>
          <w:rFonts w:hint="cs"/>
          <w:rtl/>
        </w:rPr>
        <w:t>ّ</w:t>
      </w:r>
      <w:r>
        <w:rPr>
          <w:rtl/>
        </w:rPr>
        <w:t xml:space="preserve"> في الماء المضاف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[4206] 10 - وعنه</w:t>
      </w:r>
      <w:r w:rsidR="00456126">
        <w:rPr>
          <w:rtl/>
        </w:rPr>
        <w:t>،</w:t>
      </w:r>
      <w:r>
        <w:rPr>
          <w:rtl/>
        </w:rPr>
        <w:t xml:space="preserve"> عن أبي عبدالله البرقي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عمير</w:t>
      </w:r>
      <w:r w:rsidR="00456126">
        <w:rPr>
          <w:rtl/>
        </w:rPr>
        <w:t>،</w:t>
      </w:r>
      <w:r>
        <w:rPr>
          <w:rtl/>
        </w:rPr>
        <w:t xml:space="preserve"> عن الحسين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بن أبي سار</w:t>
      </w:r>
      <w:r w:rsidR="00BC10F9">
        <w:rPr>
          <w:rFonts w:hint="cs"/>
          <w:rtl/>
        </w:rPr>
        <w:t>ّ</w:t>
      </w:r>
      <w:r>
        <w:rPr>
          <w:rtl/>
        </w:rPr>
        <w:t>ة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 أصاب ثوبي شيء من الخمر</w:t>
      </w:r>
      <w:r w:rsidR="00456126">
        <w:rPr>
          <w:rtl/>
        </w:rPr>
        <w:t>،</w:t>
      </w:r>
      <w:r>
        <w:rPr>
          <w:rtl/>
        </w:rPr>
        <w:t xml:space="preserve"> أصل</w:t>
      </w:r>
      <w:r w:rsidR="00BC10F9">
        <w:rPr>
          <w:rFonts w:hint="cs"/>
          <w:rtl/>
        </w:rPr>
        <w:t>ّ</w:t>
      </w:r>
      <w:r>
        <w:rPr>
          <w:rtl/>
        </w:rPr>
        <w:t>ي فيه قبل أن أغسله؟ 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BC10F9">
        <w:rPr>
          <w:rFonts w:hint="cs"/>
          <w:rtl/>
        </w:rPr>
        <w:t>ّ</w:t>
      </w:r>
      <w:r>
        <w:rPr>
          <w:rtl/>
        </w:rPr>
        <w:t xml:space="preserve"> الثوب لا يسكر.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يأتي وجهه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[4207] 11 - وبإسناده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عبدالله بن بكير قال</w:t>
      </w:r>
      <w:r w:rsidR="00456126">
        <w:rPr>
          <w:rtl/>
        </w:rPr>
        <w:t>:</w:t>
      </w:r>
      <w:r>
        <w:rPr>
          <w:rtl/>
        </w:rPr>
        <w:t xml:space="preserve"> سأل رجل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وأنا عنده - عن المسكر والنبيذ يصيب الثوب؟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الحميري في ( قرب </w:t>
      </w:r>
      <w:r w:rsidR="00BC10F9">
        <w:rPr>
          <w:rtl/>
        </w:rPr>
        <w:t>ال</w:t>
      </w:r>
      <w:r w:rsidR="00BC10F9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الوليد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[4208] 12 - وب</w:t>
      </w:r>
      <w:r w:rsidR="00BC10F9">
        <w:rPr>
          <w:rtl/>
        </w:rPr>
        <w:t>ال</w:t>
      </w:r>
      <w:r w:rsidR="00BC10F9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صالح بن سي</w:t>
      </w:r>
      <w:r w:rsidR="00BC10F9">
        <w:rPr>
          <w:rFonts w:hint="cs"/>
          <w:rtl/>
        </w:rPr>
        <w:t>ّ</w:t>
      </w:r>
      <w:r>
        <w:rPr>
          <w:rtl/>
        </w:rPr>
        <w:t>ابة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1</w:t>
      </w:r>
      <w:r w:rsidR="00456126">
        <w:rPr>
          <w:rtl/>
        </w:rPr>
        <w:t>:</w:t>
      </w:r>
      <w:r>
        <w:rPr>
          <w:rtl/>
        </w:rPr>
        <w:t xml:space="preserve"> 279 </w:t>
      </w:r>
      <w:r w:rsidR="00D5613F">
        <w:rPr>
          <w:rtl/>
        </w:rPr>
        <w:t>/</w:t>
      </w:r>
      <w:r>
        <w:rPr>
          <w:rtl/>
        </w:rPr>
        <w:t xml:space="preserve"> 821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189 </w:t>
      </w:r>
      <w:r w:rsidR="00D5613F">
        <w:rPr>
          <w:rtl/>
        </w:rPr>
        <w:t>/</w:t>
      </w:r>
      <w:r>
        <w:rPr>
          <w:rtl/>
        </w:rPr>
        <w:t xml:space="preserve"> 663. </w:t>
      </w:r>
    </w:p>
    <w:p w:rsidR="00701CB4" w:rsidRPr="002F13A0" w:rsidRDefault="00701CB4" w:rsidP="001B16E4">
      <w:pPr>
        <w:pStyle w:val="libFootnote0"/>
        <w:rPr>
          <w:rtl/>
        </w:rPr>
      </w:pPr>
      <w:r w:rsidRPr="002F13A0">
        <w:rPr>
          <w:rtl/>
        </w:rPr>
        <w:t>(1) م</w:t>
      </w:r>
      <w:r w:rsidR="00BC10F9">
        <w:rPr>
          <w:rFonts w:hint="cs"/>
          <w:rtl/>
        </w:rPr>
        <w:t>َ</w:t>
      </w:r>
      <w:r w:rsidRPr="002F13A0">
        <w:rPr>
          <w:rtl/>
        </w:rPr>
        <w:t>ر</w:t>
      </w:r>
      <w:r w:rsidR="00BC10F9">
        <w:rPr>
          <w:rFonts w:hint="cs"/>
          <w:rtl/>
        </w:rPr>
        <w:t>ّ</w:t>
      </w:r>
      <w:r w:rsidRPr="002F13A0">
        <w:rPr>
          <w:rtl/>
        </w:rPr>
        <w:t xml:space="preserve"> في الحديث 2 من الباب 2 من أبواب الماء المضاف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التهذيب 1</w:t>
      </w:r>
      <w:r w:rsidR="00456126">
        <w:rPr>
          <w:rtl/>
        </w:rPr>
        <w:t>:</w:t>
      </w:r>
      <w:r>
        <w:rPr>
          <w:rtl/>
        </w:rPr>
        <w:t xml:space="preserve"> 280 </w:t>
      </w:r>
      <w:r w:rsidR="00D5613F">
        <w:rPr>
          <w:rtl/>
        </w:rPr>
        <w:t>/</w:t>
      </w:r>
      <w:r>
        <w:rPr>
          <w:rtl/>
        </w:rPr>
        <w:t xml:space="preserve"> 822. </w:t>
      </w:r>
    </w:p>
    <w:p w:rsidR="00701CB4" w:rsidRPr="002F13A0" w:rsidRDefault="00701CB4" w:rsidP="00BC10F9">
      <w:pPr>
        <w:pStyle w:val="libFootnote0"/>
        <w:rPr>
          <w:rtl/>
        </w:rPr>
      </w:pPr>
      <w:r w:rsidRPr="002F13A0">
        <w:rPr>
          <w:rtl/>
        </w:rPr>
        <w:t>(</w:t>
      </w:r>
      <w:r w:rsidR="00BC10F9">
        <w:rPr>
          <w:rFonts w:hint="cs"/>
          <w:rtl/>
        </w:rPr>
        <w:t>2</w:t>
      </w:r>
      <w:r w:rsidRPr="002F13A0">
        <w:rPr>
          <w:rtl/>
        </w:rPr>
        <w:t xml:space="preserve">) في هامش </w:t>
      </w:r>
      <w:r w:rsidR="00F77A57">
        <w:rPr>
          <w:rtl/>
        </w:rPr>
        <w:t>الاصل</w:t>
      </w:r>
      <w:r w:rsidRPr="002F13A0">
        <w:rPr>
          <w:rtl/>
        </w:rPr>
        <w:t xml:space="preserve"> عن نسخة</w:t>
      </w:r>
      <w:r w:rsidR="00456126">
        <w:rPr>
          <w:rtl/>
        </w:rPr>
        <w:t>:</w:t>
      </w:r>
      <w:r w:rsidRPr="002F13A0">
        <w:rPr>
          <w:rtl/>
        </w:rPr>
        <w:t xml:space="preserve"> الحسن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Pr="002F13A0" w:rsidRDefault="00701CB4" w:rsidP="00BC10F9">
      <w:pPr>
        <w:pStyle w:val="libFootnote0"/>
        <w:rPr>
          <w:rtl/>
        </w:rPr>
      </w:pPr>
      <w:r w:rsidRPr="002F13A0">
        <w:rPr>
          <w:rtl/>
        </w:rPr>
        <w:t>(</w:t>
      </w:r>
      <w:r w:rsidR="00BC10F9">
        <w:rPr>
          <w:rFonts w:hint="cs"/>
          <w:rtl/>
        </w:rPr>
        <w:t>3</w:t>
      </w:r>
      <w:r w:rsidRPr="002F13A0">
        <w:rPr>
          <w:rtl/>
        </w:rPr>
        <w:t>) يأتي وجهه في الحديث 12 من نفس الباب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التهذيب 1</w:t>
      </w:r>
      <w:r w:rsidR="00456126">
        <w:rPr>
          <w:rtl/>
        </w:rPr>
        <w:t>:</w:t>
      </w:r>
      <w:r>
        <w:rPr>
          <w:rtl/>
        </w:rPr>
        <w:t xml:space="preserve"> 280 </w:t>
      </w:r>
      <w:r w:rsidR="00D5613F">
        <w:rPr>
          <w:rtl/>
        </w:rPr>
        <w:t>/</w:t>
      </w:r>
      <w:r>
        <w:rPr>
          <w:rtl/>
        </w:rPr>
        <w:t xml:space="preserve"> 823. </w:t>
      </w:r>
    </w:p>
    <w:p w:rsidR="00701CB4" w:rsidRPr="002F13A0" w:rsidRDefault="00701CB4" w:rsidP="00BC10F9">
      <w:pPr>
        <w:pStyle w:val="libFootnote0"/>
        <w:rPr>
          <w:rtl/>
        </w:rPr>
      </w:pPr>
      <w:r w:rsidRPr="002F13A0">
        <w:rPr>
          <w:rtl/>
        </w:rPr>
        <w:t>(</w:t>
      </w:r>
      <w:r w:rsidR="00BC10F9">
        <w:rPr>
          <w:rFonts w:hint="cs"/>
          <w:rtl/>
        </w:rPr>
        <w:t>4</w:t>
      </w:r>
      <w:r w:rsidRPr="002F13A0">
        <w:rPr>
          <w:rtl/>
        </w:rPr>
        <w:t xml:space="preserve">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2F13A0">
        <w:rPr>
          <w:rtl/>
        </w:rPr>
        <w:t xml:space="preserve"> 80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التهذيب 1</w:t>
      </w:r>
      <w:r w:rsidR="00456126">
        <w:rPr>
          <w:rtl/>
        </w:rPr>
        <w:t>:</w:t>
      </w:r>
      <w:r>
        <w:rPr>
          <w:rtl/>
        </w:rPr>
        <w:t xml:space="preserve"> 280 </w:t>
      </w:r>
      <w:r w:rsidR="00D5613F">
        <w:rPr>
          <w:rtl/>
        </w:rPr>
        <w:t>/</w:t>
      </w:r>
      <w:r>
        <w:rPr>
          <w:rtl/>
        </w:rPr>
        <w:t xml:space="preserve"> 824.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الحسين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بن أبي سارة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BC10F9">
        <w:rPr>
          <w:rFonts w:hint="cs"/>
          <w:rtl/>
        </w:rPr>
        <w:t>ّ</w:t>
      </w:r>
      <w:r>
        <w:rPr>
          <w:rtl/>
        </w:rPr>
        <w:t>ا نخالط اليهود والنصارى والمجوس وندخل عليهم وهم يأكلون ويشربون فيمر</w:t>
      </w:r>
      <w:r w:rsidR="00BC10F9">
        <w:rPr>
          <w:rFonts w:hint="cs"/>
          <w:rtl/>
        </w:rPr>
        <w:t>ّ</w:t>
      </w:r>
      <w:r>
        <w:rPr>
          <w:rtl/>
        </w:rPr>
        <w:t xml:space="preserve"> ساقيهم فيصب</w:t>
      </w:r>
      <w:r w:rsidR="00BC10F9">
        <w:rPr>
          <w:rFonts w:hint="cs"/>
          <w:rtl/>
        </w:rPr>
        <w:t>ّ</w:t>
      </w:r>
      <w:r>
        <w:rPr>
          <w:rtl/>
        </w:rPr>
        <w:t xml:space="preserve"> على ثيابي الخمر؟ فقال</w:t>
      </w:r>
      <w:r w:rsidR="00456126">
        <w:rPr>
          <w:rtl/>
        </w:rPr>
        <w:t>:</w:t>
      </w:r>
      <w:r>
        <w:rPr>
          <w:rtl/>
        </w:rPr>
        <w:t xml:space="preserve"> لا بأس به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 تشتهي أن تغسله لأثره.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 الشيخ هذه </w:t>
      </w:r>
      <w:r w:rsidR="00D5613F">
        <w:rPr>
          <w:rtl/>
        </w:rPr>
        <w:t>الأخبار</w:t>
      </w:r>
      <w:r>
        <w:rPr>
          <w:rtl/>
        </w:rPr>
        <w:t xml:space="preserve"> على التقي</w:t>
      </w:r>
      <w:r w:rsidR="00BC10F9">
        <w:rPr>
          <w:rFonts w:hint="cs"/>
          <w:rtl/>
        </w:rPr>
        <w:t>ّ</w:t>
      </w:r>
      <w:r>
        <w:rPr>
          <w:rtl/>
        </w:rPr>
        <w:t>ة من سلاطين ذلك الوقت وجمع من علماء العام</w:t>
      </w:r>
      <w:r w:rsidR="00BC10F9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وحمل م</w:t>
      </w:r>
      <w:r w:rsidR="00BC10F9">
        <w:rPr>
          <w:rFonts w:hint="cs"/>
          <w:rtl/>
        </w:rPr>
        <w:t>ا</w:t>
      </w:r>
      <w:r w:rsidR="00BC10F9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تصريح فيه بالصلاة على اللبس في غيرالصلاة</w:t>
      </w:r>
      <w:r w:rsidR="00456126">
        <w:rPr>
          <w:rtl/>
        </w:rPr>
        <w:t>،</w:t>
      </w:r>
      <w:r>
        <w:rPr>
          <w:rtl/>
        </w:rPr>
        <w:t xml:space="preserve"> ويمكن الحمل على تعذ</w:t>
      </w:r>
      <w:r w:rsidR="00BC10F9">
        <w:rPr>
          <w:rFonts w:hint="cs"/>
          <w:rtl/>
        </w:rPr>
        <w:t>ّ</w:t>
      </w:r>
      <w:r>
        <w:rPr>
          <w:rtl/>
        </w:rPr>
        <w:t xml:space="preserve">ر </w:t>
      </w:r>
      <w:r w:rsidR="00BC10F9">
        <w:rPr>
          <w:rFonts w:hint="cs"/>
          <w:rtl/>
        </w:rPr>
        <w:t>ا</w:t>
      </w:r>
      <w:r w:rsidR="00BC10F9">
        <w:rPr>
          <w:rtl/>
        </w:rPr>
        <w:t>ل</w:t>
      </w:r>
      <w:r w:rsidR="00BC10F9">
        <w:rPr>
          <w:rFonts w:hint="cs"/>
          <w:rtl/>
        </w:rPr>
        <w:t>إِ</w:t>
      </w:r>
      <w:r>
        <w:rPr>
          <w:rtl/>
        </w:rPr>
        <w:t>زالة</w:t>
      </w:r>
      <w:r w:rsidR="00456126">
        <w:rPr>
          <w:rtl/>
        </w:rPr>
        <w:t>،</w:t>
      </w:r>
      <w:r>
        <w:rPr>
          <w:rtl/>
        </w:rPr>
        <w:t xml:space="preserve"> وبعضه يمكن حمله على </w:t>
      </w:r>
      <w:r w:rsidR="00BC10F9">
        <w:rPr>
          <w:rtl/>
        </w:rPr>
        <w:t>ال</w:t>
      </w:r>
      <w:r w:rsidR="00BC10F9">
        <w:rPr>
          <w:rFonts w:hint="cs"/>
          <w:rtl/>
        </w:rPr>
        <w:t>إِ</w:t>
      </w:r>
      <w:r w:rsidR="001D6076">
        <w:rPr>
          <w:rtl/>
        </w:rPr>
        <w:t>نكار</w:t>
      </w:r>
      <w:r>
        <w:rPr>
          <w:rtl/>
        </w:rPr>
        <w:t xml:space="preserve">. </w:t>
      </w:r>
    </w:p>
    <w:p w:rsidR="00701CB4" w:rsidRDefault="00701CB4" w:rsidP="00383645">
      <w:pPr>
        <w:pStyle w:val="libNormal"/>
        <w:rPr>
          <w:rtl/>
        </w:rPr>
      </w:pPr>
      <w:r>
        <w:rPr>
          <w:rtl/>
        </w:rPr>
        <w:t xml:space="preserve">[4209] 13 -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سئل أبو جعفر وأبو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فقيل لهما</w:t>
      </w:r>
      <w:r w:rsidR="00456126">
        <w:rPr>
          <w:rtl/>
        </w:rPr>
        <w:t>:</w:t>
      </w:r>
      <w:r>
        <w:rPr>
          <w:rtl/>
        </w:rPr>
        <w:t xml:space="preserve"> إنا نشتري ثيابا</w:t>
      </w:r>
      <w:r w:rsidR="00DC6508">
        <w:rPr>
          <w:rFonts w:hint="cs"/>
          <w:rtl/>
        </w:rPr>
        <w:t>ً</w:t>
      </w:r>
      <w:r>
        <w:rPr>
          <w:rtl/>
        </w:rPr>
        <w:t xml:space="preserve"> يصيبها الخمر وودك </w:t>
      </w:r>
      <w:r w:rsidRPr="00701CB4">
        <w:rPr>
          <w:rStyle w:val="libFootnotenumChar"/>
          <w:rtl/>
        </w:rPr>
        <w:t>(</w:t>
      </w:r>
      <w:r w:rsidR="0038364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الخنزير عند حاكتها</w:t>
      </w:r>
      <w:r w:rsidR="00456126">
        <w:rPr>
          <w:rtl/>
        </w:rPr>
        <w:t>،</w:t>
      </w:r>
      <w:r>
        <w:rPr>
          <w:rtl/>
        </w:rPr>
        <w:t xml:space="preserve"> أنصلي</w:t>
      </w:r>
      <w:r w:rsidR="00DC6508">
        <w:rPr>
          <w:rFonts w:hint="cs"/>
          <w:rtl/>
        </w:rPr>
        <w:t>ّ</w:t>
      </w:r>
      <w:r>
        <w:rPr>
          <w:rtl/>
        </w:rPr>
        <w:t xml:space="preserve"> فيها قبل أن نغسلها؟ فق</w:t>
      </w:r>
      <w:r w:rsidR="000F53A6">
        <w:rPr>
          <w:rFonts w:hint="cs"/>
          <w:rtl/>
        </w:rPr>
        <w:t>ا</w:t>
      </w:r>
      <w:r w:rsidR="000F53A6">
        <w:rPr>
          <w:rtl/>
        </w:rPr>
        <w:t>ل</w:t>
      </w:r>
      <w:r w:rsidR="00361CAA">
        <w:rPr>
          <w:rtl/>
        </w:rPr>
        <w:t>ا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لا باس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حر</w:t>
      </w:r>
      <w:r w:rsidR="00DC6508">
        <w:rPr>
          <w:rFonts w:hint="cs"/>
          <w:rtl/>
        </w:rPr>
        <w:t>ّ</w:t>
      </w:r>
      <w:r>
        <w:rPr>
          <w:rtl/>
        </w:rPr>
        <w:t>م الله أكله وشربه</w:t>
      </w:r>
      <w:r w:rsidR="00456126">
        <w:rPr>
          <w:rtl/>
        </w:rPr>
        <w:t>،</w:t>
      </w:r>
      <w:r>
        <w:rPr>
          <w:rtl/>
        </w:rPr>
        <w:t xml:space="preserve"> ولم يحر</w:t>
      </w:r>
      <w:r w:rsidR="00DC6508">
        <w:rPr>
          <w:rFonts w:hint="cs"/>
          <w:rtl/>
        </w:rPr>
        <w:t>ّ</w:t>
      </w:r>
      <w:r>
        <w:rPr>
          <w:rtl/>
        </w:rPr>
        <w:t>م لبسه ومس</w:t>
      </w:r>
      <w:r w:rsidR="00DC6508">
        <w:rPr>
          <w:rFonts w:hint="cs"/>
          <w:rtl/>
        </w:rPr>
        <w:t>ّ</w:t>
      </w:r>
      <w:r>
        <w:rPr>
          <w:rtl/>
        </w:rPr>
        <w:t xml:space="preserve">ه والصلاة فيه. </w:t>
      </w:r>
    </w:p>
    <w:p w:rsidR="00701CB4" w:rsidRDefault="00701CB4" w:rsidP="00383645">
      <w:pPr>
        <w:pStyle w:val="libNormal"/>
        <w:rPr>
          <w:rtl/>
        </w:rPr>
      </w:pPr>
      <w:r>
        <w:rPr>
          <w:rtl/>
        </w:rPr>
        <w:t>وفي ( العلل )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وعلي بن إسماعيل ويعقوب بن يزيد كل</w:t>
      </w:r>
      <w:r w:rsidR="00DC6508">
        <w:rPr>
          <w:rFonts w:hint="cs"/>
          <w:rtl/>
        </w:rPr>
        <w:t>ّ</w:t>
      </w:r>
      <w:r>
        <w:rPr>
          <w:rtl/>
        </w:rPr>
        <w:t>هم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بكير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وعن أبي الصباح وأبي سعيد والحسن النب</w:t>
      </w:r>
      <w:r w:rsidR="001A134C">
        <w:rPr>
          <w:rFonts w:hint="cs"/>
          <w:rtl/>
        </w:rPr>
        <w:t>ّ</w:t>
      </w:r>
      <w:r>
        <w:rPr>
          <w:rtl/>
        </w:rPr>
        <w:t>ال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38364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[4210] 14 - عبدالله بن جعفر في ( قرب </w:t>
      </w:r>
      <w:r w:rsidR="00383645">
        <w:rPr>
          <w:rtl/>
        </w:rPr>
        <w:t>ال</w:t>
      </w:r>
      <w:r w:rsidR="00383645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أحمد وعبدالله ابني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علي بن رئاب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الخمر والنبيذ المسكر يصيب ثوبي</w:t>
      </w:r>
      <w:r w:rsidR="00456126">
        <w:rPr>
          <w:rtl/>
        </w:rPr>
        <w:t>،</w:t>
      </w:r>
      <w:r>
        <w:rPr>
          <w:rtl/>
        </w:rPr>
        <w:t xml:space="preserve"> أغسله أو أ</w:t>
      </w:r>
      <w:r w:rsidR="00383645">
        <w:rPr>
          <w:rFonts w:hint="cs"/>
          <w:rtl/>
        </w:rPr>
        <w:t>ُ</w:t>
      </w:r>
      <w:r>
        <w:rPr>
          <w:rtl/>
        </w:rPr>
        <w:t>صل</w:t>
      </w:r>
      <w:r w:rsidR="00383645">
        <w:rPr>
          <w:rFonts w:hint="cs"/>
          <w:rtl/>
        </w:rPr>
        <w:t>ّ</w:t>
      </w:r>
      <w:r>
        <w:rPr>
          <w:rtl/>
        </w:rPr>
        <w:t>ي فيه؟ قال</w:t>
      </w:r>
      <w:r w:rsidR="00456126">
        <w:rPr>
          <w:rtl/>
        </w:rPr>
        <w:t>:</w:t>
      </w:r>
      <w:r>
        <w:rPr>
          <w:rtl/>
        </w:rPr>
        <w:t xml:space="preserve"> صل</w:t>
      </w:r>
      <w:r w:rsidR="00383645">
        <w:rPr>
          <w:rFonts w:hint="cs"/>
          <w:rtl/>
        </w:rPr>
        <w:t>ّ</w:t>
      </w:r>
      <w:r>
        <w:rPr>
          <w:rtl/>
        </w:rPr>
        <w:t xml:space="preserve"> فيه </w:t>
      </w:r>
      <w:r w:rsidR="00361CAA">
        <w:rPr>
          <w:rtl/>
        </w:rPr>
        <w:t>إلّا</w:t>
      </w:r>
      <w:r>
        <w:rPr>
          <w:rtl/>
        </w:rPr>
        <w:t xml:space="preserve"> أن تقذ</w:t>
      </w:r>
      <w:r w:rsidR="00383645">
        <w:rPr>
          <w:rFonts w:hint="cs"/>
          <w:rtl/>
        </w:rPr>
        <w:t>ّ</w:t>
      </w:r>
      <w:r>
        <w:rPr>
          <w:rtl/>
        </w:rPr>
        <w:t xml:space="preserve">ره فتغسل منه موضع </w:t>
      </w:r>
      <w:r w:rsidR="00383645">
        <w:rPr>
          <w:rFonts w:hint="cs"/>
          <w:rtl/>
        </w:rPr>
        <w:t>ا</w:t>
      </w:r>
      <w:r w:rsidR="00383645">
        <w:rPr>
          <w:rtl/>
        </w:rPr>
        <w:t>ل</w:t>
      </w:r>
      <w:r w:rsidR="00383645">
        <w:rPr>
          <w:rFonts w:hint="cs"/>
          <w:rtl/>
        </w:rPr>
        <w:t>أ</w:t>
      </w:r>
      <w:r>
        <w:rPr>
          <w:rtl/>
        </w:rPr>
        <w:t>ثر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383645">
        <w:rPr>
          <w:rFonts w:hint="cs"/>
          <w:rtl/>
        </w:rPr>
        <w:t>ّ</w:t>
      </w:r>
      <w:r>
        <w:rPr>
          <w:rtl/>
        </w:rPr>
        <w:t xml:space="preserve"> الله تعالى </w:t>
      </w:r>
      <w:r w:rsidR="00361CAA">
        <w:rPr>
          <w:rtl/>
        </w:rPr>
        <w:t>إنّما</w:t>
      </w:r>
      <w:r>
        <w:rPr>
          <w:rtl/>
        </w:rPr>
        <w:t xml:space="preserve"> حر</w:t>
      </w:r>
      <w:r w:rsidR="00383645">
        <w:rPr>
          <w:rFonts w:hint="cs"/>
          <w:rtl/>
        </w:rPr>
        <w:t>ّ</w:t>
      </w:r>
      <w:r>
        <w:rPr>
          <w:rtl/>
        </w:rPr>
        <w:t xml:space="preserve">م شربها.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F13A0" w:rsidRDefault="00701CB4" w:rsidP="001B16E4">
      <w:pPr>
        <w:pStyle w:val="libFootnote0"/>
        <w:rPr>
          <w:rtl/>
        </w:rPr>
      </w:pPr>
      <w:r w:rsidRPr="002F13A0">
        <w:rPr>
          <w:rtl/>
        </w:rPr>
        <w:t>(1) في المصدر</w:t>
      </w:r>
      <w:r w:rsidR="00456126">
        <w:rPr>
          <w:rtl/>
        </w:rPr>
        <w:t>:</w:t>
      </w:r>
      <w:r w:rsidRPr="002F13A0">
        <w:rPr>
          <w:rtl/>
        </w:rPr>
        <w:t xml:space="preserve"> الحسن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13 - الفقيه 1</w:t>
      </w:r>
      <w:r w:rsidR="00456126">
        <w:rPr>
          <w:rtl/>
        </w:rPr>
        <w:t>:</w:t>
      </w:r>
      <w:r>
        <w:rPr>
          <w:rtl/>
        </w:rPr>
        <w:t xml:space="preserve"> 160 </w:t>
      </w:r>
      <w:r w:rsidR="00D5613F">
        <w:rPr>
          <w:rtl/>
        </w:rPr>
        <w:t>/</w:t>
      </w:r>
      <w:r>
        <w:rPr>
          <w:rtl/>
        </w:rPr>
        <w:t xml:space="preserve"> 752</w:t>
      </w:r>
    </w:p>
    <w:p w:rsidR="00701CB4" w:rsidRPr="002F13A0" w:rsidRDefault="00701CB4" w:rsidP="00383645">
      <w:pPr>
        <w:pStyle w:val="libFootnote0"/>
        <w:rPr>
          <w:rtl/>
        </w:rPr>
      </w:pPr>
      <w:r w:rsidRPr="002F13A0">
        <w:rPr>
          <w:rtl/>
        </w:rPr>
        <w:t>(</w:t>
      </w:r>
      <w:r w:rsidR="00383645">
        <w:rPr>
          <w:rFonts w:hint="cs"/>
          <w:rtl/>
        </w:rPr>
        <w:t>2</w:t>
      </w:r>
      <w:r w:rsidRPr="002F13A0">
        <w:rPr>
          <w:rtl/>
        </w:rPr>
        <w:t>) الو</w:t>
      </w:r>
      <w:r w:rsidR="00383645">
        <w:rPr>
          <w:rFonts w:hint="cs"/>
          <w:rtl/>
        </w:rPr>
        <w:t>َ</w:t>
      </w:r>
      <w:r w:rsidRPr="002F13A0">
        <w:rPr>
          <w:rtl/>
        </w:rPr>
        <w:t>د</w:t>
      </w:r>
      <w:r w:rsidR="00383645">
        <w:rPr>
          <w:rFonts w:hint="cs"/>
          <w:rtl/>
        </w:rPr>
        <w:t>َ</w:t>
      </w:r>
      <w:r w:rsidRPr="002F13A0">
        <w:rPr>
          <w:rtl/>
        </w:rPr>
        <w:t>ك</w:t>
      </w:r>
      <w:r w:rsidR="00456126">
        <w:rPr>
          <w:rtl/>
        </w:rPr>
        <w:t>:</w:t>
      </w:r>
      <w:r w:rsidRPr="002F13A0">
        <w:rPr>
          <w:rtl/>
        </w:rPr>
        <w:t xml:space="preserve"> دسم اللحم ومنه ودك الخنزير ونحوه يعني شحمه ( مجمع البحرين 5</w:t>
      </w:r>
      <w:r w:rsidR="00456126">
        <w:rPr>
          <w:rtl/>
        </w:rPr>
        <w:t>:</w:t>
      </w:r>
      <w:r w:rsidRPr="002F13A0">
        <w:rPr>
          <w:rtl/>
        </w:rPr>
        <w:t xml:space="preserve"> 297 )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Pr="002F13A0" w:rsidRDefault="00701CB4" w:rsidP="00383645">
      <w:pPr>
        <w:pStyle w:val="libFootnote0"/>
        <w:rPr>
          <w:rtl/>
        </w:rPr>
      </w:pPr>
      <w:r w:rsidRPr="002F13A0">
        <w:rPr>
          <w:rtl/>
        </w:rPr>
        <w:t>(</w:t>
      </w:r>
      <w:r w:rsidR="00383645">
        <w:rPr>
          <w:rFonts w:hint="cs"/>
          <w:rtl/>
        </w:rPr>
        <w:t>3</w:t>
      </w:r>
      <w:r w:rsidRPr="002F13A0">
        <w:rPr>
          <w:rtl/>
        </w:rPr>
        <w:t>) علل الشرائع</w:t>
      </w:r>
      <w:r w:rsidR="00456126">
        <w:rPr>
          <w:rtl/>
        </w:rPr>
        <w:t>:</w:t>
      </w:r>
      <w:r w:rsidRPr="002F13A0">
        <w:rPr>
          <w:rtl/>
        </w:rPr>
        <w:t xml:space="preserve"> 357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14 -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76.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[4211] 15 - وعن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383645">
        <w:rPr>
          <w:rFonts w:hint="cs"/>
          <w:rtl/>
        </w:rPr>
        <w:t>ّ</w:t>
      </w:r>
      <w:r>
        <w:rPr>
          <w:rtl/>
        </w:rPr>
        <w:t>ه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النضوح يجعل في النبيذ</w:t>
      </w:r>
      <w:r w:rsidR="00456126">
        <w:rPr>
          <w:rtl/>
        </w:rPr>
        <w:t>،</w:t>
      </w:r>
      <w:r>
        <w:rPr>
          <w:rtl/>
        </w:rPr>
        <w:t xml:space="preserve"> أيصلح أن تصل</w:t>
      </w:r>
      <w:r w:rsidR="003845F0">
        <w:rPr>
          <w:rFonts w:hint="cs"/>
          <w:rtl/>
        </w:rPr>
        <w:t>ّ</w:t>
      </w:r>
      <w:r>
        <w:rPr>
          <w:rtl/>
        </w:rPr>
        <w:t>ي المرأة وهو في رأسها؟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حتى تغتسل منه.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وقد عرفت أن</w:t>
      </w:r>
      <w:r w:rsidR="003845F0">
        <w:rPr>
          <w:rFonts w:hint="cs"/>
          <w:rtl/>
        </w:rPr>
        <w:t>ّ</w:t>
      </w:r>
      <w:r>
        <w:rPr>
          <w:rtl/>
        </w:rPr>
        <w:t xml:space="preserve"> ما دل</w:t>
      </w:r>
      <w:r w:rsidR="003845F0">
        <w:rPr>
          <w:rFonts w:hint="cs"/>
          <w:rtl/>
        </w:rPr>
        <w:t>ّ</w:t>
      </w:r>
      <w:r>
        <w:rPr>
          <w:rtl/>
        </w:rPr>
        <w:t xml:space="preserve"> على النجاسة أقوى وأحوط</w:t>
      </w:r>
      <w:r w:rsidR="00456126">
        <w:rPr>
          <w:rtl/>
        </w:rPr>
        <w:t>،</w:t>
      </w:r>
      <w:r>
        <w:rPr>
          <w:rtl/>
        </w:rPr>
        <w:t xml:space="preserve"> وأن ما دل على الطهارة محمول على التقي</w:t>
      </w:r>
      <w:r w:rsidR="003845F0">
        <w:rPr>
          <w:rFonts w:hint="cs"/>
          <w:rtl/>
        </w:rPr>
        <w:t>ّ</w:t>
      </w:r>
      <w:r>
        <w:rPr>
          <w:rtl/>
        </w:rPr>
        <w:t>ة أو نحوها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النجاسة أيضا في أحاديث </w:t>
      </w:r>
      <w:r w:rsidR="003845F0">
        <w:rPr>
          <w:rFonts w:hint="cs"/>
          <w:rtl/>
        </w:rPr>
        <w:t>ا</w:t>
      </w:r>
      <w:r w:rsidR="003845F0">
        <w:rPr>
          <w:rtl/>
        </w:rPr>
        <w:t>ل</w:t>
      </w:r>
      <w:r w:rsidR="003845F0">
        <w:rPr>
          <w:rFonts w:hint="cs"/>
          <w:rtl/>
        </w:rPr>
        <w:t>أ</w:t>
      </w:r>
      <w:r>
        <w:rPr>
          <w:rtl/>
        </w:rPr>
        <w:t xml:space="preserve">واني وفي </w:t>
      </w:r>
      <w:r w:rsidR="003845F0">
        <w:rPr>
          <w:rFonts w:hint="cs"/>
          <w:rtl/>
        </w:rPr>
        <w:t>ا</w:t>
      </w:r>
      <w:r w:rsidR="003845F0">
        <w:rPr>
          <w:rtl/>
        </w:rPr>
        <w:t>ل</w:t>
      </w:r>
      <w:r w:rsidR="003845F0">
        <w:rPr>
          <w:rFonts w:hint="cs"/>
          <w:rtl/>
        </w:rPr>
        <w:t>أ</w:t>
      </w:r>
      <w:r>
        <w:rPr>
          <w:rtl/>
        </w:rPr>
        <w:t xml:space="preserve">شربة وغير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1997" w:name="_Toc273442807"/>
      <w:bookmarkStart w:id="1998" w:name="_Toc299792496"/>
      <w:bookmarkStart w:id="1999" w:name="_Toc301343612"/>
      <w:bookmarkStart w:id="2000" w:name="_Toc370897072"/>
      <w:bookmarkStart w:id="2001" w:name="_Toc254722403"/>
      <w:r>
        <w:rPr>
          <w:rtl/>
        </w:rPr>
        <w:t>39 - باب طهارة بصاق شارب الخمر مع خل</w:t>
      </w:r>
      <w:r w:rsidR="00007DAE">
        <w:rPr>
          <w:rFonts w:hint="cs"/>
          <w:rtl/>
        </w:rPr>
        <w:t>ّ</w:t>
      </w:r>
      <w:r>
        <w:rPr>
          <w:rtl/>
        </w:rPr>
        <w:t>وه</w:t>
      </w:r>
      <w:bookmarkEnd w:id="1997"/>
      <w:bookmarkEnd w:id="1998"/>
      <w:bookmarkEnd w:id="1999"/>
      <w:r w:rsidR="008C107E">
        <w:rPr>
          <w:rtl/>
        </w:rPr>
        <w:t xml:space="preserve"> </w:t>
      </w:r>
      <w:bookmarkStart w:id="2002" w:name="_Toc273442808"/>
      <w:bookmarkStart w:id="2003" w:name="_Toc299792497"/>
      <w:bookmarkStart w:id="2004" w:name="_Toc301343613"/>
      <w:r w:rsidR="008C107E">
        <w:rPr>
          <w:rtl/>
        </w:rPr>
        <w:t>م</w:t>
      </w:r>
      <w:r>
        <w:rPr>
          <w:rtl/>
        </w:rPr>
        <w:t>ن النجاسة.</w:t>
      </w:r>
      <w:bookmarkEnd w:id="2000"/>
      <w:bookmarkEnd w:id="2001"/>
      <w:bookmarkEnd w:id="2002"/>
      <w:bookmarkEnd w:id="2003"/>
      <w:bookmarkEnd w:id="200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[4212]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العباس بن معروف وعبدالله بن الصلت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007DAE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عبد الحميد بن أبي الديلم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رجل يشرب الخمر فبصق فأصاب ثوبي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من بصاقه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ليس بشيء.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[4213]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أيوب بن نوح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-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الحسين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بن موسى الحناط قال</w:t>
      </w:r>
      <w:r w:rsidR="00456126">
        <w:rPr>
          <w:rtl/>
        </w:rPr>
        <w:t>:</w:t>
      </w:r>
      <w:r>
        <w:rPr>
          <w:rtl/>
        </w:rPr>
        <w:t xml:space="preserve"> سألت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15 -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101. </w:t>
      </w:r>
    </w:p>
    <w:p w:rsidR="00701CB4" w:rsidRPr="002F13A0" w:rsidRDefault="00701CB4" w:rsidP="001B16E4">
      <w:pPr>
        <w:pStyle w:val="libFootnote0"/>
        <w:rPr>
          <w:rtl/>
        </w:rPr>
      </w:pPr>
      <w:r w:rsidRPr="002F13A0">
        <w:rPr>
          <w:rtl/>
        </w:rPr>
        <w:t xml:space="preserve">(1) تقدم ما </w:t>
      </w:r>
      <w:r w:rsidR="00007DAE">
        <w:rPr>
          <w:rtl/>
        </w:rPr>
        <w:t>يدل</w:t>
      </w:r>
      <w:r w:rsidRPr="002F13A0">
        <w:rPr>
          <w:rtl/>
        </w:rPr>
        <w:t xml:space="preserve"> على ذلك في الحديث 2 و 6 من الباب 15 من أبواب الماء المطلق وفي الحديث 1 من الباب 14 وفي الحديث 7 من الباب 35 من هذه </w:t>
      </w:r>
      <w:r w:rsidR="005D1CCB">
        <w:rPr>
          <w:rtl/>
        </w:rPr>
        <w:t>الابواب</w:t>
      </w:r>
      <w:r w:rsidRPr="002F13A0">
        <w:rPr>
          <w:rtl/>
        </w:rPr>
        <w:t xml:space="preserve"> ويأتي ما </w:t>
      </w:r>
      <w:r w:rsidR="00007DAE">
        <w:rPr>
          <w:rtl/>
        </w:rPr>
        <w:t>يدل</w:t>
      </w:r>
      <w:r w:rsidRPr="002F13A0">
        <w:rPr>
          <w:rtl/>
        </w:rPr>
        <w:t xml:space="preserve"> عليه في الباب 51 و 53 من هذه </w:t>
      </w:r>
      <w:r w:rsidR="005D1CCB">
        <w:rPr>
          <w:rtl/>
        </w:rPr>
        <w:t>الابواب</w:t>
      </w:r>
      <w:r w:rsidRPr="002F13A0">
        <w:rPr>
          <w:rtl/>
        </w:rPr>
        <w:t xml:space="preserve"> وفي الباب 35 من </w:t>
      </w:r>
      <w:r w:rsidR="00007DAE">
        <w:rPr>
          <w:rFonts w:hint="cs"/>
          <w:rtl/>
        </w:rPr>
        <w:t>ا</w:t>
      </w:r>
      <w:r w:rsidR="00007DAE">
        <w:rPr>
          <w:rtl/>
        </w:rPr>
        <w:t>ل</w:t>
      </w:r>
      <w:r w:rsidR="00361CAA">
        <w:rPr>
          <w:rtl/>
        </w:rPr>
        <w:t>ا</w:t>
      </w:r>
      <w:r w:rsidRPr="002F13A0">
        <w:rPr>
          <w:rtl/>
        </w:rPr>
        <w:t>شربة المحرمة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007DAE">
      <w:pPr>
        <w:pStyle w:val="libFootnoteCenterBold"/>
        <w:rPr>
          <w:rtl/>
        </w:rPr>
      </w:pPr>
      <w:r>
        <w:rPr>
          <w:rtl/>
        </w:rPr>
        <w:t>الباب 39</w:t>
      </w:r>
    </w:p>
    <w:p w:rsidR="00701CB4" w:rsidRDefault="00701CB4" w:rsidP="00007DA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282 </w:t>
      </w:r>
      <w:r w:rsidR="00D5613F">
        <w:rPr>
          <w:rtl/>
        </w:rPr>
        <w:t>/</w:t>
      </w:r>
      <w:r>
        <w:rPr>
          <w:rtl/>
        </w:rPr>
        <w:t xml:space="preserve"> 827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191 </w:t>
      </w:r>
      <w:r w:rsidR="00D5613F">
        <w:rPr>
          <w:rtl/>
        </w:rPr>
        <w:t>/</w:t>
      </w:r>
      <w:r>
        <w:rPr>
          <w:rtl/>
        </w:rPr>
        <w:t xml:space="preserve"> 670. </w:t>
      </w:r>
    </w:p>
    <w:p w:rsidR="00701CB4" w:rsidRPr="002F13A0" w:rsidRDefault="00701CB4" w:rsidP="00007DAE">
      <w:pPr>
        <w:pStyle w:val="libFootnote0"/>
        <w:rPr>
          <w:rtl/>
        </w:rPr>
      </w:pPr>
      <w:r w:rsidRPr="002F13A0">
        <w:rPr>
          <w:rtl/>
        </w:rPr>
        <w:t>(</w:t>
      </w:r>
      <w:r w:rsidR="00007DAE">
        <w:rPr>
          <w:rFonts w:hint="cs"/>
          <w:rtl/>
        </w:rPr>
        <w:t>2</w:t>
      </w:r>
      <w:r w:rsidRPr="002F13A0">
        <w:rPr>
          <w:rtl/>
        </w:rPr>
        <w:t xml:space="preserve">) في </w:t>
      </w:r>
      <w:r w:rsidR="005D1CCB">
        <w:rPr>
          <w:rtl/>
        </w:rPr>
        <w:t>الاستبصار</w:t>
      </w:r>
      <w:r w:rsidR="00456126">
        <w:rPr>
          <w:rtl/>
        </w:rPr>
        <w:t>:</w:t>
      </w:r>
      <w:r w:rsidRPr="002F13A0">
        <w:rPr>
          <w:rtl/>
        </w:rPr>
        <w:t xml:space="preserve"> على ثوبي ( هامش المخطوط )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280 </w:t>
      </w:r>
      <w:r w:rsidR="00D5613F">
        <w:rPr>
          <w:rtl/>
        </w:rPr>
        <w:t>/</w:t>
      </w:r>
      <w:r>
        <w:rPr>
          <w:rtl/>
        </w:rPr>
        <w:t xml:space="preserve"> 825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190 </w:t>
      </w:r>
      <w:r w:rsidR="00D5613F">
        <w:rPr>
          <w:rtl/>
        </w:rPr>
        <w:t>/</w:t>
      </w:r>
      <w:r>
        <w:rPr>
          <w:rtl/>
        </w:rPr>
        <w:t xml:space="preserve"> 667. </w:t>
      </w:r>
    </w:p>
    <w:p w:rsidR="00701CB4" w:rsidRPr="002F13A0" w:rsidRDefault="00701CB4" w:rsidP="00007DAE">
      <w:pPr>
        <w:pStyle w:val="libFootnote0"/>
        <w:rPr>
          <w:rtl/>
        </w:rPr>
      </w:pPr>
      <w:r w:rsidRPr="002F13A0">
        <w:rPr>
          <w:rtl/>
        </w:rPr>
        <w:t>(</w:t>
      </w:r>
      <w:r w:rsidR="00007DAE">
        <w:rPr>
          <w:rFonts w:hint="cs"/>
          <w:rtl/>
        </w:rPr>
        <w:t>3</w:t>
      </w:r>
      <w:r w:rsidRPr="002F13A0">
        <w:rPr>
          <w:rtl/>
        </w:rPr>
        <w:t>) في هامش المخطوط عن نسخة</w:t>
      </w:r>
      <w:r w:rsidR="00456126">
        <w:rPr>
          <w:rtl/>
        </w:rPr>
        <w:t>:</w:t>
      </w:r>
      <w:r w:rsidRPr="002F13A0">
        <w:rPr>
          <w:rtl/>
        </w:rPr>
        <w:t xml:space="preserve"> الحسن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يشرب الخمر </w:t>
      </w:r>
      <w:r w:rsidR="00BE761D">
        <w:rPr>
          <w:rtl/>
        </w:rPr>
        <w:t>ثمّ</w:t>
      </w:r>
      <w:r>
        <w:rPr>
          <w:rtl/>
        </w:rPr>
        <w:t xml:space="preserve"> يمج</w:t>
      </w:r>
      <w:r w:rsidR="00A10BD1">
        <w:rPr>
          <w:rFonts w:hint="cs"/>
          <w:rtl/>
        </w:rPr>
        <w:t>ّ</w:t>
      </w:r>
      <w:r>
        <w:rPr>
          <w:rtl/>
        </w:rPr>
        <w:t>ه من فيه فيصيب ثوبي؟ فقال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A10BD1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ما يوافق الحديث </w:t>
      </w:r>
      <w:r w:rsidR="00BC712F">
        <w:rPr>
          <w:rtl/>
        </w:rPr>
        <w:t>الاول</w:t>
      </w:r>
      <w:r w:rsidR="00456126">
        <w:rPr>
          <w:rtl/>
        </w:rPr>
        <w:t>،</w:t>
      </w:r>
      <w:r>
        <w:rPr>
          <w:rtl/>
        </w:rPr>
        <w:t xml:space="preserve"> وقد تقد</w:t>
      </w:r>
      <w:r w:rsidR="00A10BD1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طهارة الريق</w:t>
      </w:r>
      <w:r w:rsidR="00456126">
        <w:rPr>
          <w:rtl/>
        </w:rPr>
        <w:t>،</w:t>
      </w:r>
      <w:r>
        <w:rPr>
          <w:rtl/>
        </w:rPr>
        <w:t xml:space="preserve"> وعلى عدم وجوب تطهير البواطن </w:t>
      </w:r>
      <w:r w:rsidRPr="00701CB4">
        <w:rPr>
          <w:rStyle w:val="libFootnotenumChar"/>
          <w:rtl/>
        </w:rPr>
        <w:t>(</w:t>
      </w:r>
      <w:r w:rsidR="00A10BD1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وياتي ما </w:t>
      </w:r>
      <w:r w:rsidR="00D728CD">
        <w:rPr>
          <w:rtl/>
        </w:rPr>
        <w:t>يدلّ</w:t>
      </w:r>
      <w:r>
        <w:rPr>
          <w:rtl/>
        </w:rPr>
        <w:t xml:space="preserve"> على ذلك في </w:t>
      </w:r>
      <w:r w:rsidR="00A10BD1">
        <w:rPr>
          <w:rFonts w:hint="cs"/>
          <w:rtl/>
        </w:rPr>
        <w:t>ا</w:t>
      </w:r>
      <w:r w:rsidR="00A10BD1">
        <w:rPr>
          <w:rtl/>
        </w:rPr>
        <w:t>ل</w:t>
      </w:r>
      <w:r w:rsidR="00A10BD1">
        <w:rPr>
          <w:rFonts w:hint="cs"/>
          <w:rtl/>
        </w:rPr>
        <w:t>أ</w:t>
      </w:r>
      <w:r>
        <w:rPr>
          <w:rtl/>
        </w:rPr>
        <w:t xml:space="preserve">شربة </w:t>
      </w:r>
      <w:r w:rsidRPr="00701CB4">
        <w:rPr>
          <w:rStyle w:val="libFootnotenumChar"/>
          <w:rtl/>
        </w:rPr>
        <w:t>(</w:t>
      </w:r>
      <w:r w:rsidR="00A10BD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005" w:name="_Toc273442809"/>
      <w:bookmarkStart w:id="2006" w:name="_Toc299792498"/>
      <w:bookmarkStart w:id="2007" w:name="_Toc301343614"/>
      <w:bookmarkStart w:id="2008" w:name="_Toc370897073"/>
      <w:bookmarkStart w:id="2009" w:name="_Toc254722404"/>
      <w:r>
        <w:rPr>
          <w:rtl/>
        </w:rPr>
        <w:t xml:space="preserve">40 - باب عدم وجوب </w:t>
      </w:r>
      <w:r w:rsidR="00CF73A0">
        <w:rPr>
          <w:rtl/>
        </w:rPr>
        <w:t>الإ</w:t>
      </w:r>
      <w:r w:rsidR="00A10BD1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 xml:space="preserve"> على م</w:t>
      </w:r>
      <w:r w:rsidR="00A10BD1">
        <w:rPr>
          <w:rFonts w:hint="cs"/>
          <w:rtl/>
        </w:rPr>
        <w:t>َ</w:t>
      </w:r>
      <w:r>
        <w:rPr>
          <w:rtl/>
        </w:rPr>
        <w:t>ن صل</w:t>
      </w:r>
      <w:r w:rsidR="00A10BD1">
        <w:rPr>
          <w:rFonts w:hint="cs"/>
          <w:rtl/>
        </w:rPr>
        <w:t>ّ</w:t>
      </w:r>
      <w:r>
        <w:rPr>
          <w:rtl/>
        </w:rPr>
        <w:t>ى وثوبه أو بدنه نجس</w:t>
      </w:r>
      <w:bookmarkEnd w:id="2005"/>
      <w:bookmarkEnd w:id="2006"/>
      <w:bookmarkEnd w:id="2007"/>
      <w:r w:rsidR="008C107E">
        <w:rPr>
          <w:rtl/>
        </w:rPr>
        <w:t xml:space="preserve"> </w:t>
      </w:r>
      <w:bookmarkStart w:id="2010" w:name="_Toc273442810"/>
      <w:bookmarkStart w:id="2011" w:name="_Toc299792499"/>
      <w:bookmarkStart w:id="2012" w:name="_Toc301343615"/>
      <w:r w:rsidR="008C107E">
        <w:rPr>
          <w:rtl/>
        </w:rPr>
        <w:t>ق</w:t>
      </w:r>
      <w:r>
        <w:rPr>
          <w:rtl/>
        </w:rPr>
        <w:t>بل العلم بالنجاسة.</w:t>
      </w:r>
      <w:bookmarkEnd w:id="2008"/>
      <w:bookmarkEnd w:id="2009"/>
      <w:bookmarkEnd w:id="2010"/>
      <w:bookmarkEnd w:id="2011"/>
      <w:bookmarkEnd w:id="201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[4214]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A10BD1">
        <w:rPr>
          <w:rtl/>
        </w:rPr>
        <w:t xml:space="preserve">سألته عن الرجل يرى في ثوب أخيه </w:t>
      </w:r>
      <w:r w:rsidR="00A10BD1">
        <w:rPr>
          <w:rFonts w:hint="cs"/>
          <w:rtl/>
        </w:rPr>
        <w:t>د</w:t>
      </w:r>
      <w:r>
        <w:rPr>
          <w:rtl/>
        </w:rPr>
        <w:t>ما</w:t>
      </w:r>
      <w:r w:rsidR="00A10BD1">
        <w:rPr>
          <w:rFonts w:hint="cs"/>
          <w:rtl/>
        </w:rPr>
        <w:t>ً</w:t>
      </w:r>
      <w:r>
        <w:rPr>
          <w:rtl/>
        </w:rPr>
        <w:t xml:space="preserve"> وهو </w:t>
      </w:r>
      <w:r w:rsidR="009203B7">
        <w:rPr>
          <w:rtl/>
        </w:rPr>
        <w:t>يصلّي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يؤذنه حتى ينصرف. </w:t>
      </w:r>
    </w:p>
    <w:p w:rsidR="00701CB4" w:rsidRDefault="00701CB4" w:rsidP="00A10BD1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A10BD1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A10BD1">
      <w:pPr>
        <w:pStyle w:val="libNormal"/>
        <w:rPr>
          <w:rtl/>
        </w:rPr>
      </w:pPr>
      <w:r>
        <w:rPr>
          <w:rtl/>
        </w:rPr>
        <w:t>[4215] 2 - وعن علي بن إبراهيم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يونس بن عبد الرحمن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رجل صل</w:t>
      </w:r>
      <w:r w:rsidR="00A10BD1">
        <w:rPr>
          <w:rFonts w:hint="cs"/>
          <w:rtl/>
        </w:rPr>
        <w:t>ّ</w:t>
      </w:r>
      <w:r>
        <w:rPr>
          <w:rtl/>
        </w:rPr>
        <w:t>ى في ثوب فيه جنابة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A10BD1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ركعتين </w:t>
      </w:r>
      <w:r w:rsidR="00BE761D">
        <w:rPr>
          <w:rtl/>
        </w:rPr>
        <w:t>ثمّ</w:t>
      </w:r>
      <w:r>
        <w:rPr>
          <w:rtl/>
        </w:rPr>
        <w:t xml:space="preserve"> علم به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عليه أن يبتدىء الصلاة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وسألته عن رجل صل</w:t>
      </w:r>
      <w:r w:rsidR="00A10BD1">
        <w:rPr>
          <w:rFonts w:hint="cs"/>
          <w:rtl/>
        </w:rPr>
        <w:t>ّ</w:t>
      </w:r>
      <w:r>
        <w:rPr>
          <w:rtl/>
        </w:rPr>
        <w:t xml:space="preserve">ى وفي توبه جنابة أو دم حتى فرغ من صلاته </w:t>
      </w:r>
      <w:r w:rsidR="00BE761D">
        <w:rPr>
          <w:rtl/>
        </w:rPr>
        <w:t>ثمّ</w:t>
      </w:r>
      <w:r>
        <w:rPr>
          <w:rtl/>
        </w:rPr>
        <w:t xml:space="preserve"> علم؟ قال</w:t>
      </w:r>
      <w:r w:rsidR="00456126">
        <w:rPr>
          <w:rtl/>
        </w:rPr>
        <w:t>:</w:t>
      </w:r>
      <w:r>
        <w:rPr>
          <w:rtl/>
        </w:rPr>
        <w:t xml:space="preserve"> مضت صلاته</w:t>
      </w:r>
      <w:r w:rsidR="00456126">
        <w:rPr>
          <w:rtl/>
        </w:rPr>
        <w:t>،</w:t>
      </w:r>
      <w:r>
        <w:rPr>
          <w:rtl/>
        </w:rPr>
        <w:t xml:space="preserve"> ولاشيء عليه.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2F13A0" w:rsidRDefault="00701CB4" w:rsidP="00A10BD1">
      <w:pPr>
        <w:pStyle w:val="libFootnote0"/>
        <w:rPr>
          <w:rtl/>
        </w:rPr>
      </w:pPr>
      <w:r w:rsidRPr="002F13A0">
        <w:rPr>
          <w:rtl/>
        </w:rPr>
        <w:t>(</w:t>
      </w:r>
      <w:r w:rsidR="00A10BD1">
        <w:rPr>
          <w:rFonts w:hint="cs"/>
          <w:rtl/>
        </w:rPr>
        <w:t>1</w:t>
      </w:r>
      <w:r w:rsidRPr="002F13A0">
        <w:rPr>
          <w:rtl/>
        </w:rPr>
        <w:t xml:space="preserve">) تقدم في الباب 17 والباب 24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Pr="002F13A0" w:rsidRDefault="00701CB4" w:rsidP="00A10BD1">
      <w:pPr>
        <w:pStyle w:val="libFootnote0"/>
        <w:rPr>
          <w:rtl/>
        </w:rPr>
      </w:pPr>
      <w:r w:rsidRPr="002F13A0">
        <w:rPr>
          <w:rtl/>
        </w:rPr>
        <w:t>(</w:t>
      </w:r>
      <w:r w:rsidR="00A10BD1">
        <w:rPr>
          <w:rFonts w:hint="cs"/>
          <w:rtl/>
        </w:rPr>
        <w:t>2</w:t>
      </w:r>
      <w:r w:rsidRPr="002F13A0">
        <w:rPr>
          <w:rtl/>
        </w:rPr>
        <w:t xml:space="preserve">) يأتي في الحديث 1 من الباب 35 من أبواب </w:t>
      </w:r>
      <w:r w:rsidR="00A10BD1">
        <w:rPr>
          <w:rFonts w:hint="cs"/>
          <w:rtl/>
        </w:rPr>
        <w:t>ا</w:t>
      </w:r>
      <w:r w:rsidR="00A10BD1">
        <w:rPr>
          <w:rtl/>
        </w:rPr>
        <w:t>ل</w:t>
      </w:r>
      <w:r w:rsidR="00A10BD1">
        <w:rPr>
          <w:rFonts w:hint="cs"/>
          <w:rtl/>
        </w:rPr>
        <w:t>أ</w:t>
      </w:r>
      <w:r w:rsidRPr="002F13A0">
        <w:rPr>
          <w:rtl/>
        </w:rPr>
        <w:t>شربة المحرمة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A10BD1">
      <w:pPr>
        <w:pStyle w:val="libFootnoteCenterBold"/>
        <w:rPr>
          <w:rtl/>
        </w:rPr>
      </w:pPr>
      <w:r>
        <w:rPr>
          <w:rtl/>
        </w:rPr>
        <w:t>الباب 40</w:t>
      </w:r>
    </w:p>
    <w:p w:rsidR="00701CB4" w:rsidRDefault="00701CB4" w:rsidP="00A10BD1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406 </w:t>
      </w:r>
      <w:r w:rsidR="00D5613F">
        <w:rPr>
          <w:rtl/>
        </w:rPr>
        <w:t>/</w:t>
      </w:r>
      <w:r>
        <w:rPr>
          <w:rtl/>
        </w:rPr>
        <w:t xml:space="preserve"> 8</w:t>
      </w:r>
      <w:r w:rsidR="00456126">
        <w:rPr>
          <w:rtl/>
        </w:rPr>
        <w:t>،</w:t>
      </w:r>
      <w:r>
        <w:rPr>
          <w:rtl/>
        </w:rPr>
        <w:t xml:space="preserve"> أورده في الحديث 1 الباب 47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2F13A0" w:rsidRDefault="00701CB4" w:rsidP="00A10BD1">
      <w:pPr>
        <w:pStyle w:val="libFootnote0"/>
        <w:rPr>
          <w:rtl/>
        </w:rPr>
      </w:pPr>
      <w:r w:rsidRPr="002F13A0">
        <w:rPr>
          <w:rtl/>
        </w:rPr>
        <w:t>(</w:t>
      </w:r>
      <w:r w:rsidR="00A10BD1">
        <w:rPr>
          <w:rFonts w:hint="cs"/>
          <w:rtl/>
        </w:rPr>
        <w:t>3</w:t>
      </w:r>
      <w:r w:rsidRPr="002F13A0">
        <w:rPr>
          <w:rtl/>
        </w:rPr>
        <w:t>) التهذيب 2</w:t>
      </w:r>
      <w:r w:rsidR="00456126">
        <w:rPr>
          <w:rtl/>
        </w:rPr>
        <w:t>:</w:t>
      </w:r>
      <w:r w:rsidRPr="002F13A0">
        <w:rPr>
          <w:rtl/>
        </w:rPr>
        <w:t xml:space="preserve"> 361 </w:t>
      </w:r>
      <w:r w:rsidR="00D5613F">
        <w:rPr>
          <w:rtl/>
        </w:rPr>
        <w:t>/</w:t>
      </w:r>
      <w:r w:rsidRPr="002F13A0">
        <w:rPr>
          <w:rtl/>
        </w:rPr>
        <w:t xml:space="preserve"> 1493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6</w:t>
      </w:r>
      <w:r w:rsidR="00456126">
        <w:rPr>
          <w:rtl/>
        </w:rPr>
        <w:t>،</w:t>
      </w:r>
      <w:r>
        <w:rPr>
          <w:rtl/>
        </w:rPr>
        <w:t xml:space="preserve"> والتهذيب 2</w:t>
      </w:r>
      <w:r w:rsidR="00456126">
        <w:rPr>
          <w:rtl/>
        </w:rPr>
        <w:t>:</w:t>
      </w:r>
      <w:r>
        <w:rPr>
          <w:rtl/>
        </w:rPr>
        <w:t xml:space="preserve"> 360 </w:t>
      </w:r>
      <w:r w:rsidR="00D5613F">
        <w:rPr>
          <w:rtl/>
        </w:rPr>
        <w:t>/</w:t>
      </w:r>
      <w:r>
        <w:rPr>
          <w:rtl/>
        </w:rPr>
        <w:t xml:space="preserve"> 1489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181 </w:t>
      </w:r>
      <w:r w:rsidR="00D5613F">
        <w:rPr>
          <w:rtl/>
        </w:rPr>
        <w:t>/</w:t>
      </w:r>
      <w:r>
        <w:rPr>
          <w:rtl/>
        </w:rPr>
        <w:t xml:space="preserve"> 634. </w:t>
      </w:r>
    </w:p>
    <w:p w:rsidR="00701CB4" w:rsidRPr="002F13A0" w:rsidRDefault="00701CB4" w:rsidP="00A10BD1">
      <w:pPr>
        <w:pStyle w:val="libFootnote0"/>
        <w:rPr>
          <w:rtl/>
        </w:rPr>
      </w:pPr>
      <w:r w:rsidRPr="002F13A0">
        <w:rPr>
          <w:rtl/>
        </w:rPr>
        <w:t>(</w:t>
      </w:r>
      <w:r w:rsidR="00A10BD1">
        <w:rPr>
          <w:rFonts w:hint="cs"/>
          <w:rtl/>
        </w:rPr>
        <w:t>4</w:t>
      </w:r>
      <w:r w:rsidRPr="002F13A0">
        <w:rPr>
          <w:rtl/>
        </w:rPr>
        <w:t>) في نسخة</w:t>
      </w:r>
      <w:r w:rsidR="00456126">
        <w:rPr>
          <w:rtl/>
        </w:rPr>
        <w:t>:</w:t>
      </w:r>
      <w:r w:rsidRPr="002F13A0">
        <w:rPr>
          <w:rtl/>
        </w:rPr>
        <w:t xml:space="preserve"> فيه نكتة من جنابة ( هامش المخطوط )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[4216] 3 - وعنه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عبدالله بن سنان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أصاب ثوبه جنابة أو دم؟ قال</w:t>
      </w:r>
      <w:r w:rsidR="00456126">
        <w:rPr>
          <w:rtl/>
        </w:rPr>
        <w:t>:</w:t>
      </w:r>
      <w:r>
        <w:rPr>
          <w:rtl/>
        </w:rPr>
        <w:t xml:space="preserve"> إن كان علم </w:t>
      </w:r>
      <w:r w:rsidR="00361CAA">
        <w:rPr>
          <w:rtl/>
        </w:rPr>
        <w:t>أنّه</w:t>
      </w:r>
      <w:r>
        <w:rPr>
          <w:rtl/>
        </w:rPr>
        <w:t xml:space="preserve"> أصاب ثوبه جنابة قبل أن </w:t>
      </w:r>
      <w:r w:rsidR="009203B7">
        <w:rPr>
          <w:rtl/>
        </w:rPr>
        <w:t>يصلّي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صل</w:t>
      </w:r>
      <w:r w:rsidR="00A10BD1">
        <w:rPr>
          <w:rFonts w:hint="cs"/>
          <w:rtl/>
        </w:rPr>
        <w:t>ّ</w:t>
      </w:r>
      <w:r>
        <w:rPr>
          <w:rtl/>
        </w:rPr>
        <w:t>ى فيه ولم يغسله فعليه أن يعيد ما صل</w:t>
      </w:r>
      <w:r w:rsidR="00A10BD1">
        <w:rPr>
          <w:rFonts w:hint="cs"/>
          <w:rtl/>
        </w:rPr>
        <w:t>ّ</w:t>
      </w:r>
      <w:r>
        <w:rPr>
          <w:rtl/>
        </w:rPr>
        <w:t>ى</w:t>
      </w:r>
      <w:r w:rsidR="00456126">
        <w:rPr>
          <w:rtl/>
        </w:rPr>
        <w:t>،</w:t>
      </w:r>
      <w:r>
        <w:rPr>
          <w:rtl/>
        </w:rPr>
        <w:t xml:space="preserve"> وإن كان لم يعلم به فليس عليه إعادة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وإن كان يرى </w:t>
      </w:r>
      <w:r w:rsidR="00361CAA">
        <w:rPr>
          <w:rtl/>
        </w:rPr>
        <w:t>أنّه</w:t>
      </w:r>
      <w:r>
        <w:rPr>
          <w:rtl/>
        </w:rPr>
        <w:t xml:space="preserve"> أصابه شيء فنظر فلم ير </w:t>
      </w:r>
      <w:r w:rsidR="00586FE1">
        <w:rPr>
          <w:rtl/>
        </w:rPr>
        <w:t>شيئاً</w:t>
      </w:r>
      <w:r w:rsidR="00456126">
        <w:rPr>
          <w:rtl/>
        </w:rPr>
        <w:t>،</w:t>
      </w:r>
      <w:r>
        <w:rPr>
          <w:rtl/>
        </w:rPr>
        <w:t xml:space="preserve"> أجزأه أن ينضحه بالماء.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بأسناده عن علي بن إبراهيم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وكذا الذي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</w:t>
      </w:r>
      <w:r w:rsidRPr="002F13A0">
        <w:rPr>
          <w:rtl/>
        </w:rPr>
        <w:t>1</w:t>
      </w:r>
      <w:r>
        <w:rPr>
          <w:rtl/>
        </w:rPr>
        <w:t>7] 4 - وقد تقد</w:t>
      </w:r>
      <w:r w:rsidR="00A10BD1">
        <w:rPr>
          <w:rFonts w:hint="cs"/>
          <w:rtl/>
        </w:rPr>
        <w:t>ّ</w:t>
      </w:r>
      <w:r>
        <w:rPr>
          <w:rtl/>
        </w:rPr>
        <w:t xml:space="preserve">م حديث عن علي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ما أ</w:t>
      </w:r>
      <w:r w:rsidR="00A10BD1">
        <w:rPr>
          <w:rFonts w:hint="cs"/>
          <w:rtl/>
        </w:rPr>
        <w:t>ُ</w:t>
      </w:r>
      <w:r>
        <w:rPr>
          <w:rtl/>
        </w:rPr>
        <w:t xml:space="preserve">بالي أبول أصابني أم ماء إذا لم أعلم.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[4218] 5 -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</w:t>
      </w:r>
      <w:r w:rsidR="009203B7">
        <w:rPr>
          <w:rtl/>
        </w:rPr>
        <w:t>يصلّي</w:t>
      </w:r>
      <w:r>
        <w:rPr>
          <w:rtl/>
        </w:rPr>
        <w:t xml:space="preserve"> وفي ثوبه عذرة من إنسان أو سن</w:t>
      </w:r>
      <w:r w:rsidR="005737A1">
        <w:rPr>
          <w:rFonts w:hint="cs"/>
          <w:rtl/>
        </w:rPr>
        <w:t>ّ</w:t>
      </w:r>
      <w:r>
        <w:rPr>
          <w:rtl/>
        </w:rPr>
        <w:t>ور أو كلب</w:t>
      </w:r>
      <w:r w:rsidR="00456126">
        <w:rPr>
          <w:rtl/>
        </w:rPr>
        <w:t>،</w:t>
      </w:r>
      <w:r>
        <w:rPr>
          <w:rtl/>
        </w:rPr>
        <w:t xml:space="preserve"> أيعيد صلاته؟ قال</w:t>
      </w:r>
      <w:r w:rsidR="00456126">
        <w:rPr>
          <w:rtl/>
        </w:rPr>
        <w:t>:</w:t>
      </w:r>
      <w:r>
        <w:rPr>
          <w:rtl/>
        </w:rPr>
        <w:t xml:space="preserve"> إن كان لم يعلم فلا يعيد.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[4219] 6 - وعنه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العيص بن القاسم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صل</w:t>
      </w:r>
      <w:r w:rsidR="005737A1">
        <w:rPr>
          <w:rFonts w:hint="cs"/>
          <w:rtl/>
        </w:rPr>
        <w:t>ّ</w:t>
      </w:r>
      <w:r>
        <w:rPr>
          <w:rtl/>
        </w:rPr>
        <w:t>ى في ثوب رجل أي</w:t>
      </w:r>
      <w:r w:rsidR="005737A1">
        <w:rPr>
          <w:rFonts w:hint="cs"/>
          <w:rtl/>
        </w:rPr>
        <w:t>ّ</w:t>
      </w:r>
      <w:r>
        <w:rPr>
          <w:rtl/>
        </w:rPr>
        <w:t>اما</w:t>
      </w:r>
      <w:r w:rsidR="005737A1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إن</w:t>
      </w:r>
      <w:r w:rsidR="005737A1">
        <w:rPr>
          <w:rFonts w:hint="cs"/>
          <w:rtl/>
        </w:rPr>
        <w:t>ّ</w:t>
      </w:r>
      <w:r>
        <w:rPr>
          <w:rtl/>
        </w:rPr>
        <w:t xml:space="preserve"> ص</w:t>
      </w:r>
      <w:r w:rsidR="005737A1">
        <w:rPr>
          <w:rFonts w:hint="cs"/>
          <w:rtl/>
        </w:rPr>
        <w:t>ا</w:t>
      </w:r>
      <w:r w:rsidR="005737A1">
        <w:rPr>
          <w:rtl/>
        </w:rPr>
        <w:t>حب</w:t>
      </w:r>
      <w:r>
        <w:rPr>
          <w:rtl/>
        </w:rPr>
        <w:t xml:space="preserve"> الثوب أخبره </w:t>
      </w:r>
      <w:r w:rsidR="00361CAA">
        <w:rPr>
          <w:rtl/>
        </w:rPr>
        <w:t>أنّه</w:t>
      </w:r>
      <w:r>
        <w:rPr>
          <w:rtl/>
        </w:rPr>
        <w:t xml:space="preserve"> لا يصل</w:t>
      </w:r>
      <w:r w:rsidR="005737A1">
        <w:rPr>
          <w:rFonts w:hint="cs"/>
          <w:rtl/>
        </w:rPr>
        <w:t>ّ</w:t>
      </w:r>
      <w:r>
        <w:rPr>
          <w:rtl/>
        </w:rPr>
        <w:t>ى فيه؟ قال</w:t>
      </w:r>
      <w:r w:rsidR="00456126">
        <w:rPr>
          <w:rtl/>
        </w:rPr>
        <w:t>:</w:t>
      </w:r>
      <w:r>
        <w:rPr>
          <w:rtl/>
        </w:rPr>
        <w:t xml:space="preserve"> لا يعيد </w:t>
      </w:r>
      <w:r w:rsidR="00586FE1">
        <w:rPr>
          <w:rtl/>
        </w:rPr>
        <w:t>شيئاً</w:t>
      </w:r>
      <w:r>
        <w:rPr>
          <w:rtl/>
        </w:rPr>
        <w:t xml:space="preserve"> من صلاته. </w:t>
      </w:r>
    </w:p>
    <w:p w:rsidR="00701CB4" w:rsidRDefault="00701CB4" w:rsidP="005737A1">
      <w:pPr>
        <w:pStyle w:val="libNormal"/>
        <w:rPr>
          <w:rtl/>
        </w:rPr>
      </w:pPr>
      <w:r>
        <w:rPr>
          <w:rtl/>
        </w:rPr>
        <w:t xml:space="preserve">ورواه الكليني 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عبدالله بن عامر</w:t>
      </w:r>
      <w:r w:rsidR="00456126">
        <w:rPr>
          <w:rtl/>
        </w:rPr>
        <w:t>،</w:t>
      </w:r>
      <w:r>
        <w:rPr>
          <w:rtl/>
        </w:rPr>
        <w:t xml:space="preserve"> عن علي بن مهزيار</w:t>
      </w:r>
      <w:r w:rsidRPr="00F01717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5737A1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406 </w:t>
      </w:r>
      <w:r w:rsidR="00D5613F">
        <w:rPr>
          <w:rtl/>
        </w:rPr>
        <w:t>/</w:t>
      </w:r>
      <w:r>
        <w:rPr>
          <w:rtl/>
        </w:rPr>
        <w:t xml:space="preserve"> 9. </w:t>
      </w:r>
    </w:p>
    <w:p w:rsidR="00701CB4" w:rsidRPr="002F13A0" w:rsidRDefault="00701CB4" w:rsidP="001B16E4">
      <w:pPr>
        <w:pStyle w:val="libFootnote0"/>
        <w:rPr>
          <w:rtl/>
        </w:rPr>
      </w:pPr>
      <w:r w:rsidRPr="002F13A0">
        <w:rPr>
          <w:rtl/>
        </w:rPr>
        <w:t>(1) في هامش المخطوط ما نصه</w:t>
      </w:r>
      <w:r w:rsidR="00456126">
        <w:rPr>
          <w:rtl/>
        </w:rPr>
        <w:t>:</w:t>
      </w:r>
      <w:r w:rsidRPr="002F13A0">
        <w:rPr>
          <w:rtl/>
        </w:rPr>
        <w:t xml:space="preserve"> قوله</w:t>
      </w:r>
      <w:r w:rsidR="00456126">
        <w:rPr>
          <w:rtl/>
        </w:rPr>
        <w:t>:</w:t>
      </w:r>
      <w:r w:rsidRPr="002F13A0">
        <w:rPr>
          <w:rtl/>
        </w:rPr>
        <w:t xml:space="preserve"> وان كان لم يعلم به فليس عليه إعادة</w:t>
      </w:r>
      <w:r>
        <w:rPr>
          <w:rtl/>
        </w:rPr>
        <w:t>.</w:t>
      </w:r>
      <w:r w:rsidRPr="002F13A0">
        <w:rPr>
          <w:rtl/>
        </w:rPr>
        <w:t xml:space="preserve"> ساقط في موضع من التهذيب ( منه قد</w:t>
      </w:r>
      <w:r w:rsidR="005737A1">
        <w:rPr>
          <w:rFonts w:hint="cs"/>
          <w:rtl/>
        </w:rPr>
        <w:t>ّ</w:t>
      </w:r>
      <w:r w:rsidRPr="002F13A0">
        <w:rPr>
          <w:rtl/>
        </w:rPr>
        <w:t>ه )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Pr="002F13A0" w:rsidRDefault="00701CB4" w:rsidP="001B16E4">
      <w:pPr>
        <w:pStyle w:val="libFootnote0"/>
        <w:rPr>
          <w:rtl/>
        </w:rPr>
      </w:pPr>
      <w:r w:rsidRPr="002F13A0">
        <w:rPr>
          <w:rtl/>
        </w:rPr>
        <w:t>(2) التهذيب 2</w:t>
      </w:r>
      <w:r w:rsidR="00456126">
        <w:rPr>
          <w:rtl/>
        </w:rPr>
        <w:t>:</w:t>
      </w:r>
      <w:r w:rsidRPr="002F13A0">
        <w:rPr>
          <w:rtl/>
        </w:rPr>
        <w:t xml:space="preserve"> 359 </w:t>
      </w:r>
      <w:r w:rsidR="00D5613F">
        <w:rPr>
          <w:rtl/>
        </w:rPr>
        <w:t>/</w:t>
      </w:r>
      <w:r w:rsidRPr="002F13A0">
        <w:rPr>
          <w:rtl/>
        </w:rPr>
        <w:t xml:space="preserve"> 1488 و</w:t>
      </w:r>
      <w:r w:rsidR="005D1CCB">
        <w:rPr>
          <w:rtl/>
        </w:rPr>
        <w:t>الاستبصار</w:t>
      </w:r>
      <w:r w:rsidRPr="002F13A0">
        <w:rPr>
          <w:rtl/>
        </w:rPr>
        <w:t xml:space="preserve"> 1</w:t>
      </w:r>
      <w:r w:rsidR="00456126">
        <w:rPr>
          <w:rtl/>
        </w:rPr>
        <w:t>:</w:t>
      </w:r>
      <w:r w:rsidRPr="002F13A0">
        <w:rPr>
          <w:rtl/>
        </w:rPr>
        <w:t xml:space="preserve"> 182 </w:t>
      </w:r>
      <w:r w:rsidR="00D5613F">
        <w:rPr>
          <w:rtl/>
        </w:rPr>
        <w:t>/</w:t>
      </w:r>
      <w:r w:rsidRPr="002F13A0">
        <w:rPr>
          <w:rtl/>
        </w:rPr>
        <w:t xml:space="preserve"> 636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تقدم في الحديث 5 الباب 37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2</w:t>
      </w:r>
      <w:r w:rsidR="00456126">
        <w:rPr>
          <w:rtl/>
        </w:rPr>
        <w:t>:</w:t>
      </w:r>
      <w:r>
        <w:rPr>
          <w:rtl/>
        </w:rPr>
        <w:t xml:space="preserve"> 359 </w:t>
      </w:r>
      <w:r w:rsidR="00D5613F">
        <w:rPr>
          <w:rtl/>
        </w:rPr>
        <w:t>/</w:t>
      </w:r>
      <w:r>
        <w:rPr>
          <w:rtl/>
        </w:rPr>
        <w:t xml:space="preserve"> 1478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180 </w:t>
      </w:r>
      <w:r w:rsidR="00D5613F">
        <w:rPr>
          <w:rtl/>
        </w:rPr>
        <w:t>/</w:t>
      </w:r>
      <w:r>
        <w:rPr>
          <w:rtl/>
        </w:rPr>
        <w:t xml:space="preserve"> 630</w:t>
      </w:r>
      <w:r w:rsidR="00456126">
        <w:rPr>
          <w:rtl/>
        </w:rPr>
        <w:t>،</w:t>
      </w:r>
      <w:r>
        <w:rPr>
          <w:rtl/>
        </w:rPr>
        <w:t xml:space="preserve"> الكافي 3</w:t>
      </w:r>
      <w:r w:rsidR="00456126">
        <w:rPr>
          <w:rtl/>
        </w:rPr>
        <w:t>:</w:t>
      </w:r>
      <w:r>
        <w:rPr>
          <w:rtl/>
        </w:rPr>
        <w:t xml:space="preserve"> 404 </w:t>
      </w:r>
      <w:r w:rsidR="00D5613F">
        <w:rPr>
          <w:rtl/>
        </w:rPr>
        <w:t>/</w:t>
      </w:r>
      <w:r>
        <w:rPr>
          <w:rtl/>
        </w:rPr>
        <w:t xml:space="preserve"> 2 و 406 </w:t>
      </w:r>
      <w:r w:rsidR="00D5613F">
        <w:rPr>
          <w:rtl/>
        </w:rPr>
        <w:t>/</w:t>
      </w:r>
      <w:r>
        <w:rPr>
          <w:rtl/>
        </w:rPr>
        <w:t xml:space="preserve"> 11.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2</w:t>
      </w:r>
      <w:r w:rsidR="00456126">
        <w:rPr>
          <w:rtl/>
        </w:rPr>
        <w:t>:</w:t>
      </w:r>
      <w:r>
        <w:rPr>
          <w:rtl/>
        </w:rPr>
        <w:t xml:space="preserve"> 360 </w:t>
      </w:r>
      <w:r w:rsidR="00D5613F">
        <w:rPr>
          <w:rtl/>
        </w:rPr>
        <w:t>/</w:t>
      </w:r>
      <w:r>
        <w:rPr>
          <w:rtl/>
        </w:rPr>
        <w:t xml:space="preserve"> 1490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180 </w:t>
      </w:r>
      <w:r w:rsidR="00D5613F">
        <w:rPr>
          <w:rtl/>
        </w:rPr>
        <w:t>/</w:t>
      </w:r>
      <w:r>
        <w:rPr>
          <w:rtl/>
        </w:rPr>
        <w:t xml:space="preserve"> 631. </w:t>
      </w:r>
    </w:p>
    <w:p w:rsidR="00701CB4" w:rsidRPr="002F13A0" w:rsidRDefault="00701CB4" w:rsidP="005737A1">
      <w:pPr>
        <w:pStyle w:val="libFootnote0"/>
        <w:rPr>
          <w:rtl/>
        </w:rPr>
      </w:pPr>
      <w:r w:rsidRPr="002F13A0">
        <w:rPr>
          <w:rtl/>
        </w:rPr>
        <w:t>(</w:t>
      </w:r>
      <w:r w:rsidR="005737A1">
        <w:rPr>
          <w:rFonts w:hint="cs"/>
          <w:rtl/>
        </w:rPr>
        <w:t>3</w:t>
      </w:r>
      <w:r w:rsidRPr="002F13A0">
        <w:rPr>
          <w:rtl/>
        </w:rPr>
        <w:t>) الكافي 3</w:t>
      </w:r>
      <w:r w:rsidR="00456126">
        <w:rPr>
          <w:rtl/>
        </w:rPr>
        <w:t>:</w:t>
      </w:r>
      <w:r w:rsidRPr="002F13A0">
        <w:rPr>
          <w:rtl/>
        </w:rPr>
        <w:t xml:space="preserve"> 404 </w:t>
      </w:r>
      <w:r w:rsidR="00D5613F">
        <w:rPr>
          <w:rtl/>
        </w:rPr>
        <w:t>/</w:t>
      </w:r>
      <w:r w:rsidRPr="002F13A0">
        <w:rPr>
          <w:rtl/>
        </w:rPr>
        <w:t xml:space="preserve"> 1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والذي قبله بهذا السند عن 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 بن أيوب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أيضا</w:t>
      </w:r>
      <w:r w:rsidR="005737A1">
        <w:rPr>
          <w:rFonts w:hint="cs"/>
          <w:rtl/>
        </w:rPr>
        <w:t>ً</w:t>
      </w:r>
      <w:r>
        <w:rPr>
          <w:rtl/>
        </w:rPr>
        <w:t xml:space="preserve"> بهذا السند عن 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456126">
        <w:rPr>
          <w:rtl/>
        </w:rPr>
        <w:t>،</w:t>
      </w:r>
      <w:r>
        <w:rPr>
          <w:rtl/>
        </w:rPr>
        <w:t xml:space="preserve">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[4220] 7 -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ابن سنان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أصاب ثوب الرجل الدم</w:t>
      </w:r>
      <w:r w:rsidR="00456126">
        <w:rPr>
          <w:rtl/>
        </w:rPr>
        <w:t>،</w:t>
      </w:r>
      <w:r>
        <w:rPr>
          <w:rtl/>
        </w:rPr>
        <w:t xml:space="preserve"> فصل</w:t>
      </w:r>
      <w:r w:rsidR="00685A42">
        <w:rPr>
          <w:rFonts w:hint="cs"/>
          <w:rtl/>
        </w:rPr>
        <w:t>ّ</w:t>
      </w:r>
      <w:r>
        <w:rPr>
          <w:rtl/>
        </w:rPr>
        <w:t>ى فيه وهو لا يعلم فلا إعادة عليه</w:t>
      </w:r>
      <w:r w:rsidR="00456126">
        <w:rPr>
          <w:rtl/>
        </w:rPr>
        <w:t>،</w:t>
      </w:r>
      <w:r>
        <w:rPr>
          <w:rtl/>
        </w:rPr>
        <w:t xml:space="preserve"> وإن هو علم قبل أن </w:t>
      </w:r>
      <w:r w:rsidR="009203B7">
        <w:rPr>
          <w:rtl/>
        </w:rPr>
        <w:t>يصلّي</w:t>
      </w:r>
      <w:r>
        <w:rPr>
          <w:rtl/>
        </w:rPr>
        <w:t xml:space="preserve"> فنسي وصل</w:t>
      </w:r>
      <w:r w:rsidR="00685A42">
        <w:rPr>
          <w:rFonts w:hint="cs"/>
          <w:rtl/>
        </w:rPr>
        <w:t>ّ</w:t>
      </w:r>
      <w:r>
        <w:rPr>
          <w:rtl/>
        </w:rPr>
        <w:t xml:space="preserve">ى فيه فعليه </w:t>
      </w:r>
      <w:r w:rsidR="00CF73A0">
        <w:rPr>
          <w:rtl/>
        </w:rPr>
        <w:t>الإ</w:t>
      </w:r>
      <w:r w:rsidR="00685A42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[4221] 8 -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وهب بن عبد ربه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الجنابة تصيب الثوب ولا يعلم بها ص</w:t>
      </w:r>
      <w:r w:rsidR="009203B7">
        <w:rPr>
          <w:rtl/>
        </w:rPr>
        <w:t>أحبّ</w:t>
      </w:r>
      <w:r>
        <w:rPr>
          <w:rtl/>
        </w:rPr>
        <w:t>ه ف</w:t>
      </w:r>
      <w:r w:rsidR="009203B7">
        <w:rPr>
          <w:rtl/>
        </w:rPr>
        <w:t>يصلّي</w:t>
      </w:r>
      <w:r>
        <w:rPr>
          <w:rtl/>
        </w:rPr>
        <w:t xml:space="preserve"> فيه </w:t>
      </w:r>
      <w:r w:rsidR="00BE761D">
        <w:rPr>
          <w:rtl/>
        </w:rPr>
        <w:t>ثمّ</w:t>
      </w:r>
      <w:r>
        <w:rPr>
          <w:rtl/>
        </w:rPr>
        <w:t xml:space="preserve"> يعلم بعد ذلك؟ قال</w:t>
      </w:r>
      <w:r w:rsidR="00456126">
        <w:rPr>
          <w:rtl/>
        </w:rPr>
        <w:t>:</w:t>
      </w:r>
      <w:r>
        <w:rPr>
          <w:rtl/>
        </w:rPr>
        <w:t xml:space="preserve"> يعيد إذا لم يكن علم.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يأتي وجهه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[4222] 9 - وبإسناده عن </w:t>
      </w:r>
      <w:r w:rsidR="004E726A">
        <w:rPr>
          <w:rtl/>
        </w:rPr>
        <w:t>محمّد</w:t>
      </w:r>
      <w:r>
        <w:rPr>
          <w:rtl/>
        </w:rPr>
        <w:t xml:space="preserve"> بن الحسن الصف</w:t>
      </w:r>
      <w:r w:rsidR="0033263C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وهيب بن حفص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صل</w:t>
      </w:r>
      <w:r w:rsidR="0033263C">
        <w:rPr>
          <w:rFonts w:hint="cs"/>
          <w:rtl/>
        </w:rPr>
        <w:t>ّ</w:t>
      </w:r>
      <w:r>
        <w:rPr>
          <w:rtl/>
        </w:rPr>
        <w:t>ى وفي ثوبه بول أو جنابة؟ فقال</w:t>
      </w:r>
      <w:r w:rsidR="00456126">
        <w:rPr>
          <w:rtl/>
        </w:rPr>
        <w:t>:</w:t>
      </w:r>
      <w:r>
        <w:rPr>
          <w:rtl/>
        </w:rPr>
        <w:t xml:space="preserve"> علم به أو لم يعلم</w:t>
      </w:r>
      <w:r w:rsidR="00456126">
        <w:rPr>
          <w:rtl/>
        </w:rPr>
        <w:t>،</w:t>
      </w:r>
      <w:r>
        <w:rPr>
          <w:rtl/>
        </w:rPr>
        <w:t xml:space="preserve"> فعليه إعادة الصلاة إذا علم. </w:t>
      </w:r>
    </w:p>
    <w:p w:rsidR="00701CB4" w:rsidRDefault="00701CB4" w:rsidP="0033263C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حملهما الشيخ على من لم يعلم وقت الصلاة وقد كان علم قبلها</w:t>
      </w:r>
      <w:r w:rsidR="00456126">
        <w:rPr>
          <w:rtl/>
        </w:rPr>
        <w:t>،</w:t>
      </w:r>
      <w:r>
        <w:rPr>
          <w:rtl/>
        </w:rPr>
        <w:t xml:space="preserve"> وهو حسن لما مضى </w:t>
      </w:r>
      <w:r w:rsidRPr="00701CB4">
        <w:rPr>
          <w:rStyle w:val="libFootnotenumChar"/>
          <w:rtl/>
        </w:rPr>
        <w:t>(</w:t>
      </w:r>
      <w:r w:rsidR="0033263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701CB4">
        <w:rPr>
          <w:rStyle w:val="libFootnotenumChar"/>
          <w:rtl/>
        </w:rPr>
        <w:t>(</w:t>
      </w:r>
      <w:r w:rsidR="0033263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ويمكن الحمل على </w:t>
      </w:r>
      <w:r w:rsidR="0033263C">
        <w:rPr>
          <w:rFonts w:hint="cs"/>
          <w:rtl/>
        </w:rPr>
        <w:t>ا</w:t>
      </w:r>
      <w:r w:rsidR="0033263C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ويمكن حمل </w:t>
      </w:r>
      <w:r w:rsidR="0033263C">
        <w:rPr>
          <w:rtl/>
        </w:rPr>
        <w:t>ال</w:t>
      </w:r>
      <w:r w:rsidR="0033263C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 xml:space="preserve"> على </w:t>
      </w:r>
      <w:r w:rsidR="0033263C">
        <w:rPr>
          <w:rtl/>
        </w:rPr>
        <w:t>ال</w:t>
      </w:r>
      <w:r w:rsidR="0033263C">
        <w:rPr>
          <w:rFonts w:hint="cs"/>
          <w:rtl/>
        </w:rPr>
        <w:t>إِ</w:t>
      </w:r>
      <w:r w:rsidR="001D6076">
        <w:rPr>
          <w:rtl/>
        </w:rPr>
        <w:t>نكار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1</w:t>
      </w:r>
      <w:r w:rsidR="00456126">
        <w:rPr>
          <w:rtl/>
        </w:rPr>
        <w:t>:</w:t>
      </w:r>
      <w:r>
        <w:rPr>
          <w:rtl/>
        </w:rPr>
        <w:t xml:space="preserve"> 254 </w:t>
      </w:r>
      <w:r w:rsidR="00D5613F">
        <w:rPr>
          <w:rtl/>
        </w:rPr>
        <w:t>/</w:t>
      </w:r>
      <w:r>
        <w:rPr>
          <w:rtl/>
        </w:rPr>
        <w:t xml:space="preserve"> 737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182 </w:t>
      </w:r>
      <w:r w:rsidR="00D5613F">
        <w:rPr>
          <w:rtl/>
        </w:rPr>
        <w:t>/</w:t>
      </w:r>
      <w:r>
        <w:rPr>
          <w:rtl/>
        </w:rPr>
        <w:t xml:space="preserve"> 637.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2</w:t>
      </w:r>
      <w:r w:rsidR="00456126">
        <w:rPr>
          <w:rtl/>
        </w:rPr>
        <w:t>:</w:t>
      </w:r>
      <w:r>
        <w:rPr>
          <w:rtl/>
        </w:rPr>
        <w:t xml:space="preserve"> 360 </w:t>
      </w:r>
      <w:r w:rsidR="00D5613F">
        <w:rPr>
          <w:rtl/>
        </w:rPr>
        <w:t>/</w:t>
      </w:r>
      <w:r>
        <w:rPr>
          <w:rtl/>
        </w:rPr>
        <w:t xml:space="preserve"> 1491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181 </w:t>
      </w:r>
      <w:r w:rsidR="00D5613F">
        <w:rPr>
          <w:rtl/>
        </w:rPr>
        <w:t>/</w:t>
      </w:r>
      <w:r>
        <w:rPr>
          <w:rtl/>
        </w:rPr>
        <w:t xml:space="preserve"> 635. </w:t>
      </w:r>
    </w:p>
    <w:p w:rsidR="00701CB4" w:rsidRPr="002F13A0" w:rsidRDefault="00701CB4" w:rsidP="001B16E4">
      <w:pPr>
        <w:pStyle w:val="libFootnote0"/>
        <w:rPr>
          <w:rtl/>
        </w:rPr>
      </w:pPr>
      <w:r w:rsidRPr="002F13A0">
        <w:rPr>
          <w:rtl/>
        </w:rPr>
        <w:t xml:space="preserve">(1) يأتي وجهه في الحديث </w:t>
      </w:r>
      <w:r w:rsidR="00062CB1">
        <w:rPr>
          <w:rtl/>
        </w:rPr>
        <w:t>الاتي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التهذيب 2</w:t>
      </w:r>
      <w:r w:rsidR="00456126">
        <w:rPr>
          <w:rtl/>
        </w:rPr>
        <w:t>:</w:t>
      </w:r>
      <w:r>
        <w:rPr>
          <w:rtl/>
        </w:rPr>
        <w:t xml:space="preserve"> 202 </w:t>
      </w:r>
      <w:r w:rsidR="00D5613F">
        <w:rPr>
          <w:rtl/>
        </w:rPr>
        <w:t>/</w:t>
      </w:r>
      <w:r>
        <w:rPr>
          <w:rtl/>
        </w:rPr>
        <w:t xml:space="preserve"> 792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182 </w:t>
      </w:r>
      <w:r w:rsidR="00D5613F">
        <w:rPr>
          <w:rtl/>
        </w:rPr>
        <w:t>/</w:t>
      </w:r>
      <w:r>
        <w:rPr>
          <w:rtl/>
        </w:rPr>
        <w:t xml:space="preserve"> 639. </w:t>
      </w:r>
    </w:p>
    <w:p w:rsidR="00701CB4" w:rsidRPr="002F13A0" w:rsidRDefault="00701CB4" w:rsidP="0033263C">
      <w:pPr>
        <w:pStyle w:val="libFootnote0"/>
        <w:rPr>
          <w:rtl/>
        </w:rPr>
      </w:pPr>
      <w:r w:rsidRPr="002F13A0">
        <w:rPr>
          <w:rtl/>
        </w:rPr>
        <w:t>(</w:t>
      </w:r>
      <w:r w:rsidR="0033263C">
        <w:rPr>
          <w:rFonts w:hint="cs"/>
          <w:rtl/>
        </w:rPr>
        <w:t>2</w:t>
      </w:r>
      <w:r w:rsidRPr="002F13A0">
        <w:rPr>
          <w:rtl/>
        </w:rPr>
        <w:t>) م</w:t>
      </w:r>
      <w:r w:rsidR="0033263C">
        <w:rPr>
          <w:rFonts w:hint="cs"/>
          <w:rtl/>
        </w:rPr>
        <w:t>َ</w:t>
      </w:r>
      <w:r w:rsidRPr="002F13A0">
        <w:rPr>
          <w:rtl/>
        </w:rPr>
        <w:t>ر</w:t>
      </w:r>
      <w:r w:rsidR="0033263C">
        <w:rPr>
          <w:rFonts w:hint="cs"/>
          <w:rtl/>
        </w:rPr>
        <w:t>َّ</w:t>
      </w:r>
      <w:r w:rsidRPr="002F13A0">
        <w:rPr>
          <w:rtl/>
        </w:rPr>
        <w:t xml:space="preserve"> في الحديث 7 من هذا الباب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Pr="002F13A0" w:rsidRDefault="00701CB4" w:rsidP="0033263C">
      <w:pPr>
        <w:pStyle w:val="libFootnote0"/>
        <w:rPr>
          <w:rtl/>
        </w:rPr>
      </w:pPr>
      <w:r w:rsidRPr="002F13A0">
        <w:rPr>
          <w:rtl/>
        </w:rPr>
        <w:t>(</w:t>
      </w:r>
      <w:r w:rsidR="0033263C">
        <w:rPr>
          <w:rFonts w:hint="cs"/>
          <w:rtl/>
        </w:rPr>
        <w:t>3</w:t>
      </w:r>
      <w:r w:rsidRPr="002F13A0">
        <w:rPr>
          <w:rtl/>
        </w:rPr>
        <w:t>) يأتي في الحديث 10 من هذا الباب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[4223] 10 - عبدالله بن جعفر في ( قرب </w:t>
      </w:r>
      <w:r w:rsidR="008A13E6">
        <w:rPr>
          <w:rtl/>
        </w:rPr>
        <w:t>ال</w:t>
      </w:r>
      <w:r w:rsidR="008A13E6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8A13E6">
        <w:rPr>
          <w:rFonts w:hint="cs"/>
          <w:rtl/>
        </w:rPr>
        <w:t>ّ</w:t>
      </w:r>
      <w:r>
        <w:rPr>
          <w:rtl/>
        </w:rPr>
        <w:t>ه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الرجل احتجم فاصاب ثوبه دم فلم يعلم به حتى إذا كان من الغد</w:t>
      </w:r>
      <w:r w:rsidR="00456126">
        <w:rPr>
          <w:rtl/>
        </w:rPr>
        <w:t>،</w:t>
      </w:r>
      <w:r>
        <w:rPr>
          <w:rtl/>
        </w:rPr>
        <w:t xml:space="preserve"> كيف يصنع؟ فقال</w:t>
      </w:r>
      <w:r w:rsidR="00456126">
        <w:rPr>
          <w:rtl/>
        </w:rPr>
        <w:t>:</w:t>
      </w:r>
      <w:r>
        <w:rPr>
          <w:rtl/>
        </w:rPr>
        <w:t xml:space="preserve"> إن كان رآه فلم يغسله فليقض جميع ما فاته على قدر ما كان </w:t>
      </w:r>
      <w:r w:rsidR="009203B7">
        <w:rPr>
          <w:rtl/>
        </w:rPr>
        <w:t>يصلّي</w:t>
      </w:r>
      <w:r>
        <w:rPr>
          <w:rtl/>
        </w:rPr>
        <w:t xml:space="preserve"> ولا ينقص منه شيء</w:t>
      </w:r>
      <w:r w:rsidR="00456126">
        <w:rPr>
          <w:rtl/>
        </w:rPr>
        <w:t>،</w:t>
      </w:r>
      <w:r>
        <w:rPr>
          <w:rtl/>
        </w:rPr>
        <w:t xml:space="preserve"> وإن كان راه وقد صل</w:t>
      </w:r>
      <w:r w:rsidR="008A13E6">
        <w:rPr>
          <w:rFonts w:hint="cs"/>
          <w:rtl/>
        </w:rPr>
        <w:t>ّ</w:t>
      </w:r>
      <w:r>
        <w:rPr>
          <w:rtl/>
        </w:rPr>
        <w:t xml:space="preserve">ى فليعتد بتلك الصلاة </w:t>
      </w:r>
      <w:r w:rsidR="00BE761D">
        <w:rPr>
          <w:rtl/>
        </w:rPr>
        <w:t>ثمّ</w:t>
      </w:r>
      <w:r>
        <w:rPr>
          <w:rtl/>
        </w:rPr>
        <w:t xml:space="preserve"> ليغسله.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013" w:name="_Toc273442811"/>
      <w:bookmarkStart w:id="2014" w:name="_Toc299792500"/>
      <w:bookmarkStart w:id="2015" w:name="_Toc301343616"/>
      <w:bookmarkStart w:id="2016" w:name="_Toc370897074"/>
      <w:bookmarkStart w:id="2017" w:name="_Toc254722405"/>
      <w:r>
        <w:rPr>
          <w:rtl/>
        </w:rPr>
        <w:t xml:space="preserve">41 - باب عدم وجوب </w:t>
      </w:r>
      <w:r w:rsidR="00CF73A0">
        <w:rPr>
          <w:rtl/>
        </w:rPr>
        <w:t>الإ</w:t>
      </w:r>
      <w:r w:rsidR="008A13E6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 xml:space="preserve"> على من نظر في الثوب قبل</w:t>
      </w:r>
      <w:bookmarkEnd w:id="2013"/>
      <w:bookmarkEnd w:id="2014"/>
      <w:bookmarkEnd w:id="2015"/>
      <w:r w:rsidR="008C107E">
        <w:rPr>
          <w:rtl/>
        </w:rPr>
        <w:t xml:space="preserve"> </w:t>
      </w:r>
      <w:bookmarkStart w:id="2018" w:name="_Toc273442812"/>
      <w:bookmarkStart w:id="2019" w:name="_Toc299792501"/>
      <w:bookmarkStart w:id="2020" w:name="_Toc301343617"/>
      <w:r w:rsidR="008C107E">
        <w:rPr>
          <w:rtl/>
        </w:rPr>
        <w:t>ا</w:t>
      </w:r>
      <w:r>
        <w:rPr>
          <w:rtl/>
        </w:rPr>
        <w:t>لصلاة</w:t>
      </w:r>
      <w:r w:rsidR="00456126">
        <w:rPr>
          <w:rtl/>
        </w:rPr>
        <w:t>،</w:t>
      </w:r>
      <w:r>
        <w:rPr>
          <w:rtl/>
        </w:rPr>
        <w:t xml:space="preserve"> فلم يجد فيه نجاسة ولم يعلم بها من قبل</w:t>
      </w:r>
      <w:bookmarkEnd w:id="2018"/>
      <w:bookmarkEnd w:id="2019"/>
      <w:bookmarkEnd w:id="2020"/>
      <w:r w:rsidR="008C107E">
        <w:rPr>
          <w:rtl/>
        </w:rPr>
        <w:t xml:space="preserve"> </w:t>
      </w:r>
      <w:bookmarkStart w:id="2021" w:name="_Toc273442813"/>
      <w:bookmarkStart w:id="2022" w:name="_Toc299792502"/>
      <w:bookmarkStart w:id="2023" w:name="_Toc301343618"/>
      <w:r w:rsidR="00BE761D">
        <w:rPr>
          <w:rtl/>
        </w:rPr>
        <w:t>ثمّ</w:t>
      </w:r>
      <w:r>
        <w:rPr>
          <w:rtl/>
        </w:rPr>
        <w:t xml:space="preserve"> وجدها بعد الصلاة.</w:t>
      </w:r>
      <w:bookmarkEnd w:id="2016"/>
      <w:bookmarkEnd w:id="2017"/>
      <w:bookmarkEnd w:id="2021"/>
      <w:bookmarkEnd w:id="2022"/>
      <w:bookmarkEnd w:id="2023"/>
    </w:p>
    <w:p w:rsidR="00701CB4" w:rsidRDefault="00701CB4" w:rsidP="008A13E6">
      <w:pPr>
        <w:pStyle w:val="libNormal"/>
        <w:rPr>
          <w:rtl/>
        </w:rPr>
      </w:pPr>
      <w:r>
        <w:rPr>
          <w:rtl/>
        </w:rPr>
        <w:t xml:space="preserve">[4224]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أصاب ثوبي دم رعاف - إلى أن قال - قلت</w:t>
      </w:r>
      <w:r w:rsidR="00456126">
        <w:rPr>
          <w:rtl/>
        </w:rPr>
        <w:t>:</w:t>
      </w:r>
      <w:r>
        <w:rPr>
          <w:rtl/>
        </w:rPr>
        <w:t xml:space="preserve"> فإن </w:t>
      </w:r>
      <w:r w:rsidRPr="00701CB4">
        <w:rPr>
          <w:rStyle w:val="libFootnotenumChar"/>
          <w:rtl/>
        </w:rPr>
        <w:t>(</w:t>
      </w:r>
      <w:r w:rsidR="008A13E6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لم أكن رأيت موضعه وعلمت </w:t>
      </w:r>
      <w:r w:rsidR="00361CAA">
        <w:rPr>
          <w:rtl/>
        </w:rPr>
        <w:t>أنّه</w:t>
      </w:r>
      <w:r>
        <w:rPr>
          <w:rtl/>
        </w:rPr>
        <w:t xml:space="preserve"> أصابه فطلبته فلم أقدر عليه فلم</w:t>
      </w:r>
      <w:r w:rsidR="008A13E6">
        <w:rPr>
          <w:rFonts w:hint="cs"/>
          <w:rtl/>
        </w:rPr>
        <w:t>ّ</w:t>
      </w:r>
      <w:r>
        <w:rPr>
          <w:rtl/>
        </w:rPr>
        <w:t>ا صل</w:t>
      </w:r>
      <w:r w:rsidR="008A13E6">
        <w:rPr>
          <w:rFonts w:hint="cs"/>
          <w:rtl/>
        </w:rPr>
        <w:t>ّ</w:t>
      </w:r>
      <w:r>
        <w:rPr>
          <w:rtl/>
        </w:rPr>
        <w:t>يت وجدته؟ قال</w:t>
      </w:r>
      <w:r w:rsidR="00456126">
        <w:rPr>
          <w:rtl/>
        </w:rPr>
        <w:t>:</w:t>
      </w:r>
      <w:r>
        <w:rPr>
          <w:rtl/>
        </w:rPr>
        <w:t xml:space="preserve"> تغسله وتعيد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ظننت </w:t>
      </w:r>
      <w:r w:rsidR="00361CAA">
        <w:rPr>
          <w:rtl/>
        </w:rPr>
        <w:t>أنّه</w:t>
      </w:r>
      <w:r>
        <w:rPr>
          <w:rtl/>
        </w:rPr>
        <w:t xml:space="preserve"> قد أصابه ولم أتيق</w:t>
      </w:r>
      <w:r w:rsidR="008A13E6">
        <w:rPr>
          <w:rFonts w:hint="cs"/>
          <w:rtl/>
        </w:rPr>
        <w:t>ّ</w:t>
      </w:r>
      <w:r>
        <w:rPr>
          <w:rtl/>
        </w:rPr>
        <w:t xml:space="preserve">ن ذلك فنظرت فلم أر فيه </w:t>
      </w:r>
      <w:r w:rsidR="00586FE1">
        <w:rPr>
          <w:rtl/>
        </w:rPr>
        <w:t>شيئاً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صل</w:t>
      </w:r>
      <w:r w:rsidR="008A13E6">
        <w:rPr>
          <w:rFonts w:hint="cs"/>
          <w:rtl/>
        </w:rPr>
        <w:t>ّ</w:t>
      </w:r>
      <w:r>
        <w:rPr>
          <w:rtl/>
        </w:rPr>
        <w:t>يت فرأيت فيه؟ قال</w:t>
      </w:r>
      <w:r w:rsidR="00456126">
        <w:rPr>
          <w:rtl/>
        </w:rPr>
        <w:t>:</w:t>
      </w:r>
      <w:r>
        <w:rPr>
          <w:rtl/>
        </w:rPr>
        <w:t xml:space="preserve"> تغسله ولا تعيد الصلاة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لم ذاك؟ قال</w:t>
      </w:r>
      <w:r w:rsidR="00456126">
        <w:rPr>
          <w:rtl/>
        </w:rPr>
        <w:t>:</w:t>
      </w:r>
      <w:r>
        <w:rPr>
          <w:rtl/>
        </w:rPr>
        <w:t xml:space="preserve"> لأن</w:t>
      </w:r>
      <w:r w:rsidR="008A13E6">
        <w:rPr>
          <w:rFonts w:hint="cs"/>
          <w:rtl/>
        </w:rPr>
        <w:t>ّ</w:t>
      </w:r>
      <w:r>
        <w:rPr>
          <w:rtl/>
        </w:rPr>
        <w:t xml:space="preserve">ك كنت على يقين من طهارتك </w:t>
      </w:r>
      <w:r w:rsidR="00BE761D">
        <w:rPr>
          <w:rtl/>
        </w:rPr>
        <w:t>ثمّ</w:t>
      </w:r>
      <w:r>
        <w:rPr>
          <w:rtl/>
        </w:rPr>
        <w:t xml:space="preserve"> شككت</w:t>
      </w:r>
      <w:r w:rsidR="00456126">
        <w:rPr>
          <w:rtl/>
        </w:rPr>
        <w:t>،</w:t>
      </w:r>
      <w:r>
        <w:rPr>
          <w:rtl/>
        </w:rPr>
        <w:t xml:space="preserve"> فليس ينبغي لك أن تنقض اليقين بالشك أبدا</w:t>
      </w:r>
      <w:r w:rsidR="008A13E6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8A13E6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8A13E6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10 -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95. </w:t>
      </w:r>
    </w:p>
    <w:p w:rsidR="00701CB4" w:rsidRPr="002F13A0" w:rsidRDefault="00701CB4" w:rsidP="001B16E4">
      <w:pPr>
        <w:pStyle w:val="libFootnote0"/>
        <w:rPr>
          <w:rtl/>
        </w:rPr>
      </w:pPr>
      <w:r w:rsidRPr="002F13A0">
        <w:rPr>
          <w:rtl/>
        </w:rPr>
        <w:t xml:space="preserve">(1) تقدم في الحديث 2 و 6 من الباب 20 وفي الباب 21 من هذه </w:t>
      </w:r>
      <w:r w:rsidR="005D1CCB">
        <w:rPr>
          <w:rtl/>
        </w:rPr>
        <w:t>الابواب</w:t>
      </w:r>
      <w:r w:rsidRPr="002F13A0">
        <w:rPr>
          <w:rtl/>
        </w:rPr>
        <w:t xml:space="preserve"> ويأتي في الباب 41 ما </w:t>
      </w:r>
      <w:r w:rsidR="00D728CD">
        <w:rPr>
          <w:rtl/>
        </w:rPr>
        <w:t>يدلّ</w:t>
      </w:r>
      <w:r w:rsidRPr="002F13A0">
        <w:rPr>
          <w:rtl/>
        </w:rPr>
        <w:t xml:space="preserve"> عليه ويأتي في الحديث 3 من الباب 47 من هذه </w:t>
      </w:r>
      <w:r w:rsidR="005D1CCB">
        <w:rPr>
          <w:rtl/>
        </w:rPr>
        <w:t>الابواب</w:t>
      </w:r>
      <w:r w:rsidRPr="002F13A0">
        <w:rPr>
          <w:rtl/>
        </w:rPr>
        <w:t xml:space="preserve"> ما ينافي ذلك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Default="00701CB4" w:rsidP="008A13E6">
      <w:pPr>
        <w:pStyle w:val="libFootnoteCenterBold"/>
        <w:rPr>
          <w:rtl/>
        </w:rPr>
      </w:pPr>
      <w:r>
        <w:rPr>
          <w:rtl/>
        </w:rPr>
        <w:t>الباب 41</w:t>
      </w:r>
    </w:p>
    <w:p w:rsidR="00701CB4" w:rsidRDefault="00701CB4" w:rsidP="008A13E6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421 </w:t>
      </w:r>
      <w:r w:rsidR="00D5613F">
        <w:rPr>
          <w:rtl/>
        </w:rPr>
        <w:t>/</w:t>
      </w:r>
      <w:r>
        <w:rPr>
          <w:rtl/>
        </w:rPr>
        <w:t xml:space="preserve"> 1335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183 </w:t>
      </w:r>
      <w:r w:rsidR="00D5613F">
        <w:rPr>
          <w:rtl/>
        </w:rPr>
        <w:t>/</w:t>
      </w:r>
      <w:r>
        <w:rPr>
          <w:rtl/>
        </w:rPr>
        <w:t xml:space="preserve"> 641. </w:t>
      </w:r>
    </w:p>
    <w:p w:rsidR="00701CB4" w:rsidRPr="002F13A0" w:rsidRDefault="00701CB4" w:rsidP="008A13E6">
      <w:pPr>
        <w:pStyle w:val="libFootnote0"/>
        <w:rPr>
          <w:rtl/>
        </w:rPr>
      </w:pPr>
      <w:r w:rsidRPr="002F13A0">
        <w:rPr>
          <w:rtl/>
        </w:rPr>
        <w:t>(</w:t>
      </w:r>
      <w:r w:rsidR="008A13E6">
        <w:rPr>
          <w:rFonts w:hint="cs"/>
          <w:rtl/>
        </w:rPr>
        <w:t>2</w:t>
      </w:r>
      <w:r w:rsidRPr="002F13A0">
        <w:rPr>
          <w:rtl/>
        </w:rPr>
        <w:t xml:space="preserve">) في هامش </w:t>
      </w:r>
      <w:r w:rsidR="00F77A57">
        <w:rPr>
          <w:rtl/>
        </w:rPr>
        <w:t>الاصل</w:t>
      </w:r>
      <w:r w:rsidRPr="002F13A0">
        <w:rPr>
          <w:rtl/>
        </w:rPr>
        <w:t xml:space="preserve"> عن التهذيب</w:t>
      </w:r>
      <w:r w:rsidR="00456126">
        <w:rPr>
          <w:rtl/>
        </w:rPr>
        <w:t>:</w:t>
      </w:r>
      <w:r w:rsidRPr="002F13A0">
        <w:rPr>
          <w:rtl/>
        </w:rPr>
        <w:t xml:space="preserve"> فاني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701CB4" w:rsidRPr="002F13A0" w:rsidRDefault="00701CB4" w:rsidP="008A13E6">
      <w:pPr>
        <w:pStyle w:val="libFootnote0"/>
        <w:rPr>
          <w:rtl/>
        </w:rPr>
      </w:pPr>
      <w:r w:rsidRPr="002F13A0">
        <w:rPr>
          <w:rtl/>
        </w:rPr>
        <w:t>(</w:t>
      </w:r>
      <w:r w:rsidR="008A13E6">
        <w:rPr>
          <w:rFonts w:hint="cs"/>
          <w:rtl/>
        </w:rPr>
        <w:t>3</w:t>
      </w:r>
      <w:r w:rsidRPr="002F13A0">
        <w:rPr>
          <w:rtl/>
        </w:rPr>
        <w:t>) علل الشرائع</w:t>
      </w:r>
      <w:r w:rsidR="00456126">
        <w:rPr>
          <w:rtl/>
        </w:rPr>
        <w:t>:</w:t>
      </w:r>
      <w:r w:rsidRPr="002F13A0">
        <w:rPr>
          <w:rtl/>
        </w:rPr>
        <w:t xml:space="preserve"> 361</w:t>
      </w:r>
      <w:r>
        <w:rPr>
          <w:rtl/>
        </w:rPr>
        <w:t>.</w:t>
      </w:r>
      <w:r w:rsidRPr="002F13A0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[4225] 2 - وعنه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ذكر المني فشد</w:t>
      </w:r>
      <w:r w:rsidR="008A13E6">
        <w:rPr>
          <w:rFonts w:hint="cs"/>
          <w:rtl/>
        </w:rPr>
        <w:t>ّ</w:t>
      </w:r>
      <w:r>
        <w:rPr>
          <w:rtl/>
        </w:rPr>
        <w:t>ده فجعله أشد</w:t>
      </w:r>
      <w:r w:rsidR="008A13E6">
        <w:rPr>
          <w:rFonts w:hint="cs"/>
          <w:rtl/>
        </w:rPr>
        <w:t>ّ</w:t>
      </w:r>
      <w:r>
        <w:rPr>
          <w:rtl/>
        </w:rPr>
        <w:t xml:space="preserve"> من البول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رأيت المني قبل أو بعد ما تدخل في الصلاة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 xml:space="preserve">فعليك إعادة الصلاة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وإن أنت نظرت في ثوبك فلم تصبه </w:t>
      </w:r>
      <w:r w:rsidR="00BE761D">
        <w:rPr>
          <w:rtl/>
        </w:rPr>
        <w:t>ثمّ</w:t>
      </w:r>
      <w:r>
        <w:rPr>
          <w:rtl/>
        </w:rPr>
        <w:t xml:space="preserve"> صل</w:t>
      </w:r>
      <w:r w:rsidR="008A13E6">
        <w:rPr>
          <w:rFonts w:hint="cs"/>
          <w:rtl/>
        </w:rPr>
        <w:t>ّ</w:t>
      </w:r>
      <w:r>
        <w:rPr>
          <w:rtl/>
        </w:rPr>
        <w:t xml:space="preserve">يت فيه </w:t>
      </w:r>
      <w:r w:rsidR="00BE761D">
        <w:rPr>
          <w:rtl/>
        </w:rPr>
        <w:t>ثمّ</w:t>
      </w:r>
      <w:r>
        <w:rPr>
          <w:rtl/>
        </w:rPr>
        <w:t xml:space="preserve"> رأيته بعد فلا إعادة عليك</w:t>
      </w:r>
      <w:r w:rsidR="00456126">
        <w:rPr>
          <w:rtl/>
        </w:rPr>
        <w:t>،</w:t>
      </w:r>
      <w:r>
        <w:rPr>
          <w:rtl/>
        </w:rPr>
        <w:t xml:space="preserve"> وكذلك البول.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4E726A">
        <w:rPr>
          <w:rtl/>
        </w:rPr>
        <w:t>محمّد</w:t>
      </w:r>
      <w:r>
        <w:rPr>
          <w:rtl/>
        </w:rPr>
        <w:t xml:space="preserve"> بن مسلم،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Fonts w:hint="cs"/>
          <w:rtl/>
        </w:rPr>
        <w:t>،</w:t>
      </w:r>
      <w:r>
        <w:rPr>
          <w:rtl/>
        </w:rPr>
        <w:t xml:space="preserve"> مثله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8A13E6">
      <w:pPr>
        <w:pStyle w:val="libNormal"/>
        <w:rPr>
          <w:rtl/>
        </w:rPr>
      </w:pPr>
      <w:r>
        <w:rPr>
          <w:rtl/>
        </w:rPr>
        <w:t xml:space="preserve">[4226]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الحسن بن علي بن عبدالله</w:t>
      </w:r>
      <w:r w:rsidR="00456126">
        <w:rPr>
          <w:rtl/>
        </w:rPr>
        <w:t>،</w:t>
      </w:r>
      <w:r>
        <w:rPr>
          <w:rtl/>
        </w:rPr>
        <w:t xml:space="preserve"> عن عبدالله بن جبلة</w:t>
      </w:r>
      <w:r w:rsidR="00456126">
        <w:rPr>
          <w:rtl/>
        </w:rPr>
        <w:t>،</w:t>
      </w:r>
      <w:r>
        <w:rPr>
          <w:rtl/>
        </w:rPr>
        <w:t xml:space="preserve"> عن سيف</w:t>
      </w:r>
      <w:r w:rsidR="00456126">
        <w:rPr>
          <w:rtl/>
        </w:rPr>
        <w:t>،</w:t>
      </w:r>
      <w:r>
        <w:rPr>
          <w:rtl/>
        </w:rPr>
        <w:t xml:space="preserve"> عن ميمون </w:t>
      </w:r>
      <w:r w:rsidRPr="00701CB4">
        <w:rPr>
          <w:rStyle w:val="libFootnotenumChar"/>
          <w:rtl/>
        </w:rPr>
        <w:t>(</w:t>
      </w:r>
      <w:r w:rsidR="008A13E6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الصيقل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رجل أصابته جنابة بالليل فاغتسل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8A13E6">
        <w:rPr>
          <w:rFonts w:hint="cs"/>
          <w:rtl/>
        </w:rPr>
        <w:t>ّ</w:t>
      </w:r>
      <w:r>
        <w:rPr>
          <w:rtl/>
        </w:rPr>
        <w:t>ا أصبح نظر فإذا في ثوبه جنابة؟ فقال</w:t>
      </w:r>
      <w:r w:rsidR="00456126">
        <w:rPr>
          <w:rtl/>
        </w:rPr>
        <w:t>:</w:t>
      </w:r>
      <w:r>
        <w:rPr>
          <w:rtl/>
        </w:rPr>
        <w:t xml:space="preserve"> الحمدلله الذي لم يدع </w:t>
      </w:r>
      <w:r w:rsidR="00586FE1">
        <w:rPr>
          <w:rtl/>
        </w:rPr>
        <w:t>شيئاً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وله حد</w:t>
      </w:r>
      <w:r w:rsidR="00456126">
        <w:rPr>
          <w:rtl/>
        </w:rPr>
        <w:t>،</w:t>
      </w:r>
      <w:r>
        <w:rPr>
          <w:rtl/>
        </w:rPr>
        <w:t xml:space="preserve"> إن كان حين قام نظر فلم ير </w:t>
      </w:r>
      <w:r w:rsidR="00586FE1">
        <w:rPr>
          <w:rtl/>
        </w:rPr>
        <w:t>شيئاً</w:t>
      </w:r>
      <w:r>
        <w:rPr>
          <w:rtl/>
        </w:rPr>
        <w:t xml:space="preserve"> فلا إعادة عليه</w:t>
      </w:r>
      <w:r w:rsidR="00456126">
        <w:rPr>
          <w:rtl/>
        </w:rPr>
        <w:t>،</w:t>
      </w:r>
      <w:r>
        <w:rPr>
          <w:rtl/>
        </w:rPr>
        <w:t xml:space="preserve"> وإن كان حين قام لم ينظر فعليه </w:t>
      </w:r>
      <w:r w:rsidR="00CF73A0">
        <w:rPr>
          <w:rtl/>
        </w:rPr>
        <w:t>الإ</w:t>
      </w:r>
      <w:r w:rsidR="008A13E6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 xml:space="preserve">. </w:t>
      </w:r>
    </w:p>
    <w:p w:rsidR="00701CB4" w:rsidRDefault="00701CB4" w:rsidP="008A13E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8A13E6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8A13E6">
      <w:pPr>
        <w:pStyle w:val="libNormal"/>
        <w:rPr>
          <w:rtl/>
        </w:rPr>
      </w:pPr>
      <w:r>
        <w:rPr>
          <w:rtl/>
        </w:rPr>
        <w:t>ورواه أيضا</w:t>
      </w:r>
      <w:r w:rsidR="008A13E6">
        <w:rPr>
          <w:rFonts w:hint="cs"/>
          <w:rtl/>
        </w:rPr>
        <w:t>ً</w:t>
      </w:r>
      <w:r>
        <w:rPr>
          <w:rtl/>
        </w:rPr>
        <w:t xml:space="preserve"> بإسناده عن الصفار</w:t>
      </w:r>
      <w:r w:rsidR="00456126">
        <w:rPr>
          <w:rtl/>
        </w:rPr>
        <w:t>،</w:t>
      </w:r>
      <w:r>
        <w:rPr>
          <w:rtl/>
        </w:rPr>
        <w:t xml:space="preserve"> عن الحسن بن علي بن عبدالله </w:t>
      </w:r>
      <w:r w:rsidRPr="00701CB4">
        <w:rPr>
          <w:rStyle w:val="libFootnotenumChar"/>
          <w:rtl/>
        </w:rPr>
        <w:t>(</w:t>
      </w:r>
      <w:r w:rsidR="008A13E6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أيضا</w:t>
      </w:r>
      <w:r w:rsidR="008A13E6">
        <w:rPr>
          <w:rFonts w:hint="cs"/>
          <w:rtl/>
        </w:rPr>
        <w:t>ً</w:t>
      </w:r>
      <w:r>
        <w:rPr>
          <w:rtl/>
        </w:rPr>
        <w:t xml:space="preserve"> مثله</w:t>
      </w:r>
      <w:r w:rsidR="00456126">
        <w:rPr>
          <w:rtl/>
        </w:rPr>
        <w:t>،</w:t>
      </w:r>
      <w:r>
        <w:rPr>
          <w:rtl/>
        </w:rPr>
        <w:t xml:space="preserve"> إلى قوله</w:t>
      </w:r>
      <w:r w:rsidR="00456126">
        <w:rPr>
          <w:rtl/>
        </w:rPr>
        <w:t>:</w:t>
      </w:r>
      <w:r>
        <w:rPr>
          <w:rtl/>
        </w:rPr>
        <w:t xml:space="preserve"> فلا إعادة عليه.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[4227] 4 - </w:t>
      </w:r>
      <w:r w:rsidR="004E726A">
        <w:rPr>
          <w:rtl/>
        </w:rPr>
        <w:t>محمّد</w:t>
      </w:r>
      <w:r>
        <w:rPr>
          <w:rtl/>
        </w:rPr>
        <w:t xml:space="preserve"> بن علي بن الحسين قال</w:t>
      </w:r>
      <w:r w:rsidR="00456126">
        <w:rPr>
          <w:rtl/>
        </w:rPr>
        <w:t>:</w:t>
      </w:r>
      <w:r>
        <w:rPr>
          <w:rtl/>
        </w:rPr>
        <w:t xml:space="preserve"> وقد روي في المني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إن كان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252 </w:t>
      </w:r>
      <w:r w:rsidR="00D5613F">
        <w:rPr>
          <w:rtl/>
        </w:rPr>
        <w:t>/</w:t>
      </w:r>
      <w:r>
        <w:rPr>
          <w:rtl/>
        </w:rPr>
        <w:t xml:space="preserve"> 730 وكذلك 2</w:t>
      </w:r>
      <w:r w:rsidR="00456126">
        <w:rPr>
          <w:rtl/>
        </w:rPr>
        <w:t>:</w:t>
      </w:r>
      <w:r>
        <w:rPr>
          <w:rtl/>
        </w:rPr>
        <w:t xml:space="preserve"> 223 </w:t>
      </w:r>
      <w:r w:rsidR="00D5613F">
        <w:rPr>
          <w:rtl/>
        </w:rPr>
        <w:t>/</w:t>
      </w:r>
      <w:r>
        <w:rPr>
          <w:rtl/>
        </w:rPr>
        <w:t xml:space="preserve"> 880. 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>(1) في الهامش بعد ما تدخل في الصلاة ليس في الفقيه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>(2) في الفتيه</w:t>
      </w:r>
      <w:r w:rsidR="00456126">
        <w:rPr>
          <w:rtl/>
        </w:rPr>
        <w:t>:</w:t>
      </w:r>
      <w:r w:rsidRPr="00E63D14">
        <w:rPr>
          <w:rtl/>
        </w:rPr>
        <w:t xml:space="preserve"> فعليك </w:t>
      </w:r>
      <w:r w:rsidR="008A13E6">
        <w:rPr>
          <w:rtl/>
        </w:rPr>
        <w:t>ال</w:t>
      </w:r>
      <w:r w:rsidR="008A13E6">
        <w:rPr>
          <w:rFonts w:hint="cs"/>
          <w:rtl/>
        </w:rPr>
        <w:t>ا</w:t>
      </w:r>
      <w:r w:rsidR="00CF73A0">
        <w:rPr>
          <w:rtl/>
        </w:rPr>
        <w:t>عادة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>(3) الفقيه 1</w:t>
      </w:r>
      <w:r w:rsidR="00456126">
        <w:rPr>
          <w:rtl/>
        </w:rPr>
        <w:t>:</w:t>
      </w:r>
      <w:r w:rsidRPr="00E63D14">
        <w:rPr>
          <w:rtl/>
        </w:rPr>
        <w:t xml:space="preserve"> 161 </w:t>
      </w:r>
      <w:r w:rsidR="00D5613F">
        <w:rPr>
          <w:rtl/>
        </w:rPr>
        <w:t>/</w:t>
      </w:r>
      <w:r w:rsidRPr="00E63D14">
        <w:rPr>
          <w:rtl/>
        </w:rPr>
        <w:t xml:space="preserve"> 758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406 </w:t>
      </w:r>
      <w:r w:rsidR="00D5613F">
        <w:rPr>
          <w:rtl/>
        </w:rPr>
        <w:t>/</w:t>
      </w:r>
      <w:r>
        <w:rPr>
          <w:rtl/>
        </w:rPr>
        <w:t xml:space="preserve"> 7. </w:t>
      </w:r>
    </w:p>
    <w:p w:rsidR="00701CB4" w:rsidRPr="00E63D14" w:rsidRDefault="00701CB4" w:rsidP="008A13E6">
      <w:pPr>
        <w:pStyle w:val="libFootnote0"/>
        <w:rPr>
          <w:rtl/>
        </w:rPr>
      </w:pPr>
      <w:r w:rsidRPr="00E63D14">
        <w:rPr>
          <w:rtl/>
        </w:rPr>
        <w:t>(</w:t>
      </w:r>
      <w:r w:rsidR="008A13E6">
        <w:rPr>
          <w:rFonts w:hint="cs"/>
          <w:rtl/>
        </w:rPr>
        <w:t>4</w:t>
      </w:r>
      <w:r w:rsidRPr="00E63D14">
        <w:rPr>
          <w:rtl/>
        </w:rPr>
        <w:t>) في نسخة ( منه قده ) والمصدر</w:t>
      </w:r>
      <w:r w:rsidR="00456126">
        <w:rPr>
          <w:rtl/>
        </w:rPr>
        <w:t>:</w:t>
      </w:r>
      <w:r w:rsidRPr="00E63D14">
        <w:rPr>
          <w:rtl/>
        </w:rPr>
        <w:t xml:space="preserve"> منصور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8A13E6">
      <w:pPr>
        <w:pStyle w:val="libFootnote0"/>
        <w:rPr>
          <w:rtl/>
        </w:rPr>
      </w:pPr>
      <w:r w:rsidRPr="00E63D14">
        <w:rPr>
          <w:rtl/>
        </w:rPr>
        <w:t>(</w:t>
      </w:r>
      <w:r w:rsidR="008A13E6">
        <w:rPr>
          <w:rFonts w:hint="cs"/>
          <w:rtl/>
        </w:rPr>
        <w:t>5</w:t>
      </w:r>
      <w:r w:rsidRPr="00E63D14">
        <w:rPr>
          <w:rtl/>
        </w:rPr>
        <w:t>) التهذيب 2</w:t>
      </w:r>
      <w:r w:rsidR="00456126">
        <w:rPr>
          <w:rtl/>
        </w:rPr>
        <w:t>:</w:t>
      </w:r>
      <w:r w:rsidRPr="00E63D14">
        <w:rPr>
          <w:rtl/>
        </w:rPr>
        <w:t xml:space="preserve"> 202 </w:t>
      </w:r>
      <w:r w:rsidR="00D5613F">
        <w:rPr>
          <w:rtl/>
        </w:rPr>
        <w:t>/</w:t>
      </w:r>
      <w:r w:rsidRPr="00E63D14">
        <w:rPr>
          <w:rtl/>
        </w:rPr>
        <w:t xml:space="preserve"> 791</w:t>
      </w:r>
      <w:r w:rsidR="00456126">
        <w:rPr>
          <w:rtl/>
        </w:rPr>
        <w:t>،</w:t>
      </w:r>
      <w:r w:rsidRPr="00E63D14">
        <w:rPr>
          <w:rtl/>
        </w:rPr>
        <w:t xml:space="preserve"> و</w:t>
      </w:r>
      <w:r w:rsidR="005D1CCB">
        <w:rPr>
          <w:rtl/>
        </w:rPr>
        <w:t>الاستبصار</w:t>
      </w:r>
      <w:r w:rsidRPr="00E63D14">
        <w:rPr>
          <w:rtl/>
        </w:rPr>
        <w:t xml:space="preserve"> 1</w:t>
      </w:r>
      <w:r w:rsidR="00456126">
        <w:rPr>
          <w:rtl/>
        </w:rPr>
        <w:t>:</w:t>
      </w:r>
      <w:r w:rsidRPr="00E63D14">
        <w:rPr>
          <w:rtl/>
        </w:rPr>
        <w:t xml:space="preserve"> 182 </w:t>
      </w:r>
      <w:r w:rsidR="00D5613F">
        <w:rPr>
          <w:rtl/>
        </w:rPr>
        <w:t>/</w:t>
      </w:r>
      <w:r w:rsidRPr="00E63D14">
        <w:rPr>
          <w:rtl/>
        </w:rPr>
        <w:t xml:space="preserve"> 640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8A13E6">
      <w:pPr>
        <w:pStyle w:val="libFootnote0"/>
        <w:rPr>
          <w:rtl/>
        </w:rPr>
      </w:pPr>
      <w:r w:rsidRPr="00E63D14">
        <w:rPr>
          <w:rtl/>
        </w:rPr>
        <w:t>(</w:t>
      </w:r>
      <w:r w:rsidR="008A13E6">
        <w:rPr>
          <w:rFonts w:hint="cs"/>
          <w:rtl/>
        </w:rPr>
        <w:t>6</w:t>
      </w:r>
      <w:r w:rsidRPr="00E63D14">
        <w:rPr>
          <w:rtl/>
        </w:rPr>
        <w:t>) التهذيب 1</w:t>
      </w:r>
      <w:r w:rsidR="00456126">
        <w:rPr>
          <w:rtl/>
        </w:rPr>
        <w:t>:</w:t>
      </w:r>
      <w:r w:rsidRPr="00E63D14">
        <w:rPr>
          <w:rtl/>
        </w:rPr>
        <w:t xml:space="preserve"> 424 </w:t>
      </w:r>
      <w:r w:rsidR="00D5613F">
        <w:rPr>
          <w:rtl/>
        </w:rPr>
        <w:t>/</w:t>
      </w:r>
      <w:r w:rsidRPr="00E63D14">
        <w:rPr>
          <w:rtl/>
        </w:rPr>
        <w:t xml:space="preserve"> 1346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42 </w:t>
      </w:r>
      <w:r w:rsidR="00D5613F">
        <w:rPr>
          <w:rtl/>
        </w:rPr>
        <w:t>/</w:t>
      </w:r>
      <w:r>
        <w:rPr>
          <w:rtl/>
        </w:rPr>
        <w:t xml:space="preserve"> 167.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الرجل حيث قام نظر وطلب فلم يجد </w:t>
      </w:r>
      <w:r w:rsidR="00586FE1">
        <w:rPr>
          <w:rtl/>
        </w:rPr>
        <w:t>شيئاً</w:t>
      </w:r>
      <w:r>
        <w:rPr>
          <w:rtl/>
        </w:rPr>
        <w:t xml:space="preserve"> فلا شيء عليه</w:t>
      </w:r>
      <w:r w:rsidR="00456126">
        <w:rPr>
          <w:rtl/>
        </w:rPr>
        <w:t>،</w:t>
      </w:r>
      <w:r>
        <w:rPr>
          <w:rtl/>
        </w:rPr>
        <w:t xml:space="preserve"> فإن كان لم ينظر ولم يطلب فعليه أن يغسله ويعيد صلاته. </w:t>
      </w:r>
    </w:p>
    <w:p w:rsidR="00701CB4" w:rsidRDefault="00701CB4" w:rsidP="00701CB4">
      <w:pPr>
        <w:pStyle w:val="Heading2Center"/>
        <w:rPr>
          <w:rtl/>
        </w:rPr>
      </w:pPr>
      <w:bookmarkStart w:id="2024" w:name="_Toc273442814"/>
      <w:bookmarkStart w:id="2025" w:name="_Toc299792503"/>
      <w:bookmarkStart w:id="2026" w:name="_Toc301343619"/>
      <w:bookmarkStart w:id="2027" w:name="_Toc370897075"/>
      <w:bookmarkStart w:id="2028" w:name="_Toc254722406"/>
      <w:r>
        <w:rPr>
          <w:rtl/>
        </w:rPr>
        <w:t xml:space="preserve">42 - باب وجوب </w:t>
      </w:r>
      <w:r w:rsidR="00CF73A0">
        <w:rPr>
          <w:rtl/>
        </w:rPr>
        <w:t>الإ</w:t>
      </w:r>
      <w:r w:rsidR="008A13E6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 xml:space="preserve"> في الوقت</w:t>
      </w:r>
      <w:r w:rsidR="00456126">
        <w:rPr>
          <w:rtl/>
        </w:rPr>
        <w:t>،</w:t>
      </w:r>
      <w:r>
        <w:rPr>
          <w:rtl/>
        </w:rPr>
        <w:t xml:space="preserve"> واستحباب القضاء بعده</w:t>
      </w:r>
      <w:bookmarkEnd w:id="2024"/>
      <w:bookmarkEnd w:id="2025"/>
      <w:bookmarkEnd w:id="2026"/>
      <w:r w:rsidR="008C107E">
        <w:rPr>
          <w:rtl/>
        </w:rPr>
        <w:t xml:space="preserve"> </w:t>
      </w:r>
      <w:bookmarkStart w:id="2029" w:name="_Toc273442815"/>
      <w:bookmarkStart w:id="2030" w:name="_Toc299792504"/>
      <w:bookmarkStart w:id="2031" w:name="_Toc301343620"/>
      <w:r w:rsidR="008C107E">
        <w:rPr>
          <w:rtl/>
        </w:rPr>
        <w:t>ع</w:t>
      </w:r>
      <w:r>
        <w:rPr>
          <w:rtl/>
        </w:rPr>
        <w:t xml:space="preserve">لى من علم بالنجاسة فلم يغسلها </w:t>
      </w:r>
      <w:r w:rsidR="00BE761D">
        <w:rPr>
          <w:rtl/>
        </w:rPr>
        <w:t>ثمّ</w:t>
      </w:r>
      <w:r>
        <w:rPr>
          <w:rtl/>
        </w:rPr>
        <w:t xml:space="preserve"> نسيها وقت الصلاة.</w:t>
      </w:r>
      <w:bookmarkEnd w:id="2027"/>
      <w:bookmarkEnd w:id="2028"/>
      <w:bookmarkEnd w:id="2029"/>
      <w:bookmarkEnd w:id="2030"/>
      <w:bookmarkEnd w:id="203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[4228]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الحسن الصف</w:t>
      </w:r>
      <w:r w:rsidR="008A13E6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وعبدالله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علي بن مهزيار قال</w:t>
      </w:r>
      <w:r w:rsidR="00456126">
        <w:rPr>
          <w:rtl/>
        </w:rPr>
        <w:t>:</w:t>
      </w:r>
      <w:r>
        <w:rPr>
          <w:rtl/>
        </w:rPr>
        <w:t xml:space="preserve"> كتب إليه سليمان بن رشيد يخبره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بال في ظلمة الليل و</w:t>
      </w:r>
      <w:r w:rsidR="00361CAA">
        <w:rPr>
          <w:rtl/>
        </w:rPr>
        <w:t>أنّه</w:t>
      </w:r>
      <w:r>
        <w:rPr>
          <w:rtl/>
        </w:rPr>
        <w:t xml:space="preserve"> أصاب كف</w:t>
      </w:r>
      <w:r w:rsidR="008A13E6">
        <w:rPr>
          <w:rFonts w:hint="cs"/>
          <w:rtl/>
        </w:rPr>
        <w:t>ّ</w:t>
      </w:r>
      <w:r>
        <w:rPr>
          <w:rtl/>
        </w:rPr>
        <w:t xml:space="preserve">ه </w:t>
      </w:r>
      <w:r w:rsidR="008A13E6">
        <w:rPr>
          <w:rtl/>
        </w:rPr>
        <w:t>برد</w:t>
      </w:r>
      <w:r>
        <w:rPr>
          <w:rtl/>
        </w:rPr>
        <w:t xml:space="preserve"> نقطة من البول لم يشك</w:t>
      </w:r>
      <w:r w:rsidR="008A13E6">
        <w:rPr>
          <w:rFonts w:hint="cs"/>
          <w:rtl/>
        </w:rPr>
        <w:t>ّ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أصابه ولم يره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 xml:space="preserve"> مسحه بخرقة </w:t>
      </w:r>
      <w:r w:rsidR="00BE761D">
        <w:rPr>
          <w:rtl/>
        </w:rPr>
        <w:t>ثمّ</w:t>
      </w:r>
      <w:r>
        <w:rPr>
          <w:rtl/>
        </w:rPr>
        <w:t xml:space="preserve"> نسي أن يغسله وتمسح</w:t>
      </w:r>
      <w:r w:rsidR="008A13E6">
        <w:rPr>
          <w:rFonts w:hint="cs"/>
          <w:rtl/>
        </w:rPr>
        <w:t>ّ</w:t>
      </w:r>
      <w:r>
        <w:rPr>
          <w:rtl/>
        </w:rPr>
        <w:t xml:space="preserve"> بدهن فمسح به كفي</w:t>
      </w:r>
      <w:r w:rsidR="008A13E6">
        <w:rPr>
          <w:rFonts w:hint="cs"/>
          <w:rtl/>
        </w:rPr>
        <w:t>ّ</w:t>
      </w:r>
      <w:r>
        <w:rPr>
          <w:rtl/>
        </w:rPr>
        <w:t>ه ووجهه ورأسه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توض</w:t>
      </w:r>
      <w:r w:rsidR="008A13E6">
        <w:rPr>
          <w:rFonts w:hint="cs"/>
          <w:rtl/>
        </w:rPr>
        <w:t>ّ</w:t>
      </w:r>
      <w:r>
        <w:rPr>
          <w:rtl/>
        </w:rPr>
        <w:t>أ وضوء الكلاة فصل</w:t>
      </w:r>
      <w:r w:rsidR="008A13E6">
        <w:rPr>
          <w:rFonts w:hint="cs"/>
          <w:rtl/>
        </w:rPr>
        <w:t>ّ</w:t>
      </w:r>
      <w:r>
        <w:rPr>
          <w:rtl/>
        </w:rPr>
        <w:t>ى؟ فاجابه بجواب قرأته بخط</w:t>
      </w:r>
      <w:r w:rsidR="008A13E6">
        <w:rPr>
          <w:rFonts w:hint="cs"/>
          <w:rtl/>
        </w:rPr>
        <w:t>ّ</w:t>
      </w:r>
      <w:r>
        <w:rPr>
          <w:rtl/>
        </w:rPr>
        <w:t>ه</w:t>
      </w:r>
      <w:r w:rsidR="00456126">
        <w:rPr>
          <w:rtl/>
        </w:rPr>
        <w:t>:</w:t>
      </w:r>
      <w:r>
        <w:rPr>
          <w:rtl/>
        </w:rPr>
        <w:t xml:space="preserve"> أم</w:t>
      </w:r>
      <w:r w:rsidR="008A13E6">
        <w:rPr>
          <w:rFonts w:hint="cs"/>
          <w:rtl/>
        </w:rPr>
        <w:t>ّ</w:t>
      </w:r>
      <w:r>
        <w:rPr>
          <w:rtl/>
        </w:rPr>
        <w:t>ا ما توه</w:t>
      </w:r>
      <w:r w:rsidR="008A13E6">
        <w:rPr>
          <w:rFonts w:hint="cs"/>
          <w:rtl/>
        </w:rPr>
        <w:t>ّ</w:t>
      </w:r>
      <w:r>
        <w:rPr>
          <w:rtl/>
        </w:rPr>
        <w:t>مت مم</w:t>
      </w:r>
      <w:r w:rsidR="008A13E6">
        <w:rPr>
          <w:rFonts w:hint="cs"/>
          <w:rtl/>
        </w:rPr>
        <w:t>ّ</w:t>
      </w:r>
      <w:r>
        <w:rPr>
          <w:rtl/>
        </w:rPr>
        <w:t xml:space="preserve">ا أصاب يدك فليس بشيء </w:t>
      </w:r>
      <w:r w:rsidR="00361CAA">
        <w:rPr>
          <w:rtl/>
        </w:rPr>
        <w:t>إلّا</w:t>
      </w:r>
      <w:r>
        <w:rPr>
          <w:rtl/>
        </w:rPr>
        <w:t xml:space="preserve"> ما تحق</w:t>
      </w:r>
      <w:r w:rsidR="008A13E6">
        <w:rPr>
          <w:rFonts w:hint="cs"/>
          <w:rtl/>
        </w:rPr>
        <w:t>ّ</w:t>
      </w:r>
      <w:r>
        <w:rPr>
          <w:rtl/>
        </w:rPr>
        <w:t>ق</w:t>
      </w:r>
      <w:r w:rsidR="00456126">
        <w:rPr>
          <w:rtl/>
        </w:rPr>
        <w:t>،</w:t>
      </w:r>
      <w:r>
        <w:rPr>
          <w:rtl/>
        </w:rPr>
        <w:t xml:space="preserve"> فإن حق</w:t>
      </w:r>
      <w:r w:rsidR="008A13E6">
        <w:rPr>
          <w:rFonts w:hint="cs"/>
          <w:rtl/>
        </w:rPr>
        <w:t>ّ</w:t>
      </w:r>
      <w:r>
        <w:rPr>
          <w:rtl/>
        </w:rPr>
        <w:t>قت ذلك كنمت حقيقا</w:t>
      </w:r>
      <w:r w:rsidR="008A13E6">
        <w:rPr>
          <w:rFonts w:hint="cs"/>
          <w:rtl/>
        </w:rPr>
        <w:t>ً</w:t>
      </w:r>
      <w:r>
        <w:rPr>
          <w:rtl/>
        </w:rPr>
        <w:t xml:space="preserve"> أن تعيد الصلوات الل</w:t>
      </w:r>
      <w:r w:rsidR="008A13E6">
        <w:rPr>
          <w:rFonts w:hint="cs"/>
          <w:rtl/>
        </w:rPr>
        <w:t>ّ</w:t>
      </w:r>
      <w:r>
        <w:rPr>
          <w:rtl/>
        </w:rPr>
        <w:t>واتي كنت صل</w:t>
      </w:r>
      <w:r w:rsidR="008A13E6">
        <w:rPr>
          <w:rFonts w:hint="cs"/>
          <w:rtl/>
        </w:rPr>
        <w:t>ّ</w:t>
      </w:r>
      <w:r>
        <w:rPr>
          <w:rtl/>
        </w:rPr>
        <w:t>يتهن</w:t>
      </w:r>
      <w:r w:rsidR="008A13E6">
        <w:rPr>
          <w:rFonts w:hint="cs"/>
          <w:rtl/>
        </w:rPr>
        <w:t>ّ</w:t>
      </w:r>
      <w:r>
        <w:rPr>
          <w:rtl/>
        </w:rPr>
        <w:t xml:space="preserve"> بذلك الوضوء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بعينه ما كان منهن</w:t>
      </w:r>
      <w:r w:rsidR="008A13E6">
        <w:rPr>
          <w:rFonts w:hint="cs"/>
          <w:rtl/>
        </w:rPr>
        <w:t>ّ</w:t>
      </w:r>
      <w:r>
        <w:rPr>
          <w:rtl/>
        </w:rPr>
        <w:t xml:space="preserve"> في وقتها</w:t>
      </w:r>
      <w:r w:rsidR="00456126">
        <w:rPr>
          <w:rtl/>
        </w:rPr>
        <w:t>،</w:t>
      </w:r>
      <w:r>
        <w:rPr>
          <w:rtl/>
        </w:rPr>
        <w:t xml:space="preserve"> وما فات وقتها فلا إعادة عليك لها</w:t>
      </w:r>
      <w:r w:rsidR="00456126">
        <w:rPr>
          <w:rtl/>
        </w:rPr>
        <w:t>،</w:t>
      </w:r>
      <w:r>
        <w:rPr>
          <w:rtl/>
        </w:rPr>
        <w:t xml:space="preserve"> من قبل أن</w:t>
      </w:r>
      <w:r w:rsidR="008A13E6">
        <w:rPr>
          <w:rFonts w:hint="cs"/>
          <w:rtl/>
        </w:rPr>
        <w:t>ّ</w:t>
      </w:r>
      <w:r>
        <w:rPr>
          <w:rtl/>
        </w:rPr>
        <w:t xml:space="preserve"> الرجل إذا كان ثوبه نجساً لم يعد الصلاة </w:t>
      </w:r>
      <w:r w:rsidR="00361CAA">
        <w:rPr>
          <w:rtl/>
        </w:rPr>
        <w:t>إلّا</w:t>
      </w:r>
      <w:r>
        <w:rPr>
          <w:rtl/>
        </w:rPr>
        <w:t xml:space="preserve"> ما كان فى وقت</w:t>
      </w:r>
      <w:r w:rsidR="00456126">
        <w:rPr>
          <w:rtl/>
        </w:rPr>
        <w:t>،</w:t>
      </w:r>
      <w:r>
        <w:rPr>
          <w:rtl/>
        </w:rPr>
        <w:t xml:space="preserve"> وإذا كان جنبا</w:t>
      </w:r>
      <w:r w:rsidR="006F2DB9">
        <w:rPr>
          <w:rFonts w:hint="cs"/>
          <w:rtl/>
        </w:rPr>
        <w:t>ً</w:t>
      </w:r>
      <w:r>
        <w:rPr>
          <w:rtl/>
        </w:rPr>
        <w:t xml:space="preserve"> أو صل</w:t>
      </w:r>
      <w:r w:rsidR="006F2DB9">
        <w:rPr>
          <w:rFonts w:hint="cs"/>
          <w:rtl/>
        </w:rPr>
        <w:t>ّ</w:t>
      </w:r>
      <w:r>
        <w:rPr>
          <w:rtl/>
        </w:rPr>
        <w:t>ى على غير وضوء فعليه إعادة الصلوات المكتوبات الل</w:t>
      </w:r>
      <w:r w:rsidR="006F2DB9">
        <w:rPr>
          <w:rFonts w:hint="cs"/>
          <w:rtl/>
        </w:rPr>
        <w:t>ّ</w:t>
      </w:r>
      <w:r>
        <w:rPr>
          <w:rtl/>
        </w:rPr>
        <w:t>واتي فاتته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6F2DB9">
        <w:rPr>
          <w:rFonts w:hint="cs"/>
          <w:rtl/>
        </w:rPr>
        <w:t>ّ</w:t>
      </w:r>
      <w:r>
        <w:rPr>
          <w:rtl/>
        </w:rPr>
        <w:t xml:space="preserve"> الثوب خلاف الجسد</w:t>
      </w:r>
      <w:r w:rsidR="00456126">
        <w:rPr>
          <w:rtl/>
        </w:rPr>
        <w:t>،</w:t>
      </w:r>
      <w:r>
        <w:rPr>
          <w:rtl/>
        </w:rPr>
        <w:t xml:space="preserve"> فاعمل على ذلك</w:t>
      </w:r>
      <w:r w:rsidR="00456126">
        <w:rPr>
          <w:rtl/>
        </w:rPr>
        <w:t>،</w:t>
      </w:r>
      <w:r>
        <w:rPr>
          <w:rtl/>
        </w:rPr>
        <w:t xml:space="preserve"> إن شاء الله.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[4229] 2 -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أصاب ثوبي دم رعاف أو غيره أو شيء من مني فعلمت أثره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6F2DB9">
      <w:pPr>
        <w:pStyle w:val="libFootnoteCenterBold"/>
        <w:rPr>
          <w:rtl/>
        </w:rPr>
      </w:pPr>
      <w:r>
        <w:rPr>
          <w:rtl/>
        </w:rPr>
        <w:t>الباب 42</w:t>
      </w:r>
    </w:p>
    <w:p w:rsidR="00701CB4" w:rsidRDefault="00701CB4" w:rsidP="006F2DB9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426 </w:t>
      </w:r>
      <w:r w:rsidR="00D5613F">
        <w:rPr>
          <w:rtl/>
        </w:rPr>
        <w:t>/</w:t>
      </w:r>
      <w:r>
        <w:rPr>
          <w:rtl/>
        </w:rPr>
        <w:t xml:space="preserve"> 1355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184 </w:t>
      </w:r>
      <w:r w:rsidR="00D5613F">
        <w:rPr>
          <w:rtl/>
        </w:rPr>
        <w:t>/</w:t>
      </w:r>
      <w:r>
        <w:rPr>
          <w:rtl/>
        </w:rPr>
        <w:t xml:space="preserve"> 643 أورد ذيله في الحديث 4 الباب 3 من الوضوء والحديث 2 الباب 39 من الجنابة. 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>(1) المفروض في الحديث صحة الوضوء وان المانع والمحذور هو النجاسة لا غير فينبغي أن يحمل الوضوء في قوله بذلك الوضوء على التمسح والتدهن ف</w:t>
      </w:r>
      <w:r w:rsidR="006F2DB9">
        <w:rPr>
          <w:rFonts w:hint="cs"/>
          <w:rtl/>
        </w:rPr>
        <w:t>ا</w:t>
      </w:r>
      <w:r w:rsidR="00361CAA">
        <w:rPr>
          <w:rtl/>
        </w:rPr>
        <w:t>نّه</w:t>
      </w:r>
      <w:r w:rsidRPr="00E63D14">
        <w:rPr>
          <w:rtl/>
        </w:rPr>
        <w:t xml:space="preserve"> معنى والقرينة واضحة بل التصريح في آخره</w:t>
      </w:r>
      <w:r>
        <w:rPr>
          <w:rtl/>
        </w:rPr>
        <w:t>.</w:t>
      </w:r>
      <w:r w:rsidRPr="00E63D14">
        <w:rPr>
          <w:rtl/>
        </w:rPr>
        <w:t xml:space="preserve"> ( منه قده في هامش المخطوط )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421 </w:t>
      </w:r>
      <w:r w:rsidR="00D5613F">
        <w:rPr>
          <w:rtl/>
        </w:rPr>
        <w:t>/</w:t>
      </w:r>
      <w:r>
        <w:rPr>
          <w:rtl/>
        </w:rPr>
        <w:t xml:space="preserve"> 1335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183 </w:t>
      </w:r>
      <w:r w:rsidR="00D5613F">
        <w:rPr>
          <w:rtl/>
        </w:rPr>
        <w:t>/</w:t>
      </w:r>
      <w:r>
        <w:rPr>
          <w:rtl/>
        </w:rPr>
        <w:t xml:space="preserve"> 641 تقدم ذيله في الحديث 1 الباب 41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إلى أن أ</w:t>
      </w:r>
      <w:r w:rsidR="00FC0AA5">
        <w:rPr>
          <w:rFonts w:hint="cs"/>
          <w:rtl/>
        </w:rPr>
        <w:t>ُ</w:t>
      </w:r>
      <w:r>
        <w:rPr>
          <w:rtl/>
        </w:rPr>
        <w:t>صيب له الماء</w:t>
      </w:r>
      <w:r w:rsidR="00456126">
        <w:rPr>
          <w:rtl/>
        </w:rPr>
        <w:t>،</w:t>
      </w:r>
      <w:r>
        <w:rPr>
          <w:rtl/>
        </w:rPr>
        <w:t xml:space="preserve"> فاصبت وحضرت الصلاة</w:t>
      </w:r>
      <w:r w:rsidR="00456126">
        <w:rPr>
          <w:rtl/>
        </w:rPr>
        <w:t>،</w:t>
      </w:r>
      <w:r>
        <w:rPr>
          <w:rtl/>
        </w:rPr>
        <w:t xml:space="preserve"> ونسيت أن</w:t>
      </w:r>
      <w:r w:rsidR="00FC0AA5">
        <w:rPr>
          <w:rFonts w:hint="cs"/>
          <w:rtl/>
        </w:rPr>
        <w:t>ّ</w:t>
      </w:r>
      <w:r>
        <w:rPr>
          <w:rtl/>
        </w:rPr>
        <w:t xml:space="preserve"> بثوبي </w:t>
      </w:r>
      <w:r w:rsidR="00586FE1">
        <w:rPr>
          <w:rtl/>
        </w:rPr>
        <w:t>شيئاً</w:t>
      </w:r>
      <w:r>
        <w:rPr>
          <w:rtl/>
        </w:rPr>
        <w:t xml:space="preserve"> وصل</w:t>
      </w:r>
      <w:r w:rsidR="00FC0AA5">
        <w:rPr>
          <w:rFonts w:hint="cs"/>
          <w:rtl/>
        </w:rPr>
        <w:t>ّ</w:t>
      </w:r>
      <w:r>
        <w:rPr>
          <w:rtl/>
        </w:rPr>
        <w:t>يت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إني ذكرت بعد ذلك؟ قال</w:t>
      </w:r>
      <w:r w:rsidR="00456126">
        <w:rPr>
          <w:rtl/>
        </w:rPr>
        <w:t>:</w:t>
      </w:r>
      <w:r>
        <w:rPr>
          <w:rtl/>
        </w:rPr>
        <w:t xml:space="preserve"> تعيد الصلاة وتغسله.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فإن</w:t>
      </w:r>
      <w:r w:rsidR="00FC0AA5">
        <w:rPr>
          <w:rFonts w:hint="cs"/>
          <w:rtl/>
        </w:rPr>
        <w:t>ّ</w:t>
      </w:r>
      <w:r>
        <w:rPr>
          <w:rtl/>
        </w:rPr>
        <w:t xml:space="preserve">ي لم أكن رأيت موضعه وعلمت </w:t>
      </w:r>
      <w:r w:rsidR="00361CAA">
        <w:rPr>
          <w:rtl/>
        </w:rPr>
        <w:t>أنّه</w:t>
      </w:r>
      <w:r>
        <w:rPr>
          <w:rtl/>
        </w:rPr>
        <w:t xml:space="preserve"> أصابه فطلبته فلم أقدر عليه</w:t>
      </w:r>
      <w:r w:rsidR="00456126">
        <w:rPr>
          <w:rtl/>
        </w:rPr>
        <w:t>،</w:t>
      </w:r>
      <w:r>
        <w:rPr>
          <w:rtl/>
        </w:rPr>
        <w:t xml:space="preserve"> فلم</w:t>
      </w:r>
      <w:r w:rsidR="00FC0AA5">
        <w:rPr>
          <w:rFonts w:hint="cs"/>
          <w:rtl/>
        </w:rPr>
        <w:t>ّ</w:t>
      </w:r>
      <w:r>
        <w:rPr>
          <w:rtl/>
        </w:rPr>
        <w:t>ا صل</w:t>
      </w:r>
      <w:r w:rsidR="00FC0AA5">
        <w:rPr>
          <w:rFonts w:hint="cs"/>
          <w:rtl/>
        </w:rPr>
        <w:t>ّ</w:t>
      </w:r>
      <w:r>
        <w:rPr>
          <w:rtl/>
        </w:rPr>
        <w:t>يت وجدته؟ قال</w:t>
      </w:r>
      <w:r w:rsidR="00456126">
        <w:rPr>
          <w:rtl/>
        </w:rPr>
        <w:t>:</w:t>
      </w:r>
      <w:r>
        <w:rPr>
          <w:rtl/>
        </w:rPr>
        <w:t xml:space="preserve"> تغسله وتعيد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[4230] 3 -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محبوب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الرجل يصيب ثوبه الشيء ينج</w:t>
      </w:r>
      <w:r w:rsidR="00FC0AA5">
        <w:rPr>
          <w:rFonts w:hint="cs"/>
          <w:rtl/>
        </w:rPr>
        <w:t>ّ</w:t>
      </w:r>
      <w:r>
        <w:rPr>
          <w:rtl/>
        </w:rPr>
        <w:t>سه فينسى أن يغسله ف</w:t>
      </w:r>
      <w:r w:rsidR="009203B7">
        <w:rPr>
          <w:rtl/>
        </w:rPr>
        <w:t>يصلّي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يذكر </w:t>
      </w:r>
      <w:r w:rsidR="00361CAA">
        <w:rPr>
          <w:rtl/>
        </w:rPr>
        <w:t>أنّه</w:t>
      </w:r>
      <w:r>
        <w:rPr>
          <w:rtl/>
        </w:rPr>
        <w:t xml:space="preserve"> لم يكن غسله</w:t>
      </w:r>
      <w:r w:rsidR="00456126">
        <w:rPr>
          <w:rtl/>
        </w:rPr>
        <w:t>،</w:t>
      </w:r>
      <w:r>
        <w:rPr>
          <w:rtl/>
        </w:rPr>
        <w:t xml:space="preserve"> أيعيد الصلاة؟ قال</w:t>
      </w:r>
      <w:r w:rsidR="00456126">
        <w:rPr>
          <w:rtl/>
        </w:rPr>
        <w:t>:</w:t>
      </w:r>
      <w:r>
        <w:rPr>
          <w:rtl/>
        </w:rPr>
        <w:t xml:space="preserve"> لا يعيد</w:t>
      </w:r>
      <w:r w:rsidR="00456126">
        <w:rPr>
          <w:rtl/>
        </w:rPr>
        <w:t>،</w:t>
      </w:r>
      <w:r>
        <w:rPr>
          <w:rtl/>
        </w:rPr>
        <w:t xml:space="preserve"> قد مضت الصلاة وكتبت 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وبإسناده عن سعد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[4231] 4 -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ابن مسكان قال</w:t>
      </w:r>
      <w:r w:rsidR="00456126">
        <w:rPr>
          <w:rtl/>
        </w:rPr>
        <w:t>:</w:t>
      </w:r>
      <w:r>
        <w:rPr>
          <w:rtl/>
        </w:rPr>
        <w:t xml:space="preserve"> بعثت بمسألة إلى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مع إبراهيم بن ميمون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تسأله عن الرجل يبول فيصيب فخذه قدر نكتة من بوله ف</w:t>
      </w:r>
      <w:r w:rsidR="009203B7">
        <w:rPr>
          <w:rtl/>
        </w:rPr>
        <w:t>يصلّي</w:t>
      </w:r>
      <w:r>
        <w:rPr>
          <w:rtl/>
        </w:rPr>
        <w:t xml:space="preserve"> ويذكربعد ذلك </w:t>
      </w:r>
      <w:r w:rsidR="00361CAA">
        <w:rPr>
          <w:rtl/>
        </w:rPr>
        <w:t>أنّه</w:t>
      </w:r>
      <w:r>
        <w:rPr>
          <w:rtl/>
        </w:rPr>
        <w:t xml:space="preserve"> لم يغسلها؟ قال</w:t>
      </w:r>
      <w:r w:rsidR="00456126">
        <w:rPr>
          <w:rtl/>
        </w:rPr>
        <w:t>:</w:t>
      </w:r>
      <w:r>
        <w:rPr>
          <w:rtl/>
        </w:rPr>
        <w:t xml:space="preserve"> يغسلها ويعيد صلاته.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[4232] 5 -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يرى بثوبه الدم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>(1) علل الشرائع</w:t>
      </w:r>
      <w:r w:rsidR="00456126">
        <w:rPr>
          <w:rtl/>
        </w:rPr>
        <w:t>:</w:t>
      </w:r>
      <w:r w:rsidRPr="00E63D14">
        <w:rPr>
          <w:rtl/>
        </w:rPr>
        <w:t xml:space="preserve"> 361</w:t>
      </w:r>
      <w:r>
        <w:rPr>
          <w:rtl/>
        </w:rPr>
        <w:t xml:space="preserve"> - </w:t>
      </w:r>
      <w:r w:rsidRPr="00E63D14">
        <w:rPr>
          <w:rtl/>
        </w:rPr>
        <w:t>الباب 80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423 </w:t>
      </w:r>
      <w:r w:rsidR="00D5613F">
        <w:rPr>
          <w:rtl/>
        </w:rPr>
        <w:t>/</w:t>
      </w:r>
      <w:r>
        <w:rPr>
          <w:rtl/>
        </w:rPr>
        <w:t xml:space="preserve"> 1345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183 </w:t>
      </w:r>
      <w:r w:rsidR="00D5613F">
        <w:rPr>
          <w:rtl/>
        </w:rPr>
        <w:t>/</w:t>
      </w:r>
      <w:r>
        <w:rPr>
          <w:rtl/>
        </w:rPr>
        <w:t xml:space="preserve"> 642. </w:t>
      </w:r>
    </w:p>
    <w:p w:rsidR="00701CB4" w:rsidRPr="00E63D14" w:rsidRDefault="00701CB4" w:rsidP="00FC0AA5">
      <w:pPr>
        <w:pStyle w:val="libFootnote0"/>
        <w:rPr>
          <w:rtl/>
        </w:rPr>
      </w:pPr>
      <w:r w:rsidRPr="00E63D14">
        <w:rPr>
          <w:rtl/>
        </w:rPr>
        <w:t>(</w:t>
      </w:r>
      <w:r w:rsidR="00FC0AA5">
        <w:rPr>
          <w:rFonts w:hint="cs"/>
          <w:rtl/>
        </w:rPr>
        <w:t>2</w:t>
      </w:r>
      <w:r w:rsidRPr="00E63D14">
        <w:rPr>
          <w:rtl/>
        </w:rPr>
        <w:t>) التهذيب 2</w:t>
      </w:r>
      <w:r w:rsidR="00456126">
        <w:rPr>
          <w:rtl/>
        </w:rPr>
        <w:t>:</w:t>
      </w:r>
      <w:r w:rsidRPr="00E63D14">
        <w:rPr>
          <w:rtl/>
        </w:rPr>
        <w:t xml:space="preserve"> 360 </w:t>
      </w:r>
      <w:r w:rsidR="00D5613F">
        <w:rPr>
          <w:rtl/>
        </w:rPr>
        <w:t>/</w:t>
      </w:r>
      <w:r w:rsidRPr="00E63D14">
        <w:rPr>
          <w:rtl/>
        </w:rPr>
        <w:t xml:space="preserve"> 1492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2</w:t>
      </w:r>
      <w:r w:rsidR="00456126">
        <w:rPr>
          <w:rtl/>
        </w:rPr>
        <w:t>:</w:t>
      </w:r>
      <w:r>
        <w:rPr>
          <w:rtl/>
        </w:rPr>
        <w:t xml:space="preserve"> 359 </w:t>
      </w:r>
      <w:r w:rsidR="00D5613F">
        <w:rPr>
          <w:rtl/>
        </w:rPr>
        <w:t>/</w:t>
      </w:r>
      <w:r>
        <w:rPr>
          <w:rtl/>
        </w:rPr>
        <w:t xml:space="preserve"> 1486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181 </w:t>
      </w:r>
      <w:r w:rsidR="00D5613F">
        <w:rPr>
          <w:rtl/>
        </w:rPr>
        <w:t>/</w:t>
      </w:r>
      <w:r>
        <w:rPr>
          <w:rtl/>
        </w:rPr>
        <w:t xml:space="preserve"> 633 وأورده أيضاً في الحديث 3 من الباب 19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E63D14" w:rsidRDefault="00701CB4" w:rsidP="00FC0AA5">
      <w:pPr>
        <w:pStyle w:val="libFootnote0"/>
        <w:rPr>
          <w:rtl/>
        </w:rPr>
      </w:pPr>
      <w:r w:rsidRPr="00E63D14">
        <w:rPr>
          <w:rtl/>
        </w:rPr>
        <w:t>(</w:t>
      </w:r>
      <w:r w:rsidR="00FC0AA5">
        <w:rPr>
          <w:rFonts w:hint="cs"/>
          <w:rtl/>
        </w:rPr>
        <w:t>3</w:t>
      </w:r>
      <w:r w:rsidRPr="00E63D14">
        <w:rPr>
          <w:rtl/>
        </w:rPr>
        <w:t>) الكافي 3</w:t>
      </w:r>
      <w:r w:rsidR="00456126">
        <w:rPr>
          <w:rtl/>
        </w:rPr>
        <w:t>:</w:t>
      </w:r>
      <w:r w:rsidRPr="00E63D14">
        <w:rPr>
          <w:rtl/>
        </w:rPr>
        <w:t xml:space="preserve"> 406 </w:t>
      </w:r>
      <w:r w:rsidR="00D5613F">
        <w:rPr>
          <w:rtl/>
        </w:rPr>
        <w:t>/</w:t>
      </w:r>
      <w:r w:rsidRPr="00E63D14">
        <w:rPr>
          <w:rtl/>
        </w:rPr>
        <w:t xml:space="preserve"> 10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1</w:t>
      </w:r>
      <w:r w:rsidR="00456126">
        <w:rPr>
          <w:rtl/>
        </w:rPr>
        <w:t>:</w:t>
      </w:r>
      <w:r>
        <w:rPr>
          <w:rtl/>
        </w:rPr>
        <w:t xml:space="preserve"> 254 </w:t>
      </w:r>
      <w:r w:rsidR="00D5613F">
        <w:rPr>
          <w:rtl/>
        </w:rPr>
        <w:t>/</w:t>
      </w:r>
      <w:r>
        <w:rPr>
          <w:rtl/>
        </w:rPr>
        <w:t xml:space="preserve"> 738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182 </w:t>
      </w:r>
      <w:r w:rsidR="00D5613F">
        <w:rPr>
          <w:rtl/>
        </w:rPr>
        <w:t>/</w:t>
      </w:r>
      <w:r>
        <w:rPr>
          <w:rtl/>
        </w:rPr>
        <w:t xml:space="preserve"> 638.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فينسى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أن يغسله حت</w:t>
      </w:r>
      <w:r w:rsidR="00FC0AA5">
        <w:rPr>
          <w:rFonts w:hint="cs"/>
          <w:rtl/>
        </w:rPr>
        <w:t>ّ</w:t>
      </w:r>
      <w:r>
        <w:rPr>
          <w:rtl/>
        </w:rPr>
        <w:t xml:space="preserve">ى </w:t>
      </w:r>
      <w:r w:rsidR="009203B7">
        <w:rPr>
          <w:rtl/>
        </w:rPr>
        <w:t>يصلّي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يعيد صلاته كي يهتم بالشيء إذا كان في ثوبه</w:t>
      </w:r>
      <w:r w:rsidR="00456126">
        <w:rPr>
          <w:rtl/>
        </w:rPr>
        <w:t>،</w:t>
      </w:r>
      <w:r>
        <w:rPr>
          <w:rtl/>
        </w:rPr>
        <w:t xml:space="preserve"> عقوبة</w:t>
      </w:r>
      <w:r w:rsidR="003919D5">
        <w:rPr>
          <w:rFonts w:hint="cs"/>
          <w:rtl/>
        </w:rPr>
        <w:t>ً</w:t>
      </w:r>
      <w:r>
        <w:rPr>
          <w:rtl/>
        </w:rPr>
        <w:t xml:space="preserve"> لنسي</w:t>
      </w:r>
      <w:r w:rsidR="00DF3E2D">
        <w:rPr>
          <w:rFonts w:hint="cs"/>
          <w:rtl/>
        </w:rPr>
        <w:t>ا</w:t>
      </w:r>
      <w:r w:rsidR="00DF3E2D">
        <w:rPr>
          <w:rtl/>
        </w:rPr>
        <w:t>ن</w:t>
      </w:r>
      <w:r w:rsidR="00361CAA">
        <w:rPr>
          <w:rtl/>
        </w:rPr>
        <w:t>ه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فكيف يصنع من لم يعلم؟ أيعيد حين يرفعه؟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ولكن يستأنف. </w:t>
      </w:r>
    </w:p>
    <w:p w:rsidR="00701CB4" w:rsidRDefault="00701CB4" w:rsidP="00CB66A7">
      <w:pPr>
        <w:pStyle w:val="libNormal"/>
        <w:rPr>
          <w:rtl/>
        </w:rPr>
      </w:pPr>
      <w:r>
        <w:rPr>
          <w:rtl/>
        </w:rPr>
        <w:t xml:space="preserve">[4233] 6 -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عبد الكريم بن عمرو</w:t>
      </w:r>
      <w:r w:rsidR="00456126">
        <w:rPr>
          <w:rtl/>
        </w:rPr>
        <w:t>،</w:t>
      </w:r>
      <w:r>
        <w:rPr>
          <w:rtl/>
        </w:rPr>
        <w:t xml:space="preserve"> عن الحسن بن زياد قال</w:t>
      </w:r>
      <w:r w:rsidR="00456126">
        <w:rPr>
          <w:rtl/>
        </w:rPr>
        <w:t>:</w:t>
      </w:r>
      <w:r>
        <w:rPr>
          <w:rtl/>
        </w:rPr>
        <w:t xml:space="preserve"> سئل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عن الرجل يبول فيصيب فخذه </w:t>
      </w:r>
      <w:r w:rsidRPr="00701CB4">
        <w:rPr>
          <w:rStyle w:val="libFootnotenumChar"/>
          <w:rtl/>
        </w:rPr>
        <w:t>(</w:t>
      </w:r>
      <w:r w:rsidR="00CB66A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قدر نكتة من بوله ف</w:t>
      </w:r>
      <w:r w:rsidR="009203B7">
        <w:rPr>
          <w:rtl/>
        </w:rPr>
        <w:t>يصلّي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يذكربعد </w:t>
      </w:r>
      <w:r w:rsidR="00361CAA">
        <w:rPr>
          <w:rtl/>
        </w:rPr>
        <w:t>أنّه</w:t>
      </w:r>
      <w:r>
        <w:rPr>
          <w:rtl/>
        </w:rPr>
        <w:t xml:space="preserve"> لم يغسله؟ قال</w:t>
      </w:r>
      <w:r w:rsidR="00456126">
        <w:rPr>
          <w:rtl/>
        </w:rPr>
        <w:t>:</w:t>
      </w:r>
      <w:r>
        <w:rPr>
          <w:rtl/>
        </w:rPr>
        <w:t xml:space="preserve"> يغسله ويعيد صلاته. </w:t>
      </w:r>
    </w:p>
    <w:p w:rsidR="00701CB4" w:rsidRDefault="00701CB4" w:rsidP="00CB66A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</w:t>
      </w:r>
      <w:r w:rsidR="00CB66A7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701CB4" w:rsidP="00CB66A7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DF3E2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حديث أبي بصير</w:t>
      </w:r>
      <w:r w:rsidRPr="00F01717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CB66A7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وحديث عبدالله بن سنان </w:t>
      </w:r>
      <w:r w:rsidRPr="00701CB4">
        <w:rPr>
          <w:rStyle w:val="libFootnotenumChar"/>
          <w:rtl/>
        </w:rPr>
        <w:t>(</w:t>
      </w:r>
      <w:r w:rsidR="00CB66A7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وغيرهما </w:t>
      </w:r>
      <w:r w:rsidRPr="00701CB4">
        <w:rPr>
          <w:rStyle w:val="libFootnotenumChar"/>
          <w:rtl/>
        </w:rPr>
        <w:t>(</w:t>
      </w:r>
      <w:r w:rsidR="00CB66A7">
        <w:rPr>
          <w:rStyle w:val="libFootnotenumChar"/>
          <w:rFonts w:hint="cs"/>
          <w:rtl/>
        </w:rPr>
        <w:t>6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وتقد</w:t>
      </w:r>
      <w:r w:rsidR="00DF3E2D">
        <w:rPr>
          <w:rFonts w:hint="cs"/>
          <w:rtl/>
        </w:rPr>
        <w:t>ّ</w:t>
      </w:r>
      <w:r>
        <w:rPr>
          <w:rtl/>
        </w:rPr>
        <w:t xml:space="preserve">م في نواقض الوضوء </w:t>
      </w:r>
      <w:r w:rsidRPr="00701CB4">
        <w:rPr>
          <w:rStyle w:val="libFootnotenumChar"/>
          <w:rtl/>
        </w:rPr>
        <w:t>(</w:t>
      </w:r>
      <w:r w:rsidR="00CB66A7">
        <w:rPr>
          <w:rStyle w:val="libFootnotenumChar"/>
          <w:rFonts w:hint="cs"/>
          <w:rtl/>
        </w:rPr>
        <w:t>7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وفي أحكام الخلوة أحاديث كثيرة فيمن نسي </w:t>
      </w:r>
      <w:r w:rsidR="00CB66A7">
        <w:rPr>
          <w:rFonts w:hint="cs"/>
          <w:rtl/>
        </w:rPr>
        <w:t>ا</w:t>
      </w:r>
      <w:r w:rsidR="00CB66A7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ستنجاء حت</w:t>
      </w:r>
      <w:r w:rsidR="00DF3E2D">
        <w:rPr>
          <w:rFonts w:hint="cs"/>
          <w:rtl/>
        </w:rPr>
        <w:t>ّ</w:t>
      </w:r>
      <w:r>
        <w:rPr>
          <w:rtl/>
        </w:rPr>
        <w:t>ى صل</w:t>
      </w:r>
      <w:r w:rsidR="00DF3E2D">
        <w:rPr>
          <w:rFonts w:hint="cs"/>
          <w:rtl/>
        </w:rPr>
        <w:t>ّ</w:t>
      </w:r>
      <w:r>
        <w:rPr>
          <w:rtl/>
        </w:rPr>
        <w:t>ى</w:t>
      </w:r>
      <w:r w:rsidR="00456126">
        <w:rPr>
          <w:rtl/>
        </w:rPr>
        <w:t>،</w:t>
      </w:r>
      <w:r>
        <w:rPr>
          <w:rtl/>
        </w:rPr>
        <w:t xml:space="preserve"> وفي بعضها </w:t>
      </w:r>
      <w:r w:rsidR="000F53A6">
        <w:rPr>
          <w:rFonts w:hint="cs"/>
          <w:rtl/>
        </w:rPr>
        <w:t>ا</w:t>
      </w:r>
      <w:r w:rsidR="000F53A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مر ب</w:t>
      </w:r>
      <w:r w:rsidR="00CF73A0">
        <w:rPr>
          <w:rtl/>
        </w:rPr>
        <w:t>الإعادة</w:t>
      </w:r>
      <w:r w:rsidR="00456126">
        <w:rPr>
          <w:rtl/>
        </w:rPr>
        <w:t>،</w:t>
      </w:r>
      <w:r>
        <w:rPr>
          <w:rtl/>
        </w:rPr>
        <w:t xml:space="preserve"> وفي بعضها نفي </w:t>
      </w:r>
      <w:r w:rsidR="00CF73A0">
        <w:rPr>
          <w:rtl/>
        </w:rPr>
        <w:t>الإ</w:t>
      </w:r>
      <w:r w:rsidR="00C978A0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CB66A7">
        <w:rPr>
          <w:rStyle w:val="libFootnotenumChar"/>
          <w:rFonts w:hint="cs"/>
          <w:rtl/>
        </w:rPr>
        <w:t>8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وقد حمل الشيخ وجماعة ما تضم</w:t>
      </w:r>
      <w:r w:rsidR="00C978A0">
        <w:rPr>
          <w:rFonts w:hint="cs"/>
          <w:rtl/>
        </w:rPr>
        <w:t>ّ</w:t>
      </w:r>
      <w:r>
        <w:rPr>
          <w:rtl/>
        </w:rPr>
        <w:t xml:space="preserve">ن </w:t>
      </w:r>
      <w:r w:rsidR="00CF73A0">
        <w:rPr>
          <w:rtl/>
        </w:rPr>
        <w:t>الإ</w:t>
      </w:r>
      <w:r w:rsidR="00C978A0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 xml:space="preserve"> على من ذكر في الوقت</w:t>
      </w:r>
      <w:r w:rsidR="00456126">
        <w:rPr>
          <w:rtl/>
        </w:rPr>
        <w:t>،</w:t>
      </w:r>
      <w:r>
        <w:rPr>
          <w:rtl/>
        </w:rPr>
        <w:t xml:space="preserve"> وما تضمن نفي </w:t>
      </w:r>
      <w:r w:rsidR="00CF73A0">
        <w:rPr>
          <w:rtl/>
        </w:rPr>
        <w:t>الإ</w:t>
      </w:r>
      <w:r w:rsidR="00C978A0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 xml:space="preserve"> على من ذكر بعد خروجه</w:t>
      </w:r>
      <w:r w:rsidR="00456126">
        <w:rPr>
          <w:rtl/>
        </w:rPr>
        <w:t>،</w:t>
      </w:r>
      <w:r>
        <w:rPr>
          <w:rtl/>
        </w:rPr>
        <w:t xml:space="preserve"> للتفصيل السابق </w:t>
      </w:r>
      <w:r w:rsidRPr="00701CB4">
        <w:rPr>
          <w:rStyle w:val="libFootnotenumChar"/>
          <w:rtl/>
        </w:rPr>
        <w:t>(</w:t>
      </w:r>
      <w:r w:rsidR="00CB66A7">
        <w:rPr>
          <w:rStyle w:val="libFootnotenumChar"/>
          <w:rFonts w:hint="cs"/>
          <w:rtl/>
        </w:rPr>
        <w:t>9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وتحمل </w:t>
      </w:r>
      <w:r w:rsidR="00CF73A0">
        <w:rPr>
          <w:rtl/>
        </w:rPr>
        <w:t>الإعادة</w:t>
      </w:r>
      <w:r>
        <w:rPr>
          <w:rtl/>
        </w:rPr>
        <w:t xml:space="preserve"> بعد خروج الوقت على </w:t>
      </w:r>
      <w:r w:rsidR="00E91010">
        <w:rPr>
          <w:rtl/>
        </w:rPr>
        <w:t xml:space="preserve">الاستحباب </w:t>
      </w:r>
      <w:r>
        <w:rPr>
          <w:rtl/>
        </w:rPr>
        <w:t>جمعا</w:t>
      </w:r>
      <w:r w:rsidR="00C978A0">
        <w:rPr>
          <w:rFonts w:hint="cs"/>
          <w:rtl/>
        </w:rPr>
        <w:t>ً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>(1) في نسخة</w:t>
      </w:r>
      <w:r w:rsidR="00456126">
        <w:rPr>
          <w:rtl/>
        </w:rPr>
        <w:t>:</w:t>
      </w:r>
      <w:r w:rsidRPr="00E63D14">
        <w:rPr>
          <w:rtl/>
        </w:rPr>
        <w:t xml:space="preserve"> فنسي</w:t>
      </w:r>
      <w:r>
        <w:rPr>
          <w:rtl/>
        </w:rPr>
        <w:t>.</w:t>
      </w:r>
      <w:r w:rsidRPr="00E63D14">
        <w:rPr>
          <w:rtl/>
        </w:rPr>
        <w:t xml:space="preserve"> ( هامش المخطوط )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18 </w:t>
      </w:r>
      <w:r w:rsidR="00D5613F">
        <w:rPr>
          <w:rtl/>
        </w:rPr>
        <w:t>/</w:t>
      </w:r>
      <w:r>
        <w:rPr>
          <w:rtl/>
        </w:rPr>
        <w:t xml:space="preserve"> 10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CB66A7">
        <w:rPr>
          <w:rFonts w:hint="cs"/>
          <w:rtl/>
        </w:rPr>
        <w:t>ً</w:t>
      </w:r>
      <w:r>
        <w:rPr>
          <w:rtl/>
        </w:rPr>
        <w:t xml:space="preserve"> في الحديث 2 من الباب 19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E63D14" w:rsidRDefault="00701CB4" w:rsidP="00CB66A7">
      <w:pPr>
        <w:pStyle w:val="libFootnote0"/>
        <w:rPr>
          <w:rtl/>
        </w:rPr>
      </w:pPr>
      <w:r w:rsidRPr="00E63D14">
        <w:rPr>
          <w:rtl/>
        </w:rPr>
        <w:t>(</w:t>
      </w:r>
      <w:r w:rsidR="00CB66A7">
        <w:rPr>
          <w:rFonts w:hint="cs"/>
          <w:rtl/>
        </w:rPr>
        <w:t>2</w:t>
      </w:r>
      <w:r w:rsidRPr="00E63D14">
        <w:rPr>
          <w:rtl/>
        </w:rPr>
        <w:t>) في التهذيب</w:t>
      </w:r>
      <w:r w:rsidR="00456126">
        <w:rPr>
          <w:rtl/>
        </w:rPr>
        <w:t>:</w:t>
      </w:r>
      <w:r w:rsidRPr="00E63D14">
        <w:rPr>
          <w:rtl/>
        </w:rPr>
        <w:t xml:space="preserve"> بعض فخذه</w:t>
      </w:r>
      <w:r>
        <w:rPr>
          <w:rtl/>
        </w:rPr>
        <w:t>.</w:t>
      </w:r>
      <w:r w:rsidRPr="00E63D14">
        <w:rPr>
          <w:rtl/>
        </w:rPr>
        <w:t xml:space="preserve"> ( هامش المخطوط )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CB66A7">
      <w:pPr>
        <w:pStyle w:val="libFootnote0"/>
        <w:rPr>
          <w:rtl/>
        </w:rPr>
      </w:pPr>
      <w:r w:rsidRPr="00E63D14">
        <w:rPr>
          <w:rtl/>
        </w:rPr>
        <w:t>(</w:t>
      </w:r>
      <w:r w:rsidR="00CB66A7">
        <w:rPr>
          <w:rFonts w:hint="cs"/>
          <w:rtl/>
        </w:rPr>
        <w:t>3</w:t>
      </w:r>
      <w:r w:rsidRPr="00E63D14">
        <w:rPr>
          <w:rtl/>
        </w:rPr>
        <w:t>) التهذيب 1</w:t>
      </w:r>
      <w:r w:rsidR="00456126">
        <w:rPr>
          <w:rtl/>
        </w:rPr>
        <w:t>:</w:t>
      </w:r>
      <w:r w:rsidRPr="00E63D14">
        <w:rPr>
          <w:rtl/>
        </w:rPr>
        <w:t xml:space="preserve"> 268 </w:t>
      </w:r>
      <w:r w:rsidR="00D5613F">
        <w:rPr>
          <w:rtl/>
        </w:rPr>
        <w:t>/</w:t>
      </w:r>
      <w:r w:rsidRPr="00E63D14">
        <w:rPr>
          <w:rtl/>
        </w:rPr>
        <w:t xml:space="preserve"> 789</w:t>
      </w:r>
      <w:r w:rsidR="00456126">
        <w:rPr>
          <w:rtl/>
        </w:rPr>
        <w:t>،</w:t>
      </w:r>
      <w:r w:rsidRPr="00E63D14">
        <w:rPr>
          <w:rtl/>
        </w:rPr>
        <w:t xml:space="preserve"> و</w:t>
      </w:r>
      <w:r w:rsidR="005D1CCB">
        <w:rPr>
          <w:rtl/>
        </w:rPr>
        <w:t>الاستبصار</w:t>
      </w:r>
      <w:r w:rsidRPr="00E63D14">
        <w:rPr>
          <w:rtl/>
        </w:rPr>
        <w:t xml:space="preserve"> 1</w:t>
      </w:r>
      <w:r w:rsidR="00456126">
        <w:rPr>
          <w:rtl/>
        </w:rPr>
        <w:t>:</w:t>
      </w:r>
      <w:r w:rsidRPr="00E63D14">
        <w:rPr>
          <w:rtl/>
        </w:rPr>
        <w:t xml:space="preserve"> 181 </w:t>
      </w:r>
      <w:r w:rsidR="00D5613F">
        <w:rPr>
          <w:rtl/>
        </w:rPr>
        <w:t>/</w:t>
      </w:r>
      <w:r w:rsidRPr="00E63D14">
        <w:rPr>
          <w:rtl/>
        </w:rPr>
        <w:t xml:space="preserve"> 632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CB66A7">
      <w:pPr>
        <w:pStyle w:val="libFootnote0"/>
        <w:rPr>
          <w:rtl/>
        </w:rPr>
      </w:pPr>
      <w:r w:rsidRPr="00E63D14">
        <w:rPr>
          <w:rtl/>
        </w:rPr>
        <w:t>(</w:t>
      </w:r>
      <w:r w:rsidR="00CB66A7">
        <w:rPr>
          <w:rFonts w:hint="cs"/>
          <w:rtl/>
        </w:rPr>
        <w:t>4</w:t>
      </w:r>
      <w:r w:rsidRPr="00E63D14">
        <w:rPr>
          <w:rtl/>
        </w:rPr>
        <w:t xml:space="preserve">) تقدم في الحديث 7 و 9 من الباب 41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CB66A7">
      <w:pPr>
        <w:pStyle w:val="libFootnote0"/>
        <w:rPr>
          <w:rtl/>
        </w:rPr>
      </w:pPr>
      <w:r w:rsidRPr="00E63D14">
        <w:rPr>
          <w:rtl/>
        </w:rPr>
        <w:t>(</w:t>
      </w:r>
      <w:r w:rsidR="00CB66A7">
        <w:rPr>
          <w:rFonts w:hint="cs"/>
          <w:rtl/>
        </w:rPr>
        <w:t>5</w:t>
      </w:r>
      <w:r w:rsidRPr="00E63D14">
        <w:rPr>
          <w:rtl/>
        </w:rPr>
        <w:t xml:space="preserve">) تقدم في الحديث 3 الباب 40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CB66A7">
      <w:pPr>
        <w:pStyle w:val="libFootnote0"/>
        <w:rPr>
          <w:rtl/>
        </w:rPr>
      </w:pPr>
      <w:r w:rsidRPr="00E63D14">
        <w:rPr>
          <w:rtl/>
        </w:rPr>
        <w:t>(</w:t>
      </w:r>
      <w:r w:rsidR="00CB66A7">
        <w:rPr>
          <w:rFonts w:hint="cs"/>
          <w:rtl/>
        </w:rPr>
        <w:t>6</w:t>
      </w:r>
      <w:r w:rsidRPr="00E63D14">
        <w:rPr>
          <w:rtl/>
        </w:rPr>
        <w:t xml:space="preserve">) غيرهما مرّ في الباب 40 و 41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CB66A7">
      <w:pPr>
        <w:pStyle w:val="libFootnote0"/>
        <w:rPr>
          <w:rtl/>
        </w:rPr>
      </w:pPr>
      <w:r w:rsidRPr="00E63D14">
        <w:rPr>
          <w:rtl/>
        </w:rPr>
        <w:t>(</w:t>
      </w:r>
      <w:r w:rsidR="00CB66A7">
        <w:rPr>
          <w:rFonts w:hint="cs"/>
          <w:rtl/>
        </w:rPr>
        <w:t>7</w:t>
      </w:r>
      <w:r w:rsidRPr="00E63D14">
        <w:rPr>
          <w:rtl/>
        </w:rPr>
        <w:t>) تقدم في الباب 18 من أبواب نواقض الوضوء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CB66A7">
      <w:pPr>
        <w:pStyle w:val="libFootnote0"/>
        <w:rPr>
          <w:rtl/>
        </w:rPr>
      </w:pPr>
      <w:r w:rsidRPr="00E63D14">
        <w:rPr>
          <w:rtl/>
        </w:rPr>
        <w:t>(</w:t>
      </w:r>
      <w:r w:rsidR="00CB66A7">
        <w:rPr>
          <w:rFonts w:hint="cs"/>
          <w:rtl/>
        </w:rPr>
        <w:t>8</w:t>
      </w:r>
      <w:r w:rsidRPr="00E63D14">
        <w:rPr>
          <w:rtl/>
        </w:rPr>
        <w:t>) تقدم في الباب 10 من أبواب أحكام الخلوة</w:t>
      </w:r>
      <w:r w:rsidR="00456126">
        <w:rPr>
          <w:rtl/>
        </w:rPr>
        <w:t>،</w:t>
      </w:r>
      <w:r w:rsidRPr="00E63D14">
        <w:rPr>
          <w:rtl/>
        </w:rPr>
        <w:t xml:space="preserve"> وفي الحديث 1 و 4 من الباب 20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E63D14">
        <w:rPr>
          <w:rtl/>
        </w:rPr>
        <w:t xml:space="preserve"> وتقدم ما </w:t>
      </w:r>
      <w:r w:rsidR="00CB66A7">
        <w:rPr>
          <w:rtl/>
        </w:rPr>
        <w:t>يدل</w:t>
      </w:r>
      <w:r w:rsidRPr="00E63D14">
        <w:rPr>
          <w:rtl/>
        </w:rPr>
        <w:t xml:space="preserve"> على ذلك في الحديث 1 الباب 4 من أبواب الماء المطلق</w:t>
      </w:r>
      <w:r w:rsidR="00456126">
        <w:rPr>
          <w:rtl/>
        </w:rPr>
        <w:t>،</w:t>
      </w:r>
      <w:r w:rsidRPr="00E63D14">
        <w:rPr>
          <w:rtl/>
        </w:rPr>
        <w:t xml:space="preserve"> ويأتي ما </w:t>
      </w:r>
      <w:r w:rsidR="00D728CD">
        <w:rPr>
          <w:rtl/>
        </w:rPr>
        <w:t>يدلّ</w:t>
      </w:r>
      <w:r w:rsidRPr="00E63D14">
        <w:rPr>
          <w:rtl/>
        </w:rPr>
        <w:t xml:space="preserve"> على ذلك في الحديث 3 من الباب 43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CB66A7">
      <w:pPr>
        <w:pStyle w:val="libFootnote0"/>
        <w:rPr>
          <w:rtl/>
        </w:rPr>
      </w:pPr>
      <w:r w:rsidRPr="00E63D14">
        <w:rPr>
          <w:rtl/>
        </w:rPr>
        <w:t>(</w:t>
      </w:r>
      <w:r w:rsidR="00CB66A7">
        <w:rPr>
          <w:rFonts w:hint="cs"/>
          <w:rtl/>
        </w:rPr>
        <w:t>9</w:t>
      </w:r>
      <w:r w:rsidRPr="00E63D14">
        <w:rPr>
          <w:rtl/>
        </w:rPr>
        <w:t>) التفصيل السابق</w:t>
      </w:r>
      <w:r w:rsidR="00456126">
        <w:rPr>
          <w:rtl/>
        </w:rPr>
        <w:t>:</w:t>
      </w:r>
      <w:r w:rsidRPr="00E63D14">
        <w:rPr>
          <w:rtl/>
        </w:rPr>
        <w:t xml:space="preserve"> لعله أراد به الحديث 1 من هذا الباب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032" w:name="_Toc273442816"/>
      <w:bookmarkStart w:id="2033" w:name="_Toc299792505"/>
      <w:bookmarkStart w:id="2034" w:name="_Toc301343621"/>
      <w:bookmarkStart w:id="2035" w:name="_Toc370897076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036" w:name="_Toc254722407"/>
      <w:r>
        <w:rPr>
          <w:rtl/>
        </w:rPr>
        <w:lastRenderedPageBreak/>
        <w:t xml:space="preserve">43 - باب وجوب </w:t>
      </w:r>
      <w:r w:rsidR="00CF73A0">
        <w:rPr>
          <w:rtl/>
        </w:rPr>
        <w:t>الإ</w:t>
      </w:r>
      <w:r w:rsidR="005F20D4">
        <w:rPr>
          <w:rFonts w:hint="cs"/>
          <w:rtl/>
        </w:rPr>
        <w:t>ِ</w:t>
      </w:r>
      <w:r w:rsidR="00CF73A0">
        <w:rPr>
          <w:rtl/>
        </w:rPr>
        <w:t>عادة</w:t>
      </w:r>
      <w:r>
        <w:rPr>
          <w:rtl/>
        </w:rPr>
        <w:t xml:space="preserve"> في الوقت وبعده على من صل</w:t>
      </w:r>
      <w:r w:rsidR="005F20D4">
        <w:rPr>
          <w:rFonts w:hint="cs"/>
          <w:rtl/>
        </w:rPr>
        <w:t>ّ</w:t>
      </w:r>
      <w:r>
        <w:rPr>
          <w:rtl/>
        </w:rPr>
        <w:t>ى مع</w:t>
      </w:r>
      <w:bookmarkEnd w:id="2032"/>
      <w:bookmarkEnd w:id="2033"/>
      <w:bookmarkEnd w:id="2034"/>
      <w:r w:rsidR="008C107E">
        <w:rPr>
          <w:rtl/>
        </w:rPr>
        <w:t xml:space="preserve"> </w:t>
      </w:r>
      <w:bookmarkStart w:id="2037" w:name="_Toc273442817"/>
      <w:bookmarkStart w:id="2038" w:name="_Toc299792506"/>
      <w:bookmarkStart w:id="2039" w:name="_Toc301343622"/>
      <w:r w:rsidR="008C107E">
        <w:rPr>
          <w:rtl/>
        </w:rPr>
        <w:t>ن</w:t>
      </w:r>
      <w:r>
        <w:rPr>
          <w:rtl/>
        </w:rPr>
        <w:t>جاسة ثوبه أو بدنه عامدا</w:t>
      </w:r>
      <w:r w:rsidR="005F20D4">
        <w:rPr>
          <w:rFonts w:hint="cs"/>
          <w:rtl/>
        </w:rPr>
        <w:t>ً</w:t>
      </w:r>
      <w:r>
        <w:rPr>
          <w:rtl/>
        </w:rPr>
        <w:t xml:space="preserve"> عالما</w:t>
      </w:r>
      <w:r w:rsidR="005F20D4">
        <w:rPr>
          <w:rFonts w:hint="cs"/>
          <w:rtl/>
        </w:rPr>
        <w:t>ً</w:t>
      </w:r>
      <w:r>
        <w:rPr>
          <w:rtl/>
        </w:rPr>
        <w:t>.</w:t>
      </w:r>
      <w:bookmarkEnd w:id="2035"/>
      <w:bookmarkEnd w:id="2036"/>
      <w:bookmarkEnd w:id="2037"/>
      <w:bookmarkEnd w:id="2038"/>
      <w:bookmarkEnd w:id="203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[4234]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عبدالله بن سنان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أصاب ثوبه جنابة أو دم؟ قال</w:t>
      </w:r>
      <w:r w:rsidR="00456126">
        <w:rPr>
          <w:rtl/>
        </w:rPr>
        <w:t>:</w:t>
      </w:r>
      <w:r>
        <w:rPr>
          <w:rtl/>
        </w:rPr>
        <w:t xml:space="preserve"> إن كان علم </w:t>
      </w:r>
      <w:r w:rsidR="00361CAA">
        <w:rPr>
          <w:rtl/>
        </w:rPr>
        <w:t>أنّه</w:t>
      </w:r>
      <w:r>
        <w:rPr>
          <w:rtl/>
        </w:rPr>
        <w:t xml:space="preserve"> أصاب ثوبه جنابة قبل أن </w:t>
      </w:r>
      <w:r w:rsidR="009203B7">
        <w:rPr>
          <w:rtl/>
        </w:rPr>
        <w:t>يصلّي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صل</w:t>
      </w:r>
      <w:r w:rsidR="005F20D4">
        <w:rPr>
          <w:rFonts w:hint="cs"/>
          <w:rtl/>
        </w:rPr>
        <w:t>ّ</w:t>
      </w:r>
      <w:r>
        <w:rPr>
          <w:rtl/>
        </w:rPr>
        <w:t>ى فيه ولم يغسله فعليه أن يعيد ما صلى</w:t>
      </w:r>
      <w:r w:rsidR="00456126">
        <w:rPr>
          <w:rtl/>
        </w:rPr>
        <w:t>،</w:t>
      </w:r>
      <w:r>
        <w:rPr>
          <w:rtl/>
        </w:rPr>
        <w:t xml:space="preserve"> الحديث.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[4235] 2 - وقد تقد</w:t>
      </w:r>
      <w:r w:rsidR="005F20D4">
        <w:rPr>
          <w:rFonts w:hint="cs"/>
          <w:rtl/>
        </w:rPr>
        <w:t>ّ</w:t>
      </w:r>
      <w:r>
        <w:rPr>
          <w:rtl/>
        </w:rPr>
        <w:t xml:space="preserve">م حديث زرارة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أصاب ثوبك خمر أو نبيذ - يعني المسكر - فاغسله</w:t>
      </w:r>
      <w:r w:rsidR="00456126">
        <w:rPr>
          <w:rtl/>
        </w:rPr>
        <w:t>،</w:t>
      </w:r>
      <w:r>
        <w:rPr>
          <w:rtl/>
        </w:rPr>
        <w:t xml:space="preserve"> وإن صل</w:t>
      </w:r>
      <w:r w:rsidR="005F20D4">
        <w:rPr>
          <w:rFonts w:hint="cs"/>
          <w:rtl/>
        </w:rPr>
        <w:t>ّ</w:t>
      </w:r>
      <w:r>
        <w:rPr>
          <w:rtl/>
        </w:rPr>
        <w:t xml:space="preserve">يت فيه فأعد صلاتك. </w:t>
      </w:r>
    </w:p>
    <w:p w:rsidR="00701CB4" w:rsidRDefault="00701CB4" w:rsidP="005F20D4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5F20D4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5F20D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</w:t>
      </w:r>
      <w:r w:rsidR="005F20D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040" w:name="_Toc273442818"/>
      <w:bookmarkStart w:id="2041" w:name="_Toc299792507"/>
      <w:bookmarkStart w:id="2042" w:name="_Toc301343623"/>
      <w:bookmarkStart w:id="2043" w:name="_Toc370897077"/>
      <w:bookmarkStart w:id="2044" w:name="_Toc254722408"/>
      <w:r>
        <w:rPr>
          <w:rtl/>
        </w:rPr>
        <w:t>44 - باب حكم من علم بالنجاسة في أثناء الصلاة.</w:t>
      </w:r>
      <w:bookmarkEnd w:id="2040"/>
      <w:bookmarkEnd w:id="2041"/>
      <w:bookmarkEnd w:id="2042"/>
      <w:bookmarkEnd w:id="2043"/>
      <w:bookmarkEnd w:id="204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[4236]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أصاب ثوبي دم رعاف أو شيء من مني - إلى أن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5F20D4">
      <w:pPr>
        <w:pStyle w:val="libFootnoteCenterBold"/>
        <w:rPr>
          <w:rtl/>
        </w:rPr>
      </w:pPr>
      <w:r>
        <w:rPr>
          <w:rtl/>
        </w:rPr>
        <w:t>الباب 43</w:t>
      </w:r>
    </w:p>
    <w:p w:rsidR="00701CB4" w:rsidRDefault="00701CB4" w:rsidP="005F20D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406 </w:t>
      </w:r>
      <w:r w:rsidR="00D5613F">
        <w:rPr>
          <w:rtl/>
        </w:rPr>
        <w:t>/</w:t>
      </w:r>
      <w:r>
        <w:rPr>
          <w:rtl/>
        </w:rPr>
        <w:t xml:space="preserve"> 9 تقدم بتمامه في الحديث 3 من الباب 40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>(1) التهذيب 2</w:t>
      </w:r>
      <w:r w:rsidR="00456126">
        <w:rPr>
          <w:rtl/>
        </w:rPr>
        <w:t>:</w:t>
      </w:r>
      <w:r w:rsidRPr="00E63D14">
        <w:rPr>
          <w:rtl/>
        </w:rPr>
        <w:t xml:space="preserve"> 359 </w:t>
      </w:r>
      <w:r w:rsidR="00D5613F">
        <w:rPr>
          <w:rtl/>
        </w:rPr>
        <w:t>/</w:t>
      </w:r>
      <w:r w:rsidRPr="00E63D14">
        <w:rPr>
          <w:rtl/>
        </w:rPr>
        <w:t xml:space="preserve"> 1488 و</w:t>
      </w:r>
      <w:r w:rsidR="005D1CCB">
        <w:rPr>
          <w:rtl/>
        </w:rPr>
        <w:t>الاستبصار</w:t>
      </w:r>
      <w:r w:rsidRPr="00E63D14">
        <w:rPr>
          <w:rtl/>
        </w:rPr>
        <w:t xml:space="preserve"> 1</w:t>
      </w:r>
      <w:r w:rsidR="00456126">
        <w:rPr>
          <w:rtl/>
        </w:rPr>
        <w:t>:</w:t>
      </w:r>
      <w:r w:rsidRPr="00E63D14">
        <w:rPr>
          <w:rtl/>
        </w:rPr>
        <w:t xml:space="preserve"> 182 </w:t>
      </w:r>
      <w:r w:rsidR="00D5613F">
        <w:rPr>
          <w:rtl/>
        </w:rPr>
        <w:t>/</w:t>
      </w:r>
      <w:r w:rsidRPr="00E63D14">
        <w:rPr>
          <w:rtl/>
        </w:rPr>
        <w:t xml:space="preserve"> 636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تقدم في الحديث 2 من الباب 38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E63D14" w:rsidRDefault="00701CB4" w:rsidP="005F20D4">
      <w:pPr>
        <w:pStyle w:val="libFootnote0"/>
        <w:rPr>
          <w:rtl/>
        </w:rPr>
      </w:pPr>
      <w:r w:rsidRPr="00E63D14">
        <w:rPr>
          <w:rtl/>
        </w:rPr>
        <w:t>(</w:t>
      </w:r>
      <w:r w:rsidR="005F20D4">
        <w:rPr>
          <w:rFonts w:hint="cs"/>
          <w:rtl/>
        </w:rPr>
        <w:t>2</w:t>
      </w:r>
      <w:r w:rsidRPr="00E63D14">
        <w:rPr>
          <w:rtl/>
        </w:rPr>
        <w:t xml:space="preserve">) تقدم في </w:t>
      </w:r>
      <w:r w:rsidR="005D1CCB">
        <w:rPr>
          <w:rtl/>
        </w:rPr>
        <w:t>الابواب</w:t>
      </w:r>
      <w:r w:rsidRPr="00E63D14">
        <w:rPr>
          <w:rtl/>
        </w:rPr>
        <w:t xml:space="preserve"> 20 و 21 و 28 و 38 وفي الحديث 9 و 10 من الباب 40 والباب 41 والحديث 2 من الباب 42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5F20D4">
      <w:pPr>
        <w:pStyle w:val="libFootnote0"/>
        <w:rPr>
          <w:rtl/>
        </w:rPr>
      </w:pPr>
      <w:r w:rsidRPr="00E63D14">
        <w:rPr>
          <w:rtl/>
        </w:rPr>
        <w:t>(</w:t>
      </w:r>
      <w:r w:rsidR="005F20D4">
        <w:rPr>
          <w:rFonts w:hint="cs"/>
          <w:rtl/>
        </w:rPr>
        <w:t>3</w:t>
      </w:r>
      <w:r w:rsidRPr="00E63D14">
        <w:rPr>
          <w:rtl/>
        </w:rPr>
        <w:t xml:space="preserve">) يأتي في الحديث 3 من الباب 47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5F20D4">
      <w:pPr>
        <w:pStyle w:val="libFootnoteCenterBold"/>
        <w:rPr>
          <w:rtl/>
        </w:rPr>
      </w:pPr>
      <w:r>
        <w:rPr>
          <w:rtl/>
        </w:rPr>
        <w:t>الباب 44</w:t>
      </w:r>
    </w:p>
    <w:p w:rsidR="00701CB4" w:rsidRDefault="00701CB4" w:rsidP="005F20D4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421 </w:t>
      </w:r>
      <w:r w:rsidR="00D5613F">
        <w:rPr>
          <w:rtl/>
        </w:rPr>
        <w:t>/</w:t>
      </w:r>
      <w:r>
        <w:rPr>
          <w:rtl/>
        </w:rPr>
        <w:t xml:space="preserve"> 1335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183 </w:t>
      </w:r>
      <w:r w:rsidR="00D5613F">
        <w:rPr>
          <w:rtl/>
        </w:rPr>
        <w:t>/</w:t>
      </w:r>
      <w:r>
        <w:rPr>
          <w:rtl/>
        </w:rPr>
        <w:t xml:space="preserve"> 641.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قال - إن رأيته في ثوبي وأنا في الصلاة؟ قال</w:t>
      </w:r>
      <w:r w:rsidR="00456126">
        <w:rPr>
          <w:rtl/>
        </w:rPr>
        <w:t>:</w:t>
      </w:r>
      <w:r>
        <w:rPr>
          <w:rtl/>
        </w:rPr>
        <w:t xml:space="preserve"> تنقض الصلاة وتعيد إذا شككت في موضع منه </w:t>
      </w:r>
      <w:r w:rsidR="00BE761D">
        <w:rPr>
          <w:rtl/>
        </w:rPr>
        <w:t>ثمّ</w:t>
      </w:r>
      <w:r>
        <w:rPr>
          <w:rtl/>
        </w:rPr>
        <w:t xml:space="preserve"> رأيته</w:t>
      </w:r>
      <w:r w:rsidR="00456126">
        <w:rPr>
          <w:rtl/>
        </w:rPr>
        <w:t>،</w:t>
      </w:r>
      <w:r>
        <w:rPr>
          <w:rtl/>
        </w:rPr>
        <w:t xml:space="preserve"> وإن لم تشك</w:t>
      </w:r>
      <w:r w:rsidR="005F20D4">
        <w:rPr>
          <w:rFonts w:hint="cs"/>
          <w:rtl/>
        </w:rPr>
        <w:t>ّ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رأيته رطبا</w:t>
      </w:r>
      <w:r w:rsidR="005F20D4">
        <w:rPr>
          <w:rFonts w:hint="cs"/>
          <w:rtl/>
        </w:rPr>
        <w:t>ً</w:t>
      </w:r>
      <w:r>
        <w:rPr>
          <w:rtl/>
        </w:rPr>
        <w:t xml:space="preserve"> قطعت وغسلته </w:t>
      </w:r>
      <w:r w:rsidR="00BE761D">
        <w:rPr>
          <w:rtl/>
        </w:rPr>
        <w:t>ثمّ</w:t>
      </w:r>
      <w:r>
        <w:rPr>
          <w:rtl/>
        </w:rPr>
        <w:t xml:space="preserve"> بنيت على الصلاة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5F20D4">
        <w:rPr>
          <w:rFonts w:hint="cs"/>
          <w:rtl/>
        </w:rPr>
        <w:t>ّ</w:t>
      </w:r>
      <w:r>
        <w:rPr>
          <w:rtl/>
        </w:rPr>
        <w:t>ك لا تدري لعلّه شيء أوقع عليك</w:t>
      </w:r>
      <w:r w:rsidR="00456126">
        <w:rPr>
          <w:rtl/>
        </w:rPr>
        <w:t>،</w:t>
      </w:r>
      <w:r>
        <w:rPr>
          <w:rtl/>
        </w:rPr>
        <w:t xml:space="preserve"> فليس ينبغي أن تنقض اليقين بالشك.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[4237] 2 -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الحسن بن علي - يعني ابن عبدالله - عن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داود بن سرحان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الرجل </w:t>
      </w:r>
      <w:r w:rsidR="009203B7">
        <w:rPr>
          <w:rtl/>
        </w:rPr>
        <w:t>يصلّي</w:t>
      </w:r>
      <w:r>
        <w:rPr>
          <w:rtl/>
        </w:rPr>
        <w:t xml:space="preserve"> فأبصر في ثوبه دما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يتم</w:t>
      </w:r>
      <w:r w:rsidR="00C21A08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المعنى فيه إذا كان الدم أقل من مقدار درهم.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[4238] 3 - </w:t>
      </w:r>
      <w:r w:rsidR="004E726A">
        <w:rPr>
          <w:rtl/>
        </w:rPr>
        <w:t>محمّد</w:t>
      </w:r>
      <w:r>
        <w:rPr>
          <w:rtl/>
        </w:rPr>
        <w:t xml:space="preserve"> بن إدريس في اخر ( السرائر ) نقلا</w:t>
      </w:r>
      <w:r w:rsidR="00DF2C83">
        <w:rPr>
          <w:rFonts w:hint="cs"/>
          <w:rtl/>
        </w:rPr>
        <w:t>ً</w:t>
      </w:r>
      <w:r>
        <w:rPr>
          <w:rtl/>
        </w:rPr>
        <w:t xml:space="preserve"> من كتاب ( المشيخة ) للحسن بن محبوب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 رأيت في ثوبك دماً وأنت تصل</w:t>
      </w:r>
      <w:r w:rsidR="00DF2C83">
        <w:rPr>
          <w:rFonts w:hint="cs"/>
          <w:rtl/>
        </w:rPr>
        <w:t>ّ</w:t>
      </w:r>
      <w:r>
        <w:rPr>
          <w:rtl/>
        </w:rPr>
        <w:t>ي ولم تكن رأيته قبل ذلك فأتم</w:t>
      </w:r>
      <w:r w:rsidR="00DF2C83">
        <w:rPr>
          <w:rFonts w:hint="cs"/>
          <w:rtl/>
        </w:rPr>
        <w:t>ّ</w:t>
      </w:r>
      <w:r>
        <w:rPr>
          <w:rtl/>
        </w:rPr>
        <w:t xml:space="preserve"> صلاتك</w:t>
      </w:r>
      <w:r w:rsidR="00456126">
        <w:rPr>
          <w:rtl/>
        </w:rPr>
        <w:t>،</w:t>
      </w:r>
      <w:r>
        <w:rPr>
          <w:rtl/>
        </w:rPr>
        <w:t xml:space="preserve"> فإذا انصرفت فاغسله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وإن كنت رأيته قبل أن تصل</w:t>
      </w:r>
      <w:r w:rsidR="00DF2C83">
        <w:rPr>
          <w:rFonts w:hint="cs"/>
          <w:rtl/>
        </w:rPr>
        <w:t>ّ</w:t>
      </w:r>
      <w:r>
        <w:rPr>
          <w:rtl/>
        </w:rPr>
        <w:t xml:space="preserve">ي فلم تغسله </w:t>
      </w:r>
      <w:r w:rsidR="00BE761D">
        <w:rPr>
          <w:rtl/>
        </w:rPr>
        <w:t>ثمّ</w:t>
      </w:r>
      <w:r>
        <w:rPr>
          <w:rtl/>
        </w:rPr>
        <w:t xml:space="preserve"> رأيته بعد</w:t>
      </w:r>
      <w:r w:rsidR="00DF2C83">
        <w:rPr>
          <w:rFonts w:hint="cs"/>
          <w:rtl/>
        </w:rPr>
        <w:t>ُ</w:t>
      </w:r>
      <w:r>
        <w:rPr>
          <w:rtl/>
        </w:rPr>
        <w:t xml:space="preserve"> وأنت في صلاتك فانصرف فاغسله وأعد صلاتك.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[4239] 4 - وقد تقد</w:t>
      </w:r>
      <w:r w:rsidR="00DF2C83">
        <w:rPr>
          <w:rFonts w:hint="cs"/>
          <w:rtl/>
        </w:rPr>
        <w:t>ّ</w:t>
      </w:r>
      <w:r>
        <w:rPr>
          <w:rtl/>
        </w:rPr>
        <w:t xml:space="preserve">م في حديث أبي بصيرعن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رجل صل</w:t>
      </w:r>
      <w:r w:rsidR="00DF2C83">
        <w:rPr>
          <w:rFonts w:hint="cs"/>
          <w:rtl/>
        </w:rPr>
        <w:t>ّ</w:t>
      </w:r>
      <w:r>
        <w:rPr>
          <w:rtl/>
        </w:rPr>
        <w:t xml:space="preserve">ى في ثوب فيه جنابة ركعتين </w:t>
      </w:r>
      <w:r w:rsidR="00BE761D">
        <w:rPr>
          <w:rtl/>
        </w:rPr>
        <w:t>ثمّ</w:t>
      </w:r>
      <w:r>
        <w:rPr>
          <w:rtl/>
        </w:rPr>
        <w:t xml:space="preserve"> علم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عليه أن يبتدىء الصلاة.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من علم بالنجاسة </w:t>
      </w:r>
      <w:r w:rsidR="00BE761D">
        <w:rPr>
          <w:rtl/>
        </w:rPr>
        <w:t>ثمّ</w:t>
      </w:r>
      <w:r>
        <w:rPr>
          <w:rtl/>
        </w:rPr>
        <w:t xml:space="preserve"> نسيها في وقت الصلاة لما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>(1) علل الشرائع</w:t>
      </w:r>
      <w:r w:rsidR="00456126">
        <w:rPr>
          <w:rtl/>
        </w:rPr>
        <w:t>:</w:t>
      </w:r>
      <w:r w:rsidRPr="00E63D14">
        <w:rPr>
          <w:rtl/>
        </w:rPr>
        <w:t xml:space="preserve"> 361 الباب 80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423 </w:t>
      </w:r>
      <w:r w:rsidR="00D5613F">
        <w:rPr>
          <w:rtl/>
        </w:rPr>
        <w:t>/</w:t>
      </w:r>
      <w:r>
        <w:rPr>
          <w:rtl/>
        </w:rPr>
        <w:t xml:space="preserve"> 1344</w:t>
      </w:r>
      <w:r w:rsidR="00456126">
        <w:rPr>
          <w:rtl/>
        </w:rPr>
        <w:t>،</w:t>
      </w:r>
      <w:r>
        <w:rPr>
          <w:rtl/>
        </w:rPr>
        <w:t xml:space="preserve"> وأورده في الحديث 3 من الباب 20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مستطرفات السرائر</w:t>
      </w:r>
      <w:r w:rsidR="00456126">
        <w:rPr>
          <w:rtl/>
        </w:rPr>
        <w:t>:</w:t>
      </w:r>
      <w:r>
        <w:rPr>
          <w:rtl/>
        </w:rPr>
        <w:t xml:space="preserve"> 81 </w:t>
      </w:r>
      <w:r w:rsidR="00D5613F">
        <w:rPr>
          <w:rtl/>
        </w:rPr>
        <w:t>/</w:t>
      </w:r>
      <w:r>
        <w:rPr>
          <w:rtl/>
        </w:rPr>
        <w:t xml:space="preserve"> 13.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تقدم في الحديث 2 من الباب 40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تقد</w:t>
      </w:r>
      <w:r w:rsidR="00DF2C83">
        <w:rPr>
          <w:rFonts w:hint="cs"/>
          <w:rtl/>
        </w:rPr>
        <w:t>ّ</w:t>
      </w:r>
      <w:r>
        <w:rPr>
          <w:rtl/>
        </w:rPr>
        <w:t xml:space="preserve">م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أو على </w:t>
      </w:r>
      <w:r w:rsidR="00DF2C83">
        <w:rPr>
          <w:rFonts w:hint="cs"/>
          <w:rtl/>
        </w:rPr>
        <w:t>ا</w:t>
      </w:r>
      <w:r w:rsidR="00DF2C8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وتقد</w:t>
      </w:r>
      <w:r w:rsidR="00DF2C83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نجاسة الخنزير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2045" w:name="_Toc273442819"/>
      <w:bookmarkStart w:id="2046" w:name="_Toc299792508"/>
      <w:bookmarkStart w:id="2047" w:name="_Toc301343624"/>
      <w:bookmarkStart w:id="2048" w:name="_Toc370897078"/>
      <w:bookmarkStart w:id="2049" w:name="_Toc254722409"/>
      <w:r>
        <w:rPr>
          <w:rtl/>
        </w:rPr>
        <w:t>45 - باب جواز الصلاة مع النجاسة إذا تعذ</w:t>
      </w:r>
      <w:r w:rsidR="003E7BC7">
        <w:rPr>
          <w:rFonts w:hint="cs"/>
          <w:rtl/>
        </w:rPr>
        <w:t>ّ</w:t>
      </w:r>
      <w:r>
        <w:rPr>
          <w:rtl/>
        </w:rPr>
        <w:t xml:space="preserve">رت </w:t>
      </w:r>
      <w:r w:rsidR="003E7BC7">
        <w:rPr>
          <w:rFonts w:hint="cs"/>
          <w:rtl/>
        </w:rPr>
        <w:t>ا</w:t>
      </w:r>
      <w:r w:rsidR="003E7BC7">
        <w:rPr>
          <w:rtl/>
        </w:rPr>
        <w:t>ل</w:t>
      </w:r>
      <w:r w:rsidR="003E7BC7">
        <w:rPr>
          <w:rFonts w:hint="cs"/>
          <w:rtl/>
        </w:rPr>
        <w:t>إِ</w:t>
      </w:r>
      <w:r>
        <w:rPr>
          <w:rtl/>
        </w:rPr>
        <w:t>زالة</w:t>
      </w:r>
      <w:bookmarkEnd w:id="2045"/>
      <w:bookmarkEnd w:id="2046"/>
      <w:bookmarkEnd w:id="2047"/>
      <w:r w:rsidR="008C107E">
        <w:rPr>
          <w:rtl/>
        </w:rPr>
        <w:t xml:space="preserve"> </w:t>
      </w:r>
      <w:bookmarkStart w:id="2050" w:name="_Toc273442820"/>
      <w:bookmarkStart w:id="2051" w:name="_Toc299792509"/>
      <w:bookmarkStart w:id="2052" w:name="_Toc301343625"/>
      <w:r w:rsidR="008C107E">
        <w:rPr>
          <w:rtl/>
        </w:rPr>
        <w:t>و</w:t>
      </w:r>
      <w:r>
        <w:rPr>
          <w:rtl/>
        </w:rPr>
        <w:t xml:space="preserve">استحباب </w:t>
      </w:r>
      <w:r w:rsidR="003E7BC7">
        <w:rPr>
          <w:rtl/>
        </w:rPr>
        <w:t>ال</w:t>
      </w:r>
      <w:r w:rsidR="003E7BC7">
        <w:rPr>
          <w:rFonts w:hint="cs"/>
          <w:rtl/>
        </w:rPr>
        <w:t>ا</w:t>
      </w:r>
      <w:r w:rsidR="00CF73A0">
        <w:rPr>
          <w:rtl/>
        </w:rPr>
        <w:t>عادة</w:t>
      </w:r>
      <w:r>
        <w:rPr>
          <w:rtl/>
        </w:rPr>
        <w:t>.</w:t>
      </w:r>
      <w:bookmarkEnd w:id="2048"/>
      <w:bookmarkEnd w:id="2049"/>
      <w:bookmarkEnd w:id="2050"/>
      <w:bookmarkEnd w:id="2051"/>
      <w:bookmarkEnd w:id="205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[4240]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</w:t>
      </w:r>
      <w:r w:rsidR="004E726A">
        <w:rPr>
          <w:rtl/>
        </w:rPr>
        <w:t>محمّد</w:t>
      </w:r>
      <w:r>
        <w:rPr>
          <w:rtl/>
        </w:rPr>
        <w:t xml:space="preserve"> بن علي الحلبي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أجنب في ثوبه وليس معه ثوب غيره؟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فإذا وجد الماءغسله.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[4241] 2 - قال الصدوق</w:t>
      </w:r>
      <w:r w:rsidR="00456126">
        <w:rPr>
          <w:rtl/>
        </w:rPr>
        <w:t>:</w:t>
      </w:r>
      <w:r>
        <w:rPr>
          <w:rtl/>
        </w:rPr>
        <w:t xml:space="preserve"> وفي خبر آخر</w:t>
      </w:r>
      <w:r w:rsidR="00456126">
        <w:rPr>
          <w:rtl/>
        </w:rPr>
        <w:t>:</w:t>
      </w:r>
      <w:r>
        <w:rPr>
          <w:rtl/>
        </w:rPr>
        <w:t xml:space="preserve"> وأعاد الصلاة.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[4242] 3 - وعنه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له الثوب الواحد فيه بول لا يقدر على غسله؟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فيه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[4243] 4 - وبإسناده عن عبد الرحمن بن أبي عبدالله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عن الرجل يجنب في ثوب ليس معه غيره ولا يقدر على غسله؟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فيه.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[4244] 5 -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عريان وحضرت الصلاة</w:t>
      </w:r>
      <w:r w:rsidR="00456126">
        <w:rPr>
          <w:rtl/>
        </w:rPr>
        <w:t>،</w:t>
      </w:r>
      <w:r>
        <w:rPr>
          <w:rtl/>
        </w:rPr>
        <w:t xml:space="preserve"> فأصاب ثوبا</w:t>
      </w:r>
      <w:r w:rsidR="003E7BC7">
        <w:rPr>
          <w:rFonts w:hint="cs"/>
          <w:rtl/>
        </w:rPr>
        <w:t>ً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 xml:space="preserve">(1) تقدم في الحديث 6 من الباب 20 والباب 43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 xml:space="preserve">(2) تقدم في الحديث 1 من الباب 13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3E7BC7">
      <w:pPr>
        <w:pStyle w:val="libFootnoteCenterBold"/>
        <w:rPr>
          <w:rtl/>
        </w:rPr>
      </w:pPr>
      <w:r>
        <w:rPr>
          <w:rtl/>
        </w:rPr>
        <w:t>الباب 45</w:t>
      </w:r>
    </w:p>
    <w:p w:rsidR="00701CB4" w:rsidRDefault="00701CB4" w:rsidP="003E7BC7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40 </w:t>
      </w:r>
      <w:r w:rsidR="00D5613F">
        <w:rPr>
          <w:rtl/>
        </w:rPr>
        <w:t>/</w:t>
      </w:r>
      <w:r>
        <w:rPr>
          <w:rtl/>
        </w:rPr>
        <w:t xml:space="preserve"> 155 وتقدم الحديث عن التهذيب و</w:t>
      </w:r>
      <w:r w:rsidR="005D1CCB">
        <w:rPr>
          <w:rtl/>
        </w:rPr>
        <w:t>الاستبصار</w:t>
      </w:r>
      <w:r>
        <w:rPr>
          <w:rtl/>
        </w:rPr>
        <w:t xml:space="preserve"> في الحديث 11 من الباب 27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40 </w:t>
      </w:r>
      <w:r w:rsidR="00D5613F">
        <w:rPr>
          <w:rtl/>
        </w:rPr>
        <w:t>/</w:t>
      </w:r>
      <w:r>
        <w:rPr>
          <w:rtl/>
        </w:rPr>
        <w:t xml:space="preserve"> 156.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1</w:t>
      </w:r>
      <w:r w:rsidR="00456126">
        <w:rPr>
          <w:rtl/>
        </w:rPr>
        <w:t>:</w:t>
      </w:r>
      <w:r>
        <w:rPr>
          <w:rtl/>
        </w:rPr>
        <w:t xml:space="preserve"> 160 </w:t>
      </w:r>
      <w:r w:rsidR="00D5613F">
        <w:rPr>
          <w:rtl/>
        </w:rPr>
        <w:t>/</w:t>
      </w:r>
      <w:r>
        <w:rPr>
          <w:rtl/>
        </w:rPr>
        <w:t xml:space="preserve"> 753.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الفقيه 1</w:t>
      </w:r>
      <w:r w:rsidR="00456126">
        <w:rPr>
          <w:rtl/>
        </w:rPr>
        <w:t>:</w:t>
      </w:r>
      <w:r>
        <w:rPr>
          <w:rtl/>
        </w:rPr>
        <w:t xml:space="preserve"> 160 </w:t>
      </w:r>
      <w:r w:rsidR="00D5613F">
        <w:rPr>
          <w:rtl/>
        </w:rPr>
        <w:t>/</w:t>
      </w:r>
      <w:r>
        <w:rPr>
          <w:rtl/>
        </w:rPr>
        <w:t xml:space="preserve"> 754.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2</w:t>
      </w:r>
      <w:r w:rsidR="00456126">
        <w:rPr>
          <w:rtl/>
        </w:rPr>
        <w:t>:</w:t>
      </w:r>
      <w:r>
        <w:rPr>
          <w:rtl/>
        </w:rPr>
        <w:t xml:space="preserve"> 224 </w:t>
      </w:r>
      <w:r w:rsidR="00D5613F">
        <w:rPr>
          <w:rtl/>
        </w:rPr>
        <w:t>/</w:t>
      </w:r>
      <w:r>
        <w:rPr>
          <w:rtl/>
        </w:rPr>
        <w:t xml:space="preserve"> 884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169 </w:t>
      </w:r>
      <w:r w:rsidR="00D5613F">
        <w:rPr>
          <w:rtl/>
        </w:rPr>
        <w:t>/</w:t>
      </w:r>
      <w:r>
        <w:rPr>
          <w:rtl/>
        </w:rPr>
        <w:t xml:space="preserve"> 585.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نصفه دم أو كل</w:t>
      </w:r>
      <w:r w:rsidR="003E7BC7">
        <w:rPr>
          <w:rFonts w:hint="cs"/>
          <w:rtl/>
        </w:rPr>
        <w:t>ّ</w:t>
      </w:r>
      <w:r>
        <w:rPr>
          <w:rtl/>
        </w:rPr>
        <w:t xml:space="preserve">ه دم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فيه أو </w:t>
      </w:r>
      <w:r w:rsidR="009203B7">
        <w:rPr>
          <w:rtl/>
        </w:rPr>
        <w:t>يصلّي</w:t>
      </w:r>
      <w:r>
        <w:rPr>
          <w:rtl/>
        </w:rPr>
        <w:t xml:space="preserve"> عريانا</w:t>
      </w:r>
      <w:r w:rsidR="00E75D33">
        <w:rPr>
          <w:rFonts w:hint="cs"/>
          <w:rtl/>
        </w:rPr>
        <w:t>ً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إن وجد ماءاً غسله</w:t>
      </w:r>
      <w:r w:rsidR="00456126">
        <w:rPr>
          <w:rtl/>
        </w:rPr>
        <w:t>،</w:t>
      </w:r>
      <w:r>
        <w:rPr>
          <w:rtl/>
        </w:rPr>
        <w:t xml:space="preserve"> وإن لم يجد ماءاً صل</w:t>
      </w:r>
      <w:r w:rsidR="003E7BC7">
        <w:rPr>
          <w:rFonts w:hint="cs"/>
          <w:rtl/>
        </w:rPr>
        <w:t>ّ</w:t>
      </w:r>
      <w:r>
        <w:rPr>
          <w:rtl/>
        </w:rPr>
        <w:t>ى فيه ولم يصل</w:t>
      </w:r>
      <w:r w:rsidR="00E75D33">
        <w:rPr>
          <w:rFonts w:hint="cs"/>
          <w:rtl/>
        </w:rPr>
        <w:t>ّ</w:t>
      </w:r>
      <w:r>
        <w:rPr>
          <w:rtl/>
        </w:rPr>
        <w:t xml:space="preserve"> عريانا</w:t>
      </w:r>
      <w:r w:rsidR="00E75D33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بإسناده عن علي بن جعفر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الحميري في ( قرب </w:t>
      </w:r>
      <w:r w:rsidR="00C4425F">
        <w:rPr>
          <w:rtl/>
        </w:rPr>
        <w:t>ال</w:t>
      </w:r>
      <w:r w:rsidR="00C4425F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C4425F">
        <w:rPr>
          <w:rFonts w:hint="cs"/>
          <w:rtl/>
        </w:rPr>
        <w:t>ّ</w:t>
      </w:r>
      <w:r>
        <w:rPr>
          <w:rtl/>
        </w:rPr>
        <w:t>ه علي بن جعفر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[4245] 6 -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الرجل يجنب في ثوب وليس معه غيره ولا يقدرعلى غسله؟قال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فيه.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[4246] 7 -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القاسم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الحلبي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يجنب في الثوب أو يصيبه بول وليس معه ثوب غيره؟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فيه إذا اضطر إليه.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</w:t>
      </w:r>
      <w:r w:rsidRPr="00E63D14">
        <w:rPr>
          <w:rtl/>
        </w:rPr>
        <w:t>4</w:t>
      </w:r>
      <w:r>
        <w:rPr>
          <w:rtl/>
        </w:rPr>
        <w:t xml:space="preserve">7] 8 -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 بن الحسن بن علي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A52B29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A52B29">
        <w:rPr>
          <w:rFonts w:hint="cs"/>
          <w:rtl/>
        </w:rPr>
        <w:t>ّ</w:t>
      </w:r>
      <w:r>
        <w:rPr>
          <w:rtl/>
        </w:rPr>
        <w:t>ار الساباطي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Fonts w:hint="cs"/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سئل عن رجل ليس عليه </w:t>
      </w:r>
      <w:r w:rsidR="00361CAA">
        <w:rPr>
          <w:rtl/>
        </w:rPr>
        <w:t>إلّا</w:t>
      </w:r>
      <w:r>
        <w:rPr>
          <w:rtl/>
        </w:rPr>
        <w:t xml:space="preserve"> ثوب ولا تحل</w:t>
      </w:r>
      <w:r w:rsidR="00A52B29">
        <w:rPr>
          <w:rFonts w:hint="cs"/>
          <w:rtl/>
        </w:rPr>
        <w:t>ّ</w:t>
      </w:r>
      <w:r>
        <w:rPr>
          <w:rtl/>
        </w:rPr>
        <w:t xml:space="preserve"> الصلاة فيه</w:t>
      </w:r>
      <w:r w:rsidR="00456126">
        <w:rPr>
          <w:rtl/>
        </w:rPr>
        <w:t>،</w:t>
      </w:r>
      <w:r>
        <w:rPr>
          <w:rtl/>
        </w:rPr>
        <w:t xml:space="preserve"> وليس يجد ماءاً يغسله</w:t>
      </w:r>
      <w:r w:rsidR="00456126">
        <w:rPr>
          <w:rtl/>
        </w:rPr>
        <w:t>،</w:t>
      </w:r>
      <w:r>
        <w:rPr>
          <w:rtl/>
        </w:rPr>
        <w:t xml:space="preserve"> كيف يصنع؟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A52B29">
        <w:rPr>
          <w:rFonts w:hint="cs"/>
          <w:rtl/>
        </w:rPr>
        <w:t>ّ</w:t>
      </w:r>
      <w:r>
        <w:rPr>
          <w:rtl/>
        </w:rPr>
        <w:t>م و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فإذا أصاب ماءاً غسله وأعاد الصلاة. </w:t>
      </w:r>
    </w:p>
    <w:p w:rsidR="00701CB4" w:rsidRDefault="00701CB4" w:rsidP="00A52B29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ظاهره المنافاة ونبي</w:t>
      </w:r>
      <w:r w:rsidR="00A52B29">
        <w:rPr>
          <w:rFonts w:hint="cs"/>
          <w:rtl/>
        </w:rPr>
        <w:t>ّ</w:t>
      </w:r>
      <w:r>
        <w:rPr>
          <w:rtl/>
        </w:rPr>
        <w:t xml:space="preserve">ن وجهه </w:t>
      </w:r>
      <w:r w:rsidRPr="00701CB4">
        <w:rPr>
          <w:rStyle w:val="libFootnotenumChar"/>
          <w:rtl/>
        </w:rPr>
        <w:t>(</w:t>
      </w:r>
      <w:r w:rsidR="00A52B29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>(1) كلمة دم هنا ليست في موضع من التهذيب</w:t>
      </w:r>
      <w:r>
        <w:rPr>
          <w:rtl/>
        </w:rPr>
        <w:t>.</w:t>
      </w:r>
      <w:r w:rsidRPr="00E63D14">
        <w:rPr>
          <w:rtl/>
        </w:rPr>
        <w:t xml:space="preserve"> كذا في هامش </w:t>
      </w:r>
      <w:r w:rsidR="00F77A57">
        <w:rPr>
          <w:rtl/>
        </w:rPr>
        <w:t>الاصل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>(2) الفقيه 1</w:t>
      </w:r>
      <w:r w:rsidR="00456126">
        <w:rPr>
          <w:rtl/>
        </w:rPr>
        <w:t>:</w:t>
      </w:r>
      <w:r w:rsidRPr="00E63D14">
        <w:rPr>
          <w:rtl/>
        </w:rPr>
        <w:t xml:space="preserve"> 160 </w:t>
      </w:r>
      <w:r w:rsidR="00D5613F">
        <w:rPr>
          <w:rtl/>
        </w:rPr>
        <w:t>/</w:t>
      </w:r>
      <w:r w:rsidRPr="00E63D14">
        <w:rPr>
          <w:rtl/>
        </w:rPr>
        <w:t xml:space="preserve"> 756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 xml:space="preserve">(3)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E63D14">
        <w:rPr>
          <w:rtl/>
        </w:rPr>
        <w:t xml:space="preserve"> 89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2</w:t>
      </w:r>
      <w:r w:rsidR="00456126">
        <w:rPr>
          <w:rtl/>
        </w:rPr>
        <w:t>:</w:t>
      </w:r>
      <w:r>
        <w:rPr>
          <w:rtl/>
        </w:rPr>
        <w:t xml:space="preserve"> 224 </w:t>
      </w:r>
      <w:r w:rsidR="00D5613F">
        <w:rPr>
          <w:rtl/>
        </w:rPr>
        <w:t>/</w:t>
      </w:r>
      <w:r>
        <w:rPr>
          <w:rtl/>
        </w:rPr>
        <w:t xml:space="preserve"> 885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169 </w:t>
      </w:r>
      <w:r w:rsidR="00D5613F">
        <w:rPr>
          <w:rtl/>
        </w:rPr>
        <w:t>/</w:t>
      </w:r>
      <w:r>
        <w:rPr>
          <w:rtl/>
        </w:rPr>
        <w:t xml:space="preserve"> 586.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2</w:t>
      </w:r>
      <w:r w:rsidR="00456126">
        <w:rPr>
          <w:rtl/>
        </w:rPr>
        <w:t>:</w:t>
      </w:r>
      <w:r>
        <w:rPr>
          <w:rtl/>
        </w:rPr>
        <w:t xml:space="preserve"> 224 </w:t>
      </w:r>
      <w:r w:rsidR="00D5613F">
        <w:rPr>
          <w:rtl/>
        </w:rPr>
        <w:t>/</w:t>
      </w:r>
      <w:r>
        <w:rPr>
          <w:rtl/>
        </w:rPr>
        <w:t xml:space="preserve"> 883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169 </w:t>
      </w:r>
      <w:r w:rsidR="00D5613F">
        <w:rPr>
          <w:rtl/>
        </w:rPr>
        <w:t>/</w:t>
      </w:r>
      <w:r>
        <w:rPr>
          <w:rtl/>
        </w:rPr>
        <w:t xml:space="preserve"> 584.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التهذيب 1</w:t>
      </w:r>
      <w:r w:rsidR="00456126">
        <w:rPr>
          <w:rtl/>
        </w:rPr>
        <w:t>:</w:t>
      </w:r>
      <w:r>
        <w:rPr>
          <w:rtl/>
        </w:rPr>
        <w:t xml:space="preserve"> 407 </w:t>
      </w:r>
      <w:r w:rsidR="00D5613F">
        <w:rPr>
          <w:rtl/>
        </w:rPr>
        <w:t>/</w:t>
      </w:r>
      <w:r>
        <w:rPr>
          <w:rtl/>
        </w:rPr>
        <w:t xml:space="preserve"> 1279</w:t>
      </w:r>
      <w:r w:rsidR="00456126">
        <w:rPr>
          <w:rtl/>
        </w:rPr>
        <w:t>،</w:t>
      </w:r>
      <w:r>
        <w:rPr>
          <w:rtl/>
        </w:rPr>
        <w:t xml:space="preserve"> وكذلك 2</w:t>
      </w:r>
      <w:r w:rsidR="00456126">
        <w:rPr>
          <w:rtl/>
        </w:rPr>
        <w:t>:</w:t>
      </w:r>
      <w:r>
        <w:rPr>
          <w:rtl/>
        </w:rPr>
        <w:t xml:space="preserve"> 224 </w:t>
      </w:r>
      <w:r w:rsidR="00D5613F">
        <w:rPr>
          <w:rtl/>
        </w:rPr>
        <w:t>/</w:t>
      </w:r>
      <w:r>
        <w:rPr>
          <w:rtl/>
        </w:rPr>
        <w:t xml:space="preserve"> 886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169 </w:t>
      </w:r>
      <w:r w:rsidR="00D5613F">
        <w:rPr>
          <w:rtl/>
        </w:rPr>
        <w:t>/</w:t>
      </w:r>
      <w:r>
        <w:rPr>
          <w:rtl/>
        </w:rPr>
        <w:t xml:space="preserve"> 587</w:t>
      </w:r>
      <w:r w:rsidR="00456126">
        <w:rPr>
          <w:rtl/>
        </w:rPr>
        <w:t>،</w:t>
      </w:r>
      <w:r>
        <w:rPr>
          <w:rtl/>
        </w:rPr>
        <w:t xml:space="preserve"> تقدم في الحديث 1 من الباب 30 من أبواب التيمم. </w:t>
      </w:r>
    </w:p>
    <w:p w:rsidR="00701CB4" w:rsidRPr="00E63D14" w:rsidRDefault="00701CB4" w:rsidP="00A52B29">
      <w:pPr>
        <w:pStyle w:val="libFootnote0"/>
        <w:rPr>
          <w:rtl/>
        </w:rPr>
      </w:pPr>
      <w:r w:rsidRPr="00E63D14">
        <w:rPr>
          <w:rtl/>
        </w:rPr>
        <w:t>(</w:t>
      </w:r>
      <w:r w:rsidR="00A52B29">
        <w:rPr>
          <w:rFonts w:hint="cs"/>
          <w:rtl/>
        </w:rPr>
        <w:t>4</w:t>
      </w:r>
      <w:r w:rsidRPr="00E63D14">
        <w:rPr>
          <w:rtl/>
        </w:rPr>
        <w:t xml:space="preserve">) ياتي في الباب 46 من هذه </w:t>
      </w:r>
      <w:r w:rsidR="005D1CCB">
        <w:rPr>
          <w:rtl/>
        </w:rPr>
        <w:t>الابواب</w:t>
      </w:r>
      <w:r w:rsidRPr="00E63D14">
        <w:rPr>
          <w:rtl/>
        </w:rPr>
        <w:t xml:space="preserve"> ما ظاهره ينافي ذلك ويأتي في آخر الباب 46 بيان الوجه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053" w:name="_Toc273442821"/>
      <w:bookmarkStart w:id="2054" w:name="_Toc299792510"/>
      <w:bookmarkStart w:id="2055" w:name="_Toc301343626"/>
      <w:bookmarkStart w:id="2056" w:name="_Toc370897079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057" w:name="_Toc254722410"/>
      <w:r>
        <w:rPr>
          <w:rtl/>
        </w:rPr>
        <w:lastRenderedPageBreak/>
        <w:t xml:space="preserve">46 - باب وجوب طرح الثوب النجس مع </w:t>
      </w:r>
      <w:r w:rsidR="00A52B29">
        <w:rPr>
          <w:rFonts w:hint="cs"/>
          <w:rtl/>
        </w:rPr>
        <w:t>ا</w:t>
      </w:r>
      <w:r w:rsidR="00A52B29">
        <w:rPr>
          <w:rtl/>
        </w:rPr>
        <w:t>ل</w:t>
      </w:r>
      <w:r w:rsidR="00A52B29">
        <w:rPr>
          <w:rFonts w:hint="cs"/>
          <w:rtl/>
        </w:rPr>
        <w:t>إِ</w:t>
      </w:r>
      <w:r>
        <w:rPr>
          <w:rtl/>
        </w:rPr>
        <w:t>مكان والصلاة</w:t>
      </w:r>
      <w:bookmarkEnd w:id="2053"/>
      <w:bookmarkEnd w:id="2054"/>
      <w:bookmarkEnd w:id="2055"/>
      <w:r w:rsidR="008C107E">
        <w:rPr>
          <w:rtl/>
        </w:rPr>
        <w:t xml:space="preserve"> </w:t>
      </w:r>
      <w:bookmarkStart w:id="2058" w:name="_Toc273442822"/>
      <w:bookmarkStart w:id="2059" w:name="_Toc299792511"/>
      <w:bookmarkStart w:id="2060" w:name="_Toc301343627"/>
      <w:r w:rsidR="008C107E">
        <w:rPr>
          <w:rtl/>
        </w:rPr>
        <w:t>ب</w:t>
      </w:r>
      <w:r w:rsidR="003F6228">
        <w:rPr>
          <w:rFonts w:hint="cs"/>
          <w:rtl/>
        </w:rPr>
        <w:t>ا</w:t>
      </w:r>
      <w:r w:rsidR="003F622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يماء عاريا</w:t>
      </w:r>
      <w:r w:rsidR="003F6228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قائما</w:t>
      </w:r>
      <w:r w:rsidR="003F6228">
        <w:rPr>
          <w:rFonts w:hint="cs"/>
          <w:rtl/>
        </w:rPr>
        <w:t>ً</w:t>
      </w:r>
      <w:r>
        <w:rPr>
          <w:rtl/>
        </w:rPr>
        <w:t xml:space="preserve"> مع عدم الناظر</w:t>
      </w:r>
      <w:r w:rsidR="00456126">
        <w:rPr>
          <w:rtl/>
        </w:rPr>
        <w:t>،</w:t>
      </w:r>
      <w:r>
        <w:rPr>
          <w:rtl/>
        </w:rPr>
        <w:t xml:space="preserve"> وجالسا</w:t>
      </w:r>
      <w:r w:rsidR="00CC5AD7">
        <w:rPr>
          <w:rFonts w:hint="cs"/>
          <w:rtl/>
        </w:rPr>
        <w:t>ً</w:t>
      </w:r>
      <w:r>
        <w:rPr>
          <w:rtl/>
        </w:rPr>
        <w:t xml:space="preserve"> مع وجوده.</w:t>
      </w:r>
      <w:bookmarkEnd w:id="2056"/>
      <w:bookmarkEnd w:id="2057"/>
      <w:bookmarkEnd w:id="2058"/>
      <w:bookmarkEnd w:id="2059"/>
      <w:bookmarkEnd w:id="206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[4248]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جماعة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أخيه الحسن</w:t>
      </w:r>
      <w:r w:rsidR="00456126">
        <w:rPr>
          <w:rtl/>
        </w:rPr>
        <w:t>،</w:t>
      </w:r>
      <w:r>
        <w:rPr>
          <w:rtl/>
        </w:rPr>
        <w:t xml:space="preserve"> عن زرعة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 عن رجل يكون في فلاة من </w:t>
      </w:r>
      <w:r w:rsidR="000E7B16">
        <w:rPr>
          <w:rtl/>
        </w:rPr>
        <w:t>الأرض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وليس عليه </w:t>
      </w:r>
      <w:r w:rsidR="00361CAA">
        <w:rPr>
          <w:rtl/>
        </w:rPr>
        <w:t>إلّا</w:t>
      </w:r>
      <w:r>
        <w:rPr>
          <w:rtl/>
        </w:rPr>
        <w:t xml:space="preserve"> ثوب واحد وأجنب فيه وليس عنده ماء</w:t>
      </w:r>
      <w:r w:rsidR="00456126">
        <w:rPr>
          <w:rtl/>
        </w:rPr>
        <w:t>،</w:t>
      </w:r>
      <w:r>
        <w:rPr>
          <w:rtl/>
        </w:rPr>
        <w:t xml:space="preserve"> كيف يصنع؟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CC5AD7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03B7">
        <w:rPr>
          <w:rtl/>
        </w:rPr>
        <w:t>يصلّي</w:t>
      </w:r>
      <w:r>
        <w:rPr>
          <w:rtl/>
        </w:rPr>
        <w:t xml:space="preserve"> عريانا</w:t>
      </w:r>
      <w:r w:rsidR="00CC5AD7">
        <w:rPr>
          <w:rFonts w:hint="cs"/>
          <w:rtl/>
        </w:rPr>
        <w:t>ً</w:t>
      </w:r>
      <w:r>
        <w:rPr>
          <w:rtl/>
        </w:rPr>
        <w:t xml:space="preserve"> قاعدا</w:t>
      </w:r>
      <w:r w:rsidR="00CC5AD7">
        <w:rPr>
          <w:rFonts w:hint="cs"/>
          <w:rtl/>
        </w:rPr>
        <w:t>ً</w:t>
      </w:r>
      <w:r w:rsidR="00CC5AD7">
        <w:rPr>
          <w:rtl/>
        </w:rPr>
        <w:t xml:space="preserve"> ي</w:t>
      </w:r>
      <w:r w:rsidR="00CC5AD7">
        <w:rPr>
          <w:rFonts w:hint="cs"/>
          <w:rtl/>
        </w:rPr>
        <w:t>ؤ</w:t>
      </w:r>
      <w:r>
        <w:rPr>
          <w:rtl/>
        </w:rPr>
        <w:t xml:space="preserve">مي إيماءاً.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[4249] 2 - أحمد بن أبي عبدالله البرقي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أبي حمزة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رجل عريان ليس معه ثوب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كان حيث لا يراه أحد فليصل</w:t>
      </w:r>
      <w:r w:rsidR="00CC5AD7">
        <w:rPr>
          <w:rFonts w:hint="cs"/>
          <w:rtl/>
        </w:rPr>
        <w:t>ّ</w:t>
      </w:r>
      <w:r>
        <w:rPr>
          <w:rtl/>
        </w:rPr>
        <w:t xml:space="preserve"> قائما</w:t>
      </w:r>
      <w:r w:rsidR="00CC5AD7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[4250] 3 -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الحسين بن عبيدالله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الحسين</w:t>
      </w:r>
      <w:r w:rsidR="00456126">
        <w:rPr>
          <w:rtl/>
        </w:rPr>
        <w:t>،</w:t>
      </w:r>
      <w:r>
        <w:rPr>
          <w:rtl/>
        </w:rPr>
        <w:t xml:space="preserve"> عن الحسن</w:t>
      </w:r>
      <w:r w:rsidR="00456126">
        <w:rPr>
          <w:rtl/>
        </w:rPr>
        <w:t>،</w:t>
      </w:r>
      <w:r>
        <w:rPr>
          <w:rtl/>
        </w:rPr>
        <w:t xml:space="preserve"> عن زرعة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 عن رجل يكون في فلاة من </w:t>
      </w:r>
      <w:r w:rsidR="000E7B16">
        <w:rPr>
          <w:rtl/>
        </w:rPr>
        <w:t>الأرض</w:t>
      </w:r>
      <w:r>
        <w:rPr>
          <w:rtl/>
        </w:rPr>
        <w:t xml:space="preserve"> فأجنب</w:t>
      </w:r>
      <w:r w:rsidR="00456126">
        <w:rPr>
          <w:rtl/>
        </w:rPr>
        <w:t>،</w:t>
      </w:r>
      <w:r>
        <w:rPr>
          <w:rtl/>
        </w:rPr>
        <w:t xml:space="preserve"> وليس عليه </w:t>
      </w:r>
      <w:r w:rsidR="00361CAA">
        <w:rPr>
          <w:rtl/>
        </w:rPr>
        <w:t>إلّا</w:t>
      </w:r>
      <w:r>
        <w:rPr>
          <w:rtl/>
        </w:rPr>
        <w:t xml:space="preserve"> ثوب فأجنب فيه</w:t>
      </w:r>
      <w:r w:rsidR="00456126">
        <w:rPr>
          <w:rtl/>
        </w:rPr>
        <w:t>،</w:t>
      </w:r>
      <w:r>
        <w:rPr>
          <w:rtl/>
        </w:rPr>
        <w:t xml:space="preserve"> وليس يجد الماء؟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CC5AD7">
        <w:rPr>
          <w:rFonts w:hint="cs"/>
          <w:rtl/>
        </w:rPr>
        <w:t>ّ</w:t>
      </w:r>
      <w:r>
        <w:rPr>
          <w:rtl/>
        </w:rPr>
        <w:t>م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203B7">
        <w:rPr>
          <w:rtl/>
        </w:rPr>
        <w:t>يصلّي</w:t>
      </w:r>
      <w:r>
        <w:rPr>
          <w:rtl/>
        </w:rPr>
        <w:t xml:space="preserve"> عريانا</w:t>
      </w:r>
      <w:r w:rsidR="008612D9">
        <w:rPr>
          <w:rFonts w:hint="cs"/>
          <w:rtl/>
        </w:rPr>
        <w:t>ً</w:t>
      </w:r>
      <w:r>
        <w:rPr>
          <w:rtl/>
        </w:rPr>
        <w:t xml:space="preserve"> قائماً يومىء إيماءاً.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 والشيخ كما مر</w:t>
      </w:r>
      <w:r w:rsidR="008612D9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[4251] 4 -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8612D9">
      <w:pPr>
        <w:pStyle w:val="libFootnoteCenterBold"/>
        <w:rPr>
          <w:rtl/>
        </w:rPr>
      </w:pPr>
      <w:r>
        <w:rPr>
          <w:rtl/>
        </w:rPr>
        <w:t>الباب 46</w:t>
      </w:r>
    </w:p>
    <w:p w:rsidR="00701CB4" w:rsidRDefault="00701CB4" w:rsidP="008612D9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396 </w:t>
      </w:r>
      <w:r w:rsidR="00D5613F">
        <w:rPr>
          <w:rtl/>
        </w:rPr>
        <w:t>/</w:t>
      </w:r>
      <w:r>
        <w:rPr>
          <w:rtl/>
        </w:rPr>
        <w:t xml:space="preserve"> 15. 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 xml:space="preserve">(1) في هامش </w:t>
      </w:r>
      <w:r w:rsidR="00F77A57">
        <w:rPr>
          <w:rtl/>
        </w:rPr>
        <w:t>الاصل</w:t>
      </w:r>
      <w:r w:rsidRPr="00E63D14">
        <w:rPr>
          <w:rtl/>
        </w:rPr>
        <w:t xml:space="preserve"> عن التهذيب ( واجنب ) وفي موضع اخر منه بدونها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>(2) التهذيب 2</w:t>
      </w:r>
      <w:r w:rsidR="00456126">
        <w:rPr>
          <w:rtl/>
        </w:rPr>
        <w:t>:</w:t>
      </w:r>
      <w:r w:rsidRPr="00E63D14">
        <w:rPr>
          <w:rtl/>
        </w:rPr>
        <w:t xml:space="preserve"> 223 </w:t>
      </w:r>
      <w:r w:rsidR="00D5613F">
        <w:rPr>
          <w:rtl/>
        </w:rPr>
        <w:t>/</w:t>
      </w:r>
      <w:r w:rsidRPr="00E63D14">
        <w:rPr>
          <w:rtl/>
        </w:rPr>
        <w:t xml:space="preserve"> 881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المحاسن</w:t>
      </w:r>
      <w:r w:rsidR="00456126">
        <w:rPr>
          <w:rtl/>
        </w:rPr>
        <w:t>:</w:t>
      </w:r>
      <w:r>
        <w:rPr>
          <w:rtl/>
        </w:rPr>
        <w:t xml:space="preserve"> 372 </w:t>
      </w:r>
      <w:r w:rsidR="00D5613F">
        <w:rPr>
          <w:rtl/>
        </w:rPr>
        <w:t>/</w:t>
      </w:r>
      <w:r>
        <w:rPr>
          <w:rtl/>
        </w:rPr>
        <w:t xml:space="preserve"> 135.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1</w:t>
      </w:r>
      <w:r w:rsidR="00456126">
        <w:rPr>
          <w:rtl/>
        </w:rPr>
        <w:t>:</w:t>
      </w:r>
      <w:r>
        <w:rPr>
          <w:rtl/>
        </w:rPr>
        <w:t xml:space="preserve"> 405 </w:t>
      </w:r>
      <w:r w:rsidR="00D5613F">
        <w:rPr>
          <w:rtl/>
        </w:rPr>
        <w:t>/</w:t>
      </w:r>
      <w:r>
        <w:rPr>
          <w:rtl/>
        </w:rPr>
        <w:t xml:space="preserve"> 1271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168 </w:t>
      </w:r>
      <w:r w:rsidR="00D5613F">
        <w:rPr>
          <w:rtl/>
        </w:rPr>
        <w:t>/</w:t>
      </w:r>
      <w:r>
        <w:rPr>
          <w:rtl/>
        </w:rPr>
        <w:t xml:space="preserve"> 582. </w:t>
      </w:r>
    </w:p>
    <w:p w:rsidR="00701CB4" w:rsidRPr="00E63D14" w:rsidRDefault="00701CB4" w:rsidP="008612D9">
      <w:pPr>
        <w:pStyle w:val="libFootnote0"/>
        <w:rPr>
          <w:rtl/>
        </w:rPr>
      </w:pPr>
      <w:r w:rsidRPr="00E63D14">
        <w:rPr>
          <w:rtl/>
        </w:rPr>
        <w:t>(</w:t>
      </w:r>
      <w:r w:rsidR="008612D9">
        <w:rPr>
          <w:rFonts w:hint="cs"/>
          <w:rtl/>
        </w:rPr>
        <w:t>3</w:t>
      </w:r>
      <w:r w:rsidRPr="00E63D14">
        <w:rPr>
          <w:rtl/>
        </w:rPr>
        <w:t>) مر</w:t>
      </w:r>
      <w:r w:rsidR="008612D9">
        <w:rPr>
          <w:rFonts w:hint="cs"/>
          <w:rtl/>
        </w:rPr>
        <w:t xml:space="preserve">ّ </w:t>
      </w:r>
      <w:r w:rsidRPr="00E63D14">
        <w:rPr>
          <w:rtl/>
        </w:rPr>
        <w:t>في الحديث 1 من نفس الباب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1</w:t>
      </w:r>
      <w:r w:rsidR="00456126">
        <w:rPr>
          <w:rtl/>
        </w:rPr>
        <w:t>:</w:t>
      </w:r>
      <w:r>
        <w:rPr>
          <w:rtl/>
        </w:rPr>
        <w:t xml:space="preserve"> 406 </w:t>
      </w:r>
      <w:r w:rsidR="00D5613F">
        <w:rPr>
          <w:rtl/>
        </w:rPr>
        <w:t>/</w:t>
      </w:r>
      <w:r>
        <w:rPr>
          <w:rtl/>
        </w:rPr>
        <w:t xml:space="preserve"> 1278 وكذلك 2</w:t>
      </w:r>
      <w:r w:rsidR="00456126">
        <w:rPr>
          <w:rtl/>
        </w:rPr>
        <w:t>:</w:t>
      </w:r>
      <w:r>
        <w:rPr>
          <w:rtl/>
        </w:rPr>
        <w:t xml:space="preserve"> 223 </w:t>
      </w:r>
      <w:r w:rsidR="00D5613F">
        <w:rPr>
          <w:rtl/>
        </w:rPr>
        <w:t>/</w:t>
      </w:r>
      <w:r>
        <w:rPr>
          <w:rtl/>
        </w:rPr>
        <w:t xml:space="preserve"> 882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168 </w:t>
      </w:r>
      <w:r w:rsidR="00D5613F">
        <w:rPr>
          <w:rtl/>
        </w:rPr>
        <w:t>/</w:t>
      </w:r>
      <w:r>
        <w:rPr>
          <w:rtl/>
        </w:rPr>
        <w:t xml:space="preserve"> 583.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عبدالحميد</w:t>
      </w:r>
      <w:r w:rsidR="00456126">
        <w:rPr>
          <w:rtl/>
        </w:rPr>
        <w:t>،</w:t>
      </w:r>
      <w:r>
        <w:rPr>
          <w:rtl/>
        </w:rPr>
        <w:t xml:space="preserve"> عن سيف بن عميرة</w:t>
      </w:r>
      <w:r w:rsidR="00456126">
        <w:rPr>
          <w:rtl/>
        </w:rPr>
        <w:t>،</w:t>
      </w:r>
      <w:r>
        <w:rPr>
          <w:rtl/>
        </w:rPr>
        <w:t xml:space="preserve"> عن منصور بن حازم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في رجل أصابته جنابة وهو بالفلاة</w:t>
      </w:r>
      <w:r w:rsidR="00456126">
        <w:rPr>
          <w:rtl/>
        </w:rPr>
        <w:t>،</w:t>
      </w:r>
      <w:r>
        <w:rPr>
          <w:rtl/>
        </w:rPr>
        <w:t xml:space="preserve"> وليس عليه </w:t>
      </w:r>
      <w:r w:rsidR="00361CAA">
        <w:rPr>
          <w:rtl/>
        </w:rPr>
        <w:t>إلّا</w:t>
      </w:r>
      <w:r>
        <w:rPr>
          <w:rtl/>
        </w:rPr>
        <w:t xml:space="preserve"> ثوب واحد</w:t>
      </w:r>
      <w:r w:rsidR="00456126">
        <w:rPr>
          <w:rtl/>
        </w:rPr>
        <w:t>،</w:t>
      </w:r>
      <w:r>
        <w:rPr>
          <w:rtl/>
        </w:rPr>
        <w:t xml:space="preserve"> وأصاب ثوبه مني؟ قال</w:t>
      </w:r>
      <w:r w:rsidR="00456126">
        <w:rPr>
          <w:rtl/>
        </w:rPr>
        <w:t>:</w:t>
      </w:r>
      <w:r>
        <w:rPr>
          <w:rtl/>
        </w:rPr>
        <w:t xml:space="preserve"> يتيم</w:t>
      </w:r>
      <w:r w:rsidR="008612D9">
        <w:rPr>
          <w:rFonts w:hint="cs"/>
          <w:rtl/>
        </w:rPr>
        <w:t>ّ</w:t>
      </w:r>
      <w:r>
        <w:rPr>
          <w:rtl/>
        </w:rPr>
        <w:t>م ويطرح ثوبه</w:t>
      </w:r>
      <w:r w:rsidR="00456126">
        <w:rPr>
          <w:rtl/>
        </w:rPr>
        <w:t>،</w:t>
      </w:r>
      <w:r>
        <w:rPr>
          <w:rtl/>
        </w:rPr>
        <w:t xml:space="preserve"> ويجلس مجتمعا</w:t>
      </w:r>
      <w:r w:rsidR="008612D9">
        <w:rPr>
          <w:rFonts w:hint="cs"/>
          <w:rtl/>
        </w:rPr>
        <w:t>ً</w:t>
      </w:r>
      <w:r>
        <w:rPr>
          <w:rtl/>
        </w:rPr>
        <w:t xml:space="preserve"> ف</w:t>
      </w:r>
      <w:r w:rsidR="009203B7">
        <w:rPr>
          <w:rtl/>
        </w:rPr>
        <w:t>يصلّي</w:t>
      </w:r>
      <w:r>
        <w:rPr>
          <w:rtl/>
        </w:rPr>
        <w:t xml:space="preserve"> فيومئ إيماءاً.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جمع جماعة - منهم الشيخ - بين هذه </w:t>
      </w:r>
      <w:r w:rsidR="00670812">
        <w:rPr>
          <w:rtl/>
        </w:rPr>
        <w:t>ال</w:t>
      </w:r>
      <w:r w:rsidR="00670812">
        <w:rPr>
          <w:rFonts w:hint="cs"/>
          <w:rtl/>
        </w:rPr>
        <w:t>أ</w:t>
      </w:r>
      <w:r w:rsidR="00980595">
        <w:rPr>
          <w:rtl/>
        </w:rPr>
        <w:t>حاديث</w:t>
      </w:r>
      <w:r>
        <w:rPr>
          <w:rtl/>
        </w:rPr>
        <w:t xml:space="preserve"> وبين ما مر</w:t>
      </w:r>
      <w:r w:rsidR="00670812">
        <w:rPr>
          <w:rFonts w:hint="cs"/>
          <w:rtl/>
        </w:rPr>
        <w:t>ّ</w:t>
      </w:r>
      <w:r>
        <w:rPr>
          <w:rtl/>
        </w:rPr>
        <w:t xml:space="preserve"> في الباب السابق</w:t>
      </w:r>
      <w:r w:rsidR="00456126">
        <w:rPr>
          <w:rtl/>
        </w:rPr>
        <w:t>،</w:t>
      </w:r>
      <w:r>
        <w:rPr>
          <w:rtl/>
        </w:rPr>
        <w:t xml:space="preserve"> بحمل هذه على إمكان النزع</w:t>
      </w:r>
      <w:r w:rsidR="00456126">
        <w:rPr>
          <w:rtl/>
        </w:rPr>
        <w:t>،</w:t>
      </w:r>
      <w:r>
        <w:rPr>
          <w:rtl/>
        </w:rPr>
        <w:t xml:space="preserve"> وتلك على تعذره ل</w:t>
      </w:r>
      <w:r w:rsidR="00670812">
        <w:rPr>
          <w:rtl/>
        </w:rPr>
        <w:t>برد</w:t>
      </w:r>
      <w:r>
        <w:rPr>
          <w:rtl/>
        </w:rPr>
        <w:t xml:space="preserve"> وناظر ونحوهما</w:t>
      </w:r>
      <w:r w:rsidR="00456126">
        <w:rPr>
          <w:rtl/>
        </w:rPr>
        <w:t>،</w:t>
      </w:r>
      <w:r>
        <w:rPr>
          <w:rtl/>
        </w:rPr>
        <w:t xml:space="preserve"> وجمع بينهما جماعة بالتخيير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061" w:name="_Toc273442823"/>
      <w:bookmarkStart w:id="2062" w:name="_Toc299792512"/>
      <w:bookmarkStart w:id="2063" w:name="_Toc301343628"/>
      <w:bookmarkStart w:id="2064" w:name="_Toc370897080"/>
      <w:bookmarkStart w:id="2065" w:name="_Toc254722411"/>
      <w:r>
        <w:rPr>
          <w:rtl/>
        </w:rPr>
        <w:t xml:space="preserve">47 - باب </w:t>
      </w:r>
      <w:r w:rsidR="00361CAA">
        <w:rPr>
          <w:rtl/>
        </w:rPr>
        <w:t>أنّه</w:t>
      </w:r>
      <w:r>
        <w:rPr>
          <w:rtl/>
        </w:rPr>
        <w:t xml:space="preserve"> لا يجب إعلام الغير بالنجاسة ولا بخلل في</w:t>
      </w:r>
      <w:bookmarkEnd w:id="2061"/>
      <w:bookmarkEnd w:id="2062"/>
      <w:bookmarkEnd w:id="2063"/>
      <w:r w:rsidR="008C107E">
        <w:rPr>
          <w:rtl/>
        </w:rPr>
        <w:t xml:space="preserve"> </w:t>
      </w:r>
      <w:bookmarkStart w:id="2066" w:name="_Toc273442824"/>
      <w:bookmarkStart w:id="2067" w:name="_Toc299792513"/>
      <w:bookmarkStart w:id="2068" w:name="_Toc301343629"/>
      <w:r w:rsidR="008C107E">
        <w:rPr>
          <w:rtl/>
        </w:rPr>
        <w:t>ا</w:t>
      </w:r>
      <w:r>
        <w:rPr>
          <w:rtl/>
        </w:rPr>
        <w:t>لطهارة</w:t>
      </w:r>
      <w:r w:rsidR="00456126">
        <w:rPr>
          <w:rtl/>
        </w:rPr>
        <w:t>،</w:t>
      </w:r>
      <w:r>
        <w:rPr>
          <w:rtl/>
        </w:rPr>
        <w:t xml:space="preserve"> وحكم ما لو أخبره المالك.</w:t>
      </w:r>
      <w:bookmarkEnd w:id="2064"/>
      <w:bookmarkEnd w:id="2065"/>
      <w:bookmarkEnd w:id="2066"/>
      <w:bookmarkEnd w:id="2067"/>
      <w:bookmarkEnd w:id="2068"/>
    </w:p>
    <w:p w:rsidR="00701CB4" w:rsidRDefault="00701CB4" w:rsidP="00670812">
      <w:pPr>
        <w:pStyle w:val="libNormal"/>
        <w:rPr>
          <w:rtl/>
        </w:rPr>
      </w:pPr>
      <w:r>
        <w:rPr>
          <w:rtl/>
        </w:rPr>
        <w:t xml:space="preserve">[4252]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العلاء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</w:t>
      </w:r>
      <w:r w:rsidR="0067081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عليهما‌السلام</w:t>
      </w:r>
      <w:r w:rsidR="00670812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الرجل يرى في ثوب أخيه دما</w:t>
      </w:r>
      <w:r w:rsidR="00670812">
        <w:rPr>
          <w:rFonts w:hint="cs"/>
          <w:rtl/>
        </w:rPr>
        <w:t>ً</w:t>
      </w:r>
      <w:r>
        <w:rPr>
          <w:rtl/>
        </w:rPr>
        <w:t xml:space="preserve"> وهو </w:t>
      </w:r>
      <w:r w:rsidR="009203B7">
        <w:rPr>
          <w:rtl/>
        </w:rPr>
        <w:t>يصلّي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يؤذنه حتى ينصرف.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[4253]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666EF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اغتسل أبي من الجنابة</w:t>
      </w:r>
      <w:r w:rsidR="00456126">
        <w:rPr>
          <w:rtl/>
        </w:rPr>
        <w:t>،</w:t>
      </w:r>
      <w:r>
        <w:rPr>
          <w:rtl/>
        </w:rPr>
        <w:t xml:space="preserve"> فقيل له</w:t>
      </w:r>
      <w:r w:rsidR="00456126">
        <w:rPr>
          <w:rtl/>
        </w:rPr>
        <w:t>:</w:t>
      </w:r>
      <w:r>
        <w:rPr>
          <w:rtl/>
        </w:rPr>
        <w:t xml:space="preserve"> قد أبقيت لمعة في ظهرك لم يصبها الماء</w:t>
      </w:r>
      <w:r w:rsidR="00456126">
        <w:rPr>
          <w:rtl/>
        </w:rPr>
        <w:t>،</w:t>
      </w:r>
      <w:r>
        <w:rPr>
          <w:rtl/>
        </w:rPr>
        <w:t xml:space="preserve"> فقال له</w:t>
      </w:r>
      <w:r w:rsidR="00456126">
        <w:rPr>
          <w:rtl/>
        </w:rPr>
        <w:t>:</w:t>
      </w:r>
      <w:r>
        <w:rPr>
          <w:rtl/>
        </w:rPr>
        <w:t xml:space="preserve"> ما كان عليك لو سكت</w:t>
      </w:r>
      <w:r w:rsidR="009666E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مسح تلك اللمعة بيده. </w:t>
      </w:r>
    </w:p>
    <w:p w:rsidR="00701CB4" w:rsidRDefault="00701CB4" w:rsidP="009666EF">
      <w:pPr>
        <w:pStyle w:val="libNormal"/>
        <w:rPr>
          <w:rtl/>
        </w:rPr>
      </w:pPr>
      <w:r>
        <w:rPr>
          <w:rtl/>
        </w:rPr>
        <w:t>وقد تقد</w:t>
      </w:r>
      <w:r w:rsidR="009666EF">
        <w:rPr>
          <w:rFonts w:hint="cs"/>
          <w:rtl/>
        </w:rPr>
        <w:t>ّ</w:t>
      </w:r>
      <w:r>
        <w:rPr>
          <w:rtl/>
        </w:rPr>
        <w:t xml:space="preserve">م في الجنابة حديث عن أبي بصير مثله </w:t>
      </w:r>
      <w:r w:rsidRPr="00701CB4">
        <w:rPr>
          <w:rStyle w:val="libFootnotenumChar"/>
          <w:rtl/>
        </w:rPr>
        <w:t>(</w:t>
      </w:r>
      <w:r w:rsidR="009666E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E63D14" w:rsidRDefault="00701CB4" w:rsidP="001B16E4">
      <w:pPr>
        <w:pStyle w:val="libFootnote0"/>
        <w:rPr>
          <w:rtl/>
        </w:rPr>
      </w:pPr>
      <w:r w:rsidRPr="00E63D14">
        <w:rPr>
          <w:rtl/>
        </w:rPr>
        <w:t xml:space="preserve">(1) يأتي ما </w:t>
      </w:r>
      <w:r w:rsidR="009666EF">
        <w:rPr>
          <w:rtl/>
        </w:rPr>
        <w:t>يدل</w:t>
      </w:r>
      <w:r w:rsidRPr="00E63D14">
        <w:rPr>
          <w:rtl/>
        </w:rPr>
        <w:t xml:space="preserve"> على كيفي</w:t>
      </w:r>
      <w:r w:rsidR="009666EF">
        <w:rPr>
          <w:rFonts w:hint="cs"/>
          <w:rtl/>
        </w:rPr>
        <w:t>ّ</w:t>
      </w:r>
      <w:r w:rsidRPr="00E63D14">
        <w:rPr>
          <w:rtl/>
        </w:rPr>
        <w:t>ة صلاة العاري في الباب 50 من أبواب لباس المصل</w:t>
      </w:r>
      <w:r w:rsidR="009666EF">
        <w:rPr>
          <w:rFonts w:hint="cs"/>
          <w:rtl/>
        </w:rPr>
        <w:t>ّ</w:t>
      </w:r>
      <w:r w:rsidRPr="00E63D14">
        <w:rPr>
          <w:rtl/>
        </w:rPr>
        <w:t>ي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701CB4" w:rsidRDefault="00701CB4" w:rsidP="009666EF">
      <w:pPr>
        <w:pStyle w:val="libFootnoteCenterBold"/>
        <w:rPr>
          <w:rtl/>
        </w:rPr>
      </w:pPr>
      <w:r>
        <w:rPr>
          <w:rtl/>
        </w:rPr>
        <w:t>الباب 47</w:t>
      </w:r>
    </w:p>
    <w:p w:rsidR="00701CB4" w:rsidRDefault="00701CB4" w:rsidP="009666E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406 </w:t>
      </w:r>
      <w:r w:rsidR="00D5613F">
        <w:rPr>
          <w:rtl/>
        </w:rPr>
        <w:t>/</w:t>
      </w:r>
      <w:r>
        <w:rPr>
          <w:rtl/>
        </w:rPr>
        <w:t xml:space="preserve"> 8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9666EF">
        <w:rPr>
          <w:rFonts w:hint="cs"/>
          <w:rtl/>
        </w:rPr>
        <w:t>ً</w:t>
      </w:r>
      <w:r>
        <w:rPr>
          <w:rtl/>
        </w:rPr>
        <w:t xml:space="preserve"> عن التهذيب في الحديث 1 من الباب 40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45 </w:t>
      </w:r>
      <w:r w:rsidR="00D5613F">
        <w:rPr>
          <w:rtl/>
        </w:rPr>
        <w:t>/</w:t>
      </w:r>
      <w:r>
        <w:rPr>
          <w:rtl/>
        </w:rPr>
        <w:t xml:space="preserve"> 15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9666EF">
        <w:rPr>
          <w:rFonts w:hint="cs"/>
          <w:rtl/>
        </w:rPr>
        <w:t>ً</w:t>
      </w:r>
      <w:r>
        <w:rPr>
          <w:rtl/>
        </w:rPr>
        <w:t xml:space="preserve"> في الحديث 1 من الباب 41 من أبواب الجنابة. </w:t>
      </w:r>
    </w:p>
    <w:p w:rsidR="00701CB4" w:rsidRPr="00E63D14" w:rsidRDefault="00701CB4" w:rsidP="009666EF">
      <w:pPr>
        <w:pStyle w:val="libFootnote0"/>
        <w:rPr>
          <w:rtl/>
        </w:rPr>
      </w:pPr>
      <w:r w:rsidRPr="00E63D14">
        <w:rPr>
          <w:rtl/>
        </w:rPr>
        <w:t>(</w:t>
      </w:r>
      <w:r w:rsidR="009666EF">
        <w:rPr>
          <w:rFonts w:hint="cs"/>
          <w:rtl/>
        </w:rPr>
        <w:t>2</w:t>
      </w:r>
      <w:r w:rsidRPr="00E63D14">
        <w:rPr>
          <w:rtl/>
        </w:rPr>
        <w:t>) تقدم فى الحديث 1 من الباب 41 من الجنابة</w:t>
      </w:r>
      <w:r>
        <w:rPr>
          <w:rtl/>
        </w:rPr>
        <w:t>.</w:t>
      </w:r>
      <w:r w:rsidRPr="00E63D14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[4254] 3 - عبدالله بن جعفر في ( قرب </w:t>
      </w:r>
      <w:r w:rsidR="00FF685B">
        <w:rPr>
          <w:rtl/>
        </w:rPr>
        <w:t>ال</w:t>
      </w:r>
      <w:r w:rsidR="00FF685B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الوليد</w:t>
      </w:r>
      <w:r w:rsidR="00456126">
        <w:rPr>
          <w:rtl/>
        </w:rPr>
        <w:t>،</w:t>
      </w:r>
      <w:r>
        <w:rPr>
          <w:rtl/>
        </w:rPr>
        <w:t xml:space="preserve"> عن عبدالله بن بكير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أعار رجلا</w:t>
      </w:r>
      <w:r w:rsidR="00FF685B">
        <w:rPr>
          <w:rFonts w:hint="cs"/>
          <w:rtl/>
        </w:rPr>
        <w:t>ً</w:t>
      </w:r>
      <w:r>
        <w:rPr>
          <w:rtl/>
        </w:rPr>
        <w:t xml:space="preserve"> ثوبا</w:t>
      </w:r>
      <w:r w:rsidR="00FF685B">
        <w:rPr>
          <w:rFonts w:hint="cs"/>
          <w:rtl/>
        </w:rPr>
        <w:t>ً</w:t>
      </w:r>
      <w:r>
        <w:rPr>
          <w:rtl/>
        </w:rPr>
        <w:t xml:space="preserve"> فصل</w:t>
      </w:r>
      <w:r w:rsidR="00FF685B">
        <w:rPr>
          <w:rFonts w:hint="cs"/>
          <w:rtl/>
        </w:rPr>
        <w:t>ّ</w:t>
      </w:r>
      <w:r>
        <w:rPr>
          <w:rtl/>
        </w:rPr>
        <w:t>ى فيه وهو لا يصل</w:t>
      </w:r>
      <w:r w:rsidR="00FF685B">
        <w:rPr>
          <w:rFonts w:hint="cs"/>
          <w:rtl/>
        </w:rPr>
        <w:t>ّ</w:t>
      </w:r>
      <w:r>
        <w:rPr>
          <w:rtl/>
        </w:rPr>
        <w:t>ى فيه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</w:t>
      </w:r>
      <w:r w:rsidR="00FF685B">
        <w:rPr>
          <w:rFonts w:hint="cs"/>
          <w:rtl/>
        </w:rPr>
        <w:t>ُ</w:t>
      </w:r>
      <w:r>
        <w:rPr>
          <w:rtl/>
        </w:rPr>
        <w:t>علمه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أعلمه؟ قال</w:t>
      </w:r>
      <w:r w:rsidR="00456126">
        <w:rPr>
          <w:rtl/>
        </w:rPr>
        <w:t>:</w:t>
      </w:r>
      <w:r>
        <w:rPr>
          <w:rtl/>
        </w:rPr>
        <w:t xml:space="preserve"> يعيد.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[4255] 4 - وقد تقد</w:t>
      </w:r>
      <w:r w:rsidR="00FF685B">
        <w:rPr>
          <w:rFonts w:hint="cs"/>
          <w:rtl/>
        </w:rPr>
        <w:t>ّ</w:t>
      </w:r>
      <w:r>
        <w:rPr>
          <w:rtl/>
        </w:rPr>
        <w:t>م حديث العيص بن القاسم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صل</w:t>
      </w:r>
      <w:r w:rsidR="00FF685B">
        <w:rPr>
          <w:rFonts w:hint="cs"/>
          <w:rtl/>
        </w:rPr>
        <w:t>ّ</w:t>
      </w:r>
      <w:r>
        <w:rPr>
          <w:rtl/>
        </w:rPr>
        <w:t>ى في ثوب رجل أياما</w:t>
      </w:r>
      <w:r w:rsidR="00FF685B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إن</w:t>
      </w:r>
      <w:r w:rsidR="00FF685B">
        <w:rPr>
          <w:rFonts w:hint="cs"/>
          <w:rtl/>
        </w:rPr>
        <w:t>ّ</w:t>
      </w:r>
      <w:r>
        <w:rPr>
          <w:rtl/>
        </w:rPr>
        <w:t xml:space="preserve"> ص</w:t>
      </w:r>
      <w:r w:rsidR="00FF685B">
        <w:rPr>
          <w:rFonts w:hint="cs"/>
          <w:rtl/>
        </w:rPr>
        <w:t>ا</w:t>
      </w:r>
      <w:r w:rsidR="00FF685B">
        <w:rPr>
          <w:rtl/>
        </w:rPr>
        <w:t>حب</w:t>
      </w:r>
      <w:r>
        <w:rPr>
          <w:rtl/>
        </w:rPr>
        <w:t xml:space="preserve"> الثوب أخبره </w:t>
      </w:r>
      <w:r w:rsidR="00361CAA">
        <w:rPr>
          <w:rtl/>
        </w:rPr>
        <w:t>أنّه</w:t>
      </w:r>
      <w:r>
        <w:rPr>
          <w:rtl/>
        </w:rPr>
        <w:t xml:space="preserve"> لا يصل</w:t>
      </w:r>
      <w:r w:rsidR="00FF685B">
        <w:rPr>
          <w:rFonts w:hint="cs"/>
          <w:rtl/>
        </w:rPr>
        <w:t>ّ</w:t>
      </w:r>
      <w:r>
        <w:rPr>
          <w:rtl/>
        </w:rPr>
        <w:t>ى فيه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يعيد </w:t>
      </w:r>
      <w:r w:rsidR="00586FE1">
        <w:rPr>
          <w:rtl/>
        </w:rPr>
        <w:t>شيئاً</w:t>
      </w:r>
      <w:r>
        <w:rPr>
          <w:rtl/>
        </w:rPr>
        <w:t xml:space="preserve"> من صلاته.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ما لو أعلمه بعد الصلاة</w:t>
      </w:r>
      <w:r w:rsidR="00456126">
        <w:rPr>
          <w:rtl/>
        </w:rPr>
        <w:t>،</w:t>
      </w:r>
      <w:r>
        <w:rPr>
          <w:rtl/>
        </w:rPr>
        <w:t xml:space="preserve"> والذي قبله محمول على مالو أعلمه قبلها لما تقد</w:t>
      </w:r>
      <w:r w:rsidR="00FF685B">
        <w:rPr>
          <w:rFonts w:hint="cs"/>
          <w:rtl/>
        </w:rPr>
        <w:t>ّ</w:t>
      </w:r>
      <w:r>
        <w:rPr>
          <w:rtl/>
        </w:rPr>
        <w:t xml:space="preserve">م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ويمكن حمل هذا على كون المخبر غير ثقة</w:t>
      </w:r>
      <w:r w:rsidR="00456126">
        <w:rPr>
          <w:rtl/>
        </w:rPr>
        <w:t>،</w:t>
      </w:r>
      <w:r>
        <w:rPr>
          <w:rtl/>
        </w:rPr>
        <w:t xml:space="preserve"> ويحتمل </w:t>
      </w:r>
      <w:r w:rsidR="00FF685B">
        <w:rPr>
          <w:rtl/>
        </w:rPr>
        <w:t>ال</w:t>
      </w:r>
      <w:r w:rsidR="00FF685B">
        <w:rPr>
          <w:rFonts w:hint="cs"/>
          <w:rtl/>
        </w:rPr>
        <w:t>أ</w:t>
      </w:r>
      <w:r w:rsidR="00BC712F">
        <w:rPr>
          <w:rtl/>
        </w:rPr>
        <w:t>ول</w:t>
      </w:r>
      <w:r>
        <w:rPr>
          <w:rtl/>
        </w:rPr>
        <w:t xml:space="preserve"> الحمل على </w:t>
      </w:r>
      <w:r w:rsidR="00FF685B">
        <w:rPr>
          <w:rFonts w:hint="cs"/>
          <w:rtl/>
        </w:rPr>
        <w:t>ا</w:t>
      </w:r>
      <w:r w:rsidR="00FF685B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ستحباب.</w:t>
      </w:r>
    </w:p>
    <w:p w:rsidR="00701CB4" w:rsidRDefault="00701CB4" w:rsidP="00701CB4">
      <w:pPr>
        <w:pStyle w:val="Heading2Center"/>
        <w:rPr>
          <w:rtl/>
        </w:rPr>
      </w:pPr>
      <w:bookmarkStart w:id="2069" w:name="_Toc273442825"/>
      <w:bookmarkStart w:id="2070" w:name="_Toc299792514"/>
      <w:bookmarkStart w:id="2071" w:name="_Toc301343630"/>
      <w:bookmarkStart w:id="2072" w:name="_Toc370897081"/>
      <w:bookmarkStart w:id="2073" w:name="_Toc254722412"/>
      <w:r>
        <w:rPr>
          <w:rtl/>
        </w:rPr>
        <w:t>48 - باب طهارة القيء.</w:t>
      </w:r>
      <w:bookmarkEnd w:id="2069"/>
      <w:bookmarkEnd w:id="2070"/>
      <w:bookmarkEnd w:id="2071"/>
      <w:bookmarkEnd w:id="2072"/>
      <w:bookmarkEnd w:id="2073"/>
    </w:p>
    <w:p w:rsidR="00701CB4" w:rsidRDefault="00701CB4" w:rsidP="00FF685B">
      <w:pPr>
        <w:pStyle w:val="libNormal"/>
        <w:rPr>
          <w:rtl/>
        </w:rPr>
      </w:pPr>
      <w:r>
        <w:rPr>
          <w:rtl/>
        </w:rPr>
        <w:t xml:space="preserve">[4256]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أحمد بن الحسن بن علي</w:t>
      </w:r>
      <w:r w:rsidR="00FF685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FF685B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عمار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يتقيأ في ثوبه</w:t>
      </w:r>
      <w:r w:rsidR="00456126">
        <w:rPr>
          <w:rtl/>
        </w:rPr>
        <w:t>،</w:t>
      </w:r>
      <w:r>
        <w:rPr>
          <w:rtl/>
        </w:rPr>
        <w:t xml:space="preserve"> يجوز </w:t>
      </w:r>
      <w:r w:rsidRPr="00701CB4">
        <w:rPr>
          <w:rStyle w:val="libFootnotenumChar"/>
          <w:rtl/>
        </w:rPr>
        <w:t>(</w:t>
      </w:r>
      <w:r w:rsidR="00FF685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Pr="0091575B">
        <w:rPr>
          <w:rFonts w:hint="cs"/>
          <w:rtl/>
        </w:rPr>
        <w:t xml:space="preserve"> </w:t>
      </w:r>
      <w:r>
        <w:rPr>
          <w:rtl/>
        </w:rPr>
        <w:t xml:space="preserve">أن </w:t>
      </w:r>
      <w:r w:rsidR="009203B7">
        <w:rPr>
          <w:rtl/>
        </w:rPr>
        <w:t>يصلّي</w:t>
      </w:r>
      <w:r>
        <w:rPr>
          <w:rtl/>
        </w:rPr>
        <w:t xml:space="preserve"> فيه ولا يغسله؟ قال</w:t>
      </w:r>
      <w:r w:rsidR="00456126">
        <w:rPr>
          <w:rtl/>
        </w:rPr>
        <w:t>:</w:t>
      </w:r>
      <w:r>
        <w:rPr>
          <w:rtl/>
        </w:rPr>
        <w:t xml:space="preserve"> لا بأس به. </w:t>
      </w:r>
    </w:p>
    <w:p w:rsidR="00701CB4" w:rsidRDefault="00701CB4" w:rsidP="00FF685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</w:t>
      </w:r>
      <w:r w:rsidRPr="00701CB4">
        <w:rPr>
          <w:rStyle w:val="libFootnotenumChar"/>
          <w:rtl/>
        </w:rPr>
        <w:t>(</w:t>
      </w:r>
      <w:r w:rsidR="00FF685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FF685B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FF685B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FF685B">
        <w:rPr>
          <w:rFonts w:hint="cs"/>
          <w:rtl/>
        </w:rPr>
        <w:t>ّ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أحمد بن الحسن مثله </w:t>
      </w:r>
      <w:r w:rsidRPr="00701CB4">
        <w:rPr>
          <w:rStyle w:val="libFootnotenumChar"/>
          <w:rtl/>
        </w:rPr>
        <w:t>(</w:t>
      </w:r>
      <w:r w:rsidR="00FF685B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79.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4 - تقدم في الحديث 6 من الباب 40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6530F8" w:rsidRDefault="00701CB4" w:rsidP="001B16E4">
      <w:pPr>
        <w:pStyle w:val="libFootnote0"/>
        <w:rPr>
          <w:rtl/>
        </w:rPr>
      </w:pPr>
      <w:r w:rsidRPr="006530F8">
        <w:rPr>
          <w:rtl/>
        </w:rPr>
        <w:t xml:space="preserve">(1) تقدم في الباب 40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6530F8">
        <w:rPr>
          <w:rtl/>
        </w:rPr>
        <w:t xml:space="preserve"> </w:t>
      </w:r>
    </w:p>
    <w:p w:rsidR="00701CB4" w:rsidRDefault="00701CB4" w:rsidP="00FF685B">
      <w:pPr>
        <w:pStyle w:val="libFootnoteCenterBold"/>
        <w:rPr>
          <w:rtl/>
        </w:rPr>
      </w:pPr>
      <w:r>
        <w:rPr>
          <w:rtl/>
        </w:rPr>
        <w:t>الباب 48</w:t>
      </w:r>
    </w:p>
    <w:p w:rsidR="00701CB4" w:rsidRDefault="00701CB4" w:rsidP="00FF685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406 </w:t>
      </w:r>
      <w:r w:rsidR="00D5613F">
        <w:rPr>
          <w:rtl/>
        </w:rPr>
        <w:t>/</w:t>
      </w:r>
      <w:r>
        <w:rPr>
          <w:rtl/>
        </w:rPr>
        <w:t xml:space="preserve"> 13. </w:t>
      </w:r>
    </w:p>
    <w:p w:rsidR="00701CB4" w:rsidRPr="006530F8" w:rsidRDefault="00701CB4" w:rsidP="00FF685B">
      <w:pPr>
        <w:pStyle w:val="libFootnote0"/>
        <w:rPr>
          <w:rtl/>
        </w:rPr>
      </w:pPr>
      <w:r w:rsidRPr="006530F8">
        <w:rPr>
          <w:rtl/>
        </w:rPr>
        <w:t>(</w:t>
      </w:r>
      <w:r w:rsidR="00FF685B">
        <w:rPr>
          <w:rFonts w:hint="cs"/>
          <w:rtl/>
        </w:rPr>
        <w:t>2</w:t>
      </w:r>
      <w:r w:rsidRPr="006530F8">
        <w:rPr>
          <w:rtl/>
        </w:rPr>
        <w:t xml:space="preserve">) في هامش </w:t>
      </w:r>
      <w:r w:rsidR="00F77A57">
        <w:rPr>
          <w:rtl/>
        </w:rPr>
        <w:t>الاصل</w:t>
      </w:r>
      <w:r w:rsidRPr="006530F8">
        <w:rPr>
          <w:rtl/>
        </w:rPr>
        <w:t xml:space="preserve"> عن التهذيب ( أيجوز )</w:t>
      </w:r>
      <w:r>
        <w:rPr>
          <w:rtl/>
        </w:rPr>
        <w:t>.</w:t>
      </w:r>
      <w:r w:rsidRPr="006530F8">
        <w:rPr>
          <w:rtl/>
        </w:rPr>
        <w:t xml:space="preserve"> </w:t>
      </w:r>
    </w:p>
    <w:p w:rsidR="00701CB4" w:rsidRPr="006530F8" w:rsidRDefault="00701CB4" w:rsidP="00FF685B">
      <w:pPr>
        <w:pStyle w:val="libFootnote0"/>
        <w:rPr>
          <w:rtl/>
        </w:rPr>
      </w:pPr>
      <w:r w:rsidRPr="006530F8">
        <w:rPr>
          <w:rtl/>
        </w:rPr>
        <w:t>(</w:t>
      </w:r>
      <w:r w:rsidR="00FF685B">
        <w:rPr>
          <w:rFonts w:hint="cs"/>
          <w:rtl/>
        </w:rPr>
        <w:t>3</w:t>
      </w:r>
      <w:r w:rsidRPr="006530F8">
        <w:rPr>
          <w:rtl/>
        </w:rPr>
        <w:t>) التهذيب 2</w:t>
      </w:r>
      <w:r w:rsidR="00456126">
        <w:rPr>
          <w:rtl/>
        </w:rPr>
        <w:t>:</w:t>
      </w:r>
      <w:r w:rsidRPr="006530F8">
        <w:rPr>
          <w:rtl/>
        </w:rPr>
        <w:t xml:space="preserve"> 358 </w:t>
      </w:r>
      <w:r w:rsidR="00D5613F">
        <w:rPr>
          <w:rtl/>
        </w:rPr>
        <w:t>/</w:t>
      </w:r>
      <w:r w:rsidRPr="006530F8">
        <w:rPr>
          <w:rtl/>
        </w:rPr>
        <w:t xml:space="preserve"> 1484</w:t>
      </w:r>
      <w:r>
        <w:rPr>
          <w:rtl/>
        </w:rPr>
        <w:t>.</w:t>
      </w:r>
      <w:r w:rsidRPr="006530F8">
        <w:rPr>
          <w:rtl/>
        </w:rPr>
        <w:t xml:space="preserve"> </w:t>
      </w:r>
    </w:p>
    <w:p w:rsidR="00701CB4" w:rsidRPr="006530F8" w:rsidRDefault="00701CB4" w:rsidP="00FF685B">
      <w:pPr>
        <w:pStyle w:val="libFootnote0"/>
        <w:rPr>
          <w:rtl/>
        </w:rPr>
      </w:pPr>
      <w:r w:rsidRPr="006530F8">
        <w:rPr>
          <w:rtl/>
        </w:rPr>
        <w:t>(</w:t>
      </w:r>
      <w:r w:rsidR="00FF685B">
        <w:rPr>
          <w:rFonts w:hint="cs"/>
          <w:rtl/>
        </w:rPr>
        <w:t>4</w:t>
      </w:r>
      <w:r w:rsidRPr="006530F8">
        <w:rPr>
          <w:rtl/>
        </w:rPr>
        <w:t>) التهذيب 1</w:t>
      </w:r>
      <w:r w:rsidR="00456126">
        <w:rPr>
          <w:rtl/>
        </w:rPr>
        <w:t>:</w:t>
      </w:r>
      <w:r w:rsidRPr="006530F8">
        <w:rPr>
          <w:rtl/>
        </w:rPr>
        <w:t xml:space="preserve"> 423 </w:t>
      </w:r>
      <w:r w:rsidR="00D5613F">
        <w:rPr>
          <w:rtl/>
        </w:rPr>
        <w:t>/</w:t>
      </w:r>
      <w:r w:rsidRPr="006530F8">
        <w:rPr>
          <w:rtl/>
        </w:rPr>
        <w:t xml:space="preserve"> 1340</w:t>
      </w:r>
      <w:r>
        <w:rPr>
          <w:rtl/>
        </w:rPr>
        <w:t>.</w:t>
      </w:r>
      <w:r w:rsidRPr="006530F8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[4257] 2 -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3A1A7C">
        <w:rPr>
          <w:rFonts w:hint="cs"/>
          <w:rtl/>
        </w:rPr>
        <w:t>ّ</w:t>
      </w:r>
      <w:r>
        <w:rPr>
          <w:rtl/>
        </w:rPr>
        <w:t xml:space="preserve"> بن الحسين بإسناده عن عم</w:t>
      </w:r>
      <w:r w:rsidR="003A1A7C">
        <w:rPr>
          <w:rFonts w:hint="cs"/>
          <w:rtl/>
        </w:rPr>
        <w:t>ّ</w:t>
      </w:r>
      <w:r>
        <w:rPr>
          <w:rtl/>
        </w:rPr>
        <w:t xml:space="preserve">ار الساباطي </w:t>
      </w:r>
      <w:r w:rsidR="00361CAA">
        <w:rPr>
          <w:rtl/>
        </w:rPr>
        <w:t>أنّه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القيء يصيب الثوب فلا يغسل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به. </w:t>
      </w:r>
    </w:p>
    <w:p w:rsidR="00701CB4" w:rsidRDefault="00701CB4" w:rsidP="00701CB4">
      <w:pPr>
        <w:pStyle w:val="Heading2Center"/>
        <w:rPr>
          <w:rtl/>
        </w:rPr>
      </w:pPr>
      <w:bookmarkStart w:id="2074" w:name="_Toc273442826"/>
      <w:bookmarkStart w:id="2075" w:name="_Toc299792515"/>
      <w:bookmarkStart w:id="2076" w:name="_Toc301343631"/>
      <w:bookmarkStart w:id="2077" w:name="_Toc370897082"/>
      <w:bookmarkStart w:id="2078" w:name="_Toc254722413"/>
      <w:r>
        <w:rPr>
          <w:rtl/>
        </w:rPr>
        <w:t xml:space="preserve">49 - باب </w:t>
      </w:r>
      <w:r w:rsidR="00361CAA">
        <w:rPr>
          <w:rtl/>
        </w:rPr>
        <w:t>أنّه</w:t>
      </w:r>
      <w:r>
        <w:rPr>
          <w:rtl/>
        </w:rPr>
        <w:t xml:space="preserve"> لا يستعمل من الجلود </w:t>
      </w:r>
      <w:r w:rsidR="003A1A7C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ما كان طاهرا</w:t>
      </w:r>
      <w:r w:rsidR="003A1A7C">
        <w:rPr>
          <w:rFonts w:hint="cs"/>
          <w:rtl/>
        </w:rPr>
        <w:t>ً</w:t>
      </w:r>
      <w:r>
        <w:rPr>
          <w:rtl/>
        </w:rPr>
        <w:t xml:space="preserve"> في حال</w:t>
      </w:r>
      <w:bookmarkEnd w:id="2074"/>
      <w:bookmarkEnd w:id="2075"/>
      <w:bookmarkEnd w:id="2076"/>
      <w:r w:rsidR="008C107E">
        <w:rPr>
          <w:rtl/>
        </w:rPr>
        <w:t xml:space="preserve"> </w:t>
      </w:r>
      <w:bookmarkStart w:id="2079" w:name="_Toc273442827"/>
      <w:bookmarkStart w:id="2080" w:name="_Toc299792516"/>
      <w:bookmarkStart w:id="2081" w:name="_Toc301343632"/>
      <w:r w:rsidR="008C107E">
        <w:rPr>
          <w:rtl/>
        </w:rPr>
        <w:t>ا</w:t>
      </w:r>
      <w:r>
        <w:rPr>
          <w:rtl/>
        </w:rPr>
        <w:t>لحياة</w:t>
      </w:r>
      <w:r w:rsidR="00456126">
        <w:rPr>
          <w:rtl/>
        </w:rPr>
        <w:t>،</w:t>
      </w:r>
      <w:r>
        <w:rPr>
          <w:rtl/>
        </w:rPr>
        <w:t xml:space="preserve"> ذكيا</w:t>
      </w:r>
      <w:r w:rsidR="003A1A7C">
        <w:rPr>
          <w:rFonts w:hint="cs"/>
          <w:rtl/>
        </w:rPr>
        <w:t>ً</w:t>
      </w:r>
      <w:r>
        <w:rPr>
          <w:rtl/>
        </w:rPr>
        <w:t>.</w:t>
      </w:r>
      <w:bookmarkEnd w:id="2077"/>
      <w:bookmarkEnd w:id="2078"/>
      <w:bookmarkEnd w:id="2079"/>
      <w:bookmarkEnd w:id="2080"/>
      <w:bookmarkEnd w:id="208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[4258]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معل</w:t>
      </w:r>
      <w:r w:rsidR="00A96C3E">
        <w:rPr>
          <w:rFonts w:hint="cs"/>
          <w:rtl/>
        </w:rPr>
        <w:t>ّ</w:t>
      </w:r>
      <w:r>
        <w:rPr>
          <w:rtl/>
        </w:rPr>
        <w:t xml:space="preserve">ى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الواسطي</w:t>
      </w:r>
      <w:r w:rsidR="00A96C3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قاسم الصيقل قال كتبت إلى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A96C3E">
        <w:rPr>
          <w:rFonts w:hint="cs"/>
          <w:rtl/>
        </w:rPr>
        <w:t>ّ</w:t>
      </w:r>
      <w:r>
        <w:rPr>
          <w:rtl/>
        </w:rPr>
        <w:t>ي أعمل أغماد السيوف من جلود الحمر ال</w:t>
      </w:r>
      <w:r w:rsidR="00361CAA">
        <w:rPr>
          <w:rtl/>
        </w:rPr>
        <w:t>ميّت</w:t>
      </w:r>
      <w:r>
        <w:rPr>
          <w:rtl/>
        </w:rPr>
        <w:t>ة فتصيب ثيابي</w:t>
      </w:r>
      <w:r w:rsidR="00456126">
        <w:rPr>
          <w:rtl/>
        </w:rPr>
        <w:t>،</w:t>
      </w:r>
      <w:r>
        <w:rPr>
          <w:rtl/>
        </w:rPr>
        <w:t xml:space="preserve"> فأصلي فيها؟ فكتب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إلي</w:t>
      </w:r>
      <w:r w:rsidR="00A96C3E">
        <w:rPr>
          <w:rFonts w:hint="cs"/>
          <w:rtl/>
        </w:rPr>
        <w:t>ّ</w:t>
      </w:r>
      <w:r w:rsidR="00456126">
        <w:rPr>
          <w:rtl/>
        </w:rPr>
        <w:t>:</w:t>
      </w:r>
      <w:r>
        <w:rPr>
          <w:rtl/>
        </w:rPr>
        <w:t xml:space="preserve"> اتخذ ثوبا</w:t>
      </w:r>
      <w:r w:rsidR="00A96C3E">
        <w:rPr>
          <w:rFonts w:hint="cs"/>
          <w:rtl/>
        </w:rPr>
        <w:t>ً</w:t>
      </w:r>
      <w:r>
        <w:rPr>
          <w:rtl/>
        </w:rPr>
        <w:t xml:space="preserve"> لصلاتك. فكتبت إلى أبي جعفر الثاني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إني كتبت إلى أبيك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بكذا وكذا</w:t>
      </w:r>
      <w:r w:rsidR="00456126">
        <w:rPr>
          <w:rtl/>
        </w:rPr>
        <w:t>،</w:t>
      </w:r>
      <w:r>
        <w:rPr>
          <w:rtl/>
        </w:rPr>
        <w:t xml:space="preserve"> فصعب علي ذلك</w:t>
      </w:r>
      <w:r w:rsidR="00456126">
        <w:rPr>
          <w:rtl/>
        </w:rPr>
        <w:t>،</w:t>
      </w:r>
      <w:r>
        <w:rPr>
          <w:rtl/>
        </w:rPr>
        <w:t xml:space="preserve"> فصرت أعملها من جلود الحمر الوحشية الذكية</w:t>
      </w:r>
      <w:r w:rsidR="00456126">
        <w:rPr>
          <w:rtl/>
        </w:rPr>
        <w:t>،</w:t>
      </w:r>
      <w:r>
        <w:rPr>
          <w:rtl/>
        </w:rPr>
        <w:t xml:space="preserve"> فكتب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إلي</w:t>
      </w:r>
      <w:r w:rsidR="00456126">
        <w:rPr>
          <w:rtl/>
        </w:rPr>
        <w:t>:</w:t>
      </w:r>
      <w:r>
        <w:rPr>
          <w:rtl/>
        </w:rPr>
        <w:t xml:space="preserve"> كل أعمال البر بالصبر يرحمك الله</w:t>
      </w:r>
      <w:r w:rsidR="00456126">
        <w:rPr>
          <w:rtl/>
        </w:rPr>
        <w:t>،</w:t>
      </w:r>
      <w:r>
        <w:rPr>
          <w:rtl/>
        </w:rPr>
        <w:t xml:space="preserve"> فإن كان ما تعمل وحشياً ذكياً فلا بأس. </w:t>
      </w:r>
    </w:p>
    <w:p w:rsidR="00701CB4" w:rsidRDefault="004E726A" w:rsidP="00456126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الحسين بن </w:t>
      </w:r>
      <w:r>
        <w:rPr>
          <w:rtl/>
        </w:rPr>
        <w:t>محمّد</w:t>
      </w:r>
      <w:r w:rsidR="00701CB4">
        <w:rPr>
          <w:rtl/>
        </w:rPr>
        <w:t xml:space="preserve"> مثله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. </w:t>
      </w:r>
    </w:p>
    <w:p w:rsidR="00701CB4" w:rsidRDefault="00701CB4" w:rsidP="00A96C3E">
      <w:pPr>
        <w:pStyle w:val="libNormal"/>
        <w:rPr>
          <w:rtl/>
        </w:rPr>
      </w:pPr>
      <w:r>
        <w:rPr>
          <w:rtl/>
        </w:rPr>
        <w:t>[4259] 2 -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الحسن</w:t>
      </w:r>
      <w:r w:rsidR="00456126">
        <w:rPr>
          <w:rtl/>
        </w:rPr>
        <w:t>،</w:t>
      </w:r>
      <w:r>
        <w:rPr>
          <w:rtl/>
        </w:rPr>
        <w:t xml:space="preserve"> عن زرعة</w:t>
      </w:r>
      <w:r w:rsidR="00456126">
        <w:rPr>
          <w:rtl/>
        </w:rPr>
        <w:t>،</w:t>
      </w:r>
      <w:r>
        <w:rPr>
          <w:rtl/>
        </w:rPr>
        <w:t xml:space="preserve"> عن سماعة قال</w:t>
      </w:r>
      <w:r w:rsidR="00456126">
        <w:rPr>
          <w:rtl/>
        </w:rPr>
        <w:t>:</w:t>
      </w:r>
      <w:r>
        <w:rPr>
          <w:rtl/>
        </w:rPr>
        <w:t xml:space="preserve"> سألته عن جلود السباع ينتفع </w:t>
      </w:r>
      <w:r w:rsidRPr="00701CB4">
        <w:rPr>
          <w:rStyle w:val="libFootnotenumChar"/>
          <w:rtl/>
        </w:rPr>
        <w:t>(</w:t>
      </w:r>
      <w:r w:rsidR="00A96C3E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بها؟ قال</w:t>
      </w:r>
      <w:r w:rsidR="00456126">
        <w:rPr>
          <w:rtl/>
        </w:rPr>
        <w:t>:</w:t>
      </w:r>
      <w:r>
        <w:rPr>
          <w:rtl/>
        </w:rPr>
        <w:t xml:space="preserve"> إذا ر</w:t>
      </w:r>
      <w:r w:rsidR="00A96C3E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 وس</w:t>
      </w:r>
      <w:r w:rsidR="00361CAA">
        <w:rPr>
          <w:rtl/>
        </w:rPr>
        <w:t>ميّت</w:t>
      </w:r>
      <w:r>
        <w:rPr>
          <w:rtl/>
        </w:rPr>
        <w:t xml:space="preserve"> فانتفع بجلده</w:t>
      </w:r>
      <w:r w:rsidR="00456126">
        <w:rPr>
          <w:rtl/>
        </w:rPr>
        <w:t>،</w:t>
      </w:r>
      <w:r>
        <w:rPr>
          <w:rtl/>
        </w:rPr>
        <w:t xml:space="preserve"> وأما ال</w:t>
      </w:r>
      <w:r w:rsidR="00361CAA">
        <w:rPr>
          <w:rtl/>
        </w:rPr>
        <w:t>ميّت</w:t>
      </w:r>
      <w:r>
        <w:rPr>
          <w:rtl/>
        </w:rPr>
        <w:t xml:space="preserve">ة فلا.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الفقيه 1</w:t>
      </w:r>
      <w:r w:rsidR="00456126">
        <w:rPr>
          <w:rtl/>
        </w:rPr>
        <w:t>:</w:t>
      </w:r>
      <w:r>
        <w:rPr>
          <w:rtl/>
        </w:rPr>
        <w:t xml:space="preserve"> 7 </w:t>
      </w:r>
      <w:r w:rsidR="00D5613F">
        <w:rPr>
          <w:rtl/>
        </w:rPr>
        <w:t>/</w:t>
      </w:r>
      <w:r>
        <w:rPr>
          <w:rtl/>
        </w:rPr>
        <w:t xml:space="preserve"> 8. </w:t>
      </w:r>
    </w:p>
    <w:p w:rsidR="00701CB4" w:rsidRDefault="00701CB4" w:rsidP="00A96C3E">
      <w:pPr>
        <w:pStyle w:val="libFootnoteCenterBold"/>
        <w:rPr>
          <w:rtl/>
        </w:rPr>
      </w:pPr>
      <w:r>
        <w:rPr>
          <w:rtl/>
        </w:rPr>
        <w:t>الباب 49</w:t>
      </w:r>
    </w:p>
    <w:p w:rsidR="00701CB4" w:rsidRDefault="00701CB4" w:rsidP="00A96C3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407 </w:t>
      </w:r>
      <w:r w:rsidR="00D5613F">
        <w:rPr>
          <w:rtl/>
        </w:rPr>
        <w:t>/</w:t>
      </w:r>
      <w:r>
        <w:rPr>
          <w:rtl/>
        </w:rPr>
        <w:t xml:space="preserve"> 16</w:t>
      </w:r>
      <w:r w:rsidR="00456126">
        <w:rPr>
          <w:rtl/>
        </w:rPr>
        <w:t>،</w:t>
      </w:r>
      <w:r>
        <w:rPr>
          <w:rtl/>
        </w:rPr>
        <w:t xml:space="preserve"> وتقدم أيضاً في الحديث 4 من الباب 34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8916C9" w:rsidRDefault="00701CB4" w:rsidP="001B16E4">
      <w:pPr>
        <w:pStyle w:val="libFootnote0"/>
        <w:rPr>
          <w:rtl/>
        </w:rPr>
      </w:pPr>
      <w:r w:rsidRPr="008916C9">
        <w:rPr>
          <w:rtl/>
        </w:rPr>
        <w:t>(1) التهذيب 2</w:t>
      </w:r>
      <w:r w:rsidR="00456126">
        <w:rPr>
          <w:rtl/>
        </w:rPr>
        <w:t>:</w:t>
      </w:r>
      <w:r w:rsidRPr="008916C9">
        <w:rPr>
          <w:rtl/>
        </w:rPr>
        <w:t xml:space="preserve"> 358 </w:t>
      </w:r>
      <w:r w:rsidR="00D5613F">
        <w:rPr>
          <w:rtl/>
        </w:rPr>
        <w:t>/</w:t>
      </w:r>
      <w:r w:rsidRPr="008916C9">
        <w:rPr>
          <w:rtl/>
        </w:rPr>
        <w:t xml:space="preserve"> 1483</w:t>
      </w:r>
      <w:r>
        <w:rPr>
          <w:rtl/>
        </w:rPr>
        <w:t>.</w:t>
      </w:r>
      <w:r w:rsidRPr="008916C9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9</w:t>
      </w:r>
      <w:r w:rsidR="00456126">
        <w:rPr>
          <w:rtl/>
        </w:rPr>
        <w:t>:</w:t>
      </w:r>
      <w:r>
        <w:rPr>
          <w:rtl/>
        </w:rPr>
        <w:t xml:space="preserve"> 79 </w:t>
      </w:r>
      <w:r w:rsidR="00D5613F">
        <w:rPr>
          <w:rtl/>
        </w:rPr>
        <w:t>/</w:t>
      </w:r>
      <w:r>
        <w:rPr>
          <w:rtl/>
        </w:rPr>
        <w:t xml:space="preserve"> 339 أورده في الحديث 4 الباب 34 من </w:t>
      </w:r>
      <w:r w:rsidR="008D3CAF">
        <w:rPr>
          <w:rFonts w:hint="cs"/>
          <w:rtl/>
        </w:rPr>
        <w:t>ا</w:t>
      </w:r>
      <w:r w:rsidR="008D3CA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المحرمة. </w:t>
      </w:r>
    </w:p>
    <w:p w:rsidR="00701CB4" w:rsidRPr="008916C9" w:rsidRDefault="00701CB4" w:rsidP="00A96C3E">
      <w:pPr>
        <w:pStyle w:val="libFootnote0"/>
        <w:rPr>
          <w:rtl/>
        </w:rPr>
      </w:pPr>
      <w:r w:rsidRPr="008916C9">
        <w:rPr>
          <w:rtl/>
        </w:rPr>
        <w:t>(</w:t>
      </w:r>
      <w:r w:rsidR="00A96C3E">
        <w:rPr>
          <w:rFonts w:hint="cs"/>
          <w:rtl/>
        </w:rPr>
        <w:t>2</w:t>
      </w:r>
      <w:r w:rsidRPr="008916C9">
        <w:rPr>
          <w:rtl/>
        </w:rPr>
        <w:t>) كتب المصنف عن نسخة</w:t>
      </w:r>
      <w:r w:rsidR="00456126">
        <w:rPr>
          <w:rtl/>
        </w:rPr>
        <w:t>:</w:t>
      </w:r>
      <w:r w:rsidRPr="008916C9">
        <w:rPr>
          <w:rtl/>
        </w:rPr>
        <w:t xml:space="preserve"> أينتفع</w:t>
      </w:r>
      <w:r>
        <w:rPr>
          <w:rtl/>
        </w:rPr>
        <w:t>.</w:t>
      </w:r>
      <w:r w:rsidRPr="008916C9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1079C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هنا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1079C1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وفي كتاب الصلاة إن شاء الله </w:t>
      </w:r>
      <w:r w:rsidRPr="00701CB4">
        <w:rPr>
          <w:rStyle w:val="libFootnotenumChar"/>
          <w:rtl/>
        </w:rPr>
        <w:t>(</w:t>
      </w:r>
      <w:r w:rsidR="001079C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082" w:name="_Toc273442828"/>
      <w:bookmarkStart w:id="2083" w:name="_Toc299792517"/>
      <w:bookmarkStart w:id="2084" w:name="_Toc301343633"/>
      <w:bookmarkStart w:id="2085" w:name="_Toc370897083"/>
      <w:bookmarkStart w:id="2086" w:name="_Toc254722414"/>
      <w:r>
        <w:rPr>
          <w:rtl/>
        </w:rPr>
        <w:t>50 - باب طهارة ما يشترى من مسلم ومن سوق المسلمين</w:t>
      </w:r>
      <w:r w:rsidR="00456126">
        <w:rPr>
          <w:rtl/>
        </w:rPr>
        <w:t>،</w:t>
      </w:r>
      <w:bookmarkEnd w:id="2082"/>
      <w:bookmarkEnd w:id="2083"/>
      <w:bookmarkEnd w:id="2084"/>
      <w:r w:rsidR="008C107E">
        <w:rPr>
          <w:rtl/>
        </w:rPr>
        <w:t xml:space="preserve"> </w:t>
      </w:r>
      <w:bookmarkStart w:id="2087" w:name="_Toc273442829"/>
      <w:bookmarkStart w:id="2088" w:name="_Toc299792518"/>
      <w:bookmarkStart w:id="2089" w:name="_Toc301343634"/>
      <w:r w:rsidR="008C107E">
        <w:rPr>
          <w:rtl/>
        </w:rPr>
        <w:t>و</w:t>
      </w:r>
      <w:r>
        <w:rPr>
          <w:rtl/>
        </w:rPr>
        <w:t xml:space="preserve">الحكم بذكاته مالم يعلم </w:t>
      </w:r>
      <w:r w:rsidR="00361CAA">
        <w:rPr>
          <w:rtl/>
        </w:rPr>
        <w:t>أنّه</w:t>
      </w:r>
      <w:r>
        <w:rPr>
          <w:rtl/>
        </w:rPr>
        <w:t xml:space="preserve"> </w:t>
      </w:r>
      <w:r w:rsidR="00E71084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وحكم ما يوجد بأرضهم.</w:t>
      </w:r>
      <w:bookmarkEnd w:id="2085"/>
      <w:bookmarkEnd w:id="2086"/>
      <w:bookmarkEnd w:id="2087"/>
      <w:bookmarkEnd w:id="2088"/>
      <w:bookmarkEnd w:id="2089"/>
    </w:p>
    <w:p w:rsidR="00701CB4" w:rsidRDefault="00701CB4" w:rsidP="001079C1">
      <w:pPr>
        <w:pStyle w:val="libNormal"/>
        <w:rPr>
          <w:rtl/>
        </w:rPr>
      </w:pPr>
      <w:r>
        <w:rPr>
          <w:rtl/>
        </w:rPr>
        <w:t xml:space="preserve">[4260] 1 - </w:t>
      </w:r>
      <w:r w:rsidR="004E726A">
        <w:rPr>
          <w:rtl/>
        </w:rPr>
        <w:t>محمّد</w:t>
      </w:r>
      <w:r>
        <w:rPr>
          <w:rtl/>
        </w:rPr>
        <w:t xml:space="preserve"> بن الحسن بإسن</w:t>
      </w:r>
      <w:r w:rsidR="00E71084">
        <w:rPr>
          <w:rFonts w:hint="cs"/>
          <w:rtl/>
        </w:rPr>
        <w:t>ا</w:t>
      </w:r>
      <w:r>
        <w:rPr>
          <w:rtl/>
        </w:rPr>
        <w:t xml:space="preserve">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E71084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330A4C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D23478">
        <w:rPr>
          <w:rtl/>
        </w:rPr>
        <w:t xml:space="preserve"> </w:t>
      </w:r>
      <w:r>
        <w:rPr>
          <w:rtl/>
        </w:rPr>
        <w:t>- في حديث - قال</w:t>
      </w:r>
      <w:r w:rsidR="00456126">
        <w:rPr>
          <w:rtl/>
        </w:rPr>
        <w:t>:</w:t>
      </w:r>
      <w:r>
        <w:rPr>
          <w:rtl/>
        </w:rPr>
        <w:t xml:space="preserve"> سألته عن رجل اشترى ثوبا</w:t>
      </w:r>
      <w:r w:rsidR="00330A4C">
        <w:rPr>
          <w:rFonts w:hint="cs"/>
          <w:rtl/>
        </w:rPr>
        <w:t>ً</w:t>
      </w:r>
      <w:r>
        <w:rPr>
          <w:rtl/>
        </w:rPr>
        <w:t xml:space="preserve"> من السوق للبس </w:t>
      </w:r>
      <w:r w:rsidRPr="00701CB4">
        <w:rPr>
          <w:rStyle w:val="libFootnotenumChar"/>
          <w:rtl/>
        </w:rPr>
        <w:t>(</w:t>
      </w:r>
      <w:r w:rsidR="001079C1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لا يدري لمن كان</w:t>
      </w:r>
      <w:r w:rsidR="00456126">
        <w:rPr>
          <w:rtl/>
        </w:rPr>
        <w:t>،</w:t>
      </w:r>
      <w:r>
        <w:rPr>
          <w:rtl/>
        </w:rPr>
        <w:t xml:space="preserve"> هل تصلح الصلاة فيه؟ قال</w:t>
      </w:r>
      <w:r w:rsidR="00456126">
        <w:rPr>
          <w:rtl/>
        </w:rPr>
        <w:t>:</w:t>
      </w:r>
      <w:r>
        <w:rPr>
          <w:rtl/>
        </w:rPr>
        <w:t xml:space="preserve"> إن اشتراه من مسلم فليصل</w:t>
      </w:r>
      <w:r w:rsidR="001D4DCE">
        <w:rPr>
          <w:rFonts w:hint="cs"/>
          <w:rtl/>
        </w:rPr>
        <w:t>ّ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وإن اشتراه من نصراني</w:t>
      </w:r>
      <w:r w:rsidR="001D4DCE">
        <w:rPr>
          <w:rFonts w:hint="cs"/>
          <w:rtl/>
        </w:rPr>
        <w:t>ّ</w:t>
      </w:r>
      <w:r>
        <w:rPr>
          <w:rtl/>
        </w:rPr>
        <w:t xml:space="preserve"> فلا </w:t>
      </w:r>
      <w:r w:rsidR="009203B7">
        <w:rPr>
          <w:rtl/>
        </w:rPr>
        <w:t>يصلّي</w:t>
      </w:r>
      <w:r>
        <w:rPr>
          <w:rtl/>
        </w:rPr>
        <w:t xml:space="preserve"> فيه حت</w:t>
      </w:r>
      <w:r w:rsidR="001D4DCE">
        <w:rPr>
          <w:rFonts w:hint="cs"/>
          <w:rtl/>
        </w:rPr>
        <w:t>ّ</w:t>
      </w:r>
      <w:r>
        <w:rPr>
          <w:rtl/>
        </w:rPr>
        <w:t xml:space="preserve">ى يغسله. </w:t>
      </w:r>
    </w:p>
    <w:p w:rsidR="00701CB4" w:rsidRDefault="00701CB4" w:rsidP="001079C1">
      <w:pPr>
        <w:pStyle w:val="libNormal"/>
        <w:rPr>
          <w:rtl/>
        </w:rPr>
      </w:pPr>
      <w:r>
        <w:rPr>
          <w:rtl/>
        </w:rPr>
        <w:t xml:space="preserve">ورواه الحميري في ( قرب </w:t>
      </w:r>
      <w:r w:rsidR="001D4DCE">
        <w:rPr>
          <w:rtl/>
        </w:rPr>
        <w:t>ال</w:t>
      </w:r>
      <w:r w:rsidR="001D4DCE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355330">
        <w:rPr>
          <w:rFonts w:hint="cs"/>
          <w:rtl/>
        </w:rPr>
        <w:t>ّ</w:t>
      </w:r>
      <w:r>
        <w:rPr>
          <w:rtl/>
        </w:rPr>
        <w:t>ه علي</w:t>
      </w:r>
      <w:r w:rsidR="00355330">
        <w:rPr>
          <w:rFonts w:hint="cs"/>
          <w:rtl/>
        </w:rPr>
        <w:t>ّ</w:t>
      </w:r>
      <w:r>
        <w:rPr>
          <w:rtl/>
        </w:rPr>
        <w:t xml:space="preserve"> بن جعفر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1079C1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079C1">
      <w:pPr>
        <w:pStyle w:val="libNormal"/>
        <w:rPr>
          <w:rtl/>
        </w:rPr>
      </w:pPr>
      <w:r>
        <w:rPr>
          <w:rtl/>
        </w:rPr>
        <w:t xml:space="preserve">ورواه إدريس في ( آخر السرائر ) نقلاً من كتاب الجامع لأحمد بن </w:t>
      </w:r>
      <w:r w:rsidR="004E726A">
        <w:rPr>
          <w:rtl/>
        </w:rPr>
        <w:t>محمّد</w:t>
      </w:r>
      <w:r>
        <w:rPr>
          <w:rtl/>
        </w:rPr>
        <w:t xml:space="preserve"> بن أبي نصر قال</w:t>
      </w:r>
      <w:r w:rsidR="00456126">
        <w:rPr>
          <w:rtl/>
        </w:rPr>
        <w:t>:</w:t>
      </w:r>
      <w:r>
        <w:rPr>
          <w:rtl/>
        </w:rPr>
        <w:t xml:space="preserve"> سألته</w:t>
      </w:r>
      <w:r w:rsidR="00456126">
        <w:rPr>
          <w:rtl/>
        </w:rPr>
        <w:t>،</w:t>
      </w:r>
      <w:r>
        <w:rPr>
          <w:rtl/>
        </w:rPr>
        <w:t xml:space="preserve"> وذكر مثله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 في آخره</w:t>
      </w:r>
      <w:r w:rsidR="00456126">
        <w:rPr>
          <w:rtl/>
        </w:rPr>
        <w:t>:</w:t>
      </w:r>
      <w:r>
        <w:rPr>
          <w:rtl/>
        </w:rPr>
        <w:t xml:space="preserve"> فلا يلبسه ولا </w:t>
      </w:r>
      <w:r w:rsidR="009203B7">
        <w:rPr>
          <w:rtl/>
        </w:rPr>
        <w:t>يصلّي</w:t>
      </w:r>
      <w:r>
        <w:rPr>
          <w:rtl/>
        </w:rPr>
        <w:t xml:space="preserve"> فيه </w:t>
      </w:r>
      <w:r w:rsidRPr="00701CB4">
        <w:rPr>
          <w:rStyle w:val="libFootnotenumChar"/>
          <w:rtl/>
        </w:rPr>
        <w:t>(</w:t>
      </w:r>
      <w:r w:rsidR="001079C1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[4261] 2 - وبإسناده عن الحسين بن سعيد.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حسين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ابن مسكان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355330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الخفاف التي تباع في السوق؟ فقال</w:t>
      </w:r>
      <w:r w:rsidR="00456126">
        <w:rPr>
          <w:rtl/>
        </w:rPr>
        <w:t>:</w:t>
      </w:r>
      <w:r>
        <w:rPr>
          <w:rtl/>
        </w:rPr>
        <w:t xml:space="preserve"> اشتر وصل</w:t>
      </w:r>
      <w:r w:rsidR="00355330">
        <w:rPr>
          <w:rFonts w:hint="cs"/>
          <w:rtl/>
        </w:rPr>
        <w:t>ّ</w:t>
      </w:r>
      <w:r>
        <w:rPr>
          <w:rtl/>
        </w:rPr>
        <w:t xml:space="preserve"> فيها حت</w:t>
      </w:r>
      <w:r w:rsidR="00355330">
        <w:rPr>
          <w:rFonts w:hint="cs"/>
          <w:rtl/>
        </w:rPr>
        <w:t>ّ</w:t>
      </w:r>
      <w:r>
        <w:rPr>
          <w:rtl/>
        </w:rPr>
        <w:t xml:space="preserve">ى تعلم </w:t>
      </w:r>
      <w:r w:rsidR="00361CAA">
        <w:rPr>
          <w:rtl/>
        </w:rPr>
        <w:t>أنّه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044632" w:rsidRDefault="00701CB4" w:rsidP="001079C1">
      <w:pPr>
        <w:pStyle w:val="libFootnote0"/>
        <w:rPr>
          <w:rtl/>
        </w:rPr>
      </w:pPr>
      <w:r w:rsidRPr="00044632">
        <w:rPr>
          <w:rtl/>
        </w:rPr>
        <w:t>(</w:t>
      </w:r>
      <w:r w:rsidR="001079C1">
        <w:rPr>
          <w:rFonts w:hint="cs"/>
          <w:rtl/>
        </w:rPr>
        <w:t>1</w:t>
      </w:r>
      <w:r w:rsidRPr="00044632">
        <w:rPr>
          <w:rtl/>
        </w:rPr>
        <w:t xml:space="preserve">) يأتي في الباب 50 و 61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Pr="00044632" w:rsidRDefault="00701CB4" w:rsidP="001079C1">
      <w:pPr>
        <w:pStyle w:val="libFootnote0"/>
        <w:rPr>
          <w:rtl/>
        </w:rPr>
      </w:pPr>
      <w:r w:rsidRPr="00044632">
        <w:rPr>
          <w:rtl/>
        </w:rPr>
        <w:t>(</w:t>
      </w:r>
      <w:r w:rsidR="001079C1">
        <w:rPr>
          <w:rFonts w:hint="cs"/>
          <w:rtl/>
        </w:rPr>
        <w:t>2</w:t>
      </w:r>
      <w:r w:rsidRPr="00044632">
        <w:rPr>
          <w:rtl/>
        </w:rPr>
        <w:t>) يأتي في الباب 1 من أبواب لباس المصلي والباب 38 من أبواب ما يكتسب به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Default="00701CB4" w:rsidP="001079C1">
      <w:pPr>
        <w:pStyle w:val="libFootnoteCenterBold"/>
        <w:rPr>
          <w:rtl/>
        </w:rPr>
      </w:pPr>
      <w:r>
        <w:rPr>
          <w:rtl/>
        </w:rPr>
        <w:t>الباب 50</w:t>
      </w:r>
    </w:p>
    <w:p w:rsidR="00701CB4" w:rsidRDefault="00701CB4" w:rsidP="001079C1">
      <w:pPr>
        <w:pStyle w:val="libFootnoteCenterBold"/>
        <w:rPr>
          <w:rtl/>
        </w:rPr>
      </w:pPr>
      <w:r>
        <w:rPr>
          <w:rtl/>
        </w:rPr>
        <w:t>فيه 12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263 </w:t>
      </w:r>
      <w:r w:rsidR="00D5613F">
        <w:rPr>
          <w:rtl/>
        </w:rPr>
        <w:t>/</w:t>
      </w:r>
      <w:r>
        <w:rPr>
          <w:rtl/>
        </w:rPr>
        <w:t xml:space="preserve"> 766 وتقدم بتمامة في الحديث 10 من الباب 14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701CB4" w:rsidRPr="00044632" w:rsidRDefault="00701CB4" w:rsidP="001079C1">
      <w:pPr>
        <w:pStyle w:val="libFootnote0"/>
        <w:rPr>
          <w:rtl/>
        </w:rPr>
      </w:pPr>
      <w:r w:rsidRPr="00044632">
        <w:rPr>
          <w:rtl/>
        </w:rPr>
        <w:t>(</w:t>
      </w:r>
      <w:r w:rsidR="001079C1">
        <w:rPr>
          <w:rFonts w:hint="cs"/>
          <w:rtl/>
        </w:rPr>
        <w:t>3</w:t>
      </w:r>
      <w:r w:rsidRPr="00044632">
        <w:rPr>
          <w:rtl/>
        </w:rPr>
        <w:t xml:space="preserve">) في قرب </w:t>
      </w:r>
      <w:r w:rsidR="00EE005D">
        <w:rPr>
          <w:rtl/>
        </w:rPr>
        <w:t>الاسناد</w:t>
      </w:r>
      <w:r w:rsidRPr="00044632">
        <w:rPr>
          <w:rtl/>
        </w:rPr>
        <w:t xml:space="preserve"> والسرائر</w:t>
      </w:r>
      <w:r w:rsidR="00456126">
        <w:rPr>
          <w:rtl/>
        </w:rPr>
        <w:t>:</w:t>
      </w:r>
      <w:r w:rsidRPr="00044632">
        <w:rPr>
          <w:rtl/>
        </w:rPr>
        <w:t xml:space="preserve"> لبيساً ( هامش المخطوط )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Pr="00044632" w:rsidRDefault="00701CB4" w:rsidP="001079C1">
      <w:pPr>
        <w:pStyle w:val="libFootnote0"/>
        <w:rPr>
          <w:rtl/>
        </w:rPr>
      </w:pPr>
      <w:r w:rsidRPr="00044632">
        <w:rPr>
          <w:rtl/>
        </w:rPr>
        <w:t>(</w:t>
      </w:r>
      <w:r w:rsidR="001079C1">
        <w:rPr>
          <w:rFonts w:hint="cs"/>
          <w:rtl/>
        </w:rPr>
        <w:t>4</w:t>
      </w:r>
      <w:r w:rsidRPr="00044632">
        <w:rPr>
          <w:rtl/>
        </w:rPr>
        <w:t xml:space="preserve">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044632">
        <w:rPr>
          <w:rtl/>
        </w:rPr>
        <w:t xml:space="preserve"> 96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Pr="00044632" w:rsidRDefault="00701CB4" w:rsidP="001079C1">
      <w:pPr>
        <w:pStyle w:val="libFootnote0"/>
        <w:rPr>
          <w:rtl/>
        </w:rPr>
      </w:pPr>
      <w:r w:rsidRPr="00044632">
        <w:rPr>
          <w:rtl/>
        </w:rPr>
        <w:t>(</w:t>
      </w:r>
      <w:r w:rsidR="001079C1">
        <w:rPr>
          <w:rFonts w:hint="cs"/>
          <w:rtl/>
        </w:rPr>
        <w:t>5</w:t>
      </w:r>
      <w:r w:rsidRPr="00044632">
        <w:rPr>
          <w:rtl/>
        </w:rPr>
        <w:t>) مستطرفات السرائر</w:t>
      </w:r>
      <w:r w:rsidR="00456126">
        <w:rPr>
          <w:rtl/>
        </w:rPr>
        <w:t>:</w:t>
      </w:r>
      <w:r w:rsidRPr="00044632">
        <w:rPr>
          <w:rtl/>
        </w:rPr>
        <w:t xml:space="preserve"> 53 </w:t>
      </w:r>
      <w:r w:rsidR="00D5613F">
        <w:rPr>
          <w:rtl/>
        </w:rPr>
        <w:t>/</w:t>
      </w:r>
      <w:r w:rsidRPr="00044632">
        <w:rPr>
          <w:rtl/>
        </w:rPr>
        <w:t xml:space="preserve"> 3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2</w:t>
      </w:r>
      <w:r w:rsidR="00456126">
        <w:rPr>
          <w:rtl/>
        </w:rPr>
        <w:t>:</w:t>
      </w:r>
      <w:r>
        <w:rPr>
          <w:rtl/>
        </w:rPr>
        <w:t xml:space="preserve"> 234 </w:t>
      </w:r>
      <w:r w:rsidR="00D5613F">
        <w:rPr>
          <w:rtl/>
        </w:rPr>
        <w:t>/</w:t>
      </w:r>
      <w:r>
        <w:rPr>
          <w:rtl/>
        </w:rPr>
        <w:t xml:space="preserve"> 920 وأورده في الحديث 2 من الباب 38 من لباس المصلي.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1079C1" w:rsidP="00945C5C">
      <w:pPr>
        <w:pStyle w:val="libNormal0"/>
        <w:rPr>
          <w:rtl/>
        </w:rPr>
      </w:pPr>
      <w:r>
        <w:rPr>
          <w:rtl/>
        </w:rPr>
        <w:lastRenderedPageBreak/>
        <w:t>مي</w:t>
      </w:r>
      <w:r w:rsidR="00361CAA">
        <w:rPr>
          <w:rtl/>
        </w:rPr>
        <w:t>ت</w:t>
      </w:r>
      <w:r w:rsidR="00701CB4">
        <w:rPr>
          <w:rtl/>
        </w:rPr>
        <w:t xml:space="preserve">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 بعينه.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</w:t>
      </w:r>
      <w:r w:rsidR="001079C1">
        <w:rPr>
          <w:rFonts w:hint="cs"/>
          <w:rtl/>
        </w:rPr>
        <w:t>ّ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ابن مسكان نحوه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[4262] 3 - وبإسناده عن </w:t>
      </w:r>
      <w:r w:rsidR="004E726A">
        <w:rPr>
          <w:rtl/>
        </w:rPr>
        <w:t>محمّد</w:t>
      </w:r>
      <w:r>
        <w:rPr>
          <w:rtl/>
        </w:rPr>
        <w:t xml:space="preserve"> بن علي - يعني ابن محبوب -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 قال</w:t>
      </w:r>
      <w:r w:rsidR="00456126">
        <w:rPr>
          <w:rtl/>
        </w:rPr>
        <w:t>:</w:t>
      </w:r>
      <w:r>
        <w:rPr>
          <w:rtl/>
        </w:rPr>
        <w:t xml:space="preserve"> سألته عن الرجل يأتي السوق فيشتري جب</w:t>
      </w:r>
      <w:r w:rsidR="004D7129">
        <w:rPr>
          <w:rFonts w:hint="cs"/>
          <w:rtl/>
        </w:rPr>
        <w:t>ّ</w:t>
      </w:r>
      <w:r>
        <w:rPr>
          <w:rtl/>
        </w:rPr>
        <w:t>ة فرا</w:t>
      </w:r>
      <w:r w:rsidR="00456126">
        <w:rPr>
          <w:rtl/>
        </w:rPr>
        <w:t>،</w:t>
      </w:r>
      <w:r>
        <w:rPr>
          <w:rtl/>
        </w:rPr>
        <w:t xml:space="preserve"> لا يدري أذكي</w:t>
      </w:r>
      <w:r w:rsidR="004D7129">
        <w:rPr>
          <w:rFonts w:hint="cs"/>
          <w:rtl/>
        </w:rPr>
        <w:t>ّ</w:t>
      </w:r>
      <w:r>
        <w:rPr>
          <w:rtl/>
        </w:rPr>
        <w:t>ة هي أم غير ذكي</w:t>
      </w:r>
      <w:r w:rsidR="004D7129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أ</w:t>
      </w:r>
      <w:r w:rsidR="009203B7">
        <w:rPr>
          <w:rtl/>
        </w:rPr>
        <w:t>يصلّي</w:t>
      </w:r>
      <w:r>
        <w:rPr>
          <w:rtl/>
        </w:rPr>
        <w:t xml:space="preserve"> فيها؟ فقال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ليس عليكم المسألة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ED29F4">
        <w:rPr>
          <w:rFonts w:hint="cs"/>
          <w:rtl/>
        </w:rPr>
        <w:t>ّ</w:t>
      </w:r>
      <w:r>
        <w:rPr>
          <w:rtl/>
        </w:rPr>
        <w:t xml:space="preserve">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ED29F4">
        <w:rPr>
          <w:rFonts w:hint="cs"/>
          <w:rtl/>
        </w:rPr>
        <w:t>ّ</w:t>
      </w:r>
      <w:r>
        <w:rPr>
          <w:rtl/>
        </w:rPr>
        <w:t xml:space="preserve"> الخوارج ضي</w:t>
      </w:r>
      <w:r w:rsidR="009B7CE2">
        <w:rPr>
          <w:rFonts w:hint="cs"/>
          <w:rtl/>
        </w:rPr>
        <w:t>ّ</w:t>
      </w:r>
      <w:r>
        <w:rPr>
          <w:rtl/>
        </w:rPr>
        <w:t>قوا على أنفسهم بجهالتهم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9B7CE2">
        <w:rPr>
          <w:rFonts w:hint="cs"/>
          <w:rtl/>
        </w:rPr>
        <w:t>ّ</w:t>
      </w:r>
      <w:r>
        <w:rPr>
          <w:rtl/>
        </w:rPr>
        <w:t xml:space="preserve"> الدين أوسع من ذلك. </w:t>
      </w:r>
    </w:p>
    <w:p w:rsidR="00701CB4" w:rsidRDefault="00701CB4" w:rsidP="00152F1C">
      <w:pPr>
        <w:pStyle w:val="libNormal"/>
        <w:rPr>
          <w:rtl/>
        </w:rPr>
      </w:pPr>
      <w:r>
        <w:rPr>
          <w:rtl/>
        </w:rPr>
        <w:t>ورواه الصدوق بإسناده عن سليمان بن جعفر الجعفري</w:t>
      </w:r>
      <w:r w:rsidR="009B7CE2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العبد الصالح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701CB4">
        <w:rPr>
          <w:rStyle w:val="libFootnotenumChar"/>
          <w:rtl/>
        </w:rPr>
        <w:t>(</w:t>
      </w:r>
      <w:r w:rsidR="00152F1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[4263] 4 -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علي بن أبي حمزة أن</w:t>
      </w:r>
      <w:r w:rsidR="009B7CE2">
        <w:rPr>
          <w:rFonts w:hint="cs"/>
          <w:rtl/>
        </w:rPr>
        <w:t>ّ</w:t>
      </w:r>
      <w:r>
        <w:rPr>
          <w:rtl/>
        </w:rPr>
        <w:t xml:space="preserve"> رجلا</w:t>
      </w:r>
      <w:r w:rsidR="009B7CE2">
        <w:rPr>
          <w:rFonts w:hint="cs"/>
          <w:rtl/>
        </w:rPr>
        <w:t>ً</w:t>
      </w:r>
      <w:r>
        <w:rPr>
          <w:rtl/>
        </w:rPr>
        <w:t xml:space="preserve"> سأل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وأناعنده - عن الرجل يتقل</w:t>
      </w:r>
      <w:r w:rsidR="00A87D5B">
        <w:rPr>
          <w:rFonts w:hint="cs"/>
          <w:rtl/>
        </w:rPr>
        <w:t>ّ</w:t>
      </w:r>
      <w:r>
        <w:rPr>
          <w:rtl/>
        </w:rPr>
        <w:t>د السيف و</w:t>
      </w:r>
      <w:r w:rsidR="009203B7">
        <w:rPr>
          <w:rtl/>
        </w:rPr>
        <w:t>يصلّي</w:t>
      </w:r>
      <w:r>
        <w:rPr>
          <w:rtl/>
        </w:rPr>
        <w:t xml:space="preserve"> فيه؟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فقال الرجل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A87D5B">
        <w:rPr>
          <w:rFonts w:hint="cs"/>
          <w:rtl/>
        </w:rPr>
        <w:t>ّ</w:t>
      </w:r>
      <w:r>
        <w:rPr>
          <w:rtl/>
        </w:rPr>
        <w:t xml:space="preserve"> فيه الكيمخت قال</w:t>
      </w:r>
      <w:r w:rsidR="00456126">
        <w:rPr>
          <w:rtl/>
        </w:rPr>
        <w:t>:</w:t>
      </w:r>
      <w:r>
        <w:rPr>
          <w:rtl/>
        </w:rPr>
        <w:t xml:space="preserve"> وما الكيمخت؟ قال</w:t>
      </w:r>
      <w:r w:rsidR="00456126">
        <w:rPr>
          <w:rtl/>
        </w:rPr>
        <w:t>:</w:t>
      </w:r>
      <w:r>
        <w:rPr>
          <w:rtl/>
        </w:rPr>
        <w:t xml:space="preserve"> جلود دواب</w:t>
      </w:r>
      <w:r w:rsidR="005A2F16">
        <w:rPr>
          <w:rFonts w:hint="cs"/>
          <w:rtl/>
        </w:rPr>
        <w:t>ّ</w:t>
      </w:r>
      <w:r>
        <w:rPr>
          <w:rtl/>
        </w:rPr>
        <w:t xml:space="preserve"> منه ما يكون ذكي</w:t>
      </w:r>
      <w:r w:rsidR="005A2F16">
        <w:rPr>
          <w:rFonts w:hint="cs"/>
          <w:rtl/>
        </w:rPr>
        <w:t>ّ</w:t>
      </w:r>
      <w:r>
        <w:rPr>
          <w:rtl/>
        </w:rPr>
        <w:t>ا</w:t>
      </w:r>
      <w:r w:rsidR="005A2F16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ومنه ما يكون </w:t>
      </w:r>
      <w:r w:rsidR="00B77365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ما علمت </w:t>
      </w:r>
      <w:r w:rsidR="00361CAA">
        <w:rPr>
          <w:rtl/>
        </w:rPr>
        <w:t>أنّه</w:t>
      </w:r>
      <w:r>
        <w:rPr>
          <w:rtl/>
        </w:rPr>
        <w:t xml:space="preserve"> </w:t>
      </w:r>
      <w:r w:rsidR="00361CAA">
        <w:rPr>
          <w:rtl/>
        </w:rPr>
        <w:t>ميّت</w:t>
      </w:r>
      <w:r>
        <w:rPr>
          <w:rtl/>
        </w:rPr>
        <w:t>ة فلا تصل</w:t>
      </w:r>
      <w:r w:rsidR="00B77365">
        <w:rPr>
          <w:rFonts w:hint="cs"/>
          <w:rtl/>
        </w:rPr>
        <w:t>ّ</w:t>
      </w:r>
      <w:r>
        <w:rPr>
          <w:rtl/>
        </w:rPr>
        <w:t xml:space="preserve"> فيه. </w:t>
      </w:r>
    </w:p>
    <w:p w:rsidR="00701CB4" w:rsidRDefault="00701CB4" w:rsidP="00152F1C">
      <w:pPr>
        <w:pStyle w:val="libNormal"/>
        <w:rPr>
          <w:rtl/>
        </w:rPr>
      </w:pPr>
      <w:r>
        <w:rPr>
          <w:rtl/>
        </w:rPr>
        <w:t>[4264] 5 - وبإسناده عن سعد</w:t>
      </w:r>
      <w:r w:rsidR="00456126">
        <w:rPr>
          <w:rtl/>
        </w:rPr>
        <w:t>،</w:t>
      </w:r>
      <w:r>
        <w:rPr>
          <w:rtl/>
        </w:rPr>
        <w:t xml:space="preserve"> عن أيوب بن نوح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إسحاق بن عم</w:t>
      </w:r>
      <w:r w:rsidR="00152F1C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العبد الصالح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بالصلاة في الفرا </w:t>
      </w:r>
      <w:r w:rsidRPr="00701CB4">
        <w:rPr>
          <w:rStyle w:val="libFootnotenumChar"/>
          <w:rtl/>
        </w:rPr>
        <w:t>(</w:t>
      </w:r>
      <w:r w:rsidR="00152F1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اليماني</w:t>
      </w:r>
      <w:r w:rsidR="00456126">
        <w:rPr>
          <w:rtl/>
        </w:rPr>
        <w:t>،</w:t>
      </w:r>
      <w:r>
        <w:rPr>
          <w:rtl/>
        </w:rPr>
        <w:t xml:space="preserve"> وفيما صنع في أرض </w:t>
      </w:r>
      <w:r w:rsidR="00472137">
        <w:rPr>
          <w:rtl/>
        </w:rPr>
        <w:t>الإ</w:t>
      </w:r>
      <w:r w:rsidR="00152F1C">
        <w:rPr>
          <w:rFonts w:hint="cs"/>
          <w:rtl/>
        </w:rPr>
        <w:t>ِ</w:t>
      </w:r>
      <w:r w:rsidR="00472137">
        <w:rPr>
          <w:rtl/>
        </w:rPr>
        <w:t>سلام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فإن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044632" w:rsidRDefault="00701CB4" w:rsidP="001B16E4">
      <w:pPr>
        <w:pStyle w:val="libFootnote0"/>
        <w:rPr>
          <w:rtl/>
        </w:rPr>
      </w:pPr>
      <w:r w:rsidRPr="00044632">
        <w:rPr>
          <w:rtl/>
        </w:rPr>
        <w:t xml:space="preserve">(1) في هامش </w:t>
      </w:r>
      <w:r w:rsidR="00F77A57">
        <w:rPr>
          <w:rtl/>
        </w:rPr>
        <w:t>الاصل</w:t>
      </w:r>
      <w:r w:rsidRPr="00044632">
        <w:rPr>
          <w:rtl/>
        </w:rPr>
        <w:t xml:space="preserve"> عن الكافي</w:t>
      </w:r>
      <w:r w:rsidR="00456126">
        <w:rPr>
          <w:rtl/>
        </w:rPr>
        <w:t>:</w:t>
      </w:r>
      <w:r w:rsidRPr="00044632">
        <w:rPr>
          <w:rtl/>
        </w:rPr>
        <w:t xml:space="preserve"> </w:t>
      </w:r>
      <w:r w:rsidR="00361CAA">
        <w:rPr>
          <w:rtl/>
        </w:rPr>
        <w:t>ميّت</w:t>
      </w:r>
      <w:r w:rsidRPr="00044632">
        <w:rPr>
          <w:rtl/>
        </w:rPr>
        <w:t>ة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Pr="00044632" w:rsidRDefault="00701CB4" w:rsidP="001B16E4">
      <w:pPr>
        <w:pStyle w:val="libFootnote0"/>
        <w:rPr>
          <w:rtl/>
        </w:rPr>
      </w:pPr>
      <w:r w:rsidRPr="00044632">
        <w:rPr>
          <w:rtl/>
        </w:rPr>
        <w:t>(2) الكافي 3</w:t>
      </w:r>
      <w:r w:rsidR="00456126">
        <w:rPr>
          <w:rtl/>
        </w:rPr>
        <w:t>:</w:t>
      </w:r>
      <w:r w:rsidRPr="00044632">
        <w:rPr>
          <w:rtl/>
        </w:rPr>
        <w:t xml:space="preserve"> 403 </w:t>
      </w:r>
      <w:r w:rsidR="00D5613F">
        <w:rPr>
          <w:rtl/>
        </w:rPr>
        <w:t>/</w:t>
      </w:r>
      <w:r w:rsidRPr="00044632">
        <w:rPr>
          <w:rtl/>
        </w:rPr>
        <w:t xml:space="preserve"> 28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2</w:t>
      </w:r>
      <w:r w:rsidR="00456126">
        <w:rPr>
          <w:rtl/>
        </w:rPr>
        <w:t>:</w:t>
      </w:r>
      <w:r>
        <w:rPr>
          <w:rtl/>
        </w:rPr>
        <w:t xml:space="preserve"> 368 </w:t>
      </w:r>
      <w:r w:rsidR="00D5613F">
        <w:rPr>
          <w:rtl/>
        </w:rPr>
        <w:t>/</w:t>
      </w:r>
      <w:r>
        <w:rPr>
          <w:rtl/>
        </w:rPr>
        <w:t xml:space="preserve"> 1529 وأورد في الحديث 1 من الباب 55 من لباس المصلي. </w:t>
      </w:r>
    </w:p>
    <w:p w:rsidR="00701CB4" w:rsidRPr="00044632" w:rsidRDefault="00701CB4" w:rsidP="00152F1C">
      <w:pPr>
        <w:pStyle w:val="libFootnote0"/>
        <w:rPr>
          <w:rtl/>
        </w:rPr>
      </w:pPr>
      <w:r w:rsidRPr="00044632">
        <w:rPr>
          <w:rtl/>
        </w:rPr>
        <w:t>(</w:t>
      </w:r>
      <w:r w:rsidR="00152F1C">
        <w:rPr>
          <w:rFonts w:hint="cs"/>
          <w:rtl/>
        </w:rPr>
        <w:t>3</w:t>
      </w:r>
      <w:r w:rsidRPr="00044632">
        <w:rPr>
          <w:rtl/>
        </w:rPr>
        <w:t>) الفقيه 1</w:t>
      </w:r>
      <w:r w:rsidR="00456126">
        <w:rPr>
          <w:rtl/>
        </w:rPr>
        <w:t>:</w:t>
      </w:r>
      <w:r w:rsidRPr="00044632">
        <w:rPr>
          <w:rtl/>
        </w:rPr>
        <w:t xml:space="preserve"> 167 </w:t>
      </w:r>
      <w:r w:rsidR="00D5613F">
        <w:rPr>
          <w:rtl/>
        </w:rPr>
        <w:t>/</w:t>
      </w:r>
      <w:r w:rsidRPr="00044632">
        <w:rPr>
          <w:rtl/>
        </w:rPr>
        <w:t xml:space="preserve"> 787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2</w:t>
      </w:r>
      <w:r w:rsidR="00456126">
        <w:rPr>
          <w:rtl/>
        </w:rPr>
        <w:t>:</w:t>
      </w:r>
      <w:r>
        <w:rPr>
          <w:rtl/>
        </w:rPr>
        <w:t xml:space="preserve"> 368 </w:t>
      </w:r>
      <w:r w:rsidR="00D5613F">
        <w:rPr>
          <w:rtl/>
        </w:rPr>
        <w:t>/</w:t>
      </w:r>
      <w:r>
        <w:rPr>
          <w:rtl/>
        </w:rPr>
        <w:t xml:space="preserve"> 1530 وأورده في الحديث 2 من الباب 55 من أبواب لباس المصلي.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2</w:t>
      </w:r>
      <w:r w:rsidR="00456126">
        <w:rPr>
          <w:rtl/>
        </w:rPr>
        <w:t>:</w:t>
      </w:r>
      <w:r>
        <w:rPr>
          <w:rtl/>
        </w:rPr>
        <w:t xml:space="preserve"> 368 </w:t>
      </w:r>
      <w:r w:rsidR="00D5613F">
        <w:rPr>
          <w:rtl/>
        </w:rPr>
        <w:t>/</w:t>
      </w:r>
      <w:r>
        <w:rPr>
          <w:rtl/>
        </w:rPr>
        <w:t xml:space="preserve"> 1532</w:t>
      </w:r>
      <w:r w:rsidR="00456126">
        <w:rPr>
          <w:rtl/>
        </w:rPr>
        <w:t>،</w:t>
      </w:r>
      <w:r>
        <w:rPr>
          <w:rtl/>
        </w:rPr>
        <w:t xml:space="preserve"> وأورده في الحديث 3 من الباب 55 من لباس المصلي. </w:t>
      </w:r>
    </w:p>
    <w:p w:rsidR="00701CB4" w:rsidRPr="00044632" w:rsidRDefault="00701CB4" w:rsidP="00152F1C">
      <w:pPr>
        <w:pStyle w:val="libFootnote0"/>
        <w:rPr>
          <w:rtl/>
        </w:rPr>
      </w:pPr>
      <w:r w:rsidRPr="00044632">
        <w:rPr>
          <w:rtl/>
        </w:rPr>
        <w:t>(</w:t>
      </w:r>
      <w:r w:rsidR="00152F1C">
        <w:rPr>
          <w:rFonts w:hint="cs"/>
          <w:rtl/>
        </w:rPr>
        <w:t>4</w:t>
      </w:r>
      <w:r w:rsidRPr="00044632">
        <w:rPr>
          <w:rtl/>
        </w:rPr>
        <w:t>) في المصدر</w:t>
      </w:r>
      <w:r w:rsidR="00456126">
        <w:rPr>
          <w:rtl/>
        </w:rPr>
        <w:t>:</w:t>
      </w:r>
      <w:r w:rsidRPr="00044632">
        <w:rPr>
          <w:rtl/>
        </w:rPr>
        <w:t xml:space="preserve"> الق</w:t>
      </w:r>
      <w:r w:rsidR="00152F1C">
        <w:rPr>
          <w:rFonts w:hint="cs"/>
          <w:rtl/>
        </w:rPr>
        <w:t>َ</w:t>
      </w:r>
      <w:r w:rsidRPr="00044632">
        <w:rPr>
          <w:rtl/>
        </w:rPr>
        <w:t>ز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كان فيها غير أهل </w:t>
      </w:r>
      <w:r w:rsidR="00472137">
        <w:rPr>
          <w:rtl/>
        </w:rPr>
        <w:t>الإ</w:t>
      </w:r>
      <w:r w:rsidR="00277F6F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إذا كان الغالب عليها المسلمين فلا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[4265] 6 - وبإسناده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أبي نصر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الخفاف يأتي السوق فيشتري الخف</w:t>
      </w:r>
      <w:r w:rsidR="00277F6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لا يدري أذكي هو أم لا</w:t>
      </w:r>
      <w:r w:rsidR="00456126">
        <w:rPr>
          <w:rtl/>
        </w:rPr>
        <w:t>،</w:t>
      </w:r>
      <w:r>
        <w:rPr>
          <w:rtl/>
        </w:rPr>
        <w:t xml:space="preserve"> ما تقول في الصلاة فيه وهو لا يدري أ</w:t>
      </w:r>
      <w:r w:rsidR="009203B7">
        <w:rPr>
          <w:rtl/>
        </w:rPr>
        <w:t>يصلّي</w:t>
      </w:r>
      <w:r>
        <w:rPr>
          <w:rtl/>
        </w:rPr>
        <w:t xml:space="preserve"> فيه؟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أنا أشتري الخف من السوق ويصنع لي وأ</w:t>
      </w:r>
      <w:r w:rsidR="00277F6F">
        <w:rPr>
          <w:rFonts w:hint="cs"/>
          <w:rtl/>
        </w:rPr>
        <w:t>ُ</w:t>
      </w:r>
      <w:r>
        <w:rPr>
          <w:rtl/>
        </w:rPr>
        <w:t>صل</w:t>
      </w:r>
      <w:r w:rsidR="00277F6F">
        <w:rPr>
          <w:rFonts w:hint="cs"/>
          <w:rtl/>
        </w:rPr>
        <w:t>ّ</w:t>
      </w:r>
      <w:r>
        <w:rPr>
          <w:rtl/>
        </w:rPr>
        <w:t xml:space="preserve">ي فيه وليس عليكم المسألة.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الحميري في ( قرب </w:t>
      </w:r>
      <w:r w:rsidR="00277F6F">
        <w:rPr>
          <w:rtl/>
        </w:rPr>
        <w:t>ال</w:t>
      </w:r>
      <w:r w:rsidR="00277F6F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أحمد بن </w:t>
      </w:r>
      <w:r w:rsidR="004E726A">
        <w:rPr>
          <w:rtl/>
        </w:rPr>
        <w:t>محمّد</w:t>
      </w:r>
      <w:r>
        <w:rPr>
          <w:rtl/>
        </w:rPr>
        <w:t xml:space="preserve"> بن عيسى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CE004F">
      <w:pPr>
        <w:pStyle w:val="libNormal"/>
        <w:rPr>
          <w:rtl/>
        </w:rPr>
      </w:pPr>
      <w:r>
        <w:rPr>
          <w:rtl/>
        </w:rPr>
        <w:t>[4266] 7 - وعنه</w:t>
      </w:r>
      <w:r w:rsidR="00456126">
        <w:rPr>
          <w:rtl/>
        </w:rPr>
        <w:t>،</w:t>
      </w:r>
      <w:r>
        <w:rPr>
          <w:rtl/>
        </w:rPr>
        <w:t xml:space="preserve"> عن سعد بن إسماعيل</w:t>
      </w:r>
      <w:r w:rsidR="00456126">
        <w:rPr>
          <w:rtl/>
        </w:rPr>
        <w:t>،</w:t>
      </w:r>
      <w:r>
        <w:rPr>
          <w:rtl/>
        </w:rPr>
        <w:t xml:space="preserve"> عن أبيه إسماعيل بن عيسى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الجلود الفرا يشتريها الرجل في سوق من أسواق الجبل </w:t>
      </w:r>
      <w:r w:rsidRPr="00701CB4">
        <w:rPr>
          <w:rStyle w:val="libFootnotenumChar"/>
          <w:rtl/>
        </w:rPr>
        <w:t>(</w:t>
      </w:r>
      <w:r w:rsidR="00CE004F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أيسأل عن ذكاته إذا كان البائع مسلما</w:t>
      </w:r>
      <w:r w:rsidR="00277F6F">
        <w:rPr>
          <w:rFonts w:hint="cs"/>
          <w:rtl/>
        </w:rPr>
        <w:t>ً</w:t>
      </w:r>
      <w:r>
        <w:rPr>
          <w:rtl/>
        </w:rPr>
        <w:t xml:space="preserve"> غير عارف؟ قال</w:t>
      </w:r>
      <w:r w:rsidR="00456126">
        <w:rPr>
          <w:rtl/>
        </w:rPr>
        <w:t>:</w:t>
      </w:r>
      <w:r>
        <w:rPr>
          <w:rtl/>
        </w:rPr>
        <w:t xml:space="preserve"> عليكم أنتم أن تسألوا عنه إذا رأيتم </w:t>
      </w:r>
      <w:r w:rsidRPr="00701CB4">
        <w:rPr>
          <w:rStyle w:val="libFootnotenumChar"/>
          <w:rtl/>
        </w:rPr>
        <w:t>(</w:t>
      </w:r>
      <w:r w:rsidR="00CE004F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المشركين يبيعون ذلك</w:t>
      </w:r>
      <w:r w:rsidR="00456126">
        <w:rPr>
          <w:rtl/>
        </w:rPr>
        <w:t>،</w:t>
      </w:r>
      <w:r>
        <w:rPr>
          <w:rtl/>
        </w:rPr>
        <w:t xml:space="preserve"> وإذا رأيتم يصل</w:t>
      </w:r>
      <w:r w:rsidR="00E54318">
        <w:rPr>
          <w:rFonts w:hint="cs"/>
          <w:rtl/>
        </w:rPr>
        <w:t>ّ</w:t>
      </w:r>
      <w:r>
        <w:rPr>
          <w:rtl/>
        </w:rPr>
        <w:t xml:space="preserve">ون فيه فلا تسألوا عنه. </w:t>
      </w:r>
    </w:p>
    <w:p w:rsidR="00701CB4" w:rsidRDefault="00701CB4" w:rsidP="00CE004F">
      <w:pPr>
        <w:pStyle w:val="libNormal"/>
        <w:rPr>
          <w:rtl/>
        </w:rPr>
      </w:pPr>
      <w:r>
        <w:rPr>
          <w:rtl/>
        </w:rPr>
        <w:t xml:space="preserve">ورواه الصدوق بإسناده عن إسماعيل بن عيسى،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Fonts w:hint="cs"/>
          <w:rtl/>
        </w:rPr>
        <w:t>،</w:t>
      </w:r>
      <w:r>
        <w:rPr>
          <w:rtl/>
        </w:rPr>
        <w:t xml:space="preserve"> مثله</w:t>
      </w:r>
      <w:r w:rsidRPr="00701CB4">
        <w:rPr>
          <w:rStyle w:val="libFootnotenumChar"/>
          <w:rtl/>
        </w:rPr>
        <w:t>(</w:t>
      </w:r>
      <w:r w:rsidR="00CE004F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[4267] 8 - عبدالله بن جعفر في ( قرب </w:t>
      </w:r>
      <w:r w:rsidR="00EE005D">
        <w:rPr>
          <w:rtl/>
        </w:rPr>
        <w:t>الاسناد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والحسن بن ظريف وعلي بن إسماعيل كل</w:t>
      </w:r>
      <w:r w:rsidR="00FE0D9B">
        <w:rPr>
          <w:rFonts w:hint="cs"/>
          <w:rtl/>
        </w:rPr>
        <w:t>ّ</w:t>
      </w:r>
      <w:r>
        <w:rPr>
          <w:rtl/>
        </w:rPr>
        <w:t xml:space="preserve">هم عن </w:t>
      </w:r>
      <w:r w:rsidR="00361CAA">
        <w:rPr>
          <w:rtl/>
        </w:rPr>
        <w:t>حمّاد</w:t>
      </w:r>
      <w:r>
        <w:rPr>
          <w:rtl/>
        </w:rPr>
        <w:t xml:space="preserve"> بن عيسى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كان أبي يبعث بالدراهم إلى السوق فيشتري بها جبنا</w:t>
      </w:r>
      <w:r w:rsidR="00FE0D9B">
        <w:rPr>
          <w:rFonts w:hint="cs"/>
          <w:rtl/>
        </w:rPr>
        <w:t>ً</w:t>
      </w:r>
      <w:r>
        <w:rPr>
          <w:rtl/>
        </w:rPr>
        <w:t xml:space="preserve"> فيسم</w:t>
      </w:r>
      <w:r w:rsidR="00FE0D9B">
        <w:rPr>
          <w:rFonts w:hint="cs"/>
          <w:rtl/>
        </w:rPr>
        <w:t>ّ</w:t>
      </w:r>
      <w:r>
        <w:rPr>
          <w:rtl/>
        </w:rPr>
        <w:t xml:space="preserve">ي ويأكل ولا يسأل عنه.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التهذيب 2</w:t>
      </w:r>
      <w:r w:rsidR="00456126">
        <w:rPr>
          <w:rtl/>
        </w:rPr>
        <w:t>:</w:t>
      </w:r>
      <w:r>
        <w:rPr>
          <w:rtl/>
        </w:rPr>
        <w:t xml:space="preserve"> 371 </w:t>
      </w:r>
      <w:r w:rsidR="00D5613F">
        <w:rPr>
          <w:rtl/>
        </w:rPr>
        <w:t>/</w:t>
      </w:r>
      <w:r>
        <w:rPr>
          <w:rtl/>
        </w:rPr>
        <w:t xml:space="preserve"> 1545. </w:t>
      </w:r>
    </w:p>
    <w:p w:rsidR="00701CB4" w:rsidRPr="00044632" w:rsidRDefault="00701CB4" w:rsidP="001B16E4">
      <w:pPr>
        <w:pStyle w:val="libFootnote0"/>
        <w:rPr>
          <w:rtl/>
        </w:rPr>
      </w:pPr>
      <w:r w:rsidRPr="00044632">
        <w:rPr>
          <w:rtl/>
        </w:rPr>
        <w:t xml:space="preserve">(1)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044632">
        <w:rPr>
          <w:rtl/>
        </w:rPr>
        <w:t xml:space="preserve"> 170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التهذيب 2</w:t>
      </w:r>
      <w:r w:rsidR="00456126">
        <w:rPr>
          <w:rtl/>
        </w:rPr>
        <w:t>:</w:t>
      </w:r>
      <w:r>
        <w:rPr>
          <w:rtl/>
        </w:rPr>
        <w:t xml:space="preserve"> 371 </w:t>
      </w:r>
      <w:r w:rsidR="00D5613F">
        <w:rPr>
          <w:rtl/>
        </w:rPr>
        <w:t>/</w:t>
      </w:r>
      <w:r>
        <w:rPr>
          <w:rtl/>
        </w:rPr>
        <w:t xml:space="preserve"> 1544. </w:t>
      </w:r>
    </w:p>
    <w:p w:rsidR="00701CB4" w:rsidRPr="00044632" w:rsidRDefault="00701CB4" w:rsidP="00CE004F">
      <w:pPr>
        <w:pStyle w:val="libFootnote0"/>
        <w:rPr>
          <w:rtl/>
        </w:rPr>
      </w:pPr>
      <w:r w:rsidRPr="00044632">
        <w:rPr>
          <w:rtl/>
        </w:rPr>
        <w:t>(</w:t>
      </w:r>
      <w:r w:rsidR="00CE004F">
        <w:rPr>
          <w:rFonts w:hint="cs"/>
          <w:rtl/>
        </w:rPr>
        <w:t>2</w:t>
      </w:r>
      <w:r w:rsidRPr="00044632">
        <w:rPr>
          <w:rtl/>
        </w:rPr>
        <w:t>) في نسخة من الفقيه</w:t>
      </w:r>
      <w:r w:rsidR="00456126">
        <w:rPr>
          <w:rtl/>
        </w:rPr>
        <w:t>:</w:t>
      </w:r>
      <w:r w:rsidRPr="00044632">
        <w:rPr>
          <w:rtl/>
        </w:rPr>
        <w:t xml:space="preserve"> الخيل ( هامش المخطوط )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Pr="00044632" w:rsidRDefault="00701CB4" w:rsidP="00CE004F">
      <w:pPr>
        <w:pStyle w:val="libFootnote0"/>
        <w:rPr>
          <w:rtl/>
        </w:rPr>
      </w:pPr>
      <w:r w:rsidRPr="00044632">
        <w:rPr>
          <w:rtl/>
        </w:rPr>
        <w:t>(</w:t>
      </w:r>
      <w:r w:rsidR="00CE004F">
        <w:rPr>
          <w:rFonts w:hint="cs"/>
          <w:rtl/>
        </w:rPr>
        <w:t>3</w:t>
      </w:r>
      <w:r w:rsidRPr="00044632">
        <w:rPr>
          <w:rtl/>
        </w:rPr>
        <w:t>) في الفقيه</w:t>
      </w:r>
      <w:r w:rsidR="00456126">
        <w:rPr>
          <w:rtl/>
        </w:rPr>
        <w:t>:</w:t>
      </w:r>
      <w:r w:rsidRPr="00044632">
        <w:rPr>
          <w:rtl/>
        </w:rPr>
        <w:t xml:space="preserve"> رايتموهم ( هامش المخطوط )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Pr="00044632" w:rsidRDefault="00701CB4" w:rsidP="00CE004F">
      <w:pPr>
        <w:pStyle w:val="libFootnote0"/>
        <w:rPr>
          <w:rtl/>
        </w:rPr>
      </w:pPr>
      <w:r w:rsidRPr="00044632">
        <w:rPr>
          <w:rtl/>
        </w:rPr>
        <w:t>(</w:t>
      </w:r>
      <w:r w:rsidR="00CE004F">
        <w:rPr>
          <w:rFonts w:hint="cs"/>
          <w:rtl/>
        </w:rPr>
        <w:t>4</w:t>
      </w:r>
      <w:r w:rsidRPr="00044632">
        <w:rPr>
          <w:rtl/>
        </w:rPr>
        <w:t>) الفقيه 1</w:t>
      </w:r>
      <w:r w:rsidR="00456126">
        <w:rPr>
          <w:rtl/>
        </w:rPr>
        <w:t>:</w:t>
      </w:r>
      <w:r w:rsidRPr="00044632">
        <w:rPr>
          <w:rtl/>
        </w:rPr>
        <w:t xml:space="preserve"> 167 </w:t>
      </w:r>
      <w:r w:rsidR="00D5613F">
        <w:rPr>
          <w:rtl/>
        </w:rPr>
        <w:t>/</w:t>
      </w:r>
      <w:r w:rsidRPr="00044632">
        <w:rPr>
          <w:rtl/>
        </w:rPr>
        <w:t xml:space="preserve"> 788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8 -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[4268] 9 -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بعض أصحابه</w:t>
      </w:r>
      <w:r w:rsidR="00456126">
        <w:rPr>
          <w:rtl/>
        </w:rPr>
        <w:t>،</w:t>
      </w:r>
      <w:r>
        <w:rPr>
          <w:rtl/>
        </w:rPr>
        <w:t xml:space="preserve"> عن الحسن بن الجهم قال</w:t>
      </w:r>
      <w:r w:rsidR="00456126">
        <w:rPr>
          <w:rtl/>
        </w:rPr>
        <w:t>:</w:t>
      </w:r>
      <w:r>
        <w:rPr>
          <w:rtl/>
        </w:rPr>
        <w:t xml:space="preserve"> قلت لأبي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أعترض السوق فأشتري خف</w:t>
      </w:r>
      <w:r w:rsidR="00CE004F">
        <w:rPr>
          <w:rFonts w:hint="cs"/>
          <w:rtl/>
        </w:rPr>
        <w:t>ّ</w:t>
      </w:r>
      <w:r>
        <w:rPr>
          <w:rtl/>
        </w:rPr>
        <w:t>ا</w:t>
      </w:r>
      <w:r w:rsidR="00CE004F">
        <w:rPr>
          <w:rFonts w:hint="cs"/>
          <w:rtl/>
        </w:rPr>
        <w:t>ً</w:t>
      </w:r>
      <w:r>
        <w:rPr>
          <w:rtl/>
        </w:rPr>
        <w:t xml:space="preserve"> لا أدري أذكي هو أم لا؟ قال</w:t>
      </w:r>
      <w:r w:rsidR="00456126">
        <w:rPr>
          <w:rtl/>
        </w:rPr>
        <w:t>:</w:t>
      </w:r>
      <w:r>
        <w:rPr>
          <w:rtl/>
        </w:rPr>
        <w:t xml:space="preserve"> صل</w:t>
      </w:r>
      <w:r w:rsidR="00CE004F">
        <w:rPr>
          <w:rFonts w:hint="cs"/>
          <w:rtl/>
        </w:rPr>
        <w:t>ّ</w:t>
      </w:r>
      <w:r>
        <w:rPr>
          <w:rtl/>
        </w:rPr>
        <w:t xml:space="preserve"> فيه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فالنعل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مثل ذلك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إني أضيق من هذا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أترغب عم</w:t>
      </w:r>
      <w:r w:rsidR="00C82403">
        <w:rPr>
          <w:rFonts w:hint="cs"/>
          <w:rtl/>
        </w:rPr>
        <w:t>ّ</w:t>
      </w:r>
      <w:r>
        <w:rPr>
          <w:rtl/>
        </w:rPr>
        <w:t xml:space="preserve">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كان أبو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يفعله؟!.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4128">
      <w:pPr>
        <w:pStyle w:val="libNormal"/>
        <w:rPr>
          <w:rtl/>
        </w:rPr>
      </w:pPr>
      <w:r>
        <w:rPr>
          <w:rtl/>
        </w:rPr>
        <w:t>[4269] 10 -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علي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</w:t>
      </w:r>
      <w:r w:rsidRPr="00701CB4">
        <w:rPr>
          <w:rStyle w:val="libFootnotenumChar"/>
          <w:rtl/>
        </w:rPr>
        <w:t>(</w:t>
      </w:r>
      <w:r w:rsidR="00704128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D5613F">
        <w:rPr>
          <w:rtl/>
        </w:rPr>
        <w:t>الأشعري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كتب بعض أصحابنا إلى أبي جعفر الثاني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ما تقول في الفرو يشترى من السوق؟فقال</w:t>
      </w:r>
      <w:r w:rsidR="00456126">
        <w:rPr>
          <w:rtl/>
        </w:rPr>
        <w:t>:</w:t>
      </w:r>
      <w:r>
        <w:rPr>
          <w:rtl/>
        </w:rPr>
        <w:t xml:space="preserve"> إذا كان مضمونا</w:t>
      </w:r>
      <w:r w:rsidR="00C82403">
        <w:rPr>
          <w:rFonts w:hint="cs"/>
          <w:rtl/>
        </w:rPr>
        <w:t>ً</w:t>
      </w:r>
      <w:r>
        <w:rPr>
          <w:rtl/>
        </w:rPr>
        <w:t xml:space="preserve"> فلا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[4270] 11 - وعن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النوفلي</w:t>
      </w:r>
      <w:r w:rsidR="00456126">
        <w:rPr>
          <w:rtl/>
        </w:rPr>
        <w:t>،</w:t>
      </w:r>
      <w:r>
        <w:rPr>
          <w:rtl/>
        </w:rPr>
        <w:t xml:space="preserve"> عن السكوني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سهل عن سفرة وجدت في الطريق مطروحة كثيرلحمها وخبزها وجبنها وبيضها وفيها سك</w:t>
      </w:r>
      <w:r w:rsidR="00C82403">
        <w:rPr>
          <w:rFonts w:hint="cs"/>
          <w:rtl/>
        </w:rPr>
        <w:t>ّ</w:t>
      </w:r>
      <w:r>
        <w:rPr>
          <w:rtl/>
        </w:rPr>
        <w:t>ين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يقو</w:t>
      </w:r>
      <w:r w:rsidR="00C82403">
        <w:rPr>
          <w:rFonts w:hint="cs"/>
          <w:rtl/>
        </w:rPr>
        <w:t>ّ</w:t>
      </w:r>
      <w:r>
        <w:rPr>
          <w:rtl/>
        </w:rPr>
        <w:t xml:space="preserve">م ما فيها </w:t>
      </w:r>
      <w:r w:rsidR="00BE761D">
        <w:rPr>
          <w:rtl/>
        </w:rPr>
        <w:t>ثمّ</w:t>
      </w:r>
      <w:r>
        <w:rPr>
          <w:rtl/>
        </w:rPr>
        <w:t xml:space="preserve"> يؤكل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يفسد وليس له بقاء</w:t>
      </w:r>
      <w:r w:rsidR="00456126">
        <w:rPr>
          <w:rtl/>
        </w:rPr>
        <w:t>،</w:t>
      </w:r>
      <w:r>
        <w:rPr>
          <w:rtl/>
        </w:rPr>
        <w:t xml:space="preserve"> فإذا جاء طالبها غرموا له ال</w:t>
      </w:r>
      <w:r w:rsidR="00BE761D">
        <w:rPr>
          <w:rtl/>
        </w:rPr>
        <w:t>ثمّ</w:t>
      </w:r>
      <w:r>
        <w:rPr>
          <w:rtl/>
        </w:rPr>
        <w:t>ن</w:t>
      </w:r>
      <w:r w:rsidR="00456126">
        <w:rPr>
          <w:rtl/>
        </w:rPr>
        <w:t>،</w:t>
      </w:r>
      <w:r>
        <w:rPr>
          <w:rtl/>
        </w:rPr>
        <w:t xml:space="preserve"> قيل له</w:t>
      </w:r>
      <w:r w:rsidR="00456126">
        <w:rPr>
          <w:rtl/>
        </w:rPr>
        <w:t>:</w:t>
      </w:r>
      <w:r>
        <w:rPr>
          <w:rtl/>
        </w:rPr>
        <w:t xml:space="preserve"> يا أمير المؤمنين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لا يدري سفرة مسلم أم سفرة مجوسي؟ فقال</w:t>
      </w:r>
      <w:r w:rsidR="00456126">
        <w:rPr>
          <w:rtl/>
        </w:rPr>
        <w:t>:</w:t>
      </w:r>
      <w:r>
        <w:rPr>
          <w:rtl/>
        </w:rPr>
        <w:t xml:space="preserve"> هم في سعة حتى يعلموا.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[4271] 12 -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سماعة بن مهران </w:t>
      </w:r>
      <w:r w:rsidR="00361CAA">
        <w:rPr>
          <w:rtl/>
        </w:rPr>
        <w:t>أنّه</w:t>
      </w:r>
      <w:r>
        <w:rPr>
          <w:rtl/>
        </w:rPr>
        <w:t xml:space="preserve"> سأل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الكافي 3</w:t>
      </w:r>
      <w:r w:rsidR="00456126">
        <w:rPr>
          <w:rtl/>
        </w:rPr>
        <w:t>:</w:t>
      </w:r>
      <w:r>
        <w:rPr>
          <w:rtl/>
        </w:rPr>
        <w:t xml:space="preserve"> 404 </w:t>
      </w:r>
      <w:r w:rsidR="00D5613F">
        <w:rPr>
          <w:rtl/>
        </w:rPr>
        <w:t>/</w:t>
      </w:r>
      <w:r>
        <w:rPr>
          <w:rtl/>
        </w:rPr>
        <w:t xml:space="preserve"> 31. </w:t>
      </w:r>
    </w:p>
    <w:p w:rsidR="00701CB4" w:rsidRPr="00044632" w:rsidRDefault="00701CB4" w:rsidP="001B16E4">
      <w:pPr>
        <w:pStyle w:val="libFootnote0"/>
        <w:rPr>
          <w:rtl/>
        </w:rPr>
      </w:pPr>
      <w:r w:rsidRPr="00044632">
        <w:rPr>
          <w:rtl/>
        </w:rPr>
        <w:t xml:space="preserve">(1) في هامش </w:t>
      </w:r>
      <w:r w:rsidR="00F77A57">
        <w:rPr>
          <w:rtl/>
        </w:rPr>
        <w:t>الاصل</w:t>
      </w:r>
      <w:r w:rsidRPr="00044632">
        <w:rPr>
          <w:rtl/>
        </w:rPr>
        <w:t xml:space="preserve"> عن التهذيب</w:t>
      </w:r>
      <w:r w:rsidR="00456126">
        <w:rPr>
          <w:rtl/>
        </w:rPr>
        <w:t>:</w:t>
      </w:r>
      <w:r w:rsidRPr="00044632">
        <w:rPr>
          <w:rtl/>
        </w:rPr>
        <w:t xml:space="preserve"> عنا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Pr="00044632" w:rsidRDefault="00701CB4" w:rsidP="001B16E4">
      <w:pPr>
        <w:pStyle w:val="libFootnote0"/>
        <w:rPr>
          <w:rtl/>
        </w:rPr>
      </w:pPr>
      <w:r w:rsidRPr="00044632">
        <w:rPr>
          <w:rtl/>
        </w:rPr>
        <w:t>(2) التهذيب 2</w:t>
      </w:r>
      <w:r w:rsidR="00456126">
        <w:rPr>
          <w:rtl/>
        </w:rPr>
        <w:t>:</w:t>
      </w:r>
      <w:r w:rsidRPr="00044632">
        <w:rPr>
          <w:rtl/>
        </w:rPr>
        <w:t xml:space="preserve"> 234 </w:t>
      </w:r>
      <w:r w:rsidR="00D5613F">
        <w:rPr>
          <w:rtl/>
        </w:rPr>
        <w:t>/</w:t>
      </w:r>
      <w:r w:rsidRPr="00044632">
        <w:rPr>
          <w:rtl/>
        </w:rPr>
        <w:t xml:space="preserve"> 921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الكافي 3</w:t>
      </w:r>
      <w:r w:rsidR="00456126">
        <w:rPr>
          <w:rtl/>
        </w:rPr>
        <w:t>:</w:t>
      </w:r>
      <w:r>
        <w:rPr>
          <w:rtl/>
        </w:rPr>
        <w:t xml:space="preserve"> 398 </w:t>
      </w:r>
      <w:r w:rsidR="00D5613F">
        <w:rPr>
          <w:rtl/>
        </w:rPr>
        <w:t>/</w:t>
      </w:r>
      <w:r>
        <w:rPr>
          <w:rtl/>
        </w:rPr>
        <w:t xml:space="preserve"> 7</w:t>
      </w:r>
      <w:r w:rsidR="00456126">
        <w:rPr>
          <w:rtl/>
        </w:rPr>
        <w:t>،</w:t>
      </w:r>
      <w:r>
        <w:rPr>
          <w:rtl/>
        </w:rPr>
        <w:t xml:space="preserve"> أورده في الحديث 3 من الباب 61 من أبواب لباس المصلي. </w:t>
      </w:r>
    </w:p>
    <w:p w:rsidR="00701CB4" w:rsidRPr="00044632" w:rsidRDefault="00701CB4" w:rsidP="00704128">
      <w:pPr>
        <w:pStyle w:val="libFootnote0"/>
        <w:rPr>
          <w:rtl/>
        </w:rPr>
      </w:pPr>
      <w:r w:rsidRPr="00044632">
        <w:rPr>
          <w:rtl/>
        </w:rPr>
        <w:t>(</w:t>
      </w:r>
      <w:r w:rsidR="00704128">
        <w:rPr>
          <w:rFonts w:hint="cs"/>
          <w:rtl/>
        </w:rPr>
        <w:t>3</w:t>
      </w:r>
      <w:r w:rsidRPr="00044632">
        <w:rPr>
          <w:rtl/>
        </w:rPr>
        <w:t>) في هامش المخطوط عن نسخة</w:t>
      </w:r>
      <w:r w:rsidR="00456126">
        <w:rPr>
          <w:rtl/>
        </w:rPr>
        <w:t>:</w:t>
      </w:r>
      <w:r w:rsidRPr="00044632">
        <w:rPr>
          <w:rtl/>
        </w:rPr>
        <w:t xml:space="preserve"> الحسن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11 - الكافي 6</w:t>
      </w:r>
      <w:r w:rsidR="00456126">
        <w:rPr>
          <w:rtl/>
        </w:rPr>
        <w:t>:</w:t>
      </w:r>
      <w:r>
        <w:rPr>
          <w:rtl/>
        </w:rPr>
        <w:t xml:space="preserve"> 297 </w:t>
      </w:r>
      <w:r w:rsidR="00D5613F">
        <w:rPr>
          <w:rtl/>
        </w:rPr>
        <w:t>/</w:t>
      </w:r>
      <w:r>
        <w:rPr>
          <w:rtl/>
        </w:rPr>
        <w:t xml:space="preserve"> 2 أورده عن المحاسن في الحديث 2 من الباب 38 من أبواب الذبح والحديث 1 من الباب 23 من أبواب اللقطة.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12 - الفقيه 1</w:t>
      </w:r>
      <w:r w:rsidR="00456126">
        <w:rPr>
          <w:rtl/>
        </w:rPr>
        <w:t>:</w:t>
      </w:r>
      <w:r>
        <w:rPr>
          <w:rtl/>
        </w:rPr>
        <w:t xml:space="preserve"> 172 </w:t>
      </w:r>
      <w:r w:rsidR="00D5613F">
        <w:rPr>
          <w:rtl/>
        </w:rPr>
        <w:t>/</w:t>
      </w:r>
      <w:r>
        <w:rPr>
          <w:rtl/>
        </w:rPr>
        <w:t xml:space="preserve"> 811 أورده في الحديث 1 من الباب 38 من أبواب الذبائح.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تقليد السيف في الصلاة وفيه الفرا والكيمخت؟ فقال</w:t>
      </w:r>
      <w:r w:rsidR="00456126">
        <w:rPr>
          <w:rtl/>
        </w:rPr>
        <w:t>:</w:t>
      </w:r>
      <w:r>
        <w:rPr>
          <w:rtl/>
        </w:rPr>
        <w:t xml:space="preserve"> لا بأس مالم تعلم </w:t>
      </w:r>
      <w:r w:rsidR="00704128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</w:t>
      </w:r>
      <w:r w:rsidR="00704128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 xml:space="preserve">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إن شاء الله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090" w:name="_Toc273442830"/>
      <w:bookmarkStart w:id="2091" w:name="_Toc299792519"/>
      <w:bookmarkStart w:id="2092" w:name="_Toc301343635"/>
      <w:bookmarkStart w:id="2093" w:name="_Toc370897084"/>
      <w:bookmarkStart w:id="2094" w:name="_Toc254722415"/>
      <w:r>
        <w:rPr>
          <w:rtl/>
        </w:rPr>
        <w:t xml:space="preserve">51 - باب وجوب غسل </w:t>
      </w:r>
      <w:r w:rsidR="00C43C76">
        <w:rPr>
          <w:rFonts w:hint="cs"/>
          <w:rtl/>
        </w:rPr>
        <w:t>ا</w:t>
      </w:r>
      <w:r w:rsidR="00C43C76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ناء من الخمر ثلاثا</w:t>
      </w:r>
      <w:r w:rsidR="00C43C76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وجواز استعماله</w:t>
      </w:r>
      <w:bookmarkEnd w:id="2090"/>
      <w:bookmarkEnd w:id="2091"/>
      <w:bookmarkEnd w:id="2092"/>
      <w:r w:rsidR="008C107E">
        <w:rPr>
          <w:rtl/>
        </w:rPr>
        <w:t xml:space="preserve"> </w:t>
      </w:r>
      <w:bookmarkStart w:id="2095" w:name="_Toc273442831"/>
      <w:bookmarkStart w:id="2096" w:name="_Toc299792520"/>
      <w:bookmarkStart w:id="2097" w:name="_Toc301343636"/>
      <w:r w:rsidR="008C107E">
        <w:rPr>
          <w:rtl/>
        </w:rPr>
        <w:t>ب</w:t>
      </w:r>
      <w:r>
        <w:rPr>
          <w:rtl/>
        </w:rPr>
        <w:t>عد ذلك.</w:t>
      </w:r>
      <w:bookmarkEnd w:id="2093"/>
      <w:bookmarkEnd w:id="2094"/>
      <w:bookmarkEnd w:id="2095"/>
      <w:bookmarkEnd w:id="2096"/>
      <w:bookmarkEnd w:id="209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[4272]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C43C76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EA54A3">
        <w:rPr>
          <w:rFonts w:hint="cs"/>
          <w:rtl/>
        </w:rPr>
        <w:t>ّ</w:t>
      </w:r>
      <w:r>
        <w:rPr>
          <w:rtl/>
        </w:rPr>
        <w:t>ار بن موسى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الدن</w:t>
      </w:r>
      <w:r w:rsidR="00EA54A3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يكون فيه الخمر</w:t>
      </w:r>
      <w:r w:rsidR="00456126">
        <w:rPr>
          <w:rtl/>
        </w:rPr>
        <w:t>،</w:t>
      </w:r>
      <w:r>
        <w:rPr>
          <w:rtl/>
        </w:rPr>
        <w:t xml:space="preserve"> هل يصلح أن يكون فيه خل</w:t>
      </w:r>
      <w:r w:rsidR="00EA54A3">
        <w:rPr>
          <w:rFonts w:hint="cs"/>
          <w:rtl/>
        </w:rPr>
        <w:t>ّ</w:t>
      </w:r>
      <w:r>
        <w:rPr>
          <w:rtl/>
        </w:rPr>
        <w:t xml:space="preserve"> أوماء كامخ أوزيتون؟ قال</w:t>
      </w:r>
      <w:r w:rsidR="00456126">
        <w:rPr>
          <w:rtl/>
        </w:rPr>
        <w:t>:</w:t>
      </w:r>
      <w:r>
        <w:rPr>
          <w:rtl/>
        </w:rPr>
        <w:t xml:space="preserve"> إذا غسل فلا بأس.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وعن </w:t>
      </w:r>
      <w:r w:rsidR="00EA54A3">
        <w:rPr>
          <w:rtl/>
        </w:rPr>
        <w:t>ال</w:t>
      </w:r>
      <w:r w:rsidR="00EA54A3">
        <w:rPr>
          <w:rFonts w:hint="cs"/>
          <w:rtl/>
        </w:rPr>
        <w:t>إِ</w:t>
      </w:r>
      <w:r w:rsidR="009522D0">
        <w:rPr>
          <w:rtl/>
        </w:rPr>
        <w:t>ب</w:t>
      </w:r>
      <w:r>
        <w:rPr>
          <w:rtl/>
        </w:rPr>
        <w:t>ريق وغيره يكون فيه خمر</w:t>
      </w:r>
      <w:r w:rsidR="00456126">
        <w:rPr>
          <w:rtl/>
        </w:rPr>
        <w:t>،</w:t>
      </w:r>
      <w:r>
        <w:rPr>
          <w:rtl/>
        </w:rPr>
        <w:t xml:space="preserve"> أيصلح أن يكون فيه ماء؟ قال</w:t>
      </w:r>
      <w:r w:rsidR="00456126">
        <w:rPr>
          <w:rtl/>
        </w:rPr>
        <w:t>:</w:t>
      </w:r>
      <w:r>
        <w:rPr>
          <w:rtl/>
        </w:rPr>
        <w:t xml:space="preserve"> إذا غسل فلا بأس.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وقال</w:t>
      </w:r>
      <w:r w:rsidR="00456126">
        <w:rPr>
          <w:rtl/>
        </w:rPr>
        <w:t>:</w:t>
      </w:r>
      <w:r>
        <w:rPr>
          <w:rtl/>
        </w:rPr>
        <w:t xml:space="preserve"> في قدح أو إناء يشرب فيه الخمر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تغسله ثلاث مر</w:t>
      </w:r>
      <w:r w:rsidR="00BA107D">
        <w:rPr>
          <w:rFonts w:hint="cs"/>
          <w:rtl/>
        </w:rPr>
        <w:t>ّ</w:t>
      </w:r>
      <w:r>
        <w:rPr>
          <w:rtl/>
        </w:rPr>
        <w:t xml:space="preserve">ات.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وسئل أيجزيه أن يصب</w:t>
      </w:r>
      <w:r w:rsidR="00EA54A3">
        <w:rPr>
          <w:rFonts w:hint="cs"/>
          <w:rtl/>
        </w:rPr>
        <w:t>ّ</w:t>
      </w:r>
      <w:r>
        <w:rPr>
          <w:rtl/>
        </w:rPr>
        <w:t xml:space="preserve"> فيه الماء؟ قال</w:t>
      </w:r>
      <w:r w:rsidR="00456126">
        <w:rPr>
          <w:rtl/>
        </w:rPr>
        <w:t>:</w:t>
      </w:r>
      <w:r>
        <w:rPr>
          <w:rtl/>
        </w:rPr>
        <w:t xml:space="preserve"> لا يجزيه حتى </w:t>
      </w:r>
      <w:r w:rsidR="00D728CD">
        <w:rPr>
          <w:rtl/>
        </w:rPr>
        <w:t>يدلّ</w:t>
      </w:r>
      <w:r>
        <w:rPr>
          <w:rtl/>
        </w:rPr>
        <w:t xml:space="preserve">كه بيده ويغسله ثلاث مرات.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(1) التهذيب 2</w:t>
      </w:r>
      <w:r w:rsidR="00456126">
        <w:rPr>
          <w:rtl/>
        </w:rPr>
        <w:t>:</w:t>
      </w:r>
      <w:r>
        <w:rPr>
          <w:rtl/>
        </w:rPr>
        <w:t xml:space="preserve"> 205 </w:t>
      </w:r>
      <w:r w:rsidR="00D5613F">
        <w:rPr>
          <w:rtl/>
        </w:rPr>
        <w:t>/</w:t>
      </w:r>
      <w:r>
        <w:rPr>
          <w:rtl/>
        </w:rPr>
        <w:t xml:space="preserve"> 800.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(2) يأتي ما </w:t>
      </w:r>
      <w:r w:rsidR="00524300">
        <w:rPr>
          <w:rtl/>
        </w:rPr>
        <w:t>يدل</w:t>
      </w:r>
      <w:r>
        <w:rPr>
          <w:rtl/>
        </w:rPr>
        <w:t xml:space="preserve"> على ذلك في الحديث 4 من الباب 55 من أبواب لباس المصلي وفي الباب 38 من أبواب ما يكتسب به وفي الباب 29 من أبواب الذبائح وفي الحديث 1 من الباب 33 من أبواب </w:t>
      </w:r>
      <w:r w:rsidR="008D3CAF">
        <w:rPr>
          <w:rFonts w:hint="cs"/>
          <w:rtl/>
        </w:rPr>
        <w:t>ا</w:t>
      </w:r>
      <w:r w:rsidR="008D3CA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المحرمة. </w:t>
      </w:r>
    </w:p>
    <w:p w:rsidR="00701CB4" w:rsidRDefault="00701CB4" w:rsidP="00524300">
      <w:pPr>
        <w:pStyle w:val="libFootnoteCenterBold"/>
        <w:rPr>
          <w:rtl/>
        </w:rPr>
      </w:pPr>
      <w:r>
        <w:rPr>
          <w:rtl/>
        </w:rPr>
        <w:t>الباب 51</w:t>
      </w:r>
    </w:p>
    <w:p w:rsidR="00701CB4" w:rsidRDefault="00701CB4" w:rsidP="0052430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427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والتهذيب 1</w:t>
      </w:r>
      <w:r w:rsidR="00456126">
        <w:rPr>
          <w:rtl/>
        </w:rPr>
        <w:t>:</w:t>
      </w:r>
      <w:r>
        <w:rPr>
          <w:rtl/>
        </w:rPr>
        <w:t xml:space="preserve"> 283 </w:t>
      </w:r>
      <w:r w:rsidR="00D5613F">
        <w:rPr>
          <w:rtl/>
        </w:rPr>
        <w:t>/</w:t>
      </w:r>
      <w:r>
        <w:rPr>
          <w:rtl/>
        </w:rPr>
        <w:t xml:space="preserve"> 830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524300">
        <w:rPr>
          <w:rFonts w:hint="cs"/>
          <w:rtl/>
        </w:rPr>
        <w:t>ً</w:t>
      </w:r>
      <w:r>
        <w:rPr>
          <w:rtl/>
        </w:rPr>
        <w:t xml:space="preserve"> في الحديث 1 من الباب 30 من أبواب </w:t>
      </w:r>
      <w:r w:rsidR="00524300">
        <w:rPr>
          <w:rFonts w:hint="cs"/>
          <w:rtl/>
        </w:rPr>
        <w:t>ا</w:t>
      </w:r>
      <w:r w:rsidR="0052430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شربة المحرمة.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[4273] 2 - وعن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987589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الحجال</w:t>
      </w:r>
      <w:r w:rsidR="00456126">
        <w:rPr>
          <w:rtl/>
        </w:rPr>
        <w:t>،</w:t>
      </w:r>
      <w:r>
        <w:rPr>
          <w:rtl/>
        </w:rPr>
        <w:t xml:space="preserve"> عن ثعلبة</w:t>
      </w:r>
      <w:r w:rsidR="00456126">
        <w:rPr>
          <w:rtl/>
        </w:rPr>
        <w:t>،</w:t>
      </w:r>
      <w:r>
        <w:rPr>
          <w:rtl/>
        </w:rPr>
        <w:t xml:space="preserve"> عن حفص </w:t>
      </w:r>
      <w:r w:rsidR="00987589">
        <w:rPr>
          <w:rFonts w:hint="cs"/>
          <w:rtl/>
        </w:rPr>
        <w:t>ا</w:t>
      </w:r>
      <w:r w:rsidR="00987589">
        <w:rPr>
          <w:rtl/>
        </w:rPr>
        <w:t>ل</w:t>
      </w:r>
      <w:r w:rsidR="00987589">
        <w:rPr>
          <w:rFonts w:hint="cs"/>
          <w:rtl/>
        </w:rPr>
        <w:t>أ</w:t>
      </w:r>
      <w:r>
        <w:rPr>
          <w:rtl/>
        </w:rPr>
        <w:t>عور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الدن</w:t>
      </w:r>
      <w:r w:rsidR="00987589">
        <w:rPr>
          <w:rFonts w:hint="cs"/>
          <w:rtl/>
        </w:rPr>
        <w:t>ّ</w:t>
      </w:r>
      <w:r>
        <w:rPr>
          <w:rtl/>
        </w:rPr>
        <w:t xml:space="preserve"> يكون فيه الخمر </w:t>
      </w:r>
      <w:r w:rsidR="00BE761D">
        <w:rPr>
          <w:rtl/>
        </w:rPr>
        <w:t>ثمّ</w:t>
      </w:r>
      <w:r>
        <w:rPr>
          <w:rtl/>
        </w:rPr>
        <w:t xml:space="preserve"> يجفف</w:t>
      </w:r>
      <w:r w:rsidR="00456126">
        <w:rPr>
          <w:rtl/>
        </w:rPr>
        <w:t>،</w:t>
      </w:r>
      <w:r>
        <w:rPr>
          <w:rtl/>
        </w:rPr>
        <w:t xml:space="preserve"> يجعل فيه الخل؟ 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وكذا الذي قبله قال الشيخ</w:t>
      </w:r>
      <w:r w:rsidR="00456126">
        <w:rPr>
          <w:rtl/>
        </w:rPr>
        <w:t>:</w:t>
      </w:r>
      <w:r>
        <w:rPr>
          <w:rtl/>
        </w:rPr>
        <w:t xml:space="preserve"> المراد به إذا جف</w:t>
      </w:r>
      <w:r w:rsidR="00987589">
        <w:rPr>
          <w:rFonts w:hint="cs"/>
          <w:rtl/>
        </w:rPr>
        <w:t>ّ</w:t>
      </w:r>
      <w:r>
        <w:rPr>
          <w:rtl/>
        </w:rPr>
        <w:t>ف بعد أن يغسل ثلاثا</w:t>
      </w:r>
      <w:r w:rsidR="00987589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098" w:name="_Toc273442832"/>
      <w:bookmarkStart w:id="2099" w:name="_Toc299792521"/>
      <w:bookmarkStart w:id="2100" w:name="_Toc301343637"/>
      <w:bookmarkStart w:id="2101" w:name="_Toc370897085"/>
      <w:bookmarkStart w:id="2102" w:name="_Toc254722416"/>
      <w:r>
        <w:rPr>
          <w:rtl/>
        </w:rPr>
        <w:t>52 - باب ما يكره من أواني الخمر.</w:t>
      </w:r>
      <w:bookmarkEnd w:id="2098"/>
      <w:bookmarkEnd w:id="2099"/>
      <w:bookmarkEnd w:id="2100"/>
      <w:bookmarkEnd w:id="2101"/>
      <w:bookmarkEnd w:id="210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[4274]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88165F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 بن أيوب</w:t>
      </w:r>
      <w:r w:rsidR="00456126">
        <w:rPr>
          <w:rtl/>
        </w:rPr>
        <w:t>،</w:t>
      </w:r>
      <w:r>
        <w:rPr>
          <w:rtl/>
        </w:rPr>
        <w:t xml:space="preserve"> عن عمر بن أبان الكلبي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أحدهما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سألته عن نبيذ قد سكن غلي</w:t>
      </w:r>
      <w:r w:rsidR="00361CAA">
        <w:rPr>
          <w:rtl/>
        </w:rPr>
        <w:t>أنّه</w:t>
      </w:r>
      <w:r>
        <w:rPr>
          <w:rtl/>
        </w:rPr>
        <w:t xml:space="preserve"> - إلى أن قال</w:t>
      </w:r>
      <w:r w:rsidR="00456126">
        <w:rPr>
          <w:rtl/>
        </w:rPr>
        <w:t>:</w:t>
      </w:r>
      <w:r>
        <w:rPr>
          <w:rtl/>
        </w:rPr>
        <w:t xml:space="preserve"> - وسألته عن الظروف؟ فقال</w:t>
      </w:r>
      <w:r w:rsidR="00456126">
        <w:rPr>
          <w:rtl/>
        </w:rPr>
        <w:t>:</w:t>
      </w:r>
      <w:r>
        <w:rPr>
          <w:rtl/>
        </w:rPr>
        <w:t xml:space="preserve"> نهى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عن الدباء والمزفت وزدتم أنتم الحنتم - يعني الغضار - والمزفت يعني الزفت الذي يكون في الزق ويصب في الخوابي ليكون أجود للخمر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وسألته عن الجرار الخضر والرصاص؟ فقال</w:t>
      </w:r>
      <w:r w:rsidR="00456126">
        <w:rPr>
          <w:rtl/>
        </w:rPr>
        <w:t>:</w:t>
      </w:r>
      <w:r>
        <w:rPr>
          <w:rtl/>
        </w:rPr>
        <w:t xml:space="preserve"> لا بأس بها. </w:t>
      </w:r>
    </w:p>
    <w:p w:rsidR="00701CB4" w:rsidRDefault="00701CB4" w:rsidP="001A3F4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</w:t>
      </w:r>
      <w:r w:rsidRPr="00701CB4">
        <w:rPr>
          <w:rStyle w:val="libFootnotenumChar"/>
          <w:rtl/>
        </w:rPr>
        <w:t>(</w:t>
      </w:r>
      <w:r w:rsidR="001A3F40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1A3F40">
      <w:pPr>
        <w:pStyle w:val="libNormal"/>
        <w:rPr>
          <w:rtl/>
        </w:rPr>
      </w:pPr>
      <w:r>
        <w:rPr>
          <w:rtl/>
        </w:rPr>
        <w:t>ورواه أيضا</w:t>
      </w:r>
      <w:r w:rsidR="0088165F">
        <w:rPr>
          <w:rFonts w:hint="cs"/>
          <w:rtl/>
        </w:rPr>
        <w:t>ً</w:t>
      </w:r>
      <w:r>
        <w:rPr>
          <w:rtl/>
        </w:rPr>
        <w:t xml:space="preserve"> بإسناده عن الحسين بن سعيد مثله </w:t>
      </w:r>
      <w:r w:rsidRPr="00701CB4">
        <w:rPr>
          <w:rStyle w:val="libFootnotenumChar"/>
          <w:rtl/>
        </w:rPr>
        <w:t>(</w:t>
      </w:r>
      <w:r w:rsidR="001A3F40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6</w:t>
      </w:r>
      <w:r w:rsidR="00456126">
        <w:rPr>
          <w:rtl/>
        </w:rPr>
        <w:t>:</w:t>
      </w:r>
      <w:r>
        <w:rPr>
          <w:rtl/>
        </w:rPr>
        <w:t xml:space="preserve"> 428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701CB4" w:rsidRPr="00044632" w:rsidRDefault="00701CB4" w:rsidP="001B16E4">
      <w:pPr>
        <w:pStyle w:val="libFootnote0"/>
        <w:rPr>
          <w:rtl/>
        </w:rPr>
      </w:pPr>
      <w:r w:rsidRPr="00044632">
        <w:rPr>
          <w:rtl/>
        </w:rPr>
        <w:t>(1) التهذيب 9</w:t>
      </w:r>
      <w:r w:rsidR="00456126">
        <w:rPr>
          <w:rtl/>
        </w:rPr>
        <w:t>:</w:t>
      </w:r>
      <w:r w:rsidRPr="00044632">
        <w:rPr>
          <w:rtl/>
        </w:rPr>
        <w:t xml:space="preserve"> 117 </w:t>
      </w:r>
      <w:r w:rsidR="00D5613F">
        <w:rPr>
          <w:rtl/>
        </w:rPr>
        <w:t>/</w:t>
      </w:r>
      <w:r w:rsidRPr="00044632">
        <w:rPr>
          <w:rtl/>
        </w:rPr>
        <w:t xml:space="preserve"> 503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Pr="00044632" w:rsidRDefault="00701CB4" w:rsidP="001B16E4">
      <w:pPr>
        <w:pStyle w:val="libFootnote0"/>
        <w:rPr>
          <w:rtl/>
        </w:rPr>
      </w:pPr>
      <w:r w:rsidRPr="00044632">
        <w:rPr>
          <w:rtl/>
        </w:rPr>
        <w:t xml:space="preserve">(2) يأتي ما </w:t>
      </w:r>
      <w:r w:rsidR="00D728CD">
        <w:rPr>
          <w:rtl/>
        </w:rPr>
        <w:t>يدلّ</w:t>
      </w:r>
      <w:r w:rsidRPr="00044632">
        <w:rPr>
          <w:rtl/>
        </w:rPr>
        <w:t xml:space="preserve"> على ذلك في الباب 53 من هذه </w:t>
      </w:r>
      <w:r w:rsidR="005D1CCB">
        <w:rPr>
          <w:rtl/>
        </w:rPr>
        <w:t>الابواب</w:t>
      </w:r>
      <w:r w:rsidRPr="00044632">
        <w:rPr>
          <w:rtl/>
        </w:rPr>
        <w:t xml:space="preserve"> وفي الباب 30 من أبواب </w:t>
      </w:r>
      <w:r w:rsidR="008D3CAF">
        <w:rPr>
          <w:rFonts w:hint="cs"/>
          <w:rtl/>
        </w:rPr>
        <w:t>ا</w:t>
      </w:r>
      <w:r w:rsidR="008D3CAF">
        <w:rPr>
          <w:rtl/>
        </w:rPr>
        <w:t>ل</w:t>
      </w:r>
      <w:r w:rsidR="00361CAA">
        <w:rPr>
          <w:rtl/>
        </w:rPr>
        <w:t>ا</w:t>
      </w:r>
      <w:r w:rsidRPr="00044632">
        <w:rPr>
          <w:rtl/>
        </w:rPr>
        <w:t>شربة المحرمة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Default="00701CB4" w:rsidP="001A3F40">
      <w:pPr>
        <w:pStyle w:val="libFootnoteCenterBold"/>
        <w:rPr>
          <w:rtl/>
        </w:rPr>
      </w:pPr>
      <w:r>
        <w:rPr>
          <w:rtl/>
        </w:rPr>
        <w:t>الباب 52</w:t>
      </w:r>
    </w:p>
    <w:p w:rsidR="00701CB4" w:rsidRDefault="00701CB4" w:rsidP="001A3F4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418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أورده بتمامه في الحديث 1 من الباب 25 من أبواب </w:t>
      </w:r>
      <w:r w:rsidR="008D3CAF">
        <w:rPr>
          <w:rFonts w:hint="cs"/>
          <w:rtl/>
        </w:rPr>
        <w:t>ا</w:t>
      </w:r>
      <w:r w:rsidR="008D3CA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شربة المحرمة. </w:t>
      </w:r>
    </w:p>
    <w:p w:rsidR="00701CB4" w:rsidRPr="00044632" w:rsidRDefault="00701CB4" w:rsidP="001A3F40">
      <w:pPr>
        <w:pStyle w:val="libFootnote0"/>
        <w:rPr>
          <w:rtl/>
        </w:rPr>
      </w:pPr>
      <w:r w:rsidRPr="00044632">
        <w:rPr>
          <w:rtl/>
        </w:rPr>
        <w:t>(</w:t>
      </w:r>
      <w:r w:rsidR="001A3F40">
        <w:rPr>
          <w:rFonts w:hint="cs"/>
          <w:rtl/>
        </w:rPr>
        <w:t>3</w:t>
      </w:r>
      <w:r w:rsidRPr="00044632">
        <w:rPr>
          <w:rtl/>
        </w:rPr>
        <w:t>) التهذيب 1</w:t>
      </w:r>
      <w:r w:rsidR="00456126">
        <w:rPr>
          <w:rtl/>
        </w:rPr>
        <w:t>:</w:t>
      </w:r>
      <w:r w:rsidRPr="00044632">
        <w:rPr>
          <w:rtl/>
        </w:rPr>
        <w:t xml:space="preserve"> 283 </w:t>
      </w:r>
      <w:r w:rsidR="00D5613F">
        <w:rPr>
          <w:rtl/>
        </w:rPr>
        <w:t>/</w:t>
      </w:r>
      <w:r w:rsidRPr="00044632">
        <w:rPr>
          <w:rtl/>
        </w:rPr>
        <w:t xml:space="preserve"> 829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701CB4" w:rsidRPr="00044632" w:rsidRDefault="00701CB4" w:rsidP="001A3F40">
      <w:pPr>
        <w:pStyle w:val="libFootnote0"/>
        <w:rPr>
          <w:rtl/>
        </w:rPr>
      </w:pPr>
      <w:r w:rsidRPr="00044632">
        <w:rPr>
          <w:rtl/>
        </w:rPr>
        <w:t>(</w:t>
      </w:r>
      <w:r w:rsidR="001A3F40">
        <w:rPr>
          <w:rFonts w:hint="cs"/>
          <w:rtl/>
        </w:rPr>
        <w:t>4</w:t>
      </w:r>
      <w:r w:rsidRPr="00044632">
        <w:rPr>
          <w:rtl/>
        </w:rPr>
        <w:t>) التهذيب 9</w:t>
      </w:r>
      <w:r w:rsidR="00456126">
        <w:rPr>
          <w:rtl/>
        </w:rPr>
        <w:t>:</w:t>
      </w:r>
      <w:r w:rsidRPr="00044632">
        <w:rPr>
          <w:rtl/>
        </w:rPr>
        <w:t xml:space="preserve"> 115 </w:t>
      </w:r>
      <w:r w:rsidR="00D5613F">
        <w:rPr>
          <w:rtl/>
        </w:rPr>
        <w:t>/</w:t>
      </w:r>
      <w:r w:rsidRPr="00044632">
        <w:rPr>
          <w:rtl/>
        </w:rPr>
        <w:t xml:space="preserve"> 500</w:t>
      </w:r>
      <w:r>
        <w:rPr>
          <w:rtl/>
        </w:rPr>
        <w:t>.</w:t>
      </w:r>
      <w:r w:rsidRPr="00044632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[4275] 2 - وعن علي</w:t>
      </w:r>
      <w:r w:rsidR="001A3F40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الحسن بن محبوب؟ عن خالد بن جرير</w:t>
      </w:r>
      <w:r w:rsidR="00456126">
        <w:rPr>
          <w:rtl/>
        </w:rPr>
        <w:t>،</w:t>
      </w:r>
      <w:r>
        <w:rPr>
          <w:rtl/>
        </w:rPr>
        <w:t xml:space="preserve"> عن أبي الربيع الشامي</w:t>
      </w:r>
      <w:r w:rsidR="004F4E1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نهى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عن كل مسكر</w:t>
      </w:r>
      <w:r w:rsidR="00456126">
        <w:rPr>
          <w:rtl/>
        </w:rPr>
        <w:t>،</w:t>
      </w:r>
      <w:r>
        <w:rPr>
          <w:rtl/>
        </w:rPr>
        <w:t xml:space="preserve"> فكل</w:t>
      </w:r>
      <w:r w:rsidR="004F4E1D">
        <w:rPr>
          <w:rFonts w:hint="cs"/>
          <w:rtl/>
        </w:rPr>
        <w:t>ّ</w:t>
      </w:r>
      <w:r>
        <w:rPr>
          <w:rtl/>
        </w:rPr>
        <w:t xml:space="preserve"> مسكر حرام.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فالظروف التي يصنع فيها منه؟ فقال</w:t>
      </w:r>
      <w:r w:rsidR="00456126">
        <w:rPr>
          <w:rtl/>
        </w:rPr>
        <w:t>:</w:t>
      </w:r>
      <w:r>
        <w:rPr>
          <w:rtl/>
        </w:rPr>
        <w:t xml:space="preserve"> نهى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عن الدبا والمزفت والحنتم والنقير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وما ذلك؟ قال</w:t>
      </w:r>
      <w:r w:rsidR="00456126">
        <w:rPr>
          <w:rtl/>
        </w:rPr>
        <w:t>:</w:t>
      </w:r>
      <w:r>
        <w:rPr>
          <w:rtl/>
        </w:rPr>
        <w:t xml:space="preserve"> الدبا</w:t>
      </w:r>
      <w:r w:rsidR="00456126">
        <w:rPr>
          <w:rtl/>
        </w:rPr>
        <w:t>:</w:t>
      </w:r>
      <w:r>
        <w:rPr>
          <w:rtl/>
        </w:rPr>
        <w:t xml:space="preserve"> القرع</w:t>
      </w:r>
      <w:r w:rsidR="00456126">
        <w:rPr>
          <w:rtl/>
        </w:rPr>
        <w:t>،</w:t>
      </w:r>
      <w:r>
        <w:rPr>
          <w:rtl/>
        </w:rPr>
        <w:t xml:space="preserve"> والمزفت</w:t>
      </w:r>
      <w:r w:rsidR="00456126">
        <w:rPr>
          <w:rtl/>
        </w:rPr>
        <w:t>:</w:t>
      </w:r>
      <w:r>
        <w:rPr>
          <w:rtl/>
        </w:rPr>
        <w:t xml:space="preserve"> الدنان</w:t>
      </w:r>
      <w:r w:rsidR="00456126">
        <w:rPr>
          <w:rtl/>
        </w:rPr>
        <w:t>،</w:t>
      </w:r>
      <w:r>
        <w:rPr>
          <w:rtl/>
        </w:rPr>
        <w:t xml:space="preserve"> والحنتم</w:t>
      </w:r>
      <w:r w:rsidR="00456126">
        <w:rPr>
          <w:rtl/>
        </w:rPr>
        <w:t>:</w:t>
      </w:r>
      <w:r>
        <w:rPr>
          <w:rtl/>
        </w:rPr>
        <w:t xml:space="preserve"> جرار خضر</w:t>
      </w:r>
      <w:r w:rsidR="00456126">
        <w:rPr>
          <w:rtl/>
        </w:rPr>
        <w:t>،</w:t>
      </w:r>
      <w:r>
        <w:rPr>
          <w:rtl/>
        </w:rPr>
        <w:t xml:space="preserve"> والنقير</w:t>
      </w:r>
      <w:r w:rsidR="00456126">
        <w:rPr>
          <w:rtl/>
        </w:rPr>
        <w:t>:</w:t>
      </w:r>
      <w:r>
        <w:rPr>
          <w:rtl/>
        </w:rPr>
        <w:t xml:space="preserve"> خشب كان أهل الجاهلية ينقرونها حت</w:t>
      </w:r>
      <w:r w:rsidR="004F4E1D">
        <w:rPr>
          <w:rFonts w:hint="cs"/>
          <w:rtl/>
        </w:rPr>
        <w:t>ّ</w:t>
      </w:r>
      <w:r>
        <w:rPr>
          <w:rtl/>
        </w:rPr>
        <w:t xml:space="preserve">ى يصير لها أجواف ينبذون فيها.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الحسن ابن محبوب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في ( معاني </w:t>
      </w:r>
      <w:r w:rsidR="00D5613F">
        <w:rPr>
          <w:rtl/>
        </w:rPr>
        <w:t>الأخبار</w:t>
      </w:r>
      <w:r>
        <w:rPr>
          <w:rtl/>
        </w:rPr>
        <w:t xml:space="preserve"> ) عن أبيه</w:t>
      </w:r>
      <w:r w:rsidR="00456126">
        <w:rPr>
          <w:rtl/>
        </w:rPr>
        <w:t>،</w:t>
      </w:r>
      <w:r>
        <w:rPr>
          <w:rtl/>
        </w:rPr>
        <w:t xml:space="preserve"> عن سعد بن عبدالله</w:t>
      </w:r>
      <w:r w:rsidR="00456126">
        <w:rPr>
          <w:rtl/>
        </w:rPr>
        <w:t>،</w:t>
      </w:r>
      <w:r>
        <w:rPr>
          <w:rtl/>
        </w:rPr>
        <w:t xml:space="preserve"> عن يعقوب بن يزيد</w:t>
      </w:r>
      <w:r w:rsidR="00456126">
        <w:rPr>
          <w:rtl/>
        </w:rPr>
        <w:t>،</w:t>
      </w:r>
      <w:r>
        <w:rPr>
          <w:rtl/>
        </w:rPr>
        <w:t xml:space="preserve"> عن الحسن بن محبوب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(3)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103" w:name="_Toc273442833"/>
      <w:bookmarkStart w:id="2104" w:name="_Toc299792522"/>
      <w:bookmarkStart w:id="2105" w:name="_Toc301343638"/>
      <w:bookmarkStart w:id="2106" w:name="_Toc370897086"/>
      <w:bookmarkStart w:id="2107" w:name="_Toc254722417"/>
      <w:r>
        <w:rPr>
          <w:rtl/>
        </w:rPr>
        <w:t xml:space="preserve">53 - باب </w:t>
      </w:r>
      <w:r w:rsidR="00361CAA">
        <w:rPr>
          <w:rtl/>
        </w:rPr>
        <w:t>أنّه</w:t>
      </w:r>
      <w:r>
        <w:rPr>
          <w:rtl/>
        </w:rPr>
        <w:t xml:space="preserve"> يغسل </w:t>
      </w:r>
      <w:r w:rsidR="006676E8">
        <w:rPr>
          <w:rFonts w:hint="cs"/>
          <w:rtl/>
        </w:rPr>
        <w:t>ا</w:t>
      </w:r>
      <w:r w:rsidR="006676E8">
        <w:rPr>
          <w:rtl/>
        </w:rPr>
        <w:t>ل</w:t>
      </w:r>
      <w:r w:rsidR="006676E8">
        <w:rPr>
          <w:rFonts w:hint="cs"/>
          <w:rtl/>
        </w:rPr>
        <w:t>إِ</w:t>
      </w:r>
      <w:r>
        <w:rPr>
          <w:rtl/>
        </w:rPr>
        <w:t>ناء من الخنزير والفارة سبعا</w:t>
      </w:r>
      <w:r w:rsidR="006676E8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ومن باقي</w:t>
      </w:r>
      <w:bookmarkEnd w:id="2103"/>
      <w:bookmarkEnd w:id="2104"/>
      <w:bookmarkEnd w:id="2105"/>
      <w:r w:rsidR="008C107E">
        <w:rPr>
          <w:rtl/>
        </w:rPr>
        <w:t xml:space="preserve"> </w:t>
      </w:r>
      <w:bookmarkStart w:id="2108" w:name="_Toc273442834"/>
      <w:bookmarkStart w:id="2109" w:name="_Toc299792523"/>
      <w:bookmarkStart w:id="2110" w:name="_Toc301343639"/>
      <w:r w:rsidR="008C107E">
        <w:rPr>
          <w:rtl/>
        </w:rPr>
        <w:t>ا</w:t>
      </w:r>
      <w:r>
        <w:rPr>
          <w:rtl/>
        </w:rPr>
        <w:t>لنجاسات ثلاثا</w:t>
      </w:r>
      <w:r w:rsidR="006676E8">
        <w:rPr>
          <w:rFonts w:hint="cs"/>
          <w:rtl/>
        </w:rPr>
        <w:t>ً</w:t>
      </w:r>
      <w:r>
        <w:rPr>
          <w:rtl/>
        </w:rPr>
        <w:t>.</w:t>
      </w:r>
      <w:bookmarkEnd w:id="2106"/>
      <w:bookmarkEnd w:id="2107"/>
      <w:bookmarkEnd w:id="2108"/>
      <w:bookmarkEnd w:id="2109"/>
      <w:bookmarkEnd w:id="211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[4276]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(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6</w:t>
      </w:r>
      <w:r w:rsidR="00456126">
        <w:rPr>
          <w:rtl/>
        </w:rPr>
        <w:t>:</w:t>
      </w:r>
      <w:r>
        <w:rPr>
          <w:rtl/>
        </w:rPr>
        <w:t xml:space="preserve"> 418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CB2575" w:rsidRDefault="00701CB4" w:rsidP="001B16E4">
      <w:pPr>
        <w:pStyle w:val="libFootnote0"/>
        <w:rPr>
          <w:rtl/>
        </w:rPr>
      </w:pPr>
      <w:r w:rsidRPr="00CB2575">
        <w:rPr>
          <w:rtl/>
        </w:rPr>
        <w:t>(1) التهذيب 9</w:t>
      </w:r>
      <w:r w:rsidR="00456126">
        <w:rPr>
          <w:rtl/>
        </w:rPr>
        <w:t>:</w:t>
      </w:r>
      <w:r w:rsidRPr="00CB2575">
        <w:rPr>
          <w:rtl/>
        </w:rPr>
        <w:t xml:space="preserve"> 115 </w:t>
      </w:r>
      <w:r w:rsidR="00D5613F">
        <w:rPr>
          <w:rtl/>
        </w:rPr>
        <w:t>/</w:t>
      </w:r>
      <w:r w:rsidRPr="00CB2575">
        <w:rPr>
          <w:rtl/>
        </w:rPr>
        <w:t xml:space="preserve"> 499</w:t>
      </w:r>
      <w:r>
        <w:rPr>
          <w:rtl/>
        </w:rPr>
        <w:t>.</w:t>
      </w:r>
      <w:r w:rsidRPr="00CB2575">
        <w:rPr>
          <w:rtl/>
        </w:rPr>
        <w:t xml:space="preserve"> </w:t>
      </w:r>
    </w:p>
    <w:p w:rsidR="00701CB4" w:rsidRPr="00CB2575" w:rsidRDefault="00701CB4" w:rsidP="001B16E4">
      <w:pPr>
        <w:pStyle w:val="libFootnote0"/>
        <w:rPr>
          <w:rtl/>
        </w:rPr>
      </w:pPr>
      <w:r w:rsidRPr="00CB2575">
        <w:rPr>
          <w:rtl/>
        </w:rPr>
        <w:t xml:space="preserve">(2) معاني </w:t>
      </w:r>
      <w:r w:rsidR="00D5613F">
        <w:rPr>
          <w:rtl/>
        </w:rPr>
        <w:t>الأخبار</w:t>
      </w:r>
      <w:r w:rsidR="00456126">
        <w:rPr>
          <w:rtl/>
        </w:rPr>
        <w:t>:</w:t>
      </w:r>
      <w:r w:rsidRPr="00CB2575">
        <w:rPr>
          <w:rtl/>
        </w:rPr>
        <w:t xml:space="preserve"> 224 </w:t>
      </w:r>
      <w:r w:rsidR="00D5613F">
        <w:rPr>
          <w:rtl/>
        </w:rPr>
        <w:t>/</w:t>
      </w:r>
      <w:r w:rsidRPr="00CB2575">
        <w:rPr>
          <w:rtl/>
        </w:rPr>
        <w:t xml:space="preserve"> 1</w:t>
      </w:r>
      <w:r w:rsidR="00456126">
        <w:rPr>
          <w:rtl/>
        </w:rPr>
        <w:t>،</w:t>
      </w:r>
      <w:r w:rsidRPr="00CB2575">
        <w:rPr>
          <w:rtl/>
        </w:rPr>
        <w:t xml:space="preserve"> والبحار 66</w:t>
      </w:r>
      <w:r w:rsidR="00456126">
        <w:rPr>
          <w:rtl/>
        </w:rPr>
        <w:t>:</w:t>
      </w:r>
      <w:r w:rsidRPr="00CB2575">
        <w:rPr>
          <w:rtl/>
        </w:rPr>
        <w:t xml:space="preserve"> 483 </w:t>
      </w:r>
      <w:r w:rsidR="00D5613F">
        <w:rPr>
          <w:rtl/>
        </w:rPr>
        <w:t>/</w:t>
      </w:r>
      <w:r w:rsidRPr="00CB2575">
        <w:rPr>
          <w:rtl/>
        </w:rPr>
        <w:t xml:space="preserve"> 5</w:t>
      </w:r>
      <w:r>
        <w:rPr>
          <w:rtl/>
        </w:rPr>
        <w:t>.</w:t>
      </w:r>
      <w:r w:rsidRPr="00CB2575">
        <w:rPr>
          <w:rtl/>
        </w:rPr>
        <w:t xml:space="preserve"> </w:t>
      </w:r>
    </w:p>
    <w:p w:rsidR="00701CB4" w:rsidRPr="00CB2575" w:rsidRDefault="00701CB4" w:rsidP="001B16E4">
      <w:pPr>
        <w:pStyle w:val="libFootnote0"/>
        <w:rPr>
          <w:rtl/>
        </w:rPr>
      </w:pPr>
      <w:r w:rsidRPr="00CB2575">
        <w:rPr>
          <w:rtl/>
        </w:rPr>
        <w:t xml:space="preserve">(3) يأتي ما </w:t>
      </w:r>
      <w:r w:rsidR="00355B69">
        <w:rPr>
          <w:rtl/>
        </w:rPr>
        <w:t>يدل</w:t>
      </w:r>
      <w:r w:rsidRPr="00CB2575">
        <w:rPr>
          <w:rtl/>
        </w:rPr>
        <w:t xml:space="preserve"> على ذلك في الباب 25 من أبواب </w:t>
      </w:r>
      <w:r w:rsidR="00355B69">
        <w:rPr>
          <w:rFonts w:hint="cs"/>
          <w:rtl/>
        </w:rPr>
        <w:t>ا</w:t>
      </w:r>
      <w:r w:rsidR="00355B69">
        <w:rPr>
          <w:rtl/>
        </w:rPr>
        <w:t>ل</w:t>
      </w:r>
      <w:r w:rsidR="00355B69">
        <w:rPr>
          <w:rFonts w:hint="cs"/>
          <w:rtl/>
        </w:rPr>
        <w:t>أ</w:t>
      </w:r>
      <w:r w:rsidRPr="00CB2575">
        <w:rPr>
          <w:rtl/>
        </w:rPr>
        <w:t>شربة المحر</w:t>
      </w:r>
      <w:r w:rsidR="00355B69">
        <w:rPr>
          <w:rFonts w:hint="cs"/>
          <w:rtl/>
        </w:rPr>
        <w:t>ّ</w:t>
      </w:r>
      <w:r w:rsidRPr="00CB2575">
        <w:rPr>
          <w:rtl/>
        </w:rPr>
        <w:t>مة</w:t>
      </w:r>
      <w:r>
        <w:rPr>
          <w:rtl/>
        </w:rPr>
        <w:t>.</w:t>
      </w:r>
      <w:r w:rsidRPr="00CB2575">
        <w:rPr>
          <w:rtl/>
        </w:rPr>
        <w:t xml:space="preserve"> </w:t>
      </w:r>
    </w:p>
    <w:p w:rsidR="00701CB4" w:rsidRDefault="00701CB4" w:rsidP="00355B69">
      <w:pPr>
        <w:pStyle w:val="libFootnoteCenterBold"/>
        <w:rPr>
          <w:rtl/>
        </w:rPr>
      </w:pPr>
      <w:r>
        <w:rPr>
          <w:rtl/>
        </w:rPr>
        <w:t>الباب 53</w:t>
      </w:r>
    </w:p>
    <w:p w:rsidR="00701CB4" w:rsidRDefault="00701CB4" w:rsidP="00355B6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284 </w:t>
      </w:r>
      <w:r w:rsidR="00D5613F">
        <w:rPr>
          <w:rtl/>
        </w:rPr>
        <w:t>/</w:t>
      </w:r>
      <w:r>
        <w:rPr>
          <w:rtl/>
        </w:rPr>
        <w:t xml:space="preserve"> 832 الحديث طويل أورده مقطعا كما يلي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701CB4" w:rsidRPr="00CB2575" w:rsidRDefault="00701CB4" w:rsidP="001B16E4">
      <w:pPr>
        <w:pStyle w:val="libFootnote0"/>
        <w:rPr>
          <w:rtl/>
        </w:rPr>
      </w:pPr>
      <w:r w:rsidRPr="00CB2575">
        <w:rPr>
          <w:rtl/>
        </w:rPr>
        <w:t>أ</w:t>
      </w:r>
      <w:r>
        <w:rPr>
          <w:rtl/>
        </w:rPr>
        <w:t xml:space="preserve"> - </w:t>
      </w:r>
      <w:r w:rsidRPr="00CB2575">
        <w:rPr>
          <w:rtl/>
        </w:rPr>
        <w:t xml:space="preserve">أورد قطعة منه في الحديثين 3 و 4 من الباب 4 من أبواب </w:t>
      </w:r>
      <w:r w:rsidR="008D3CAF">
        <w:rPr>
          <w:rFonts w:hint="cs"/>
          <w:rtl/>
        </w:rPr>
        <w:t>ا</w:t>
      </w:r>
      <w:r w:rsidR="008D3CAF">
        <w:rPr>
          <w:rtl/>
        </w:rPr>
        <w:t>ل</w:t>
      </w:r>
      <w:r w:rsidR="00361CAA">
        <w:rPr>
          <w:rtl/>
        </w:rPr>
        <w:t>ا</w:t>
      </w:r>
      <w:r w:rsidRPr="00CB2575">
        <w:rPr>
          <w:rtl/>
        </w:rPr>
        <w:t>سآر</w:t>
      </w:r>
      <w:r>
        <w:rPr>
          <w:rtl/>
        </w:rPr>
        <w:t>.</w:t>
      </w:r>
      <w:r w:rsidRPr="00CB2575">
        <w:rPr>
          <w:rtl/>
        </w:rPr>
        <w:t xml:space="preserve"> </w:t>
      </w:r>
    </w:p>
    <w:p w:rsidR="00701CB4" w:rsidRPr="00CB2575" w:rsidRDefault="00701CB4" w:rsidP="001B16E4">
      <w:pPr>
        <w:pStyle w:val="libFootnote0"/>
        <w:rPr>
          <w:rtl/>
        </w:rPr>
      </w:pPr>
      <w:r w:rsidRPr="00CB2575">
        <w:rPr>
          <w:rtl/>
        </w:rPr>
        <w:t>ب</w:t>
      </w:r>
      <w:r>
        <w:rPr>
          <w:rtl/>
        </w:rPr>
        <w:t xml:space="preserve"> - </w:t>
      </w:r>
      <w:r w:rsidRPr="00CB2575">
        <w:rPr>
          <w:rtl/>
        </w:rPr>
        <w:t xml:space="preserve">وقطعة منه في الحديث 2 من الباب 82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CB2575">
        <w:rPr>
          <w:rtl/>
        </w:rPr>
        <w:t xml:space="preserve"> </w:t>
      </w:r>
    </w:p>
    <w:p w:rsidR="00701CB4" w:rsidRPr="00CB2575" w:rsidRDefault="00701CB4" w:rsidP="001B16E4">
      <w:pPr>
        <w:pStyle w:val="libFootnote0"/>
        <w:rPr>
          <w:rtl/>
        </w:rPr>
      </w:pPr>
      <w:r w:rsidRPr="00CB2575">
        <w:rPr>
          <w:rtl/>
        </w:rPr>
        <w:t>ج</w:t>
      </w:r>
      <w:r>
        <w:rPr>
          <w:rtl/>
        </w:rPr>
        <w:t xml:space="preserve"> - </w:t>
      </w:r>
      <w:r w:rsidRPr="00CB2575">
        <w:rPr>
          <w:rtl/>
        </w:rPr>
        <w:t>وقطعة منه تقدم في الحديث 1 من الباب 23 من الماء المطلق</w:t>
      </w:r>
      <w:r>
        <w:rPr>
          <w:rtl/>
        </w:rPr>
        <w:t>.</w:t>
      </w:r>
      <w:r w:rsidRPr="00CB2575">
        <w:rPr>
          <w:rtl/>
        </w:rPr>
        <w:t xml:space="preserve"> </w:t>
      </w:r>
    </w:p>
    <w:p w:rsidR="00701CB4" w:rsidRPr="00CB2575" w:rsidRDefault="00701CB4" w:rsidP="001B16E4">
      <w:pPr>
        <w:pStyle w:val="libFootnote0"/>
        <w:rPr>
          <w:rtl/>
        </w:rPr>
      </w:pPr>
      <w:r w:rsidRPr="00CB2575">
        <w:rPr>
          <w:rtl/>
        </w:rPr>
        <w:t>د</w:t>
      </w:r>
      <w:r>
        <w:rPr>
          <w:rtl/>
        </w:rPr>
        <w:t xml:space="preserve"> - </w:t>
      </w:r>
      <w:r w:rsidRPr="00CB2575">
        <w:rPr>
          <w:rtl/>
        </w:rPr>
        <w:t xml:space="preserve">وأورد قطعة منه في الحديث 2 من الباب 36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CB2575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7B205D">
      <w:pPr>
        <w:pStyle w:val="libNormal0"/>
        <w:rPr>
          <w:rtl/>
        </w:rPr>
      </w:pPr>
      <w:r>
        <w:rPr>
          <w:rtl/>
        </w:rPr>
        <w:lastRenderedPageBreak/>
        <w:t>أحمد بن يحيى )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عن أحمد بن الحسن بن علي</w:t>
      </w:r>
      <w:r w:rsidR="00EB297C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EB297C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عمار الساباطي</w:t>
      </w:r>
      <w:r w:rsidR="00AC65AA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سئل عن الكوز و</w:t>
      </w:r>
      <w:r w:rsidR="00AC65AA">
        <w:rPr>
          <w:rFonts w:hint="cs"/>
          <w:rtl/>
        </w:rPr>
        <w:t>ا</w:t>
      </w:r>
      <w:r w:rsidR="00AC65AA">
        <w:rPr>
          <w:rtl/>
        </w:rPr>
        <w:t>ل</w:t>
      </w:r>
      <w:r w:rsidR="00AC65AA">
        <w:rPr>
          <w:rFonts w:hint="cs"/>
          <w:rtl/>
        </w:rPr>
        <w:t>إِ</w:t>
      </w:r>
      <w:r>
        <w:rPr>
          <w:rtl/>
        </w:rPr>
        <w:t>ناء يكون قذرا</w:t>
      </w:r>
      <w:r w:rsidR="00AC65AA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كيف يغسل؟ وكم مر</w:t>
      </w:r>
      <w:r w:rsidR="00140346">
        <w:rPr>
          <w:rFonts w:hint="cs"/>
          <w:rtl/>
        </w:rPr>
        <w:t>ّ</w:t>
      </w:r>
      <w:r>
        <w:rPr>
          <w:rtl/>
        </w:rPr>
        <w:t>ة يغسل؟ قال</w:t>
      </w:r>
      <w:r w:rsidR="00456126">
        <w:rPr>
          <w:rtl/>
        </w:rPr>
        <w:t>:</w:t>
      </w:r>
      <w:r>
        <w:rPr>
          <w:rtl/>
        </w:rPr>
        <w:t xml:space="preserve"> يغسل ثلاث مر</w:t>
      </w:r>
      <w:r w:rsidR="006976C6">
        <w:rPr>
          <w:rFonts w:hint="cs"/>
          <w:rtl/>
        </w:rPr>
        <w:t>ّ</w:t>
      </w:r>
      <w:r>
        <w:rPr>
          <w:rtl/>
        </w:rPr>
        <w:t>ات</w:t>
      </w:r>
      <w:r w:rsidR="00456126">
        <w:rPr>
          <w:rtl/>
        </w:rPr>
        <w:t>،</w:t>
      </w:r>
      <w:r>
        <w:rPr>
          <w:rtl/>
        </w:rPr>
        <w:t xml:space="preserve"> يصب فيه الماء فيحرك فيه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يفرغ منه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يصب فيه ماء آخرفيحر</w:t>
      </w:r>
      <w:r w:rsidR="006976C6">
        <w:rPr>
          <w:rFonts w:hint="cs"/>
          <w:rtl/>
        </w:rPr>
        <w:t>ّ</w:t>
      </w:r>
      <w:r>
        <w:rPr>
          <w:rtl/>
        </w:rPr>
        <w:t>ك فيه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يفرغ ذلك الماء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يصب فيه ماء آخر فيحرك فيه </w:t>
      </w:r>
      <w:r w:rsidR="00BE761D">
        <w:rPr>
          <w:rtl/>
        </w:rPr>
        <w:t>ثمّ</w:t>
      </w:r>
      <w:r>
        <w:rPr>
          <w:rtl/>
        </w:rPr>
        <w:t xml:space="preserve"> يفرغ</w:t>
      </w:r>
      <w:r w:rsidR="006976C6">
        <w:rPr>
          <w:rFonts w:hint="cs"/>
          <w:rtl/>
        </w:rPr>
        <w:t>ٍ</w:t>
      </w:r>
      <w:r>
        <w:rPr>
          <w:rtl/>
        </w:rPr>
        <w:t xml:space="preserve"> منه وقد طهر - إلى أن قال</w:t>
      </w:r>
      <w:r w:rsidR="00456126">
        <w:rPr>
          <w:rtl/>
        </w:rPr>
        <w:t>:</w:t>
      </w:r>
      <w:r>
        <w:rPr>
          <w:rtl/>
        </w:rPr>
        <w:t xml:space="preserve"> - وقال اغسل </w:t>
      </w:r>
      <w:r w:rsidR="00263BF8">
        <w:rPr>
          <w:rFonts w:hint="cs"/>
          <w:rtl/>
        </w:rPr>
        <w:t>ا</w:t>
      </w:r>
      <w:r w:rsidR="00263BF8">
        <w:rPr>
          <w:rtl/>
        </w:rPr>
        <w:t>ل</w:t>
      </w:r>
      <w:r w:rsidR="00263BF8">
        <w:rPr>
          <w:rFonts w:hint="cs"/>
          <w:rtl/>
        </w:rPr>
        <w:t>إِ</w:t>
      </w:r>
      <w:r>
        <w:rPr>
          <w:rtl/>
        </w:rPr>
        <w:t xml:space="preserve">ناء الذي تصيب فيه الجرذ </w:t>
      </w:r>
      <w:r w:rsidR="005879F6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ا</w:t>
      </w:r>
      <w:r w:rsidR="005879F6">
        <w:rPr>
          <w:rFonts w:hint="cs"/>
          <w:rtl/>
        </w:rPr>
        <w:t>ً</w:t>
      </w:r>
      <w:r>
        <w:rPr>
          <w:rtl/>
        </w:rPr>
        <w:t xml:space="preserve"> سبع مر</w:t>
      </w:r>
      <w:r w:rsidR="005879F6">
        <w:rPr>
          <w:rFonts w:hint="cs"/>
          <w:rtl/>
        </w:rPr>
        <w:t>ّ</w:t>
      </w:r>
      <w:r>
        <w:rPr>
          <w:rtl/>
        </w:rPr>
        <w:t xml:space="preserve">ات. </w:t>
      </w:r>
    </w:p>
    <w:p w:rsidR="00701CB4" w:rsidRDefault="00701CB4" w:rsidP="00D271F9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وقد تقد</w:t>
      </w:r>
      <w:r w:rsidR="00AA2B3A">
        <w:rPr>
          <w:rFonts w:hint="cs"/>
          <w:rtl/>
        </w:rPr>
        <w:t>ّ</w:t>
      </w:r>
      <w:r>
        <w:rPr>
          <w:rtl/>
        </w:rPr>
        <w:t>م في باب نجاسة الخنزير ما بدل</w:t>
      </w:r>
      <w:r w:rsidR="00AA2B3A">
        <w:rPr>
          <w:rFonts w:hint="cs"/>
          <w:rtl/>
        </w:rPr>
        <w:t>ّ</w:t>
      </w:r>
      <w:r>
        <w:rPr>
          <w:rtl/>
        </w:rPr>
        <w:t xml:space="preserve"> على غسل </w:t>
      </w:r>
      <w:r w:rsidR="00D271F9">
        <w:rPr>
          <w:rFonts w:hint="cs"/>
          <w:rtl/>
        </w:rPr>
        <w:t>ا</w:t>
      </w:r>
      <w:r w:rsidR="00D271F9">
        <w:rPr>
          <w:rtl/>
        </w:rPr>
        <w:t>ل</w:t>
      </w:r>
      <w:r w:rsidR="00D271F9">
        <w:rPr>
          <w:rFonts w:hint="cs"/>
          <w:rtl/>
        </w:rPr>
        <w:t>إِ</w:t>
      </w:r>
      <w:r w:rsidR="00D271F9">
        <w:rPr>
          <w:rtl/>
        </w:rPr>
        <w:t xml:space="preserve">ناء </w:t>
      </w:r>
      <w:r>
        <w:rPr>
          <w:rtl/>
        </w:rPr>
        <w:t>منه سبعا</w:t>
      </w:r>
      <w:r w:rsidR="00D271F9">
        <w:rPr>
          <w:rFonts w:hint="cs"/>
          <w:rtl/>
        </w:rPr>
        <w:t>ً</w:t>
      </w:r>
      <w:r w:rsidRPr="009176E9"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111" w:name="_Toc273442835"/>
      <w:bookmarkStart w:id="2112" w:name="_Toc299792524"/>
      <w:bookmarkStart w:id="2113" w:name="_Toc301343640"/>
      <w:bookmarkStart w:id="2114" w:name="_Toc370897087"/>
      <w:bookmarkStart w:id="2115" w:name="_Toc254722418"/>
      <w:r>
        <w:rPr>
          <w:rtl/>
        </w:rPr>
        <w:t>54 - باب جواز مؤاكلة الذمي واستخدامه مع اجتناب</w:t>
      </w:r>
      <w:bookmarkEnd w:id="2111"/>
      <w:bookmarkEnd w:id="2112"/>
      <w:bookmarkEnd w:id="2113"/>
      <w:r w:rsidR="008C107E">
        <w:rPr>
          <w:rtl/>
        </w:rPr>
        <w:t xml:space="preserve"> </w:t>
      </w:r>
      <w:bookmarkStart w:id="2116" w:name="_Toc273442836"/>
      <w:bookmarkStart w:id="2117" w:name="_Toc299792525"/>
      <w:bookmarkStart w:id="2118" w:name="_Toc301343641"/>
      <w:r w:rsidR="008C107E">
        <w:rPr>
          <w:rtl/>
        </w:rPr>
        <w:t>م</w:t>
      </w:r>
      <w:r>
        <w:rPr>
          <w:rtl/>
        </w:rPr>
        <w:t>ا باشره برطوبة.</w:t>
      </w:r>
      <w:bookmarkEnd w:id="2114"/>
      <w:bookmarkEnd w:id="2115"/>
      <w:bookmarkEnd w:id="2116"/>
      <w:bookmarkEnd w:id="2117"/>
      <w:bookmarkEnd w:id="211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[4277]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أبي علي</w:t>
      </w:r>
      <w:r w:rsidR="008025EA">
        <w:rPr>
          <w:rFonts w:hint="cs"/>
          <w:rtl/>
        </w:rPr>
        <w:t>ّ</w:t>
      </w:r>
      <w:r>
        <w:rPr>
          <w:rtl/>
        </w:rPr>
        <w:t xml:space="preserve"> </w:t>
      </w:r>
      <w:r w:rsidR="00D5613F">
        <w:rPr>
          <w:rtl/>
        </w:rPr>
        <w:t>الأشعري</w:t>
      </w:r>
      <w:r w:rsidR="008025EA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</w:t>
      </w:r>
      <w:r w:rsidR="0080799A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صفوان</w:t>
      </w:r>
      <w:r w:rsidR="00456126">
        <w:rPr>
          <w:rtl/>
        </w:rPr>
        <w:t>،</w:t>
      </w:r>
      <w:r>
        <w:rPr>
          <w:rtl/>
        </w:rPr>
        <w:t xml:space="preserve"> عن عيص بن القاسم قال</w:t>
      </w:r>
      <w:r w:rsidR="00456126">
        <w:rPr>
          <w:rtl/>
        </w:rPr>
        <w:t>:،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مؤاكلة اليهودي والنصراني</w:t>
      </w:r>
      <w:r w:rsidR="0080799A">
        <w:rPr>
          <w:rFonts w:hint="cs"/>
          <w:rtl/>
        </w:rPr>
        <w:t>ّ</w:t>
      </w:r>
      <w:r>
        <w:rPr>
          <w:rtl/>
        </w:rPr>
        <w:t xml:space="preserve"> والمجوسي</w:t>
      </w:r>
      <w:r w:rsidR="00F56DC3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إذا كان من طعامك وتوض</w:t>
      </w:r>
      <w:r w:rsidR="00F56DC3">
        <w:rPr>
          <w:rFonts w:hint="cs"/>
          <w:rtl/>
        </w:rPr>
        <w:t>ّ</w:t>
      </w:r>
      <w:r>
        <w:rPr>
          <w:rtl/>
        </w:rPr>
        <w:t xml:space="preserve">أ فلا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[4278] 2 -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CB2575" w:rsidRDefault="00701CB4" w:rsidP="001B16E4">
      <w:pPr>
        <w:pStyle w:val="libFootnote0"/>
        <w:rPr>
          <w:rtl/>
        </w:rPr>
      </w:pPr>
      <w:r w:rsidRPr="00CB2575">
        <w:rPr>
          <w:rtl/>
        </w:rPr>
        <w:t>هـ</w:t>
      </w:r>
      <w:r>
        <w:rPr>
          <w:rtl/>
        </w:rPr>
        <w:t xml:space="preserve"> - </w:t>
      </w:r>
      <w:r w:rsidRPr="00CB2575">
        <w:rPr>
          <w:rtl/>
        </w:rPr>
        <w:t xml:space="preserve">وقطعة منه تقدم في الحديث 15 من الباب 9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CB2575">
        <w:rPr>
          <w:rtl/>
        </w:rPr>
        <w:t xml:space="preserve"> </w:t>
      </w:r>
    </w:p>
    <w:p w:rsidR="00701CB4" w:rsidRPr="00CB2575" w:rsidRDefault="00701CB4" w:rsidP="001B16E4">
      <w:pPr>
        <w:pStyle w:val="libFootnote0"/>
        <w:rPr>
          <w:rtl/>
        </w:rPr>
      </w:pPr>
      <w:r w:rsidRPr="00CB2575">
        <w:rPr>
          <w:rtl/>
        </w:rPr>
        <w:t>و</w:t>
      </w:r>
      <w:r>
        <w:rPr>
          <w:rtl/>
        </w:rPr>
        <w:t xml:space="preserve"> - </w:t>
      </w:r>
      <w:r w:rsidRPr="00CB2575">
        <w:rPr>
          <w:rtl/>
        </w:rPr>
        <w:t xml:space="preserve">وتقدم قطعة منه في الحديث 6 من الباب 8 وقطعة منه في الحديث 1 من الباب 35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CB2575">
        <w:rPr>
          <w:rtl/>
        </w:rPr>
        <w:t xml:space="preserve"> وفي الحديث 1 من الباب 10 من أبواب </w:t>
      </w:r>
      <w:r w:rsidR="008D3CAF">
        <w:rPr>
          <w:rFonts w:hint="cs"/>
          <w:rtl/>
        </w:rPr>
        <w:t>ا</w:t>
      </w:r>
      <w:r w:rsidR="008D3CAF">
        <w:rPr>
          <w:rtl/>
        </w:rPr>
        <w:t>ل</w:t>
      </w:r>
      <w:r w:rsidR="00361CAA">
        <w:rPr>
          <w:rtl/>
        </w:rPr>
        <w:t>ا</w:t>
      </w:r>
      <w:r w:rsidRPr="00CB2575">
        <w:rPr>
          <w:rtl/>
        </w:rPr>
        <w:t>سآر</w:t>
      </w:r>
      <w:r w:rsidR="00456126">
        <w:rPr>
          <w:rtl/>
        </w:rPr>
        <w:t>،</w:t>
      </w:r>
      <w:r w:rsidRPr="00CB2575">
        <w:rPr>
          <w:rtl/>
        </w:rPr>
        <w:t xml:space="preserve"> وقطعة منه تقدم في الحديث 4 من الباب 37 من هذه 1 </w:t>
      </w:r>
      <w:r w:rsidR="005D1CCB">
        <w:rPr>
          <w:rtl/>
        </w:rPr>
        <w:t>الابواب</w:t>
      </w:r>
      <w:r>
        <w:rPr>
          <w:rtl/>
        </w:rPr>
        <w:t>.</w:t>
      </w:r>
      <w:r w:rsidRPr="00CB2575">
        <w:rPr>
          <w:rtl/>
        </w:rPr>
        <w:t xml:space="preserve"> </w:t>
      </w:r>
    </w:p>
    <w:p w:rsidR="00701CB4" w:rsidRPr="00CB2575" w:rsidRDefault="00701CB4" w:rsidP="001B16E4">
      <w:pPr>
        <w:pStyle w:val="libFootnote0"/>
        <w:rPr>
          <w:rtl/>
        </w:rPr>
      </w:pPr>
      <w:r w:rsidRPr="00CB2575">
        <w:rPr>
          <w:rtl/>
        </w:rPr>
        <w:t>(1) كتب المصن</w:t>
      </w:r>
      <w:r w:rsidR="00F56DC3">
        <w:rPr>
          <w:rFonts w:hint="cs"/>
          <w:rtl/>
        </w:rPr>
        <w:t>ّ</w:t>
      </w:r>
      <w:r w:rsidRPr="00CB2575">
        <w:rPr>
          <w:rtl/>
        </w:rPr>
        <w:t>ف مابين القوسين في الهامش عن نسخة</w:t>
      </w:r>
      <w:r>
        <w:rPr>
          <w:rtl/>
        </w:rPr>
        <w:t>.</w:t>
      </w:r>
      <w:r w:rsidRPr="00CB2575">
        <w:rPr>
          <w:rtl/>
        </w:rPr>
        <w:t xml:space="preserve"> </w:t>
      </w:r>
    </w:p>
    <w:p w:rsidR="00701CB4" w:rsidRPr="00CB2575" w:rsidRDefault="00701CB4" w:rsidP="001B16E4">
      <w:pPr>
        <w:pStyle w:val="libFootnote0"/>
        <w:rPr>
          <w:rtl/>
        </w:rPr>
      </w:pPr>
      <w:r w:rsidRPr="00CB2575">
        <w:rPr>
          <w:rtl/>
        </w:rPr>
        <w:t xml:space="preserve">(2) تقدم ما </w:t>
      </w:r>
      <w:r w:rsidR="00F56DC3">
        <w:rPr>
          <w:rtl/>
        </w:rPr>
        <w:t>يدل</w:t>
      </w:r>
      <w:r w:rsidRPr="00CB2575">
        <w:rPr>
          <w:rtl/>
        </w:rPr>
        <w:t xml:space="preserve"> عليه في الحديث 1 من الباب 13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CB2575">
        <w:rPr>
          <w:rtl/>
        </w:rPr>
        <w:t xml:space="preserve"> </w:t>
      </w:r>
    </w:p>
    <w:p w:rsidR="00701CB4" w:rsidRDefault="00701CB4" w:rsidP="00F56DC3">
      <w:pPr>
        <w:pStyle w:val="libFootnoteCenterBold"/>
        <w:rPr>
          <w:rtl/>
        </w:rPr>
      </w:pPr>
      <w:r>
        <w:rPr>
          <w:rtl/>
        </w:rPr>
        <w:t>الباب 54</w:t>
      </w:r>
    </w:p>
    <w:p w:rsidR="00701CB4" w:rsidRDefault="00701CB4" w:rsidP="00F56DC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263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F56DC3">
        <w:rPr>
          <w:rFonts w:hint="cs"/>
          <w:rtl/>
        </w:rPr>
        <w:t>ً</w:t>
      </w:r>
      <w:r>
        <w:rPr>
          <w:rtl/>
        </w:rPr>
        <w:t xml:space="preserve"> في الحديث 1 من الباب 53 من أبواب </w:t>
      </w:r>
      <w:r w:rsidR="008D3CAF">
        <w:rPr>
          <w:rFonts w:hint="cs"/>
          <w:rtl/>
        </w:rPr>
        <w:t>ا</w:t>
      </w:r>
      <w:r w:rsidR="008D3CA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المحرمة.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339 </w:t>
      </w:r>
      <w:r w:rsidR="00D5613F">
        <w:rPr>
          <w:rtl/>
        </w:rPr>
        <w:t>/</w:t>
      </w:r>
      <w:r>
        <w:rPr>
          <w:rtl/>
        </w:rPr>
        <w:t xml:space="preserve"> 1245.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456126">
        <w:rPr>
          <w:rtl/>
        </w:rPr>
        <w:t>:</w:t>
      </w:r>
      <w:r>
        <w:rPr>
          <w:rtl/>
        </w:rPr>
        <w:t xml:space="preserve"> قلت للرضا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الجارية النصرانية تخدمك وأنت تعلم </w:t>
      </w:r>
      <w:r w:rsidR="00F56DC3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>ا نصراني</w:t>
      </w:r>
      <w:r w:rsidR="00F56DC3">
        <w:rPr>
          <w:rFonts w:hint="cs"/>
          <w:rtl/>
        </w:rPr>
        <w:t>ّ</w:t>
      </w:r>
      <w:r>
        <w:rPr>
          <w:rtl/>
        </w:rPr>
        <w:t>ة لا تتوضّأ ولا تغتسل من جنابة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باس</w:t>
      </w:r>
      <w:r w:rsidR="00456126">
        <w:rPr>
          <w:rtl/>
        </w:rPr>
        <w:t>،</w:t>
      </w:r>
      <w:r>
        <w:rPr>
          <w:rtl/>
        </w:rPr>
        <w:t xml:space="preserve"> تغسل يديها.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تقد</w:t>
      </w:r>
      <w:r w:rsidR="00F56DC3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نجاسة الذمي فيجب إجتناب ما باشره برطوبة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في </w:t>
      </w:r>
      <w:r w:rsidR="00676E73">
        <w:rPr>
          <w:rFonts w:hint="cs"/>
          <w:rtl/>
        </w:rPr>
        <w:t>ا</w:t>
      </w:r>
      <w:r w:rsidR="00F56DC3">
        <w:rPr>
          <w:rtl/>
        </w:rPr>
        <w:t>ل</w:t>
      </w:r>
      <w:r w:rsidR="00676E73">
        <w:rPr>
          <w:rFonts w:hint="cs"/>
          <w:rtl/>
        </w:rPr>
        <w:t>أ</w:t>
      </w:r>
      <w:r>
        <w:rPr>
          <w:rtl/>
        </w:rPr>
        <w:t xml:space="preserve">طعمة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2119" w:name="_Toc273442837"/>
      <w:bookmarkStart w:id="2120" w:name="_Toc299792526"/>
      <w:bookmarkStart w:id="2121" w:name="_Toc301343642"/>
      <w:bookmarkStart w:id="2122" w:name="_Toc370897088"/>
      <w:bookmarkStart w:id="2123" w:name="_Toc254722419"/>
      <w:r>
        <w:rPr>
          <w:rtl/>
        </w:rPr>
        <w:t>55 - باب طهارة بلل الفرج</w:t>
      </w:r>
      <w:r w:rsidR="00456126">
        <w:rPr>
          <w:rtl/>
        </w:rPr>
        <w:t>،</w:t>
      </w:r>
      <w:r>
        <w:rPr>
          <w:rtl/>
        </w:rPr>
        <w:t xml:space="preserve"> والقيح.</w:t>
      </w:r>
      <w:bookmarkEnd w:id="2119"/>
      <w:bookmarkEnd w:id="2120"/>
      <w:bookmarkEnd w:id="2121"/>
      <w:bookmarkEnd w:id="2122"/>
      <w:bookmarkEnd w:id="212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[4279] 1</w:t>
      </w:r>
      <w:r>
        <w:rPr>
          <w:rFonts w:hint="cs"/>
          <w:rtl/>
        </w:rPr>
        <w:t xml:space="preserve"> - </w:t>
      </w:r>
      <w:r w:rsidR="004E726A">
        <w:rPr>
          <w:rtl/>
        </w:rPr>
        <w:t>محمّد</w:t>
      </w:r>
      <w:r>
        <w:rPr>
          <w:rtl/>
        </w:rPr>
        <w:t xml:space="preserve"> بن الحسن بإسناده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إبراهيم بن أبي محمود قال</w:t>
      </w:r>
      <w:r w:rsidR="00456126">
        <w:rPr>
          <w:rtl/>
        </w:rPr>
        <w:t>:</w:t>
      </w:r>
      <w:r>
        <w:rPr>
          <w:rtl/>
        </w:rPr>
        <w:t xml:space="preserve"> سألت أبا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المرأة وليها قميصها أو إزارها يصيبه من بلل الفرج وهي جنب</w:t>
      </w:r>
      <w:r w:rsidR="00456126">
        <w:rPr>
          <w:rtl/>
        </w:rPr>
        <w:t>،</w:t>
      </w:r>
      <w:r>
        <w:rPr>
          <w:rtl/>
        </w:rPr>
        <w:t xml:space="preserve"> أتصل</w:t>
      </w:r>
      <w:r w:rsidR="002E3AB4">
        <w:rPr>
          <w:rFonts w:hint="cs"/>
          <w:rtl/>
        </w:rPr>
        <w:t>ّ</w:t>
      </w:r>
      <w:r>
        <w:rPr>
          <w:rtl/>
        </w:rPr>
        <w:t>ي فيه؟ قال</w:t>
      </w:r>
      <w:r w:rsidR="00456126">
        <w:rPr>
          <w:rtl/>
        </w:rPr>
        <w:t>:</w:t>
      </w:r>
      <w:r>
        <w:rPr>
          <w:rtl/>
        </w:rPr>
        <w:t xml:space="preserve"> إذا اغتسلت صل</w:t>
      </w:r>
      <w:r w:rsidR="008D63E1">
        <w:rPr>
          <w:rFonts w:hint="cs"/>
          <w:rtl/>
        </w:rPr>
        <w:t>ّ</w:t>
      </w:r>
      <w:r>
        <w:rPr>
          <w:rtl/>
        </w:rPr>
        <w:t xml:space="preserve">ت فيهما.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[4280] 2 - وعنه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72250D">
        <w:rPr>
          <w:rFonts w:hint="cs"/>
          <w:rtl/>
        </w:rPr>
        <w:t>ّ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F54253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F54253">
        <w:rPr>
          <w:rFonts w:hint="cs"/>
          <w:rtl/>
        </w:rPr>
        <w:t>ّ</w:t>
      </w:r>
      <w:r>
        <w:rPr>
          <w:rtl/>
        </w:rPr>
        <w:t>ار الساباطي</w:t>
      </w:r>
      <w:r w:rsidR="00F54253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الدمل يكون بالرجل فينفجر وهو في الصلاة؟ قال</w:t>
      </w:r>
      <w:r w:rsidR="00456126">
        <w:rPr>
          <w:rtl/>
        </w:rPr>
        <w:t>:</w:t>
      </w:r>
      <w:r>
        <w:rPr>
          <w:rtl/>
        </w:rPr>
        <w:t xml:space="preserve"> يمسحه ويمسح يده بالحائط أو ب</w:t>
      </w:r>
      <w:r w:rsidR="000E7B16">
        <w:rPr>
          <w:rtl/>
        </w:rPr>
        <w:t>الأرض</w:t>
      </w:r>
      <w:r>
        <w:rPr>
          <w:rtl/>
        </w:rPr>
        <w:t xml:space="preserve"> ولا يقطع له الصلاة.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[4281] 3 - وقد تقد</w:t>
      </w:r>
      <w:r w:rsidR="000769E6">
        <w:rPr>
          <w:rFonts w:hint="cs"/>
          <w:rtl/>
        </w:rPr>
        <w:t>ّ</w:t>
      </w:r>
      <w:r>
        <w:rPr>
          <w:rtl/>
        </w:rPr>
        <w:t>م في حديث عبد الرحمن بن أبي عبدالله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رجل مس</w:t>
      </w:r>
      <w:r w:rsidR="000769E6">
        <w:rPr>
          <w:rFonts w:hint="cs"/>
          <w:rtl/>
        </w:rPr>
        <w:t>ّ</w:t>
      </w:r>
      <w:r>
        <w:rPr>
          <w:rtl/>
        </w:rPr>
        <w:t xml:space="preserve"> فرج امرأته؟ قال</w:t>
      </w:r>
      <w:r w:rsidR="00456126">
        <w:rPr>
          <w:rtl/>
        </w:rPr>
        <w:t>:</w:t>
      </w:r>
      <w:r>
        <w:rPr>
          <w:rtl/>
        </w:rPr>
        <w:t xml:space="preserve"> ليس عليه شيء وإن شاء غسل يده.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12FF6" w:rsidRDefault="00701CB4" w:rsidP="001B16E4">
      <w:pPr>
        <w:pStyle w:val="libFootnote0"/>
        <w:rPr>
          <w:rtl/>
        </w:rPr>
      </w:pPr>
      <w:r w:rsidRPr="00512FF6">
        <w:rPr>
          <w:rtl/>
        </w:rPr>
        <w:t xml:space="preserve">(1) تقدم في الباب 14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Pr="00512FF6" w:rsidRDefault="00701CB4" w:rsidP="001B16E4">
      <w:pPr>
        <w:pStyle w:val="libFootnote0"/>
        <w:rPr>
          <w:rtl/>
        </w:rPr>
      </w:pPr>
      <w:r w:rsidRPr="00512FF6">
        <w:rPr>
          <w:rtl/>
        </w:rPr>
        <w:t xml:space="preserve">(2) يأتي في الباب 53 من </w:t>
      </w:r>
      <w:r w:rsidR="000769E6">
        <w:rPr>
          <w:rFonts w:hint="cs"/>
          <w:rtl/>
        </w:rPr>
        <w:t>ا</w:t>
      </w:r>
      <w:r w:rsidR="000769E6">
        <w:rPr>
          <w:rtl/>
        </w:rPr>
        <w:t>ل</w:t>
      </w:r>
      <w:r w:rsidR="00361CAA">
        <w:rPr>
          <w:rtl/>
        </w:rPr>
        <w:t>ا</w:t>
      </w:r>
      <w:r w:rsidRPr="00512FF6">
        <w:rPr>
          <w:rtl/>
        </w:rPr>
        <w:t>طعمة المحرمة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Default="00701CB4" w:rsidP="00AF4186">
      <w:pPr>
        <w:pStyle w:val="libFootnoteCenterBold"/>
        <w:rPr>
          <w:rtl/>
        </w:rPr>
      </w:pPr>
      <w:r>
        <w:rPr>
          <w:rtl/>
        </w:rPr>
        <w:t>الباب 55</w:t>
      </w:r>
    </w:p>
    <w:p w:rsidR="00701CB4" w:rsidRDefault="00701CB4" w:rsidP="00AF4186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368 </w:t>
      </w:r>
      <w:r w:rsidR="00D5613F">
        <w:rPr>
          <w:rtl/>
        </w:rPr>
        <w:t>/</w:t>
      </w:r>
      <w:r>
        <w:rPr>
          <w:rtl/>
        </w:rPr>
        <w:t xml:space="preserve"> 1122.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349 </w:t>
      </w:r>
      <w:r w:rsidR="00D5613F">
        <w:rPr>
          <w:rtl/>
        </w:rPr>
        <w:t>/</w:t>
      </w:r>
      <w:r>
        <w:rPr>
          <w:rtl/>
        </w:rPr>
        <w:t xml:space="preserve"> 1028.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تقدم في الحديث 6 الباب 9 من أبواب نواقض الوضوء.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124" w:name="_Toc273442838"/>
      <w:bookmarkStart w:id="2125" w:name="_Toc299792527"/>
      <w:bookmarkStart w:id="2126" w:name="_Toc301343643"/>
      <w:bookmarkStart w:id="2127" w:name="_Toc370897089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128" w:name="_Toc254722420"/>
      <w:r>
        <w:rPr>
          <w:rtl/>
        </w:rPr>
        <w:lastRenderedPageBreak/>
        <w:t>56 - باب أن الحجام مؤتمن في تطهير موضع الحجامة</w:t>
      </w:r>
      <w:bookmarkEnd w:id="2124"/>
      <w:bookmarkEnd w:id="2125"/>
      <w:bookmarkEnd w:id="2126"/>
      <w:r w:rsidR="008C107E">
        <w:rPr>
          <w:rtl/>
        </w:rPr>
        <w:t xml:space="preserve"> </w:t>
      </w:r>
      <w:bookmarkStart w:id="2129" w:name="_Toc273442839"/>
      <w:bookmarkStart w:id="2130" w:name="_Toc299792528"/>
      <w:bookmarkStart w:id="2131" w:name="_Toc301343644"/>
      <w:r w:rsidR="008C107E">
        <w:rPr>
          <w:rtl/>
        </w:rPr>
        <w:t>م</w:t>
      </w:r>
      <w:r>
        <w:rPr>
          <w:rtl/>
        </w:rPr>
        <w:t>ا لم يظهر خلافه.</w:t>
      </w:r>
      <w:bookmarkEnd w:id="2127"/>
      <w:bookmarkEnd w:id="2128"/>
      <w:bookmarkEnd w:id="2129"/>
      <w:bookmarkEnd w:id="2130"/>
      <w:bookmarkEnd w:id="213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[4282]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( عن أحمد بن </w:t>
      </w:r>
      <w:r w:rsidR="004E726A">
        <w:rPr>
          <w:rtl/>
        </w:rPr>
        <w:t>محمّد</w:t>
      </w:r>
      <w:r>
        <w:rPr>
          <w:rtl/>
        </w:rPr>
        <w:t xml:space="preserve"> )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أحمد بن الحسن بن علي</w:t>
      </w:r>
      <w:r w:rsidR="00AF4186">
        <w:rPr>
          <w:rFonts w:hint="cs"/>
          <w:rtl/>
        </w:rPr>
        <w:t>ّ</w:t>
      </w:r>
      <w:r>
        <w:rPr>
          <w:rtl/>
        </w:rPr>
        <w:t xml:space="preserve">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عين بن يعقوب الهاشمي</w:t>
      </w:r>
      <w:r w:rsidR="00C71093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مروان بن مسلم</w:t>
      </w:r>
      <w:r w:rsidR="00456126">
        <w:rPr>
          <w:rtl/>
        </w:rPr>
        <w:t>،</w:t>
      </w:r>
      <w:r>
        <w:rPr>
          <w:rtl/>
        </w:rPr>
        <w:t xml:space="preserve"> عن عبد </w:t>
      </w:r>
      <w:r w:rsidR="008D3CAF">
        <w:rPr>
          <w:rFonts w:hint="cs"/>
          <w:rtl/>
        </w:rPr>
        <w:t>ا</w:t>
      </w:r>
      <w:r w:rsidR="008D3CA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على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الحجامة أفيها وضوء؟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ولا يغسل مك</w:t>
      </w:r>
      <w:r w:rsidR="00813D31">
        <w:rPr>
          <w:rFonts w:hint="cs"/>
          <w:rtl/>
        </w:rPr>
        <w:t>ا</w:t>
      </w:r>
      <w:r w:rsidR="00813D31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>ا</w:t>
      </w:r>
      <w:r w:rsidR="00456126">
        <w:rPr>
          <w:rtl/>
        </w:rPr>
        <w:t>،</w:t>
      </w:r>
      <w:r>
        <w:rPr>
          <w:rtl/>
        </w:rPr>
        <w:t xml:space="preserve"> لأن</w:t>
      </w:r>
      <w:r w:rsidR="00813D31">
        <w:rPr>
          <w:rFonts w:hint="cs"/>
          <w:rtl/>
        </w:rPr>
        <w:t>ّ</w:t>
      </w:r>
      <w:r>
        <w:rPr>
          <w:rtl/>
        </w:rPr>
        <w:t xml:space="preserve"> الحجام مؤتمن إذا كان ينظفه ولم يكن صبي</w:t>
      </w:r>
      <w:r w:rsidR="002B5760">
        <w:rPr>
          <w:rFonts w:hint="cs"/>
          <w:rtl/>
        </w:rPr>
        <w:t>ّ</w:t>
      </w:r>
      <w:r>
        <w:rPr>
          <w:rtl/>
        </w:rPr>
        <w:t>ا</w:t>
      </w:r>
      <w:r w:rsidR="002B5760">
        <w:rPr>
          <w:rFonts w:hint="cs"/>
          <w:rtl/>
        </w:rPr>
        <w:t>ً</w:t>
      </w:r>
      <w:r>
        <w:rPr>
          <w:rtl/>
        </w:rPr>
        <w:t xml:space="preserve"> صغيرا</w:t>
      </w:r>
      <w:r w:rsidR="002B5760">
        <w:rPr>
          <w:rFonts w:hint="cs"/>
          <w:rtl/>
        </w:rPr>
        <w:t>ً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132" w:name="_Toc273442840"/>
      <w:bookmarkStart w:id="2133" w:name="_Toc299792529"/>
      <w:bookmarkStart w:id="2134" w:name="_Toc301343645"/>
      <w:bookmarkStart w:id="2135" w:name="_Toc370897090"/>
      <w:bookmarkStart w:id="2136" w:name="_Toc254722421"/>
      <w:r>
        <w:rPr>
          <w:rtl/>
        </w:rPr>
        <w:t>57 - باب طهارة المداد وجواز الصلاة في ثوب أصابه مداد أو</w:t>
      </w:r>
      <w:bookmarkEnd w:id="2132"/>
      <w:bookmarkEnd w:id="2133"/>
      <w:bookmarkEnd w:id="2134"/>
      <w:r w:rsidR="008C107E">
        <w:rPr>
          <w:rtl/>
        </w:rPr>
        <w:t xml:space="preserve"> </w:t>
      </w:r>
      <w:bookmarkStart w:id="2137" w:name="_Toc273442841"/>
      <w:bookmarkStart w:id="2138" w:name="_Toc299792530"/>
      <w:bookmarkStart w:id="2139" w:name="_Toc301343646"/>
      <w:r w:rsidR="008C107E">
        <w:rPr>
          <w:rtl/>
        </w:rPr>
        <w:t>ز</w:t>
      </w:r>
      <w:r>
        <w:rPr>
          <w:rtl/>
        </w:rPr>
        <w:t>يت أو سمن.</w:t>
      </w:r>
      <w:bookmarkEnd w:id="2135"/>
      <w:bookmarkEnd w:id="2136"/>
      <w:bookmarkEnd w:id="2137"/>
      <w:bookmarkEnd w:id="2138"/>
      <w:bookmarkEnd w:id="213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[4283]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CA148A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وهيب</w:t>
      </w:r>
      <w:r w:rsidR="00456126">
        <w:rPr>
          <w:rtl/>
        </w:rPr>
        <w:t>،</w:t>
      </w:r>
      <w:r>
        <w:rPr>
          <w:rtl/>
        </w:rPr>
        <w:t xml:space="preserve"> عن أبي بصير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المداد يصيب الثوب فلا يغسل؟ قال</w:t>
      </w:r>
      <w:r w:rsidR="00456126">
        <w:rPr>
          <w:rtl/>
        </w:rPr>
        <w:t>:</w:t>
      </w:r>
      <w:r>
        <w:rPr>
          <w:rtl/>
        </w:rPr>
        <w:t xml:space="preserve"> لا بأس به.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[4284] 2 - وبإسناده عن سعد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 مثل ذلك وزاد</w:t>
      </w:r>
      <w:r w:rsidR="00456126">
        <w:rPr>
          <w:rtl/>
        </w:rPr>
        <w:t>:</w:t>
      </w:r>
      <w:r>
        <w:rPr>
          <w:rtl/>
        </w:rPr>
        <w:t xml:space="preserve"> ولا بأس بالسمن والزيت إذا أصابا الثوب أن </w:t>
      </w:r>
      <w:r w:rsidR="009203B7">
        <w:rPr>
          <w:rtl/>
        </w:rPr>
        <w:t>يصلّي</w:t>
      </w:r>
      <w:r>
        <w:rPr>
          <w:rtl/>
        </w:rPr>
        <w:t xml:space="preserve"> فيه.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CA148A">
      <w:pPr>
        <w:pStyle w:val="libFootnoteCenterBold"/>
        <w:rPr>
          <w:rtl/>
        </w:rPr>
      </w:pPr>
      <w:r>
        <w:rPr>
          <w:rtl/>
        </w:rPr>
        <w:t>الباب 56</w:t>
      </w:r>
    </w:p>
    <w:p w:rsidR="00701CB4" w:rsidRDefault="00701CB4" w:rsidP="00CA148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349 </w:t>
      </w:r>
      <w:r w:rsidR="00D5613F">
        <w:rPr>
          <w:rtl/>
        </w:rPr>
        <w:t>/</w:t>
      </w:r>
      <w:r>
        <w:rPr>
          <w:rtl/>
        </w:rPr>
        <w:t xml:space="preserve"> 1031 أورد صدره في الحديث 6 الباب 7 من أبواب نواقض الوضوء. </w:t>
      </w:r>
    </w:p>
    <w:p w:rsidR="00701CB4" w:rsidRPr="00512FF6" w:rsidRDefault="00701CB4" w:rsidP="001B16E4">
      <w:pPr>
        <w:pStyle w:val="libFootnote0"/>
        <w:rPr>
          <w:rtl/>
        </w:rPr>
      </w:pPr>
      <w:r w:rsidRPr="00512FF6">
        <w:rPr>
          <w:rtl/>
        </w:rPr>
        <w:t>(1) في المصدر</w:t>
      </w:r>
      <w:r w:rsidR="00456126">
        <w:rPr>
          <w:rtl/>
        </w:rPr>
        <w:t>:</w:t>
      </w:r>
      <w:r w:rsidRPr="00512FF6">
        <w:rPr>
          <w:rtl/>
        </w:rPr>
        <w:t xml:space="preserve"> </w:t>
      </w:r>
      <w:r w:rsidR="00CA148A">
        <w:rPr>
          <w:rtl/>
        </w:rPr>
        <w:t>محم</w:t>
      </w:r>
      <w:r w:rsidR="004E726A">
        <w:rPr>
          <w:rtl/>
        </w:rPr>
        <w:t>د</w:t>
      </w:r>
      <w:r w:rsidRPr="00512FF6">
        <w:rPr>
          <w:rtl/>
        </w:rPr>
        <w:t xml:space="preserve"> بن علي بن محبوب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Default="00701CB4" w:rsidP="00CA148A">
      <w:pPr>
        <w:pStyle w:val="libFootnoteCenterBold"/>
        <w:rPr>
          <w:rtl/>
        </w:rPr>
      </w:pPr>
      <w:r>
        <w:rPr>
          <w:rtl/>
        </w:rPr>
        <w:t>الباب 57</w:t>
      </w:r>
    </w:p>
    <w:p w:rsidR="00701CB4" w:rsidRDefault="00701CB4" w:rsidP="00CA148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423 </w:t>
      </w:r>
      <w:r w:rsidR="00D5613F">
        <w:rPr>
          <w:rtl/>
        </w:rPr>
        <w:t>/</w:t>
      </w:r>
      <w:r>
        <w:rPr>
          <w:rtl/>
        </w:rPr>
        <w:t xml:space="preserve"> 1341.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423 </w:t>
      </w:r>
      <w:r w:rsidR="00D5613F">
        <w:rPr>
          <w:rtl/>
        </w:rPr>
        <w:t>/</w:t>
      </w:r>
      <w:r>
        <w:rPr>
          <w:rtl/>
        </w:rPr>
        <w:t xml:space="preserve"> 1342.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140" w:name="_Toc273442842"/>
      <w:bookmarkStart w:id="2141" w:name="_Toc299792531"/>
      <w:bookmarkStart w:id="2142" w:name="_Toc301343647"/>
      <w:bookmarkStart w:id="2143" w:name="_Toc370897091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144" w:name="_Toc254722422"/>
      <w:r>
        <w:rPr>
          <w:rtl/>
        </w:rPr>
        <w:lastRenderedPageBreak/>
        <w:t>58 - باب طهارة المسك.</w:t>
      </w:r>
      <w:bookmarkEnd w:id="2140"/>
      <w:bookmarkEnd w:id="2141"/>
      <w:bookmarkEnd w:id="2142"/>
      <w:bookmarkEnd w:id="2143"/>
      <w:bookmarkEnd w:id="214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[4285]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كانت لرسول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ممسكة إذا هو توض</w:t>
      </w:r>
      <w:r w:rsidR="00FE54CD">
        <w:rPr>
          <w:rFonts w:hint="cs"/>
          <w:rtl/>
        </w:rPr>
        <w:t>ّ</w:t>
      </w:r>
      <w:r>
        <w:rPr>
          <w:rtl/>
        </w:rPr>
        <w:t>أ أخذها بيده وهي رطبة</w:t>
      </w:r>
      <w:r w:rsidR="00456126">
        <w:rPr>
          <w:rtl/>
        </w:rPr>
        <w:t>،</w:t>
      </w:r>
      <w:r>
        <w:rPr>
          <w:rtl/>
        </w:rPr>
        <w:t xml:space="preserve"> فكان إذا خرج عرفوا </w:t>
      </w:r>
      <w:r w:rsidR="00361CAA">
        <w:rPr>
          <w:rtl/>
        </w:rPr>
        <w:t>أنّه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برائحته.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CA148A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اداب الحمام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في لباس المصل</w:t>
      </w:r>
      <w:r w:rsidR="00CA148A">
        <w:rPr>
          <w:rFonts w:hint="cs"/>
          <w:rtl/>
        </w:rPr>
        <w:t>ّ</w:t>
      </w:r>
      <w:r>
        <w:rPr>
          <w:rtl/>
        </w:rPr>
        <w:t xml:space="preserve">ي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145" w:name="_Toc273442843"/>
      <w:bookmarkStart w:id="2146" w:name="_Toc299792532"/>
      <w:bookmarkStart w:id="2147" w:name="_Toc301343648"/>
      <w:bookmarkStart w:id="2148" w:name="_Toc370897092"/>
      <w:bookmarkStart w:id="2149" w:name="_Toc254722423"/>
      <w:r>
        <w:rPr>
          <w:rtl/>
        </w:rPr>
        <w:t>59 - باب جواز تطهير النجاسات بالماء الذي يصب من الفم.</w:t>
      </w:r>
      <w:bookmarkEnd w:id="2145"/>
      <w:bookmarkEnd w:id="2146"/>
      <w:bookmarkEnd w:id="2147"/>
      <w:bookmarkEnd w:id="2148"/>
      <w:bookmarkEnd w:id="214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[4286]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علي 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العمركي البوفكي</w:t>
      </w:r>
      <w:r w:rsidR="00FE54C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9E2EEC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عليهما‌السلام</w:t>
      </w:r>
      <w:r w:rsidR="004E726A" w:rsidRPr="004E726A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سألته عن الرجل يصلح له أن يصب</w:t>
      </w:r>
      <w:r w:rsidR="00A5215D">
        <w:rPr>
          <w:rFonts w:hint="cs"/>
          <w:rtl/>
        </w:rPr>
        <w:t>ُ</w:t>
      </w:r>
      <w:r>
        <w:rPr>
          <w:rtl/>
        </w:rPr>
        <w:t xml:space="preserve"> الماء من فيه يغسل به الشيء يكون في ثوبه؟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[4287] 2 - عبدالله بن جعفر في ( قرب </w:t>
      </w:r>
      <w:r w:rsidR="00A5215D">
        <w:rPr>
          <w:rtl/>
        </w:rPr>
        <w:t>ال</w:t>
      </w:r>
      <w:r w:rsidR="00A5215D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A5215D">
        <w:rPr>
          <w:rFonts w:hint="cs"/>
          <w:rtl/>
        </w:rPr>
        <w:t>ّ</w:t>
      </w:r>
      <w:r>
        <w:rPr>
          <w:rtl/>
        </w:rPr>
        <w:t>ه علي</w:t>
      </w:r>
      <w:r w:rsidR="00A5215D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قال</w:t>
      </w:r>
      <w:r w:rsidR="00456126">
        <w:rPr>
          <w:rtl/>
        </w:rPr>
        <w:t>:</w:t>
      </w:r>
      <w:r>
        <w:rPr>
          <w:rtl/>
        </w:rPr>
        <w:t xml:space="preserve"> سألته عن الرجل يصب من فيه الماء يغسل به الشيء يكون في ثوبه وهوصائم؟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0C3664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A5215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عموما</w:t>
      </w:r>
      <w:r w:rsidR="000C3664">
        <w:rPr>
          <w:rFonts w:hint="cs"/>
          <w:rtl/>
        </w:rPr>
        <w:t>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C366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0C3664">
      <w:pPr>
        <w:pStyle w:val="libFootnoteCenterBold"/>
        <w:rPr>
          <w:rtl/>
        </w:rPr>
      </w:pPr>
      <w:r>
        <w:rPr>
          <w:rtl/>
        </w:rPr>
        <w:t>الباب 58</w:t>
      </w:r>
    </w:p>
    <w:p w:rsidR="00701CB4" w:rsidRDefault="00701CB4" w:rsidP="000C366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515 </w:t>
      </w:r>
      <w:r w:rsidR="00D5613F">
        <w:rPr>
          <w:rtl/>
        </w:rPr>
        <w:t>/</w:t>
      </w:r>
      <w:r>
        <w:rPr>
          <w:rtl/>
        </w:rPr>
        <w:t xml:space="preserve"> 3 أورده في الحديث 1 الباب 43 من لباس المصلي. </w:t>
      </w:r>
    </w:p>
    <w:p w:rsidR="00701CB4" w:rsidRPr="00512FF6" w:rsidRDefault="00701CB4" w:rsidP="001B16E4">
      <w:pPr>
        <w:pStyle w:val="libFootnote0"/>
        <w:rPr>
          <w:rtl/>
        </w:rPr>
      </w:pPr>
      <w:r w:rsidRPr="00512FF6">
        <w:rPr>
          <w:rtl/>
        </w:rPr>
        <w:t>(1) تقدم في الباب 95 والباب 97 من آداب الحمام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Pr="00512FF6" w:rsidRDefault="00701CB4" w:rsidP="001B16E4">
      <w:pPr>
        <w:pStyle w:val="libFootnote0"/>
        <w:rPr>
          <w:rtl/>
        </w:rPr>
      </w:pPr>
      <w:r w:rsidRPr="00512FF6">
        <w:rPr>
          <w:rtl/>
        </w:rPr>
        <w:t>(2) ياتي في الباب 41 والباب 43 من لباس المصلي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Default="00701CB4" w:rsidP="000C3664">
      <w:pPr>
        <w:pStyle w:val="libFootnoteCenterBold"/>
        <w:rPr>
          <w:rtl/>
        </w:rPr>
      </w:pPr>
      <w:r>
        <w:rPr>
          <w:rtl/>
        </w:rPr>
        <w:t>الباب 59</w:t>
      </w:r>
    </w:p>
    <w:p w:rsidR="00701CB4" w:rsidRDefault="00701CB4" w:rsidP="000C366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423 </w:t>
      </w:r>
      <w:r w:rsidR="00D5613F">
        <w:rPr>
          <w:rtl/>
        </w:rPr>
        <w:t>/</w:t>
      </w:r>
      <w:r>
        <w:rPr>
          <w:rtl/>
        </w:rPr>
        <w:t xml:space="preserve"> 1343.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103 وأورده في الحديث 8 الباب 37 مما يمسك عنه الصائم. </w:t>
      </w:r>
    </w:p>
    <w:p w:rsidR="00701CB4" w:rsidRPr="00512FF6" w:rsidRDefault="00701CB4" w:rsidP="000C3664">
      <w:pPr>
        <w:pStyle w:val="libFootnote0"/>
        <w:rPr>
          <w:rtl/>
        </w:rPr>
      </w:pPr>
      <w:r w:rsidRPr="00512FF6">
        <w:rPr>
          <w:rtl/>
        </w:rPr>
        <w:t>(</w:t>
      </w:r>
      <w:r w:rsidR="000C3664">
        <w:rPr>
          <w:rFonts w:hint="cs"/>
          <w:rtl/>
        </w:rPr>
        <w:t>3</w:t>
      </w:r>
      <w:r w:rsidRPr="00512FF6">
        <w:rPr>
          <w:rtl/>
        </w:rPr>
        <w:t xml:space="preserve">) تقدم في الباب 1 من أبواب الماء المطلق ما </w:t>
      </w:r>
      <w:r w:rsidR="000C3664">
        <w:rPr>
          <w:rtl/>
        </w:rPr>
        <w:t>يدل</w:t>
      </w:r>
      <w:r w:rsidRPr="00512FF6">
        <w:rPr>
          <w:rtl/>
        </w:rPr>
        <w:t xml:space="preserve"> عليه عموما</w:t>
      </w:r>
      <w:r w:rsidR="000C3664">
        <w:rPr>
          <w:rFonts w:hint="cs"/>
          <w:rtl/>
        </w:rPr>
        <w:t>ً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2150" w:name="_Toc273442844"/>
      <w:bookmarkStart w:id="2151" w:name="_Toc299792533"/>
      <w:bookmarkStart w:id="2152" w:name="_Toc301343649"/>
      <w:bookmarkStart w:id="2153" w:name="_Toc370897093"/>
      <w:bookmarkStart w:id="2154" w:name="_Toc254722424"/>
      <w:r>
        <w:rPr>
          <w:rtl/>
        </w:rPr>
        <w:t xml:space="preserve">60 - باب طهارة ماء </w:t>
      </w:r>
      <w:r w:rsidR="000C3664">
        <w:rPr>
          <w:rFonts w:hint="cs"/>
          <w:rtl/>
        </w:rPr>
        <w:t>ا</w:t>
      </w:r>
      <w:r w:rsidR="000C3664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ستنجاء.</w:t>
      </w:r>
      <w:bookmarkEnd w:id="2150"/>
      <w:bookmarkEnd w:id="2151"/>
      <w:bookmarkEnd w:id="2152"/>
      <w:bookmarkEnd w:id="2153"/>
      <w:bookmarkEnd w:id="215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[4288] 1 -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0C3664">
        <w:rPr>
          <w:rFonts w:hint="cs"/>
          <w:rtl/>
        </w:rPr>
        <w:t>ّ</w:t>
      </w:r>
      <w:r>
        <w:rPr>
          <w:rtl/>
        </w:rPr>
        <w:t xml:space="preserve"> بن الحسين بإسناده عن </w:t>
      </w:r>
      <w:r w:rsidR="004E726A">
        <w:rPr>
          <w:rtl/>
        </w:rPr>
        <w:t>محمّد</w:t>
      </w:r>
      <w:r>
        <w:rPr>
          <w:rtl/>
        </w:rPr>
        <w:t xml:space="preserve"> بن النعمان </w:t>
      </w:r>
      <w:r w:rsidR="00BF699C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قال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اخرج من الخلاء فاستنجي بالماء فيقع ثوبي في ذلك الماء الذي استنجيت به؟ فقال</w:t>
      </w:r>
      <w:r w:rsidR="00456126">
        <w:rPr>
          <w:rtl/>
        </w:rPr>
        <w:t>:</w:t>
      </w:r>
      <w:r>
        <w:rPr>
          <w:rtl/>
        </w:rPr>
        <w:t xml:space="preserve"> لا بأس به</w:t>
      </w:r>
      <w:r w:rsidR="00456126">
        <w:rPr>
          <w:rtl/>
        </w:rPr>
        <w:t>،</w:t>
      </w:r>
      <w:r>
        <w:rPr>
          <w:rtl/>
        </w:rPr>
        <w:t xml:space="preserve"> ليس عليك شيء.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[4289] 2 - عبدالله بن جعفر في ( قرب </w:t>
      </w:r>
      <w:r w:rsidR="00BF699C">
        <w:rPr>
          <w:rtl/>
        </w:rPr>
        <w:t>ال</w:t>
      </w:r>
      <w:r w:rsidR="00BF699C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BA66D5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قال</w:t>
      </w:r>
      <w:r w:rsidR="00456126">
        <w:rPr>
          <w:rtl/>
        </w:rPr>
        <w:t>:</w:t>
      </w:r>
      <w:r>
        <w:rPr>
          <w:rtl/>
        </w:rPr>
        <w:t xml:space="preserve"> سألته عن الكنيف يصب فيه الماء فينتضح على الثياب ما حاله؟ قال. إذا كان جافا فلا بأس.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الظاهر أن المراد إذا كان وجه </w:t>
      </w:r>
      <w:r w:rsidR="000E7B16">
        <w:rPr>
          <w:rtl/>
        </w:rPr>
        <w:t>الأرض</w:t>
      </w:r>
      <w:r>
        <w:rPr>
          <w:rtl/>
        </w:rPr>
        <w:t xml:space="preserve"> خاليا من نجاسة</w:t>
      </w:r>
      <w:r w:rsidR="00456126">
        <w:rPr>
          <w:rtl/>
        </w:rPr>
        <w:t>،</w:t>
      </w:r>
      <w:r>
        <w:rPr>
          <w:rtl/>
        </w:rPr>
        <w:t xml:space="preserve"> وقد تقدم ما </w:t>
      </w:r>
      <w:r w:rsidR="00D728CD">
        <w:rPr>
          <w:rtl/>
        </w:rPr>
        <w:t>يدلّ</w:t>
      </w:r>
      <w:r>
        <w:rPr>
          <w:rtl/>
        </w:rPr>
        <w:t xml:space="preserve"> على ذلك في المضاف والمستعمل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155" w:name="_Toc273442845"/>
      <w:bookmarkStart w:id="2156" w:name="_Toc299792534"/>
      <w:bookmarkStart w:id="2157" w:name="_Toc301343650"/>
      <w:bookmarkStart w:id="2158" w:name="_Toc370897094"/>
      <w:bookmarkStart w:id="2159" w:name="_Toc254722425"/>
      <w:r>
        <w:rPr>
          <w:rtl/>
        </w:rPr>
        <w:t>61 - باب عدم طهارة جلد ال</w:t>
      </w:r>
      <w:r w:rsidR="00361CAA">
        <w:rPr>
          <w:rtl/>
        </w:rPr>
        <w:t>ميّت</w:t>
      </w:r>
      <w:r>
        <w:rPr>
          <w:rtl/>
        </w:rPr>
        <w:t>ة بالدباغ وعدم جواز الصلاة فيه</w:t>
      </w:r>
      <w:bookmarkEnd w:id="2155"/>
      <w:bookmarkEnd w:id="2156"/>
      <w:bookmarkEnd w:id="2157"/>
      <w:r w:rsidR="008C107E">
        <w:rPr>
          <w:rtl/>
        </w:rPr>
        <w:t xml:space="preserve"> </w:t>
      </w:r>
      <w:bookmarkStart w:id="2160" w:name="_Toc273442846"/>
      <w:bookmarkStart w:id="2161" w:name="_Toc299792535"/>
      <w:bookmarkStart w:id="2162" w:name="_Toc301343651"/>
      <w:r w:rsidR="008C107E">
        <w:rPr>
          <w:rtl/>
        </w:rPr>
        <w:t>و</w:t>
      </w:r>
      <w:r>
        <w:rPr>
          <w:rtl/>
        </w:rPr>
        <w:t xml:space="preserve">تحريم </w:t>
      </w:r>
      <w:r w:rsidR="00BA66D5">
        <w:rPr>
          <w:rFonts w:hint="cs"/>
          <w:rtl/>
        </w:rPr>
        <w:t>ا</w:t>
      </w:r>
      <w:r w:rsidR="00BA66D5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نتفاع بها</w:t>
      </w:r>
      <w:r w:rsidR="00456126">
        <w:rPr>
          <w:rtl/>
        </w:rPr>
        <w:t>،</w:t>
      </w:r>
      <w:r>
        <w:rPr>
          <w:rtl/>
        </w:rPr>
        <w:t xml:space="preserve"> وكراهة الصلاة فيما يشترى</w:t>
      </w:r>
      <w:bookmarkEnd w:id="2160"/>
      <w:bookmarkEnd w:id="2161"/>
      <w:bookmarkEnd w:id="2162"/>
      <w:r w:rsidR="008C107E">
        <w:rPr>
          <w:rtl/>
        </w:rPr>
        <w:t xml:space="preserve"> </w:t>
      </w:r>
      <w:bookmarkStart w:id="2163" w:name="_Toc273442847"/>
      <w:bookmarkStart w:id="2164" w:name="_Toc299792536"/>
      <w:bookmarkStart w:id="2165" w:name="_Toc301343652"/>
      <w:r w:rsidR="008C107E">
        <w:rPr>
          <w:rtl/>
        </w:rPr>
        <w:t>م</w:t>
      </w:r>
      <w:r>
        <w:rPr>
          <w:rtl/>
        </w:rPr>
        <w:t>من يستحل ال</w:t>
      </w:r>
      <w:r w:rsidR="00BA66D5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ة بالدباغ.</w:t>
      </w:r>
      <w:bookmarkEnd w:id="2158"/>
      <w:bookmarkEnd w:id="2159"/>
      <w:bookmarkEnd w:id="2163"/>
      <w:bookmarkEnd w:id="2164"/>
      <w:bookmarkEnd w:id="216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[4290]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سألته عن جلد ال</w:t>
      </w:r>
      <w:r w:rsidR="00361CAA">
        <w:rPr>
          <w:rtl/>
        </w:rPr>
        <w:t>ميّت</w:t>
      </w:r>
      <w:r>
        <w:rPr>
          <w:rtl/>
        </w:rPr>
        <w:t>ة يلبس في الصلاة إذا دبغ؟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وإن دبغ سبعين مر</w:t>
      </w:r>
      <w:r w:rsidR="00BA66D5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701CB4">
      <w:pPr>
        <w:pStyle w:val="libLine"/>
        <w:rPr>
          <w:rtl/>
        </w:rPr>
      </w:pPr>
      <w:r>
        <w:rPr>
          <w:rtl/>
        </w:rPr>
        <w:t>____________</w:t>
      </w:r>
      <w:r>
        <w:rPr>
          <w:rFonts w:hint="cs"/>
          <w:rtl/>
        </w:rPr>
        <w:t xml:space="preserve"> 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الباب 60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A80F12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41 </w:t>
      </w:r>
      <w:r w:rsidR="00D5613F">
        <w:rPr>
          <w:rtl/>
        </w:rPr>
        <w:t>/</w:t>
      </w:r>
      <w:r>
        <w:rPr>
          <w:rtl/>
        </w:rPr>
        <w:t xml:space="preserve"> 162</w:t>
      </w:r>
      <w:r w:rsidR="00456126">
        <w:rPr>
          <w:rtl/>
        </w:rPr>
        <w:t>،</w:t>
      </w:r>
      <w:r>
        <w:rPr>
          <w:rtl/>
        </w:rPr>
        <w:t xml:space="preserve"> وأورده في الحديث 1 الباب 13 من أبواب الماء المضاف. </w:t>
      </w:r>
    </w:p>
    <w:p w:rsidR="00701CB4" w:rsidRDefault="00701CB4" w:rsidP="00A80F12">
      <w:pPr>
        <w:pStyle w:val="libFootnote0"/>
        <w:rPr>
          <w:rtl/>
        </w:rPr>
      </w:pPr>
      <w:r>
        <w:rPr>
          <w:rtl/>
        </w:rPr>
        <w:t xml:space="preserve">2 -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118. </w:t>
      </w:r>
    </w:p>
    <w:p w:rsidR="00701CB4" w:rsidRPr="00512FF6" w:rsidRDefault="00701CB4" w:rsidP="00A80F12">
      <w:pPr>
        <w:pStyle w:val="libFootnote0"/>
        <w:rPr>
          <w:rtl/>
        </w:rPr>
      </w:pPr>
      <w:r w:rsidRPr="00512FF6">
        <w:rPr>
          <w:rtl/>
        </w:rPr>
        <w:t>(1) تقدم في الباب 13 من أبواب الماء المضاف والمستعمل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الباب 61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فيه 5</w:t>
      </w:r>
      <w:r>
        <w:rPr>
          <w:rFonts w:hint="cs"/>
          <w:rtl/>
        </w:rPr>
        <w:t xml:space="preserve"> </w:t>
      </w:r>
      <w:r>
        <w:rPr>
          <w:rtl/>
        </w:rPr>
        <w:t>أحاديث</w:t>
      </w:r>
    </w:p>
    <w:p w:rsidR="00701CB4" w:rsidRDefault="00701CB4" w:rsidP="00701CB4">
      <w:pPr>
        <w:pStyle w:val="libFootnote0"/>
        <w:rPr>
          <w:rtl/>
        </w:rPr>
      </w:pPr>
      <w:r>
        <w:rPr>
          <w:rtl/>
        </w:rPr>
        <w:t>1 - التهذيب 2</w:t>
      </w:r>
      <w:r w:rsidR="00456126">
        <w:rPr>
          <w:rtl/>
        </w:rPr>
        <w:t>:</w:t>
      </w:r>
      <w:r>
        <w:rPr>
          <w:rtl/>
        </w:rPr>
        <w:t xml:space="preserve"> 203 </w:t>
      </w:r>
      <w:r w:rsidR="00D5613F">
        <w:rPr>
          <w:rtl/>
        </w:rPr>
        <w:t>/</w:t>
      </w:r>
      <w:r>
        <w:rPr>
          <w:rtl/>
        </w:rPr>
        <w:t xml:space="preserve"> 794 وأورده بطريق اخر في الحديث 1 الباب 1 من لباس المصلي.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4E726A">
        <w:rPr>
          <w:rtl/>
        </w:rPr>
        <w:t>محمّد</w:t>
      </w:r>
      <w:r>
        <w:rPr>
          <w:rtl/>
        </w:rPr>
        <w:t xml:space="preserve"> بن مسلم،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E766AB">
      <w:pPr>
        <w:pStyle w:val="libNormal"/>
        <w:rPr>
          <w:rtl/>
        </w:rPr>
      </w:pPr>
      <w:r>
        <w:rPr>
          <w:rtl/>
        </w:rPr>
        <w:t xml:space="preserve">[4291] 2 -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E766AB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عاصم بن حميد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A80F12">
        <w:rPr>
          <w:rFonts w:hint="cs"/>
          <w:rtl/>
        </w:rPr>
        <w:t>ّ</w:t>
      </w:r>
      <w:r>
        <w:rPr>
          <w:rtl/>
        </w:rPr>
        <w:t xml:space="preserve"> بن أبي المغيرة </w:t>
      </w:r>
      <w:r w:rsidRPr="00701CB4">
        <w:rPr>
          <w:rStyle w:val="libFootnotenumChar"/>
          <w:rtl/>
        </w:rPr>
        <w:t>(</w:t>
      </w:r>
      <w:r w:rsidR="00E766A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،</w:t>
      </w:r>
      <w:r>
        <w:rPr>
          <w:rtl/>
        </w:rPr>
        <w:t xml:space="preserve"> جعلت فداك ال</w:t>
      </w:r>
      <w:r w:rsidR="00361CAA">
        <w:rPr>
          <w:rtl/>
        </w:rPr>
        <w:t>ميّت</w:t>
      </w:r>
      <w:r>
        <w:rPr>
          <w:rtl/>
        </w:rPr>
        <w:t>ة ينتفع منها بشيء؟ قال</w:t>
      </w:r>
      <w:r w:rsidR="00456126">
        <w:rPr>
          <w:rtl/>
        </w:rPr>
        <w:t>:</w:t>
      </w:r>
      <w:r>
        <w:rPr>
          <w:rtl/>
        </w:rPr>
        <w:t xml:space="preserve"> لا قلت</w:t>
      </w:r>
      <w:r w:rsidR="00456126">
        <w:rPr>
          <w:rtl/>
        </w:rPr>
        <w:t>:</w:t>
      </w:r>
      <w:r>
        <w:rPr>
          <w:rtl/>
        </w:rPr>
        <w:t xml:space="preserve"> بلغنا أن</w:t>
      </w:r>
      <w:r w:rsidR="007F79BE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مر</w:t>
      </w:r>
      <w:r w:rsidR="00251626">
        <w:rPr>
          <w:rFonts w:hint="cs"/>
          <w:rtl/>
        </w:rPr>
        <w:t>ّ</w:t>
      </w:r>
      <w:r>
        <w:rPr>
          <w:rtl/>
        </w:rPr>
        <w:t xml:space="preserve"> بشاة </w:t>
      </w:r>
      <w:r w:rsidR="00251626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ما كان على أهل هذه الشاة إذ لم ينتفعوا بلحمها أن ينتفعوا بإهابها؟! قال</w:t>
      </w:r>
      <w:r w:rsidR="00456126">
        <w:rPr>
          <w:rtl/>
        </w:rPr>
        <w:t>:</w:t>
      </w:r>
      <w:r>
        <w:rPr>
          <w:rtl/>
        </w:rPr>
        <w:t xml:space="preserve"> تلك الشاة لسودة بنت زمعة زوج </w:t>
      </w:r>
      <w:r w:rsidRPr="00701CB4">
        <w:rPr>
          <w:rStyle w:val="libFootnotenumChar"/>
          <w:rtl/>
        </w:rPr>
        <w:t>(</w:t>
      </w:r>
      <w:r w:rsidR="00E766AB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النبي</w:t>
      </w:r>
      <w:r w:rsidR="00251626">
        <w:rPr>
          <w:rFonts w:hint="cs"/>
          <w:rtl/>
        </w:rPr>
        <w:t>ّ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251626">
        <w:rPr>
          <w:rFonts w:hint="cs"/>
          <w:rtl/>
        </w:rPr>
        <w:t xml:space="preserve">) ، </w:t>
      </w:r>
      <w:r>
        <w:rPr>
          <w:rtl/>
        </w:rPr>
        <w:t>وكانت شاة مهزولة لا ينتفع بلحمها فتركوها حتى ماتت</w:t>
      </w:r>
      <w:r w:rsidR="00456126">
        <w:rPr>
          <w:rtl/>
        </w:rPr>
        <w:t>،</w:t>
      </w:r>
      <w:r>
        <w:rPr>
          <w:rtl/>
        </w:rPr>
        <w:t xml:space="preserve"> فقال رسول الله</w:t>
      </w:r>
      <w:r w:rsidR="0025162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251626">
        <w:rPr>
          <w:rFonts w:hint="cs"/>
          <w:rtl/>
        </w:rPr>
        <w:t xml:space="preserve">) : </w:t>
      </w:r>
      <w:r>
        <w:rPr>
          <w:rtl/>
        </w:rPr>
        <w:t xml:space="preserve">ما كان على أهلها إذ لم ينتفعوا بلحمها أن ينتفعوا بإهابها أي تذكى. </w:t>
      </w:r>
    </w:p>
    <w:p w:rsidR="00701CB4" w:rsidRDefault="00701CB4" w:rsidP="00E766A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 مثله </w:t>
      </w:r>
      <w:r w:rsidRPr="00701CB4">
        <w:rPr>
          <w:rStyle w:val="libFootnotenumChar"/>
          <w:rtl/>
        </w:rPr>
        <w:t>(</w:t>
      </w:r>
      <w:r w:rsidR="00E766AB">
        <w:rPr>
          <w:rStyle w:val="libFootnotenumChar"/>
          <w:rFonts w:hint="cs"/>
          <w:rtl/>
        </w:rPr>
        <w:t>5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[4292] 3 - وعن علي</w:t>
      </w:r>
      <w:r w:rsidR="00BC064E">
        <w:rPr>
          <w:rFonts w:hint="cs"/>
          <w:rtl/>
        </w:rPr>
        <w:t>ّ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عبدالله بن إسحاق العلوي</w:t>
      </w:r>
      <w:r w:rsidR="00BC064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الحسن بن علي</w:t>
      </w:r>
      <w:r w:rsidR="00416AE4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سليمان الديلمي</w:t>
      </w:r>
      <w:r w:rsidR="00456126">
        <w:rPr>
          <w:rtl/>
        </w:rPr>
        <w:t>،</w:t>
      </w:r>
      <w:r>
        <w:rPr>
          <w:rtl/>
        </w:rPr>
        <w:t xml:space="preserve"> عن عي</w:t>
      </w:r>
      <w:r w:rsidR="007B5229">
        <w:rPr>
          <w:rtl/>
        </w:rPr>
        <w:t>ثم</w:t>
      </w:r>
      <w:r>
        <w:rPr>
          <w:rtl/>
        </w:rPr>
        <w:t xml:space="preserve"> بن أسلم النجاشي</w:t>
      </w:r>
      <w:r w:rsidR="007B5229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أن</w:t>
      </w:r>
      <w:r w:rsidR="007B5229">
        <w:rPr>
          <w:rFonts w:hint="cs"/>
          <w:rtl/>
        </w:rPr>
        <w:t>ّ</w:t>
      </w:r>
      <w:r>
        <w:rPr>
          <w:rtl/>
        </w:rPr>
        <w:t xml:space="preserve"> علي</w:t>
      </w:r>
      <w:r w:rsidR="007B5229"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يبعث إلى العراق فيؤتى مما قبلكم بالفرو فيلبسه</w:t>
      </w:r>
      <w:r w:rsidR="00456126">
        <w:rPr>
          <w:rtl/>
        </w:rPr>
        <w:t>،</w:t>
      </w:r>
      <w:r>
        <w:rPr>
          <w:rtl/>
        </w:rPr>
        <w:t xml:space="preserve"> فإذا حضرت الصلاة القاه والقى القميص الذي يليه</w:t>
      </w:r>
      <w:r w:rsidR="00456126">
        <w:rPr>
          <w:rtl/>
        </w:rPr>
        <w:t>،</w:t>
      </w:r>
      <w:r>
        <w:rPr>
          <w:rtl/>
        </w:rPr>
        <w:t xml:space="preserve"> فكان ي</w:t>
      </w:r>
      <w:r w:rsidR="007B5229">
        <w:rPr>
          <w:rFonts w:hint="cs"/>
          <w:rtl/>
        </w:rPr>
        <w:t>ُ</w:t>
      </w:r>
      <w:r>
        <w:rPr>
          <w:rtl/>
        </w:rPr>
        <w:t xml:space="preserve">سأل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512FF6" w:rsidRDefault="00701CB4" w:rsidP="001B16E4">
      <w:pPr>
        <w:pStyle w:val="libFootnote0"/>
        <w:rPr>
          <w:rtl/>
        </w:rPr>
      </w:pPr>
      <w:r w:rsidRPr="00512FF6">
        <w:rPr>
          <w:rtl/>
        </w:rPr>
        <w:t>(1) الفقيه 1</w:t>
      </w:r>
      <w:r w:rsidR="00456126">
        <w:rPr>
          <w:rtl/>
        </w:rPr>
        <w:t>:</w:t>
      </w:r>
      <w:r w:rsidRPr="00512FF6">
        <w:rPr>
          <w:rtl/>
        </w:rPr>
        <w:t xml:space="preserve"> 160 </w:t>
      </w:r>
      <w:r w:rsidR="00D5613F">
        <w:rPr>
          <w:rtl/>
        </w:rPr>
        <w:t>/</w:t>
      </w:r>
      <w:r w:rsidRPr="00512FF6">
        <w:rPr>
          <w:rtl/>
        </w:rPr>
        <w:t xml:space="preserve"> 750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6</w:t>
      </w:r>
      <w:r w:rsidR="00456126">
        <w:rPr>
          <w:rtl/>
        </w:rPr>
        <w:t>:</w:t>
      </w:r>
      <w:r>
        <w:rPr>
          <w:rtl/>
        </w:rPr>
        <w:t xml:space="preserve"> 259 </w:t>
      </w:r>
      <w:r w:rsidR="00D5613F">
        <w:rPr>
          <w:rtl/>
        </w:rPr>
        <w:t>/</w:t>
      </w:r>
      <w:r>
        <w:rPr>
          <w:rtl/>
        </w:rPr>
        <w:t xml:space="preserve"> 7 و 3</w:t>
      </w:r>
      <w:r w:rsidR="00456126">
        <w:rPr>
          <w:rtl/>
        </w:rPr>
        <w:t>:</w:t>
      </w:r>
      <w:r>
        <w:rPr>
          <w:rtl/>
        </w:rPr>
        <w:t xml:space="preserve"> 398 </w:t>
      </w:r>
      <w:r w:rsidR="00D5613F">
        <w:rPr>
          <w:rtl/>
        </w:rPr>
        <w:t>/</w:t>
      </w:r>
      <w:r>
        <w:rPr>
          <w:rtl/>
        </w:rPr>
        <w:t xml:space="preserve"> 6 وأورده في الحديث 1 من الباب 34 من أبواب </w:t>
      </w:r>
      <w:r w:rsidR="008D3CAF">
        <w:rPr>
          <w:rFonts w:hint="cs"/>
          <w:rtl/>
        </w:rPr>
        <w:t>ا</w:t>
      </w:r>
      <w:r w:rsidR="008D3CA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المحرمة. </w:t>
      </w:r>
    </w:p>
    <w:p w:rsidR="00701CB4" w:rsidRPr="00512FF6" w:rsidRDefault="00701CB4" w:rsidP="00F83660">
      <w:pPr>
        <w:pStyle w:val="libFootnote0"/>
        <w:rPr>
          <w:rtl/>
        </w:rPr>
      </w:pPr>
      <w:r w:rsidRPr="00512FF6">
        <w:rPr>
          <w:rtl/>
        </w:rPr>
        <w:t>(</w:t>
      </w:r>
      <w:r w:rsidR="00F83660">
        <w:rPr>
          <w:rFonts w:hint="cs"/>
          <w:rtl/>
        </w:rPr>
        <w:t>2</w:t>
      </w:r>
      <w:r w:rsidRPr="00512FF6">
        <w:rPr>
          <w:rtl/>
        </w:rPr>
        <w:t>) في التهذيب زيادة</w:t>
      </w:r>
      <w:r w:rsidR="00456126">
        <w:rPr>
          <w:rtl/>
        </w:rPr>
        <w:t>:</w:t>
      </w:r>
      <w:r w:rsidRPr="00512FF6">
        <w:rPr>
          <w:rtl/>
        </w:rPr>
        <w:t xml:space="preserve"> وغيره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Pr="00512FF6" w:rsidRDefault="00701CB4" w:rsidP="00F83660">
      <w:pPr>
        <w:pStyle w:val="libFootnote0"/>
        <w:rPr>
          <w:rtl/>
        </w:rPr>
      </w:pPr>
      <w:r w:rsidRPr="00512FF6">
        <w:rPr>
          <w:rtl/>
        </w:rPr>
        <w:t>(</w:t>
      </w:r>
      <w:r w:rsidR="00F83660">
        <w:rPr>
          <w:rFonts w:hint="cs"/>
          <w:rtl/>
        </w:rPr>
        <w:t>3</w:t>
      </w:r>
      <w:r w:rsidRPr="00512FF6">
        <w:rPr>
          <w:rtl/>
        </w:rPr>
        <w:t>) في التهذيب علي بن المغيرة وكذا في الكافي ج 3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Pr="00512FF6" w:rsidRDefault="00701CB4" w:rsidP="00F83660">
      <w:pPr>
        <w:pStyle w:val="libFootnote0"/>
        <w:rPr>
          <w:rtl/>
        </w:rPr>
      </w:pPr>
      <w:r w:rsidRPr="00512FF6">
        <w:rPr>
          <w:rtl/>
        </w:rPr>
        <w:t>(</w:t>
      </w:r>
      <w:r w:rsidR="00F83660">
        <w:rPr>
          <w:rFonts w:hint="cs"/>
          <w:rtl/>
        </w:rPr>
        <w:t>4</w:t>
      </w:r>
      <w:r w:rsidRPr="00512FF6">
        <w:rPr>
          <w:rtl/>
        </w:rPr>
        <w:t>) في نسخة</w:t>
      </w:r>
      <w:r w:rsidR="00456126">
        <w:rPr>
          <w:rtl/>
        </w:rPr>
        <w:t>:</w:t>
      </w:r>
      <w:r w:rsidRPr="00512FF6">
        <w:rPr>
          <w:rtl/>
        </w:rPr>
        <w:t xml:space="preserve"> زوجة ( هامش المخطوط )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Pr="00512FF6" w:rsidRDefault="00701CB4" w:rsidP="00F83660">
      <w:pPr>
        <w:pStyle w:val="libFootnote0"/>
        <w:rPr>
          <w:rtl/>
        </w:rPr>
      </w:pPr>
      <w:r w:rsidRPr="00512FF6">
        <w:rPr>
          <w:rtl/>
        </w:rPr>
        <w:t>(</w:t>
      </w:r>
      <w:r w:rsidR="00F83660">
        <w:rPr>
          <w:rFonts w:hint="cs"/>
          <w:rtl/>
        </w:rPr>
        <w:t>5</w:t>
      </w:r>
      <w:r w:rsidRPr="00512FF6">
        <w:rPr>
          <w:rtl/>
        </w:rPr>
        <w:t>) التهذيب 2</w:t>
      </w:r>
      <w:r w:rsidR="00456126">
        <w:rPr>
          <w:rtl/>
        </w:rPr>
        <w:t>:</w:t>
      </w:r>
      <w:r w:rsidRPr="00512FF6">
        <w:rPr>
          <w:rtl/>
        </w:rPr>
        <w:t xml:space="preserve"> 204 </w:t>
      </w:r>
      <w:r w:rsidR="00D5613F">
        <w:rPr>
          <w:rtl/>
        </w:rPr>
        <w:t>/</w:t>
      </w:r>
      <w:r w:rsidRPr="00512FF6">
        <w:rPr>
          <w:rtl/>
        </w:rPr>
        <w:t xml:space="preserve"> 799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3</w:t>
      </w:r>
      <w:r w:rsidR="00456126">
        <w:rPr>
          <w:rtl/>
        </w:rPr>
        <w:t>:</w:t>
      </w:r>
      <w:r>
        <w:rPr>
          <w:rtl/>
        </w:rPr>
        <w:t xml:space="preserve"> 397 </w:t>
      </w:r>
      <w:r w:rsidR="00D5613F">
        <w:rPr>
          <w:rtl/>
        </w:rPr>
        <w:t>/</w:t>
      </w:r>
      <w:r>
        <w:rPr>
          <w:rtl/>
        </w:rPr>
        <w:t xml:space="preserve"> 2 والتهذيب 2</w:t>
      </w:r>
      <w:r w:rsidR="00456126">
        <w:rPr>
          <w:rtl/>
        </w:rPr>
        <w:t>:</w:t>
      </w:r>
      <w:r>
        <w:rPr>
          <w:rtl/>
        </w:rPr>
        <w:t xml:space="preserve"> 203 </w:t>
      </w:r>
      <w:r w:rsidR="00D5613F">
        <w:rPr>
          <w:rtl/>
        </w:rPr>
        <w:t>/</w:t>
      </w:r>
      <w:r>
        <w:rPr>
          <w:rtl/>
        </w:rPr>
        <w:t xml:space="preserve"> 796 وأورده بتمامه في الحديث 2 من الباب 61 من أبواب لباس المصلي.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ذلك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EF44EA">
        <w:rPr>
          <w:rFonts w:hint="cs"/>
          <w:rtl/>
        </w:rPr>
        <w:t>ّ</w:t>
      </w:r>
      <w:r>
        <w:rPr>
          <w:rtl/>
        </w:rPr>
        <w:t xml:space="preserve"> أهل العراق يستحل</w:t>
      </w:r>
      <w:r w:rsidR="00EF44EA">
        <w:rPr>
          <w:rFonts w:hint="cs"/>
          <w:rtl/>
        </w:rPr>
        <w:t>ّ</w:t>
      </w:r>
      <w:r>
        <w:rPr>
          <w:rtl/>
        </w:rPr>
        <w:t>ون لباس الجلود ال</w:t>
      </w:r>
      <w:r w:rsidR="00EF44EA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ويزعمون أن</w:t>
      </w:r>
      <w:r w:rsidR="00EF44EA">
        <w:rPr>
          <w:rFonts w:hint="cs"/>
          <w:rtl/>
        </w:rPr>
        <w:t>ّ</w:t>
      </w:r>
      <w:r>
        <w:rPr>
          <w:rtl/>
        </w:rPr>
        <w:t xml:space="preserve"> دباغه ذكاته.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[4293] 4 - وب</w:t>
      </w:r>
      <w:r w:rsidR="00EF44EA">
        <w:rPr>
          <w:rtl/>
        </w:rPr>
        <w:t>ال</w:t>
      </w:r>
      <w:r w:rsidR="00EF44EA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الحسن بن علي</w:t>
      </w:r>
      <w:r w:rsidR="00A0527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عبدالله بن هلال</w:t>
      </w:r>
      <w:r w:rsidR="00456126">
        <w:rPr>
          <w:rtl/>
        </w:rPr>
        <w:t>،</w:t>
      </w:r>
      <w:r>
        <w:rPr>
          <w:rtl/>
        </w:rPr>
        <w:t xml:space="preserve"> عن عبد الرحمن بن الحج</w:t>
      </w:r>
      <w:r w:rsidR="00A0527B">
        <w:rPr>
          <w:rFonts w:hint="cs"/>
          <w:rtl/>
        </w:rPr>
        <w:t>ّ</w:t>
      </w:r>
      <w:r>
        <w:rPr>
          <w:rtl/>
        </w:rPr>
        <w:t>اج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A0527B">
        <w:rPr>
          <w:rFonts w:hint="cs"/>
          <w:rtl/>
        </w:rPr>
        <w:t>ّ</w:t>
      </w:r>
      <w:r>
        <w:rPr>
          <w:rtl/>
        </w:rPr>
        <w:t xml:space="preserve">ي أدخل سوق المسلمين - أمحني هذا الخلق الذين يدعون </w:t>
      </w:r>
      <w:r w:rsidR="00472137">
        <w:rPr>
          <w:rtl/>
        </w:rPr>
        <w:t>الإ</w:t>
      </w:r>
      <w:r w:rsidR="00A0527B">
        <w:rPr>
          <w:rFonts w:hint="cs"/>
          <w:rtl/>
        </w:rPr>
        <w:t>ِ</w:t>
      </w:r>
      <w:r w:rsidR="00472137">
        <w:rPr>
          <w:rtl/>
        </w:rPr>
        <w:t>سلام</w:t>
      </w:r>
      <w:r>
        <w:rPr>
          <w:rtl/>
        </w:rPr>
        <w:t xml:space="preserve"> - فأشتري منهم الفراء للتجارة</w:t>
      </w:r>
      <w:r w:rsidR="00456126">
        <w:rPr>
          <w:rtl/>
        </w:rPr>
        <w:t>،</w:t>
      </w:r>
      <w:r>
        <w:rPr>
          <w:rtl/>
        </w:rPr>
        <w:t xml:space="preserve"> فاقول لص</w:t>
      </w:r>
      <w:r w:rsidR="009203B7">
        <w:rPr>
          <w:rtl/>
        </w:rPr>
        <w:t>أحبّ</w:t>
      </w:r>
      <w:r>
        <w:rPr>
          <w:rtl/>
        </w:rPr>
        <w:t>ها</w:t>
      </w:r>
      <w:r w:rsidR="00456126">
        <w:rPr>
          <w:rtl/>
        </w:rPr>
        <w:t>:</w:t>
      </w:r>
      <w:r>
        <w:rPr>
          <w:rtl/>
        </w:rPr>
        <w:t xml:space="preserve"> اليس هي ذكي</w:t>
      </w:r>
      <w:r w:rsidR="00432E90">
        <w:rPr>
          <w:rFonts w:hint="cs"/>
          <w:rtl/>
        </w:rPr>
        <w:t>ّ</w:t>
      </w:r>
      <w:r>
        <w:rPr>
          <w:rtl/>
        </w:rPr>
        <w:t>ة؟ فيقول</w:t>
      </w:r>
      <w:r w:rsidR="00456126">
        <w:rPr>
          <w:rtl/>
        </w:rPr>
        <w:t>:</w:t>
      </w:r>
      <w:r>
        <w:rPr>
          <w:rtl/>
        </w:rPr>
        <w:t xml:space="preserve"> بلى</w:t>
      </w:r>
      <w:r w:rsidR="00456126">
        <w:rPr>
          <w:rtl/>
        </w:rPr>
        <w:t>،</w:t>
      </w:r>
      <w:r>
        <w:rPr>
          <w:rtl/>
        </w:rPr>
        <w:t xml:space="preserve"> فهل يصلح لي أن أبيعها على </w:t>
      </w:r>
      <w:r w:rsidR="00432E90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>ا ذكي</w:t>
      </w:r>
      <w:r w:rsidR="00432E90">
        <w:rPr>
          <w:rFonts w:hint="cs"/>
          <w:rtl/>
        </w:rPr>
        <w:t>ّ</w:t>
      </w:r>
      <w:r>
        <w:rPr>
          <w:rtl/>
        </w:rPr>
        <w:t>ة؟ فقال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ولكن لا بأس أن تبيعها وتقول</w:t>
      </w:r>
      <w:r w:rsidR="00456126">
        <w:rPr>
          <w:rtl/>
        </w:rPr>
        <w:t>:</w:t>
      </w:r>
      <w:r>
        <w:rPr>
          <w:rtl/>
        </w:rPr>
        <w:t xml:space="preserve"> قد شرط لي الذي اشتريتها منه </w:t>
      </w:r>
      <w:r w:rsidR="00361CAA">
        <w:rPr>
          <w:rtl/>
        </w:rPr>
        <w:t>أنّه</w:t>
      </w:r>
      <w:r>
        <w:rPr>
          <w:rtl/>
        </w:rPr>
        <w:t>ا ذكية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وما أفسد ذلك؟ قال</w:t>
      </w:r>
      <w:r w:rsidR="00456126">
        <w:rPr>
          <w:rtl/>
        </w:rPr>
        <w:t>:</w:t>
      </w:r>
      <w:r>
        <w:rPr>
          <w:rtl/>
        </w:rPr>
        <w:t xml:space="preserve"> استحلال أهل العراق لل</w:t>
      </w:r>
      <w:r w:rsidR="00361CAA">
        <w:rPr>
          <w:rtl/>
        </w:rPr>
        <w:t>ميّت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وزعموا أن دباغ جلد ال</w:t>
      </w:r>
      <w:r w:rsidR="00361CAA">
        <w:rPr>
          <w:rtl/>
        </w:rPr>
        <w:t>ميّت</w:t>
      </w:r>
      <w:r>
        <w:rPr>
          <w:rtl/>
        </w:rPr>
        <w:t>ة ذكاته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لم يرضوا أن يكذبوا في ذلك </w:t>
      </w:r>
      <w:r w:rsidR="00361CAA">
        <w:rPr>
          <w:rtl/>
        </w:rPr>
        <w:t>إلّا</w:t>
      </w:r>
      <w:r>
        <w:rPr>
          <w:rtl/>
        </w:rPr>
        <w:t xml:space="preserve"> على رسول الله </w:t>
      </w:r>
      <w:r w:rsidRPr="00701CB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وكذا الذي قبله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[4294] 5 -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432E90">
        <w:rPr>
          <w:rFonts w:hint="cs"/>
          <w:rtl/>
        </w:rPr>
        <w:t>ّ</w:t>
      </w:r>
      <w:r>
        <w:rPr>
          <w:rtl/>
        </w:rPr>
        <w:t xml:space="preserve"> بن الحسين بإسناده عن يونس بن يعقوب</w:t>
      </w:r>
      <w:r w:rsidR="00456126">
        <w:rPr>
          <w:rtl/>
        </w:rPr>
        <w:t>،</w:t>
      </w:r>
      <w:r>
        <w:rPr>
          <w:rtl/>
        </w:rPr>
        <w:t xml:space="preserve"> عن أبي مريم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السخلة التي مر</w:t>
      </w:r>
      <w:r w:rsidR="00432E90">
        <w:rPr>
          <w:rFonts w:hint="cs"/>
          <w:rtl/>
        </w:rPr>
        <w:t>ّ</w:t>
      </w:r>
      <w:r>
        <w:rPr>
          <w:rtl/>
        </w:rPr>
        <w:t xml:space="preserve"> بها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وهي </w:t>
      </w:r>
      <w:r w:rsidR="00361CAA">
        <w:rPr>
          <w:rtl/>
        </w:rPr>
        <w:t>ميّت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ما ضر</w:t>
      </w:r>
      <w:r w:rsidR="00432E90">
        <w:rPr>
          <w:rFonts w:hint="cs"/>
          <w:rtl/>
        </w:rPr>
        <w:t>ّ</w:t>
      </w:r>
      <w:r>
        <w:rPr>
          <w:rtl/>
        </w:rPr>
        <w:t xml:space="preserve"> أهلها لو انتفعوا بإهابها؟ فقال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لم تكن </w:t>
      </w:r>
      <w:r w:rsidR="00361CAA">
        <w:rPr>
          <w:rtl/>
        </w:rPr>
        <w:t>ميّت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يا أبا مريم</w:t>
      </w:r>
      <w:r w:rsidR="00456126">
        <w:rPr>
          <w:rtl/>
        </w:rPr>
        <w:t>،</w:t>
      </w:r>
      <w:r>
        <w:rPr>
          <w:rtl/>
        </w:rPr>
        <w:t xml:space="preserve"> ولكن</w:t>
      </w:r>
      <w:r w:rsidR="00432E90">
        <w:rPr>
          <w:rFonts w:hint="cs"/>
          <w:rtl/>
        </w:rPr>
        <w:t>ّ</w:t>
      </w:r>
      <w:r>
        <w:rPr>
          <w:rtl/>
        </w:rPr>
        <w:t>ها كانت مهزولة فذبحها أهلها فرموا بها</w:t>
      </w:r>
      <w:r w:rsidR="00456126">
        <w:rPr>
          <w:rtl/>
        </w:rPr>
        <w:t>،</w:t>
      </w:r>
      <w:r>
        <w:rPr>
          <w:rtl/>
        </w:rPr>
        <w:t xml:space="preserve"> فقال رسول الله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456126">
        <w:rPr>
          <w:rtl/>
        </w:rPr>
        <w:t>:</w:t>
      </w:r>
      <w:r>
        <w:rPr>
          <w:rtl/>
        </w:rPr>
        <w:t xml:space="preserve"> ما كان على أهلها لو انتفعوا بإهابها. </w:t>
      </w:r>
    </w:p>
    <w:p w:rsidR="00701CB4" w:rsidRDefault="00701CB4" w:rsidP="00432E90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432E9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3</w:t>
      </w:r>
      <w:r w:rsidR="00456126">
        <w:rPr>
          <w:rtl/>
        </w:rPr>
        <w:t>:</w:t>
      </w:r>
      <w:r>
        <w:rPr>
          <w:rtl/>
        </w:rPr>
        <w:t xml:space="preserve"> 398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512FF6" w:rsidRDefault="00701CB4" w:rsidP="001B16E4">
      <w:pPr>
        <w:pStyle w:val="libFootnote0"/>
        <w:rPr>
          <w:rtl/>
        </w:rPr>
      </w:pPr>
      <w:r w:rsidRPr="00512FF6">
        <w:rPr>
          <w:rtl/>
        </w:rPr>
        <w:t>(1) التهذيب 2</w:t>
      </w:r>
      <w:r w:rsidR="00456126">
        <w:rPr>
          <w:rtl/>
        </w:rPr>
        <w:t>:</w:t>
      </w:r>
      <w:r w:rsidRPr="00512FF6">
        <w:rPr>
          <w:rtl/>
        </w:rPr>
        <w:t xml:space="preserve"> 204 </w:t>
      </w:r>
      <w:r w:rsidR="00D5613F">
        <w:rPr>
          <w:rtl/>
        </w:rPr>
        <w:t>/</w:t>
      </w:r>
      <w:r w:rsidRPr="00512FF6">
        <w:rPr>
          <w:rtl/>
        </w:rPr>
        <w:t xml:space="preserve"> 798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الفقيه 3</w:t>
      </w:r>
      <w:r w:rsidR="00456126">
        <w:rPr>
          <w:rtl/>
        </w:rPr>
        <w:t>:</w:t>
      </w:r>
      <w:r>
        <w:rPr>
          <w:rtl/>
        </w:rPr>
        <w:t xml:space="preserve"> 216 </w:t>
      </w:r>
      <w:r w:rsidR="00D5613F">
        <w:rPr>
          <w:rtl/>
        </w:rPr>
        <w:t>/</w:t>
      </w:r>
      <w:r>
        <w:rPr>
          <w:rtl/>
        </w:rPr>
        <w:t xml:space="preserve"> 1004</w:t>
      </w:r>
      <w:r w:rsidR="00456126">
        <w:rPr>
          <w:rtl/>
        </w:rPr>
        <w:t>،</w:t>
      </w:r>
      <w:r>
        <w:rPr>
          <w:rtl/>
        </w:rPr>
        <w:t xml:space="preserve"> أورده أيضاً في الحديث 3 من الباب 34 من </w:t>
      </w:r>
      <w:r w:rsidR="00432E90">
        <w:rPr>
          <w:rFonts w:hint="cs"/>
          <w:rtl/>
        </w:rPr>
        <w:t>ا</w:t>
      </w:r>
      <w:r w:rsidR="00432E90">
        <w:rPr>
          <w:rtl/>
        </w:rPr>
        <w:t>ل</w:t>
      </w:r>
      <w:r w:rsidR="00432E90">
        <w:rPr>
          <w:rFonts w:hint="cs"/>
          <w:rtl/>
        </w:rPr>
        <w:t>أ</w:t>
      </w:r>
      <w:r>
        <w:rPr>
          <w:rtl/>
        </w:rPr>
        <w:t>طعمة المحرم</w:t>
      </w:r>
      <w:r w:rsidR="00432E90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Pr="00512FF6" w:rsidRDefault="00701CB4" w:rsidP="00432E90">
      <w:pPr>
        <w:pStyle w:val="libFootnote0"/>
        <w:rPr>
          <w:rtl/>
        </w:rPr>
      </w:pPr>
      <w:r w:rsidRPr="00512FF6">
        <w:rPr>
          <w:rtl/>
        </w:rPr>
        <w:t>(</w:t>
      </w:r>
      <w:r w:rsidR="00432E90">
        <w:rPr>
          <w:rFonts w:hint="cs"/>
          <w:rtl/>
        </w:rPr>
        <w:t>2</w:t>
      </w:r>
      <w:r w:rsidRPr="00512FF6">
        <w:rPr>
          <w:rtl/>
        </w:rPr>
        <w:t xml:space="preserve">) يأتي ما </w:t>
      </w:r>
      <w:r w:rsidR="00432E90">
        <w:rPr>
          <w:rtl/>
        </w:rPr>
        <w:t>يدل</w:t>
      </w:r>
      <w:r w:rsidRPr="00512FF6">
        <w:rPr>
          <w:rtl/>
        </w:rPr>
        <w:t xml:space="preserve"> على ذلك في الباب 79 من هذه </w:t>
      </w:r>
      <w:r w:rsidR="005D1CCB">
        <w:rPr>
          <w:rtl/>
        </w:rPr>
        <w:t>الابواب</w:t>
      </w:r>
      <w:r w:rsidRPr="00512FF6">
        <w:rPr>
          <w:rtl/>
        </w:rPr>
        <w:t xml:space="preserve"> وفي الباب 1 من لباس المصلي وفي الحديث 6 من الباب 38 وفي الباب 61 من أبواب لباس المصلي</w:t>
      </w:r>
      <w:r w:rsidR="00456126">
        <w:rPr>
          <w:rtl/>
        </w:rPr>
        <w:t>،</w:t>
      </w:r>
      <w:r w:rsidRPr="00512FF6">
        <w:rPr>
          <w:rtl/>
        </w:rPr>
        <w:t xml:space="preserve"> وفي الباب 38 من أبواب ما يكتسب به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166" w:name="_Toc273442848"/>
      <w:bookmarkStart w:id="2167" w:name="_Toc299792537"/>
      <w:bookmarkStart w:id="2168" w:name="_Toc301343653"/>
      <w:bookmarkStart w:id="2169" w:name="_Toc370897095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170" w:name="_Toc254722426"/>
      <w:r>
        <w:rPr>
          <w:rtl/>
        </w:rPr>
        <w:lastRenderedPageBreak/>
        <w:t xml:space="preserve">62 - باب نجاسة القطعة التي تقطع من </w:t>
      </w:r>
      <w:r w:rsidR="00EE005D">
        <w:rPr>
          <w:rtl/>
        </w:rPr>
        <w:t>الانسان</w:t>
      </w:r>
      <w:r>
        <w:rPr>
          <w:rtl/>
        </w:rPr>
        <w:t xml:space="preserve"> والحيوانات.</w:t>
      </w:r>
      <w:bookmarkEnd w:id="2166"/>
      <w:bookmarkEnd w:id="2167"/>
      <w:bookmarkEnd w:id="2168"/>
      <w:bookmarkEnd w:id="2169"/>
      <w:bookmarkEnd w:id="217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[4295]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0D3F0B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0D3F0B">
        <w:rPr>
          <w:rFonts w:hint="cs"/>
          <w:rtl/>
        </w:rPr>
        <w:t>ّ</w:t>
      </w:r>
      <w:r>
        <w:rPr>
          <w:rtl/>
        </w:rPr>
        <w:t xml:space="preserve"> بن أبي حمزة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 في اليات الضأن تقطع وهي أحياء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ا </w:t>
      </w:r>
      <w:r w:rsidR="00361CAA">
        <w:rPr>
          <w:rtl/>
        </w:rPr>
        <w:t>ميّت</w:t>
      </w:r>
      <w:r>
        <w:rPr>
          <w:rtl/>
        </w:rPr>
        <w:t xml:space="preserve">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[4296] 2 - وقد تقد</w:t>
      </w:r>
      <w:r w:rsidR="000D3F0B">
        <w:rPr>
          <w:rFonts w:hint="cs"/>
          <w:rtl/>
        </w:rPr>
        <w:t>ّ</w:t>
      </w:r>
      <w:r>
        <w:rPr>
          <w:rtl/>
        </w:rPr>
        <w:t>م في حديث أيوب بن نوح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إذا قطع من الرجل قطعة وهي </w:t>
      </w:r>
      <w:r w:rsidR="00361CAA">
        <w:rPr>
          <w:rtl/>
        </w:rPr>
        <w:t>ميّت</w:t>
      </w:r>
      <w:r>
        <w:rPr>
          <w:rtl/>
        </w:rPr>
        <w:t xml:space="preserve">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</w:t>
      </w:r>
      <w:r w:rsidR="008D3CAF">
        <w:rPr>
          <w:rFonts w:hint="cs"/>
          <w:rtl/>
        </w:rPr>
        <w:t>ا</w:t>
      </w:r>
      <w:r w:rsidR="008D3CA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والصيد وغير ذلك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171" w:name="_Toc273442849"/>
      <w:bookmarkStart w:id="2172" w:name="_Toc299792538"/>
      <w:bookmarkStart w:id="2173" w:name="_Toc301343654"/>
      <w:bookmarkStart w:id="2174" w:name="_Toc370897096"/>
      <w:bookmarkStart w:id="2175" w:name="_Toc254722427"/>
      <w:r>
        <w:rPr>
          <w:rtl/>
        </w:rPr>
        <w:t>63 - باب حكم ما ينتف من البدن من جرح ونحوه.</w:t>
      </w:r>
      <w:bookmarkEnd w:id="2171"/>
      <w:bookmarkEnd w:id="2172"/>
      <w:bookmarkEnd w:id="2173"/>
      <w:bookmarkEnd w:id="2174"/>
      <w:bookmarkEnd w:id="217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[4297]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علي</w:t>
      </w:r>
      <w:r w:rsidR="000D3F0B">
        <w:rPr>
          <w:rFonts w:hint="cs"/>
          <w:rtl/>
        </w:rPr>
        <w:t>ّ</w:t>
      </w:r>
      <w:r>
        <w:rPr>
          <w:rtl/>
        </w:rPr>
        <w:t xml:space="preserve"> بن جعفر </w:t>
      </w:r>
      <w:r w:rsidR="00361CAA">
        <w:rPr>
          <w:rtl/>
        </w:rPr>
        <w:t>أنّه</w:t>
      </w:r>
      <w:r>
        <w:rPr>
          <w:rtl/>
        </w:rPr>
        <w:t xml:space="preserve"> سأل أخاه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به الثالول أو الجرح هل يصلح له أن يقطع الثالول وهو في صلاته</w:t>
      </w:r>
      <w:r w:rsidR="00456126">
        <w:rPr>
          <w:rtl/>
        </w:rPr>
        <w:t>،</w:t>
      </w:r>
      <w:r>
        <w:rPr>
          <w:rtl/>
        </w:rPr>
        <w:t xml:space="preserve"> أو ينتف بعض لحمه من ذلك الجرح ويطرحه؟ قال</w:t>
      </w:r>
      <w:r w:rsidR="00456126">
        <w:rPr>
          <w:rtl/>
        </w:rPr>
        <w:t>:</w:t>
      </w:r>
      <w:r>
        <w:rPr>
          <w:rtl/>
        </w:rPr>
        <w:t xml:space="preserve"> إن لم يتخو</w:t>
      </w:r>
      <w:r w:rsidR="000D3F0B">
        <w:rPr>
          <w:rFonts w:hint="cs"/>
          <w:rtl/>
        </w:rPr>
        <w:t>ّ</w:t>
      </w:r>
      <w:r>
        <w:rPr>
          <w:rtl/>
        </w:rPr>
        <w:t>ف أن يسيل الدم فلا بأس</w:t>
      </w:r>
      <w:r w:rsidR="00456126">
        <w:rPr>
          <w:rtl/>
        </w:rPr>
        <w:t>،</w:t>
      </w:r>
      <w:r>
        <w:rPr>
          <w:rtl/>
        </w:rPr>
        <w:t xml:space="preserve"> وإن تخو</w:t>
      </w:r>
      <w:r w:rsidR="000D3F0B">
        <w:rPr>
          <w:rFonts w:hint="cs"/>
          <w:rtl/>
        </w:rPr>
        <w:t>ّ</w:t>
      </w:r>
      <w:r>
        <w:rPr>
          <w:rtl/>
        </w:rPr>
        <w:t xml:space="preserve">ف أن يسيل الدم فلا يفعله. </w:t>
      </w:r>
    </w:p>
    <w:p w:rsidR="00701CB4" w:rsidRDefault="00701CB4" w:rsidP="000D3F0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0D3F0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0D3F0B">
        <w:rPr>
          <w:rFonts w:hint="cs"/>
          <w:rtl/>
        </w:rPr>
        <w:t>ّ</w:t>
      </w:r>
      <w:r>
        <w:rPr>
          <w:rtl/>
        </w:rPr>
        <w:t xml:space="preserve"> بن جعفر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0D3F0B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0D3F0B">
      <w:pPr>
        <w:pStyle w:val="libFootnoteCenterBold"/>
        <w:rPr>
          <w:rtl/>
        </w:rPr>
      </w:pPr>
      <w:r>
        <w:rPr>
          <w:rtl/>
        </w:rPr>
        <w:t>الباب 62</w:t>
      </w:r>
    </w:p>
    <w:p w:rsidR="00701CB4" w:rsidRDefault="00701CB4" w:rsidP="000D3F0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255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0D3F0B">
        <w:rPr>
          <w:rFonts w:hint="cs"/>
          <w:rtl/>
        </w:rPr>
        <w:t>ً</w:t>
      </w:r>
      <w:r>
        <w:rPr>
          <w:rtl/>
        </w:rPr>
        <w:t xml:space="preserve"> في الحديث 3 من الباب 35 من أبواب الذبائح.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تقدم في الحديث 1 من الباب 2 من أبواب غسل المس. </w:t>
      </w:r>
    </w:p>
    <w:p w:rsidR="00701CB4" w:rsidRPr="00512FF6" w:rsidRDefault="00701CB4" w:rsidP="001B16E4">
      <w:pPr>
        <w:pStyle w:val="libFootnote0"/>
        <w:rPr>
          <w:rtl/>
        </w:rPr>
      </w:pPr>
      <w:r w:rsidRPr="00512FF6">
        <w:rPr>
          <w:rtl/>
        </w:rPr>
        <w:t xml:space="preserve">(1) يأتي ما </w:t>
      </w:r>
      <w:r w:rsidR="000D3F0B">
        <w:rPr>
          <w:rtl/>
        </w:rPr>
        <w:t>يدل</w:t>
      </w:r>
      <w:r w:rsidRPr="00512FF6">
        <w:rPr>
          <w:rtl/>
        </w:rPr>
        <w:t xml:space="preserve"> عليه في الباب 32 من أبواب </w:t>
      </w:r>
      <w:r w:rsidR="000D3F0B">
        <w:rPr>
          <w:rFonts w:hint="cs"/>
          <w:rtl/>
        </w:rPr>
        <w:t>ا</w:t>
      </w:r>
      <w:r w:rsidR="000D3F0B">
        <w:rPr>
          <w:rtl/>
        </w:rPr>
        <w:t>ل</w:t>
      </w:r>
      <w:r w:rsidR="000D3F0B">
        <w:rPr>
          <w:rFonts w:hint="cs"/>
          <w:rtl/>
        </w:rPr>
        <w:t>أ</w:t>
      </w:r>
      <w:r w:rsidRPr="00512FF6">
        <w:rPr>
          <w:rtl/>
        </w:rPr>
        <w:t>طعمة المحر</w:t>
      </w:r>
      <w:r w:rsidR="000D3F0B">
        <w:rPr>
          <w:rFonts w:hint="cs"/>
          <w:rtl/>
        </w:rPr>
        <w:t>ّ</w:t>
      </w:r>
      <w:r w:rsidRPr="00512FF6">
        <w:rPr>
          <w:rtl/>
        </w:rPr>
        <w:t>مة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Pr="00512FF6" w:rsidRDefault="00701CB4" w:rsidP="001B16E4">
      <w:pPr>
        <w:pStyle w:val="libFootnote0"/>
        <w:rPr>
          <w:rtl/>
        </w:rPr>
      </w:pPr>
      <w:r w:rsidRPr="00512FF6">
        <w:rPr>
          <w:rtl/>
        </w:rPr>
        <w:t>(2) يأتي في الباب 30 من أبواب الذبائح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701CB4" w:rsidRDefault="00701CB4" w:rsidP="000D3F0B">
      <w:pPr>
        <w:pStyle w:val="libFootnoteCenterBold"/>
        <w:rPr>
          <w:rtl/>
        </w:rPr>
      </w:pPr>
      <w:r>
        <w:rPr>
          <w:rtl/>
        </w:rPr>
        <w:t>الباب 63</w:t>
      </w:r>
    </w:p>
    <w:p w:rsidR="00701CB4" w:rsidRDefault="00701CB4" w:rsidP="000D3F0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164 </w:t>
      </w:r>
      <w:r w:rsidR="00D5613F">
        <w:rPr>
          <w:rtl/>
        </w:rPr>
        <w:t>/</w:t>
      </w:r>
      <w:r>
        <w:rPr>
          <w:rtl/>
        </w:rPr>
        <w:t xml:space="preserve"> 775</w:t>
      </w:r>
      <w:r w:rsidR="00456126">
        <w:rPr>
          <w:rtl/>
        </w:rPr>
        <w:t>،</w:t>
      </w:r>
      <w:r>
        <w:rPr>
          <w:rtl/>
        </w:rPr>
        <w:t xml:space="preserve"> أورده بتمامه في الحديث 15 من الباب 2 من أبواب القواطع. </w:t>
      </w:r>
    </w:p>
    <w:p w:rsidR="00701CB4" w:rsidRPr="00512FF6" w:rsidRDefault="00701CB4" w:rsidP="000D3F0B">
      <w:pPr>
        <w:pStyle w:val="libFootnote0"/>
        <w:rPr>
          <w:rtl/>
        </w:rPr>
      </w:pPr>
      <w:r w:rsidRPr="00512FF6">
        <w:rPr>
          <w:rtl/>
        </w:rPr>
        <w:t>(</w:t>
      </w:r>
      <w:r w:rsidR="000D3F0B">
        <w:rPr>
          <w:rFonts w:hint="cs"/>
          <w:rtl/>
        </w:rPr>
        <w:t>3</w:t>
      </w:r>
      <w:r w:rsidRPr="00512FF6">
        <w:rPr>
          <w:rtl/>
        </w:rPr>
        <w:t>) التهذيب 2</w:t>
      </w:r>
      <w:r w:rsidR="00456126">
        <w:rPr>
          <w:rtl/>
        </w:rPr>
        <w:t>:</w:t>
      </w:r>
      <w:r w:rsidRPr="00512FF6">
        <w:rPr>
          <w:rtl/>
        </w:rPr>
        <w:t xml:space="preserve"> 378 </w:t>
      </w:r>
      <w:r w:rsidR="00D5613F">
        <w:rPr>
          <w:rtl/>
        </w:rPr>
        <w:t>/</w:t>
      </w:r>
      <w:r w:rsidRPr="00512FF6">
        <w:rPr>
          <w:rtl/>
        </w:rPr>
        <w:t xml:space="preserve"> 1576</w:t>
      </w:r>
      <w:r w:rsidR="00456126">
        <w:rPr>
          <w:rtl/>
        </w:rPr>
        <w:t>،</w:t>
      </w:r>
      <w:r w:rsidRPr="00512FF6">
        <w:rPr>
          <w:rtl/>
        </w:rPr>
        <w:t xml:space="preserve"> و</w:t>
      </w:r>
      <w:r w:rsidR="005D1CCB">
        <w:rPr>
          <w:rtl/>
        </w:rPr>
        <w:t>الاستبصار</w:t>
      </w:r>
      <w:r w:rsidRPr="00512FF6">
        <w:rPr>
          <w:rtl/>
        </w:rPr>
        <w:t xml:space="preserve"> 1</w:t>
      </w:r>
      <w:r w:rsidR="00456126">
        <w:rPr>
          <w:rtl/>
        </w:rPr>
        <w:t>:</w:t>
      </w:r>
      <w:r w:rsidRPr="00512FF6">
        <w:rPr>
          <w:rtl/>
        </w:rPr>
        <w:t xml:space="preserve"> 404 </w:t>
      </w:r>
      <w:r w:rsidR="00D5613F">
        <w:rPr>
          <w:rtl/>
        </w:rPr>
        <w:t>/</w:t>
      </w:r>
      <w:r w:rsidRPr="00512FF6">
        <w:rPr>
          <w:rtl/>
        </w:rPr>
        <w:t xml:space="preserve"> 1542</w:t>
      </w:r>
      <w:r>
        <w:rPr>
          <w:rtl/>
        </w:rPr>
        <w:t>.</w:t>
      </w:r>
      <w:r w:rsidRPr="00512FF6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176" w:name="_Toc273442850"/>
      <w:bookmarkStart w:id="2177" w:name="_Toc299792539"/>
      <w:bookmarkStart w:id="2178" w:name="_Toc301343655"/>
      <w:bookmarkStart w:id="2179" w:name="_Toc370897097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180" w:name="_Toc254722428"/>
      <w:r>
        <w:rPr>
          <w:rtl/>
        </w:rPr>
        <w:lastRenderedPageBreak/>
        <w:t>64 - باب حكم اشتباه النجس بالطاهر من الثوب و</w:t>
      </w:r>
      <w:r w:rsidR="008D3CAF">
        <w:rPr>
          <w:rFonts w:hint="cs"/>
          <w:rtl/>
        </w:rPr>
        <w:t>ا</w:t>
      </w:r>
      <w:r w:rsidR="008D3CA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ناء.</w:t>
      </w:r>
      <w:bookmarkEnd w:id="2176"/>
      <w:bookmarkEnd w:id="2177"/>
      <w:bookmarkEnd w:id="2178"/>
      <w:bookmarkEnd w:id="2179"/>
      <w:bookmarkEnd w:id="218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[4298] 1 -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صفوان بن يحيى </w:t>
      </w:r>
      <w:r w:rsidR="00361CAA">
        <w:rPr>
          <w:rtl/>
        </w:rPr>
        <w:t>أنّه</w:t>
      </w:r>
      <w:r>
        <w:rPr>
          <w:rtl/>
        </w:rPr>
        <w:t xml:space="preserve"> كتب إلى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يسأله عن الرجل معه ثوبان فأصاب أحدهما بول</w:t>
      </w:r>
      <w:r w:rsidR="00456126">
        <w:rPr>
          <w:rtl/>
        </w:rPr>
        <w:t>،</w:t>
      </w:r>
      <w:r>
        <w:rPr>
          <w:rtl/>
        </w:rPr>
        <w:t xml:space="preserve"> ولم يدر أيهما هو</w:t>
      </w:r>
      <w:r w:rsidR="00456126">
        <w:rPr>
          <w:rtl/>
        </w:rPr>
        <w:t>،</w:t>
      </w:r>
      <w:r>
        <w:rPr>
          <w:rtl/>
        </w:rPr>
        <w:t xml:space="preserve"> وحضرت الصلاة وخاف فوتها وليس عنده ماء</w:t>
      </w:r>
      <w:r w:rsidR="00456126">
        <w:rPr>
          <w:rtl/>
        </w:rPr>
        <w:t>،</w:t>
      </w:r>
      <w:r>
        <w:rPr>
          <w:rtl/>
        </w:rPr>
        <w:t xml:space="preserve"> كيف يصنع؟ 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9203B7">
        <w:rPr>
          <w:rtl/>
        </w:rPr>
        <w:t>يصلّي</w:t>
      </w:r>
      <w:r>
        <w:rPr>
          <w:rtl/>
        </w:rPr>
        <w:t xml:space="preserve"> فيهما </w:t>
      </w:r>
      <w:r w:rsidR="004E726A">
        <w:rPr>
          <w:rtl/>
        </w:rPr>
        <w:t>جميعاً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الصدوق</w:t>
      </w:r>
      <w:r w:rsidR="00456126">
        <w:rPr>
          <w:rtl/>
        </w:rPr>
        <w:t>:</w:t>
      </w:r>
      <w:r>
        <w:rPr>
          <w:rtl/>
        </w:rPr>
        <w:t xml:space="preserve"> يعني على </w:t>
      </w:r>
      <w:r w:rsidR="00973B4F">
        <w:rPr>
          <w:rFonts w:hint="cs"/>
          <w:rtl/>
        </w:rPr>
        <w:t>ا</w:t>
      </w:r>
      <w:r w:rsidR="00973B4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نفراد.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973B4F">
        <w:rPr>
          <w:rFonts w:hint="cs"/>
          <w:rtl/>
        </w:rPr>
        <w:t>ّ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صفوان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[4299] 2 - وقد سبق في أبواب الماء حديث عمار عن أبي عبدالله قال</w:t>
      </w:r>
      <w:r w:rsidR="00456126">
        <w:rPr>
          <w:rtl/>
        </w:rPr>
        <w:t>:</w:t>
      </w:r>
      <w:r>
        <w:rPr>
          <w:rtl/>
        </w:rPr>
        <w:t xml:space="preserve"> سئل عن رجل معه إناءان فيهما ماء</w:t>
      </w:r>
      <w:r w:rsidR="00456126">
        <w:rPr>
          <w:rtl/>
        </w:rPr>
        <w:t>،</w:t>
      </w:r>
      <w:r>
        <w:rPr>
          <w:rtl/>
        </w:rPr>
        <w:t xml:space="preserve"> وقع في أحدهما قذر لا يدري أيهما هو</w:t>
      </w:r>
      <w:r w:rsidR="00456126">
        <w:rPr>
          <w:rtl/>
        </w:rPr>
        <w:t>،</w:t>
      </w:r>
      <w:r>
        <w:rPr>
          <w:rtl/>
        </w:rPr>
        <w:t xml:space="preserve"> وليس يقدرعلى ماء غيرهما؟ قال</w:t>
      </w:r>
      <w:r w:rsidR="00456126">
        <w:rPr>
          <w:rtl/>
        </w:rPr>
        <w:t>:</w:t>
      </w:r>
      <w:r>
        <w:rPr>
          <w:rtl/>
        </w:rPr>
        <w:t xml:space="preserve"> يهريقهما </w:t>
      </w:r>
      <w:r w:rsidR="004E726A">
        <w:rPr>
          <w:rtl/>
        </w:rPr>
        <w:t>جميعاً</w:t>
      </w:r>
      <w:r>
        <w:rPr>
          <w:rtl/>
        </w:rPr>
        <w:t xml:space="preserve"> ويتيم</w:t>
      </w:r>
      <w:r w:rsidR="00973B4F">
        <w:rPr>
          <w:rFonts w:hint="cs"/>
          <w:rtl/>
        </w:rPr>
        <w:t>ّ</w:t>
      </w:r>
      <w:r>
        <w:rPr>
          <w:rtl/>
        </w:rPr>
        <w:t xml:space="preserve">م. </w:t>
      </w:r>
    </w:p>
    <w:p w:rsidR="00701CB4" w:rsidRDefault="00701CB4" w:rsidP="00180A07">
      <w:pPr>
        <w:pStyle w:val="libNormal"/>
        <w:rPr>
          <w:rtl/>
        </w:rPr>
      </w:pPr>
      <w:r>
        <w:rPr>
          <w:rtl/>
        </w:rPr>
        <w:t xml:space="preserve">وحديث سماعة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</w:t>
      </w:r>
      <w:r w:rsidR="00180A07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181" w:name="_Toc273442851"/>
      <w:bookmarkStart w:id="2182" w:name="_Toc299792540"/>
      <w:bookmarkStart w:id="2183" w:name="_Toc301343656"/>
      <w:bookmarkStart w:id="2184" w:name="_Toc370897098"/>
      <w:bookmarkStart w:id="2185" w:name="_Toc254722429"/>
      <w:r>
        <w:rPr>
          <w:rtl/>
        </w:rPr>
        <w:t>65 - باب عدم جواز استعمال أواني الذهب والفض</w:t>
      </w:r>
      <w:r w:rsidR="00973B4F">
        <w:rPr>
          <w:rFonts w:hint="cs"/>
          <w:rtl/>
        </w:rPr>
        <w:t>ّ</w:t>
      </w:r>
      <w:r>
        <w:rPr>
          <w:rtl/>
        </w:rPr>
        <w:t>ة خاص</w:t>
      </w:r>
      <w:r w:rsidR="00973B4F">
        <w:rPr>
          <w:rFonts w:hint="cs"/>
          <w:rtl/>
        </w:rPr>
        <w:t>ّ</w:t>
      </w:r>
      <w:r>
        <w:rPr>
          <w:rtl/>
        </w:rPr>
        <w:t>ة دون</w:t>
      </w:r>
      <w:bookmarkEnd w:id="2181"/>
      <w:bookmarkEnd w:id="2182"/>
      <w:bookmarkEnd w:id="2183"/>
      <w:r w:rsidR="008C107E">
        <w:rPr>
          <w:rtl/>
        </w:rPr>
        <w:t xml:space="preserve"> </w:t>
      </w:r>
      <w:bookmarkStart w:id="2186" w:name="_Toc273442852"/>
      <w:bookmarkStart w:id="2187" w:name="_Toc299792541"/>
      <w:bookmarkStart w:id="2188" w:name="_Toc301343657"/>
      <w:r w:rsidR="008C107E">
        <w:rPr>
          <w:rtl/>
        </w:rPr>
        <w:t>ا</w:t>
      </w:r>
      <w:r>
        <w:rPr>
          <w:rtl/>
        </w:rPr>
        <w:t>لصفر وغيره.</w:t>
      </w:r>
      <w:bookmarkEnd w:id="2184"/>
      <w:bookmarkEnd w:id="2185"/>
      <w:bookmarkEnd w:id="2186"/>
      <w:bookmarkEnd w:id="2187"/>
      <w:bookmarkEnd w:id="218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[4300]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 قال</w:t>
      </w:r>
      <w:r w:rsidR="00456126">
        <w:rPr>
          <w:rtl/>
        </w:rPr>
        <w:t>:</w:t>
      </w:r>
      <w:r>
        <w:rPr>
          <w:rtl/>
        </w:rPr>
        <w:t xml:space="preserve"> سألت أبا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80A07">
      <w:pPr>
        <w:pStyle w:val="libFootnoteCenterBold"/>
        <w:rPr>
          <w:rtl/>
        </w:rPr>
      </w:pPr>
      <w:r>
        <w:rPr>
          <w:rtl/>
        </w:rPr>
        <w:t>الباب 64</w:t>
      </w:r>
    </w:p>
    <w:p w:rsidR="00701CB4" w:rsidRDefault="00701CB4" w:rsidP="00180A0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161 </w:t>
      </w:r>
      <w:r w:rsidR="00D5613F">
        <w:rPr>
          <w:rtl/>
        </w:rPr>
        <w:t>/</w:t>
      </w:r>
      <w:r>
        <w:rPr>
          <w:rtl/>
        </w:rPr>
        <w:t xml:space="preserve"> 757. </w:t>
      </w:r>
    </w:p>
    <w:p w:rsidR="00701CB4" w:rsidRPr="00C65FDC" w:rsidRDefault="00701CB4" w:rsidP="001B16E4">
      <w:pPr>
        <w:pStyle w:val="libFootnote0"/>
        <w:rPr>
          <w:rtl/>
        </w:rPr>
      </w:pPr>
      <w:r w:rsidRPr="00C65FDC">
        <w:rPr>
          <w:rtl/>
        </w:rPr>
        <w:t>(1) التهذيب 2</w:t>
      </w:r>
      <w:r w:rsidR="00456126">
        <w:rPr>
          <w:rtl/>
        </w:rPr>
        <w:t>:</w:t>
      </w:r>
      <w:r w:rsidRPr="00C65FDC">
        <w:rPr>
          <w:rtl/>
        </w:rPr>
        <w:t xml:space="preserve"> 225 </w:t>
      </w:r>
      <w:r w:rsidR="00D5613F">
        <w:rPr>
          <w:rtl/>
        </w:rPr>
        <w:t>/</w:t>
      </w:r>
      <w:r w:rsidRPr="00C65FDC">
        <w:rPr>
          <w:rtl/>
        </w:rPr>
        <w:t xml:space="preserve"> 887</w:t>
      </w:r>
      <w:r>
        <w:rPr>
          <w:rtl/>
        </w:rPr>
        <w:t>.</w:t>
      </w:r>
      <w:r w:rsidRPr="00C65FD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نقدم في الحديث 14 الباب 8 من الماء المطلق. </w:t>
      </w:r>
    </w:p>
    <w:p w:rsidR="00701CB4" w:rsidRPr="00C65FDC" w:rsidRDefault="00701CB4" w:rsidP="00180A07">
      <w:pPr>
        <w:pStyle w:val="libFootnote0"/>
        <w:rPr>
          <w:rtl/>
        </w:rPr>
      </w:pPr>
      <w:r w:rsidRPr="00C65FDC">
        <w:rPr>
          <w:rtl/>
        </w:rPr>
        <w:t>(</w:t>
      </w:r>
      <w:r w:rsidR="00180A07">
        <w:rPr>
          <w:rFonts w:hint="cs"/>
          <w:rtl/>
        </w:rPr>
        <w:t>2</w:t>
      </w:r>
      <w:r w:rsidRPr="00C65FDC">
        <w:rPr>
          <w:rtl/>
        </w:rPr>
        <w:t>) تقدم في الحديث 2 من الباب 8 من الماء المطلق</w:t>
      </w:r>
      <w:r>
        <w:rPr>
          <w:rtl/>
        </w:rPr>
        <w:t>.</w:t>
      </w:r>
      <w:r w:rsidRPr="00C65FDC">
        <w:rPr>
          <w:rtl/>
        </w:rPr>
        <w:t xml:space="preserve"> </w:t>
      </w:r>
    </w:p>
    <w:p w:rsidR="00701CB4" w:rsidRDefault="00701CB4" w:rsidP="00180A07">
      <w:pPr>
        <w:pStyle w:val="libFootnoteCenterBold"/>
        <w:rPr>
          <w:rtl/>
        </w:rPr>
      </w:pPr>
      <w:r>
        <w:rPr>
          <w:rtl/>
        </w:rPr>
        <w:t>الباب 65</w:t>
      </w:r>
    </w:p>
    <w:p w:rsidR="00701CB4" w:rsidRDefault="00701CB4" w:rsidP="00180A07">
      <w:pPr>
        <w:pStyle w:val="libFootnoteCenterBold"/>
        <w:rPr>
          <w:rtl/>
        </w:rPr>
      </w:pPr>
      <w:r>
        <w:rPr>
          <w:rtl/>
        </w:rPr>
        <w:t>فيه 11 حديثاً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2.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6451D1" w:rsidP="00945C5C">
      <w:pPr>
        <w:pStyle w:val="libNormal0"/>
        <w:rPr>
          <w:rtl/>
        </w:rPr>
      </w:pPr>
      <w:r>
        <w:rPr>
          <w:rFonts w:hint="cs"/>
          <w:rtl/>
        </w:rPr>
        <w:lastRenderedPageBreak/>
        <w:t>آ</w:t>
      </w:r>
      <w:r w:rsidR="00701CB4">
        <w:rPr>
          <w:rtl/>
        </w:rPr>
        <w:t>نية الذهب والفض</w:t>
      </w:r>
      <w:r>
        <w:rPr>
          <w:rFonts w:hint="cs"/>
          <w:rtl/>
        </w:rPr>
        <w:t>ّ</w:t>
      </w:r>
      <w:r w:rsidR="00701CB4">
        <w:rPr>
          <w:rtl/>
        </w:rPr>
        <w:t>ة فكرهها</w:t>
      </w:r>
      <w:r w:rsidR="00456126">
        <w:rPr>
          <w:rtl/>
        </w:rPr>
        <w:t>،</w:t>
      </w:r>
      <w:r w:rsidR="00701CB4">
        <w:rPr>
          <w:rtl/>
        </w:rPr>
        <w:t xml:space="preserve"> فقلت</w:t>
      </w:r>
      <w:r w:rsidR="00456126">
        <w:rPr>
          <w:rtl/>
        </w:rPr>
        <w:t>:</w:t>
      </w:r>
      <w:r w:rsidR="00701CB4">
        <w:rPr>
          <w:rtl/>
        </w:rPr>
        <w:t xml:space="preserve"> قد روى بعض أصحابنا</w:t>
      </w:r>
      <w:r w:rsidR="00456126">
        <w:rPr>
          <w:rtl/>
        </w:rPr>
        <w:t>:</w:t>
      </w:r>
      <w:r w:rsidR="00701CB4">
        <w:rPr>
          <w:rtl/>
        </w:rPr>
        <w:t xml:space="preserve"> </w:t>
      </w:r>
      <w:r w:rsidR="00361CAA">
        <w:rPr>
          <w:rtl/>
        </w:rPr>
        <w:t>أنّه</w:t>
      </w:r>
      <w:r w:rsidR="00701CB4">
        <w:rPr>
          <w:rtl/>
        </w:rPr>
        <w:t xml:space="preserve"> كان لأبي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مرآة ملب</w:t>
      </w:r>
      <w:r w:rsidR="00B86FB8">
        <w:rPr>
          <w:rFonts w:hint="cs"/>
          <w:rtl/>
        </w:rPr>
        <w:t>ّ</w:t>
      </w:r>
      <w:r w:rsidR="00701CB4">
        <w:rPr>
          <w:rtl/>
        </w:rPr>
        <w:t>سة فض</w:t>
      </w:r>
      <w:r w:rsidR="00B86FB8">
        <w:rPr>
          <w:rFonts w:hint="cs"/>
          <w:rtl/>
        </w:rPr>
        <w:t>ّ</w:t>
      </w:r>
      <w:r w:rsidR="00701CB4">
        <w:rPr>
          <w:rtl/>
        </w:rPr>
        <w:t>ة</w:t>
      </w:r>
      <w:r w:rsidR="00456126">
        <w:rPr>
          <w:rtl/>
        </w:rPr>
        <w:t>،</w:t>
      </w:r>
      <w:r w:rsidR="00701CB4">
        <w:rPr>
          <w:rtl/>
        </w:rPr>
        <w:t xml:space="preserve"> فقال</w:t>
      </w:r>
      <w:r w:rsidR="00456126">
        <w:rPr>
          <w:rtl/>
        </w:rPr>
        <w:t>:</w:t>
      </w:r>
      <w:r w:rsidR="00701CB4">
        <w:rPr>
          <w:rtl/>
        </w:rPr>
        <w:t xml:space="preserve"> لا - والحمدلله - </w:t>
      </w:r>
      <w:r w:rsidR="00361CAA">
        <w:rPr>
          <w:rtl/>
        </w:rPr>
        <w:t>إنّما</w:t>
      </w:r>
      <w:r w:rsidR="00701CB4">
        <w:rPr>
          <w:rtl/>
        </w:rPr>
        <w:t xml:space="preserve"> كانت لها حلقة من فض</w:t>
      </w:r>
      <w:r w:rsidR="00B86FB8">
        <w:rPr>
          <w:rFonts w:hint="cs"/>
          <w:rtl/>
        </w:rPr>
        <w:t>ّ</w:t>
      </w:r>
      <w:r w:rsidR="00701CB4">
        <w:rPr>
          <w:rtl/>
        </w:rPr>
        <w:t>ة</w:t>
      </w:r>
      <w:r w:rsidR="00456126">
        <w:rPr>
          <w:rtl/>
        </w:rPr>
        <w:t>،</w:t>
      </w:r>
      <w:r w:rsidR="00701CB4">
        <w:rPr>
          <w:rtl/>
        </w:rPr>
        <w:t xml:space="preserve"> وهي عندي</w:t>
      </w:r>
      <w:r w:rsidR="00456126">
        <w:rPr>
          <w:rtl/>
        </w:rPr>
        <w:t>،</w:t>
      </w:r>
      <w:r w:rsidR="00701CB4">
        <w:rPr>
          <w:rtl/>
        </w:rPr>
        <w:t xml:space="preserve"> </w:t>
      </w:r>
      <w:r w:rsidR="00BE761D">
        <w:rPr>
          <w:rtl/>
        </w:rPr>
        <w:t>ثمّ</w:t>
      </w:r>
      <w:r w:rsidR="00701CB4">
        <w:rPr>
          <w:rtl/>
        </w:rPr>
        <w:t xml:space="preserve"> قال</w:t>
      </w:r>
      <w:r w:rsidR="00456126">
        <w:rPr>
          <w:rtl/>
        </w:rPr>
        <w:t>:</w:t>
      </w:r>
      <w:r w:rsidR="00701CB4">
        <w:rPr>
          <w:rtl/>
        </w:rPr>
        <w:t xml:space="preserve"> إن</w:t>
      </w:r>
      <w:r w:rsidR="00B86FB8">
        <w:rPr>
          <w:rFonts w:hint="cs"/>
          <w:rtl/>
        </w:rPr>
        <w:t>ّ</w:t>
      </w:r>
      <w:r w:rsidR="00701CB4">
        <w:rPr>
          <w:rtl/>
        </w:rPr>
        <w:t xml:space="preserve"> العباس حين عذر</w:t>
      </w:r>
      <w:r w:rsidR="00701CB4">
        <w:rPr>
          <w:rFonts w:hint="cs"/>
          <w:rtl/>
        </w:rPr>
        <w:t xml:space="preserve"> </w:t>
      </w:r>
      <w:r w:rsidR="00701CB4" w:rsidRPr="00701CB4">
        <w:rPr>
          <w:rStyle w:val="libFootnotenumChar"/>
          <w:rtl/>
        </w:rPr>
        <w:t>(1)</w:t>
      </w:r>
      <w:r w:rsidR="00701CB4">
        <w:rPr>
          <w:rtl/>
        </w:rPr>
        <w:t xml:space="preserve"> عمل له قضيب ملب</w:t>
      </w:r>
      <w:r w:rsidR="00C056DF">
        <w:rPr>
          <w:rFonts w:hint="cs"/>
          <w:rtl/>
        </w:rPr>
        <w:t>ّ</w:t>
      </w:r>
      <w:r w:rsidR="00701CB4">
        <w:rPr>
          <w:rtl/>
        </w:rPr>
        <w:t>س من فض</w:t>
      </w:r>
      <w:r w:rsidR="00C056DF">
        <w:rPr>
          <w:rFonts w:hint="cs"/>
          <w:rtl/>
        </w:rPr>
        <w:t>ّ</w:t>
      </w:r>
      <w:r w:rsidR="00701CB4">
        <w:rPr>
          <w:rtl/>
        </w:rPr>
        <w:t>ة من نحو ما يعمل للصبيان تكون فض</w:t>
      </w:r>
      <w:r w:rsidR="00C056DF">
        <w:rPr>
          <w:rFonts w:hint="cs"/>
          <w:rtl/>
        </w:rPr>
        <w:t>ّ</w:t>
      </w:r>
      <w:r w:rsidR="00701CB4">
        <w:rPr>
          <w:rtl/>
        </w:rPr>
        <w:t>ة</w:t>
      </w:r>
      <w:r w:rsidR="00701CB4">
        <w:rPr>
          <w:rFonts w:hint="cs"/>
          <w:rtl/>
        </w:rPr>
        <w:t xml:space="preserve"> </w:t>
      </w:r>
      <w:r w:rsidR="00701CB4" w:rsidRPr="00701CB4">
        <w:rPr>
          <w:rStyle w:val="libFootnotenumChar"/>
          <w:rtl/>
        </w:rPr>
        <w:t>(2)</w:t>
      </w:r>
      <w:r w:rsidR="00701CB4">
        <w:rPr>
          <w:rtl/>
        </w:rPr>
        <w:t xml:space="preserve"> نحواً من عشرة دراهم</w:t>
      </w:r>
      <w:r w:rsidR="00456126">
        <w:rPr>
          <w:rtl/>
        </w:rPr>
        <w:t>،</w:t>
      </w:r>
      <w:r w:rsidR="00701CB4">
        <w:rPr>
          <w:rtl/>
        </w:rPr>
        <w:t xml:space="preserve"> فامر به أبو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701CB4">
        <w:rPr>
          <w:rtl/>
        </w:rPr>
        <w:t xml:space="preserve"> فكسر.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البرقي في ( المحاسن )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في ( عيون </w:t>
      </w:r>
      <w:r w:rsidR="00D5613F">
        <w:rPr>
          <w:rtl/>
        </w:rPr>
        <w:t>الأخبار</w:t>
      </w:r>
      <w:r>
        <w:rPr>
          <w:rtl/>
        </w:rPr>
        <w:t xml:space="preserve"> ) عن جعفر بن نعيم بن شاذان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شاذان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 بن بزيع نحوه </w:t>
      </w:r>
      <w:r w:rsidRPr="00701CB4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[4301] 2 - 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معل</w:t>
      </w:r>
      <w:r w:rsidR="00C056DF">
        <w:rPr>
          <w:rFonts w:hint="cs"/>
          <w:rtl/>
        </w:rPr>
        <w:t>ّ</w:t>
      </w:r>
      <w:r>
        <w:rPr>
          <w:rtl/>
        </w:rPr>
        <w:t xml:space="preserve">ى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الوشاء</w:t>
      </w:r>
      <w:r w:rsidR="00456126">
        <w:rPr>
          <w:rtl/>
        </w:rPr>
        <w:t>،</w:t>
      </w:r>
      <w:r>
        <w:rPr>
          <w:rtl/>
        </w:rPr>
        <w:t xml:space="preserve"> عن داود بن سرحان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تأكل في انية الذهب والفض</w:t>
      </w:r>
      <w:r w:rsidR="00C056DF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[4302] 3 -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 w:rsidR="00C056DF">
        <w:rPr>
          <w:rtl/>
        </w:rPr>
        <w:t xml:space="preserve"> نهى عن </w:t>
      </w:r>
      <w:r w:rsidR="00C056DF">
        <w:rPr>
          <w:rFonts w:hint="cs"/>
          <w:rtl/>
        </w:rPr>
        <w:t>آ</w:t>
      </w:r>
      <w:r>
        <w:rPr>
          <w:rtl/>
        </w:rPr>
        <w:t>نية الذهب والفض</w:t>
      </w:r>
      <w:r w:rsidR="00C056DF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(1) ع</w:t>
      </w:r>
      <w:r w:rsidR="00C056DF">
        <w:rPr>
          <w:rFonts w:hint="cs"/>
          <w:rtl/>
        </w:rPr>
        <w:t>ُ</w:t>
      </w:r>
      <w:r w:rsidRPr="00376E1F">
        <w:rPr>
          <w:rtl/>
        </w:rPr>
        <w:t>ذ</w:t>
      </w:r>
      <w:r w:rsidR="00C056DF">
        <w:rPr>
          <w:rFonts w:hint="cs"/>
          <w:rtl/>
        </w:rPr>
        <w:t>ِ</w:t>
      </w:r>
      <w:r w:rsidRPr="00376E1F">
        <w:rPr>
          <w:rtl/>
        </w:rPr>
        <w:t>ر</w:t>
      </w:r>
      <w:r w:rsidR="00456126">
        <w:rPr>
          <w:rtl/>
        </w:rPr>
        <w:t>:</w:t>
      </w:r>
      <w:r w:rsidRPr="00376E1F">
        <w:rPr>
          <w:rtl/>
        </w:rPr>
        <w:t xml:space="preserve"> خت</w:t>
      </w:r>
      <w:r w:rsidR="00C056DF">
        <w:rPr>
          <w:rFonts w:hint="cs"/>
          <w:rtl/>
        </w:rPr>
        <w:t>ِ</w:t>
      </w:r>
      <w:r w:rsidRPr="00376E1F">
        <w:rPr>
          <w:rtl/>
        </w:rPr>
        <w:t>ن ( لسان العرب 4</w:t>
      </w:r>
      <w:r w:rsidR="00456126">
        <w:rPr>
          <w:rtl/>
        </w:rPr>
        <w:t>:</w:t>
      </w:r>
      <w:r w:rsidRPr="00376E1F">
        <w:rPr>
          <w:rtl/>
        </w:rPr>
        <w:t xml:space="preserve"> 551 )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(2) في نسخة</w:t>
      </w:r>
      <w:r w:rsidR="00456126">
        <w:rPr>
          <w:rtl/>
        </w:rPr>
        <w:t>:</w:t>
      </w:r>
      <w:r w:rsidRPr="00376E1F">
        <w:rPr>
          <w:rtl/>
        </w:rPr>
        <w:t xml:space="preserve"> فضته ( هامش المخطوط )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(3) التهذيب 9</w:t>
      </w:r>
      <w:r w:rsidR="00456126">
        <w:rPr>
          <w:rtl/>
        </w:rPr>
        <w:t>:</w:t>
      </w:r>
      <w:r w:rsidRPr="00376E1F">
        <w:rPr>
          <w:rtl/>
        </w:rPr>
        <w:t xml:space="preserve"> 91 </w:t>
      </w:r>
      <w:r w:rsidR="00D5613F">
        <w:rPr>
          <w:rtl/>
        </w:rPr>
        <w:t>/</w:t>
      </w:r>
      <w:r w:rsidRPr="00376E1F">
        <w:rPr>
          <w:rtl/>
        </w:rPr>
        <w:t xml:space="preserve"> 390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(4) المحاسن</w:t>
      </w:r>
      <w:r w:rsidR="00456126">
        <w:rPr>
          <w:rtl/>
        </w:rPr>
        <w:t>:</w:t>
      </w:r>
      <w:r w:rsidRPr="00376E1F">
        <w:rPr>
          <w:rtl/>
        </w:rPr>
        <w:t xml:space="preserve"> 582 </w:t>
      </w:r>
      <w:r w:rsidR="00D5613F">
        <w:rPr>
          <w:rtl/>
        </w:rPr>
        <w:t>/</w:t>
      </w:r>
      <w:r w:rsidRPr="00376E1F">
        <w:rPr>
          <w:rtl/>
        </w:rPr>
        <w:t xml:space="preserve"> 67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701CB4" w:rsidRDefault="00701CB4" w:rsidP="001B16E4">
      <w:pPr>
        <w:pStyle w:val="libFootnote0"/>
        <w:rPr>
          <w:rStyle w:val="libFootnoteChar"/>
          <w:rtl/>
        </w:rPr>
      </w:pPr>
      <w:r w:rsidRPr="00376E1F">
        <w:rPr>
          <w:rtl/>
        </w:rPr>
        <w:t xml:space="preserve">(5)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C056DF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 w:rsidRPr="00701CB4">
        <w:rPr>
          <w:rStyle w:val="libFootnoteChar"/>
          <w:rtl/>
        </w:rPr>
        <w:t xml:space="preserve"> 2</w:t>
      </w:r>
      <w:r w:rsidR="00456126">
        <w:rPr>
          <w:rStyle w:val="libFootnoteChar"/>
          <w:rtl/>
        </w:rPr>
        <w:t>:</w:t>
      </w:r>
      <w:r w:rsidRPr="00701CB4">
        <w:rPr>
          <w:rStyle w:val="libFootnoteChar"/>
          <w:rtl/>
        </w:rPr>
        <w:t xml:space="preserve"> 19 </w:t>
      </w:r>
      <w:r w:rsidR="00D5613F">
        <w:rPr>
          <w:rStyle w:val="libFootnoteChar"/>
          <w:rtl/>
        </w:rPr>
        <w:t>/</w:t>
      </w:r>
      <w:r w:rsidRPr="00701CB4">
        <w:rPr>
          <w:rStyle w:val="libFootnoteChar"/>
          <w:rtl/>
        </w:rPr>
        <w:t xml:space="preserve"> 44.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6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والمحاسن</w:t>
      </w:r>
      <w:r w:rsidR="00456126">
        <w:rPr>
          <w:rtl/>
        </w:rPr>
        <w:t>:</w:t>
      </w:r>
      <w:r>
        <w:rPr>
          <w:rtl/>
        </w:rPr>
        <w:t xml:space="preserve"> 582 </w:t>
      </w:r>
      <w:r w:rsidR="00D5613F">
        <w:rPr>
          <w:rtl/>
        </w:rPr>
        <w:t>/</w:t>
      </w:r>
      <w:r>
        <w:rPr>
          <w:rtl/>
        </w:rPr>
        <w:t xml:space="preserve"> 63</w:t>
      </w:r>
      <w:r w:rsidR="00456126">
        <w:rPr>
          <w:rtl/>
        </w:rPr>
        <w:t>،</w:t>
      </w:r>
      <w:r>
        <w:rPr>
          <w:rtl/>
        </w:rPr>
        <w:t xml:space="preserve"> وأورده في الحديث 2 من الباب 61 من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المحرمة. </w:t>
      </w:r>
    </w:p>
    <w:p w:rsidR="00701CB4" w:rsidRDefault="00701CB4" w:rsidP="000F7AD8">
      <w:pPr>
        <w:pStyle w:val="libFootnote0"/>
        <w:rPr>
          <w:rtl/>
        </w:rPr>
      </w:pPr>
      <w:r>
        <w:rPr>
          <w:rtl/>
        </w:rPr>
        <w:t>3 - الكافي 6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والمحاسن</w:t>
      </w:r>
      <w:r w:rsidR="00456126">
        <w:rPr>
          <w:rtl/>
        </w:rPr>
        <w:t>:</w:t>
      </w:r>
      <w:r>
        <w:rPr>
          <w:rtl/>
        </w:rPr>
        <w:t xml:space="preserve"> 581 </w:t>
      </w:r>
      <w:r w:rsidR="00D5613F">
        <w:rPr>
          <w:rtl/>
        </w:rPr>
        <w:t>/</w:t>
      </w:r>
      <w:r>
        <w:rPr>
          <w:rtl/>
        </w:rPr>
        <w:t xml:space="preserve"> 59</w:t>
      </w:r>
      <w:r w:rsidR="00456126">
        <w:rPr>
          <w:rtl/>
        </w:rPr>
        <w:t>،</w:t>
      </w:r>
      <w:r>
        <w:rPr>
          <w:rtl/>
        </w:rPr>
        <w:t xml:space="preserve"> وأورده في الحديث 3 من الباب 61 من </w:t>
      </w:r>
      <w:r w:rsidR="000F7AD8">
        <w:rPr>
          <w:rFonts w:hint="cs"/>
          <w:rtl/>
        </w:rPr>
        <w:t>ا</w:t>
      </w:r>
      <w:r w:rsidR="000F7AD8">
        <w:rPr>
          <w:rtl/>
        </w:rPr>
        <w:t xml:space="preserve">لاطعمة </w:t>
      </w:r>
      <w:r>
        <w:rPr>
          <w:rtl/>
        </w:rPr>
        <w:t xml:space="preserve">المحرمة.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[4303] 4 - وعنهم</w:t>
      </w:r>
      <w:r w:rsidR="00456126">
        <w:rPr>
          <w:rtl/>
        </w:rPr>
        <w:t>،</w:t>
      </w:r>
      <w:r>
        <w:rPr>
          <w:rtl/>
        </w:rPr>
        <w:t xml:space="preserve"> عن سهل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C056DF">
        <w:rPr>
          <w:rFonts w:hint="cs"/>
          <w:rtl/>
        </w:rPr>
        <w:t>ّ</w:t>
      </w:r>
      <w:r>
        <w:rPr>
          <w:rtl/>
        </w:rPr>
        <w:t xml:space="preserve"> بن حسان</w:t>
      </w:r>
      <w:r w:rsidR="00456126">
        <w:rPr>
          <w:rtl/>
        </w:rPr>
        <w:t>،</w:t>
      </w:r>
      <w:r>
        <w:rPr>
          <w:rtl/>
        </w:rPr>
        <w:t xml:space="preserve"> عن موسى بن بكر</w:t>
      </w:r>
      <w:r w:rsidR="00456126">
        <w:rPr>
          <w:rtl/>
        </w:rPr>
        <w:t>،</w:t>
      </w:r>
      <w:r>
        <w:rPr>
          <w:rtl/>
        </w:rPr>
        <w:t xml:space="preserve"> عن أبي الحسن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آنية الذهب والفض</w:t>
      </w:r>
      <w:r w:rsidR="00C056DF">
        <w:rPr>
          <w:rFonts w:hint="cs"/>
          <w:rtl/>
        </w:rPr>
        <w:t>ّ</w:t>
      </w:r>
      <w:r>
        <w:rPr>
          <w:rtl/>
        </w:rPr>
        <w:t xml:space="preserve">ة متاع الذين لا يوقنون.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موسى بن بكر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والذي قبله عن ابن محبوب</w:t>
      </w:r>
      <w:r w:rsidR="00456126">
        <w:rPr>
          <w:rtl/>
        </w:rPr>
        <w:t>،</w:t>
      </w:r>
      <w:r>
        <w:rPr>
          <w:rtl/>
        </w:rPr>
        <w:t xml:space="preserve"> والذي قبلهما عن الحسن بن علي الوشاء مثله.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[4304] 5 - وعنهم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C056DF">
        <w:rPr>
          <w:rtl/>
        </w:rPr>
        <w:t>ثم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 بن مهران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ينبغي الشرب في انية الذهب والفضة. </w:t>
      </w:r>
    </w:p>
    <w:p w:rsidR="00701CB4" w:rsidRDefault="00701CB4" w:rsidP="00D159BC">
      <w:pPr>
        <w:pStyle w:val="libNormal"/>
        <w:rPr>
          <w:rtl/>
        </w:rPr>
      </w:pPr>
      <w:r>
        <w:rPr>
          <w:rtl/>
        </w:rPr>
        <w:t xml:space="preserve">ورواه الصدوق بإسناده عن سماعة مثله </w:t>
      </w:r>
      <w:r w:rsidRPr="00701CB4">
        <w:rPr>
          <w:rStyle w:val="libFootnotenumChar"/>
          <w:rtl/>
        </w:rPr>
        <w:t>(</w:t>
      </w:r>
      <w:r w:rsidR="00D159BC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[4305] 6 - وعنهم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C056DF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يونس بن يعقوب</w:t>
      </w:r>
      <w:r w:rsidR="00456126">
        <w:rPr>
          <w:rtl/>
        </w:rPr>
        <w:t>،</w:t>
      </w:r>
      <w:r>
        <w:rPr>
          <w:rtl/>
        </w:rPr>
        <w:t xml:space="preserve"> عن أخيه يوسف قال</w:t>
      </w:r>
      <w:r w:rsidR="00456126">
        <w:rPr>
          <w:rtl/>
        </w:rPr>
        <w:t>:</w:t>
      </w:r>
      <w:r>
        <w:rPr>
          <w:rtl/>
        </w:rPr>
        <w:t xml:space="preserve"> كنت مع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الحجر فاستسقى ماءاً فأُتي بقدح من صفر</w:t>
      </w:r>
      <w:r w:rsidR="00456126">
        <w:rPr>
          <w:rtl/>
        </w:rPr>
        <w:t>،</w:t>
      </w:r>
      <w:r>
        <w:rPr>
          <w:rtl/>
        </w:rPr>
        <w:t xml:space="preserve"> فقال رجل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D159BC">
        <w:rPr>
          <w:rFonts w:hint="cs"/>
          <w:rtl/>
        </w:rPr>
        <w:t>ّ</w:t>
      </w:r>
      <w:r>
        <w:rPr>
          <w:rtl/>
        </w:rPr>
        <w:t xml:space="preserve"> عب</w:t>
      </w:r>
      <w:r w:rsidR="00D159BC">
        <w:rPr>
          <w:rFonts w:hint="cs"/>
          <w:rtl/>
        </w:rPr>
        <w:t>ّ</w:t>
      </w:r>
      <w:r>
        <w:rPr>
          <w:rtl/>
        </w:rPr>
        <w:t>اد بن كثير يكره الشرب في - الصفر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وقال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للرجل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سألته أذهب هو أم فض</w:t>
      </w:r>
      <w:r w:rsidR="00D159BC">
        <w:rPr>
          <w:rFonts w:hint="cs"/>
          <w:rtl/>
        </w:rPr>
        <w:t>ّ</w:t>
      </w:r>
      <w:r>
        <w:rPr>
          <w:rtl/>
        </w:rPr>
        <w:t>ة؟!</w:t>
      </w:r>
    </w:p>
    <w:p w:rsidR="00701CB4" w:rsidRDefault="00701CB4" w:rsidP="00D159BC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الحسن بن علي 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يونس بن يعقوب </w:t>
      </w:r>
      <w:r w:rsidRPr="00701CB4">
        <w:rPr>
          <w:rStyle w:val="libFootnotenumChar"/>
          <w:rtl/>
        </w:rPr>
        <w:t>(</w:t>
      </w:r>
      <w:r w:rsidR="00D159BC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D159BC">
      <w:pPr>
        <w:pStyle w:val="libNormal"/>
        <w:rPr>
          <w:rtl/>
        </w:rPr>
      </w:pPr>
      <w:r>
        <w:rPr>
          <w:rtl/>
        </w:rPr>
        <w:t xml:space="preserve">ورواه البرقي في ( المحاسن )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D159BC">
        <w:rPr>
          <w:rFonts w:hint="cs"/>
          <w:rtl/>
        </w:rPr>
        <w:t>ّ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D159BC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6</w:t>
      </w:r>
      <w:r w:rsidR="00456126">
        <w:rPr>
          <w:rtl/>
        </w:rPr>
        <w:t>:</w:t>
      </w:r>
      <w:r>
        <w:rPr>
          <w:rtl/>
        </w:rPr>
        <w:t xml:space="preserve"> 268 </w:t>
      </w:r>
      <w:r w:rsidR="00D5613F">
        <w:rPr>
          <w:rtl/>
        </w:rPr>
        <w:t>/</w:t>
      </w:r>
      <w:r>
        <w:rPr>
          <w:rtl/>
        </w:rPr>
        <w:t xml:space="preserve"> 7 وأورده في الحديث 4 من الباب 61 من أبواب </w:t>
      </w:r>
      <w:r w:rsidR="00D159BC">
        <w:rPr>
          <w:rFonts w:hint="cs"/>
          <w:rtl/>
        </w:rPr>
        <w:t>ا</w:t>
      </w:r>
      <w:r w:rsidR="00D159BC">
        <w:rPr>
          <w:rtl/>
        </w:rPr>
        <w:t>ل</w:t>
      </w:r>
      <w:r w:rsidR="00D159BC">
        <w:rPr>
          <w:rFonts w:hint="cs"/>
          <w:rtl/>
        </w:rPr>
        <w:t>أ</w:t>
      </w:r>
      <w:r>
        <w:rPr>
          <w:rtl/>
        </w:rPr>
        <w:t>طعمة المحر</w:t>
      </w:r>
      <w:r w:rsidR="00D159BC">
        <w:rPr>
          <w:rFonts w:hint="cs"/>
          <w:rtl/>
        </w:rPr>
        <w:t>ّ</w:t>
      </w:r>
      <w:r>
        <w:rPr>
          <w:rtl/>
        </w:rPr>
        <w:t xml:space="preserve">مة.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(1) المحاسن</w:t>
      </w:r>
      <w:r w:rsidR="00456126">
        <w:rPr>
          <w:rtl/>
        </w:rPr>
        <w:t>:</w:t>
      </w:r>
      <w:r w:rsidRPr="00376E1F">
        <w:rPr>
          <w:rtl/>
        </w:rPr>
        <w:t xml:space="preserve"> 582 </w:t>
      </w:r>
      <w:r w:rsidR="00D5613F">
        <w:rPr>
          <w:rtl/>
        </w:rPr>
        <w:t>/</w:t>
      </w:r>
      <w:r w:rsidRPr="00376E1F">
        <w:rPr>
          <w:rtl/>
        </w:rPr>
        <w:t xml:space="preserve"> 62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الكافي 6</w:t>
      </w:r>
      <w:r w:rsidR="00456126">
        <w:rPr>
          <w:rtl/>
        </w:rPr>
        <w:t>:</w:t>
      </w:r>
      <w:r>
        <w:rPr>
          <w:rtl/>
        </w:rPr>
        <w:t xml:space="preserve"> 385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Pr="00376E1F" w:rsidRDefault="00701CB4" w:rsidP="00D159BC">
      <w:pPr>
        <w:pStyle w:val="libFootnote0"/>
        <w:rPr>
          <w:rtl/>
        </w:rPr>
      </w:pPr>
      <w:r w:rsidRPr="00376E1F">
        <w:rPr>
          <w:rtl/>
        </w:rPr>
        <w:t>(</w:t>
      </w:r>
      <w:r w:rsidR="00D159BC">
        <w:rPr>
          <w:rFonts w:hint="cs"/>
          <w:rtl/>
        </w:rPr>
        <w:t>2</w:t>
      </w:r>
      <w:r w:rsidRPr="00376E1F">
        <w:rPr>
          <w:rtl/>
        </w:rPr>
        <w:t>) الفقيه 3</w:t>
      </w:r>
      <w:r w:rsidR="00456126">
        <w:rPr>
          <w:rtl/>
        </w:rPr>
        <w:t>:</w:t>
      </w:r>
      <w:r w:rsidRPr="00376E1F">
        <w:rPr>
          <w:rtl/>
        </w:rPr>
        <w:t xml:space="preserve"> 222 </w:t>
      </w:r>
      <w:r w:rsidR="00D5613F">
        <w:rPr>
          <w:rtl/>
        </w:rPr>
        <w:t>/</w:t>
      </w:r>
      <w:r w:rsidRPr="00376E1F">
        <w:rPr>
          <w:rtl/>
        </w:rPr>
        <w:t xml:space="preserve"> 1030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6</w:t>
      </w:r>
      <w:r w:rsidR="00456126">
        <w:rPr>
          <w:rtl/>
        </w:rPr>
        <w:t>:</w:t>
      </w:r>
      <w:r>
        <w:rPr>
          <w:rtl/>
        </w:rPr>
        <w:t xml:space="preserve"> 385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Pr="00376E1F" w:rsidRDefault="00701CB4" w:rsidP="00D159BC">
      <w:pPr>
        <w:pStyle w:val="libFootnote0"/>
        <w:rPr>
          <w:rtl/>
        </w:rPr>
      </w:pPr>
      <w:r w:rsidRPr="00376E1F">
        <w:rPr>
          <w:rtl/>
        </w:rPr>
        <w:t>(</w:t>
      </w:r>
      <w:r w:rsidR="00D159BC">
        <w:rPr>
          <w:rFonts w:hint="cs"/>
          <w:rtl/>
        </w:rPr>
        <w:t>3</w:t>
      </w:r>
      <w:r w:rsidRPr="00376E1F">
        <w:rPr>
          <w:rtl/>
        </w:rPr>
        <w:t>) النهذيب 9</w:t>
      </w:r>
      <w:r w:rsidR="00456126">
        <w:rPr>
          <w:rtl/>
        </w:rPr>
        <w:t>:</w:t>
      </w:r>
      <w:r w:rsidRPr="00376E1F">
        <w:rPr>
          <w:rtl/>
        </w:rPr>
        <w:t xml:space="preserve"> 92 </w:t>
      </w:r>
      <w:r w:rsidR="00D5613F">
        <w:rPr>
          <w:rtl/>
        </w:rPr>
        <w:t>/</w:t>
      </w:r>
      <w:r w:rsidRPr="00376E1F">
        <w:rPr>
          <w:rtl/>
        </w:rPr>
        <w:t xml:space="preserve"> 393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D159BC">
      <w:pPr>
        <w:pStyle w:val="libFootnote0"/>
        <w:rPr>
          <w:rtl/>
        </w:rPr>
      </w:pPr>
      <w:r w:rsidRPr="00376E1F">
        <w:rPr>
          <w:rtl/>
        </w:rPr>
        <w:t>(</w:t>
      </w:r>
      <w:r w:rsidR="00D159BC">
        <w:rPr>
          <w:rFonts w:hint="cs"/>
          <w:rtl/>
        </w:rPr>
        <w:t>4</w:t>
      </w:r>
      <w:r w:rsidRPr="00376E1F">
        <w:rPr>
          <w:rtl/>
        </w:rPr>
        <w:t>) المحاسن</w:t>
      </w:r>
      <w:r w:rsidR="00456126">
        <w:rPr>
          <w:rtl/>
        </w:rPr>
        <w:t>:</w:t>
      </w:r>
      <w:r w:rsidRPr="00376E1F">
        <w:rPr>
          <w:rtl/>
        </w:rPr>
        <w:t xml:space="preserve"> 583 </w:t>
      </w:r>
      <w:r w:rsidR="00D5613F">
        <w:rPr>
          <w:rtl/>
        </w:rPr>
        <w:t>/</w:t>
      </w:r>
      <w:r w:rsidRPr="00376E1F">
        <w:rPr>
          <w:rtl/>
        </w:rPr>
        <w:t xml:space="preserve"> 68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022A21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يونس بن يعقوب نحوه </w:t>
      </w:r>
      <w:r w:rsidRPr="00701CB4">
        <w:rPr>
          <w:rStyle w:val="libFootnotenumChar"/>
          <w:rtl/>
        </w:rPr>
        <w:t>(</w:t>
      </w:r>
      <w:r w:rsidR="00022A21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[4306] 7 - </w:t>
      </w:r>
      <w:r w:rsidR="004E726A">
        <w:rPr>
          <w:rtl/>
        </w:rPr>
        <w:t>محمّد</w:t>
      </w:r>
      <w:r>
        <w:rPr>
          <w:rtl/>
        </w:rPr>
        <w:t xml:space="preserve"> بن علي بن الحسين بإسناده عن أبان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تأكل في آنية ذهب ولا فض</w:t>
      </w:r>
      <w:r w:rsidR="00D159BC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[4307] 8 - وعن النبي</w:t>
      </w:r>
      <w:r w:rsidR="00FD3F23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انية الذهب والفض</w:t>
      </w:r>
      <w:r w:rsidR="00FD3F23">
        <w:rPr>
          <w:rFonts w:hint="cs"/>
          <w:rtl/>
        </w:rPr>
        <w:t>ّ</w:t>
      </w:r>
      <w:r>
        <w:rPr>
          <w:rtl/>
        </w:rPr>
        <w:t xml:space="preserve">ة متاع الذين لا يوقنون.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[4308] 9 - وبإسناده عن شعيب بن واقد</w:t>
      </w:r>
      <w:r w:rsidR="00456126">
        <w:rPr>
          <w:rtl/>
        </w:rPr>
        <w:t>،</w:t>
      </w:r>
      <w:r>
        <w:rPr>
          <w:rtl/>
        </w:rPr>
        <w:t xml:space="preserve"> عن الحسين بن زيد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ابائه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- في حديث المناهي - قال</w:t>
      </w:r>
      <w:r w:rsidR="00456126">
        <w:rPr>
          <w:rtl/>
        </w:rPr>
        <w:t>:</w:t>
      </w:r>
      <w:r>
        <w:rPr>
          <w:rtl/>
        </w:rPr>
        <w:t xml:space="preserve"> فهى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عن الشرب في آنية الذهب والفض</w:t>
      </w:r>
      <w:r w:rsidR="00FD3F23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[4309] 10 - أحمد بن </w:t>
      </w:r>
      <w:r w:rsidR="004E726A">
        <w:rPr>
          <w:rtl/>
        </w:rPr>
        <w:t>محمّد</w:t>
      </w:r>
      <w:r>
        <w:rPr>
          <w:rtl/>
        </w:rPr>
        <w:t xml:space="preserve"> البرقي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FD3F23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عبيدالله بن علي</w:t>
      </w:r>
      <w:r w:rsidR="00FD3F23">
        <w:rPr>
          <w:rFonts w:hint="cs"/>
          <w:rtl/>
        </w:rPr>
        <w:t>ّ</w:t>
      </w:r>
      <w:r>
        <w:rPr>
          <w:rtl/>
        </w:rPr>
        <w:t xml:space="preserve"> الحلبي</w:t>
      </w:r>
      <w:r w:rsidR="00FD3F23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361CAA">
        <w:rPr>
          <w:rtl/>
        </w:rPr>
        <w:t>أنّه</w:t>
      </w:r>
      <w:r>
        <w:rPr>
          <w:rtl/>
        </w:rPr>
        <w:t xml:space="preserve"> كره آنية الذهب والفض</w:t>
      </w:r>
      <w:r w:rsidR="00FD3F23">
        <w:rPr>
          <w:rFonts w:hint="cs"/>
          <w:rtl/>
        </w:rPr>
        <w:t>ّ</w:t>
      </w:r>
      <w:r>
        <w:rPr>
          <w:rtl/>
        </w:rPr>
        <w:t>ة و</w:t>
      </w:r>
      <w:r w:rsidR="00FD3F23">
        <w:rPr>
          <w:rFonts w:hint="cs"/>
          <w:rtl/>
        </w:rPr>
        <w:t>ا</w:t>
      </w:r>
      <w:r w:rsidR="00FD3F23">
        <w:rPr>
          <w:rtl/>
        </w:rPr>
        <w:t>ل</w:t>
      </w:r>
      <w:r w:rsidR="00FD3F23">
        <w:rPr>
          <w:rFonts w:hint="cs"/>
          <w:rtl/>
        </w:rPr>
        <w:t>آ</w:t>
      </w:r>
      <w:r>
        <w:rPr>
          <w:rtl/>
        </w:rPr>
        <w:t>نية المفض</w:t>
      </w:r>
      <w:r w:rsidR="00FD3F23">
        <w:rPr>
          <w:rFonts w:hint="cs"/>
          <w:rtl/>
        </w:rPr>
        <w:t>ّ</w:t>
      </w:r>
      <w:r>
        <w:rPr>
          <w:rtl/>
        </w:rPr>
        <w:t xml:space="preserve">ضة.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[4310] 11 - عبدالله بن جعفر في ( قرب </w:t>
      </w:r>
      <w:r w:rsidR="002102F5">
        <w:rPr>
          <w:rtl/>
        </w:rPr>
        <w:t>ال</w:t>
      </w:r>
      <w:r w:rsidR="002102F5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هارون بن مسلم</w:t>
      </w:r>
      <w:r w:rsidR="00456126">
        <w:rPr>
          <w:rtl/>
        </w:rPr>
        <w:t>،</w:t>
      </w:r>
      <w:r>
        <w:rPr>
          <w:rtl/>
        </w:rPr>
        <w:t xml:space="preserve"> جمن مس</w:t>
      </w:r>
      <w:r w:rsidR="00B86CAE">
        <w:rPr>
          <w:rtl/>
        </w:rPr>
        <w:t>عدّة</w:t>
      </w:r>
      <w:r>
        <w:rPr>
          <w:rtl/>
        </w:rPr>
        <w:t xml:space="preserve"> بن صدقة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316F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316FA">
        <w:rPr>
          <w:rFonts w:hint="cs"/>
          <w:rtl/>
        </w:rPr>
        <w:t xml:space="preserve">) </w:t>
      </w:r>
      <w:r>
        <w:rPr>
          <w:rtl/>
        </w:rPr>
        <w:t>أن</w:t>
      </w:r>
      <w:r w:rsidR="004316FA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نهاهم عن سبع منها</w:t>
      </w:r>
      <w:r w:rsidR="00456126">
        <w:rPr>
          <w:rtl/>
        </w:rPr>
        <w:t>:</w:t>
      </w:r>
      <w:r>
        <w:rPr>
          <w:rtl/>
        </w:rPr>
        <w:t xml:space="preserve"> الشرب في انية الذهب والفض</w:t>
      </w:r>
      <w:r w:rsidR="00022A21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022A21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</w:t>
      </w:r>
      <w:r w:rsidR="00022A2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>
        <w:rPr>
          <w:rtl/>
        </w:rPr>
        <w:t xml:space="preserve"> واعلم أن</w:t>
      </w:r>
      <w:r w:rsidR="00022A21">
        <w:rPr>
          <w:rFonts w:hint="cs"/>
          <w:rtl/>
        </w:rPr>
        <w:t>ّ</w:t>
      </w:r>
      <w:r>
        <w:rPr>
          <w:rtl/>
        </w:rPr>
        <w:t xml:space="preserve"> أكثر </w:t>
      </w:r>
      <w:r w:rsidR="00022A21">
        <w:rPr>
          <w:rFonts w:hint="cs"/>
          <w:rtl/>
        </w:rPr>
        <w:t>ا</w:t>
      </w:r>
      <w:r w:rsidR="00022A21">
        <w:rPr>
          <w:rtl/>
        </w:rPr>
        <w:t>ل</w:t>
      </w:r>
      <w:r w:rsidR="00022A21">
        <w:rPr>
          <w:rFonts w:hint="cs"/>
          <w:rtl/>
        </w:rPr>
        <w:t>أ</w:t>
      </w:r>
      <w:r>
        <w:rPr>
          <w:rtl/>
        </w:rPr>
        <w:t xml:space="preserve">صحاب على تحريم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376E1F" w:rsidRDefault="00701CB4" w:rsidP="00022A21">
      <w:pPr>
        <w:pStyle w:val="libFootnote0"/>
        <w:rPr>
          <w:rtl/>
        </w:rPr>
      </w:pPr>
      <w:r w:rsidRPr="00376E1F">
        <w:rPr>
          <w:rtl/>
        </w:rPr>
        <w:t>(</w:t>
      </w:r>
      <w:r w:rsidR="00022A21">
        <w:rPr>
          <w:rFonts w:hint="cs"/>
          <w:rtl/>
        </w:rPr>
        <w:t>1</w:t>
      </w:r>
      <w:r w:rsidRPr="00376E1F">
        <w:rPr>
          <w:rtl/>
        </w:rPr>
        <w:t>) الفقيه 3</w:t>
      </w:r>
      <w:r w:rsidR="00456126">
        <w:rPr>
          <w:rtl/>
        </w:rPr>
        <w:t>:</w:t>
      </w:r>
      <w:r w:rsidRPr="00376E1F">
        <w:rPr>
          <w:rtl/>
        </w:rPr>
        <w:t xml:space="preserve"> 222 </w:t>
      </w:r>
      <w:r w:rsidR="00D5613F">
        <w:rPr>
          <w:rtl/>
        </w:rPr>
        <w:t>/</w:t>
      </w:r>
      <w:r w:rsidRPr="00376E1F">
        <w:rPr>
          <w:rtl/>
        </w:rPr>
        <w:t xml:space="preserve"> 1034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الفقيه 3</w:t>
      </w:r>
      <w:r w:rsidR="00456126">
        <w:rPr>
          <w:rtl/>
        </w:rPr>
        <w:t>:</w:t>
      </w:r>
      <w:r>
        <w:rPr>
          <w:rtl/>
        </w:rPr>
        <w:t xml:space="preserve"> 222 </w:t>
      </w:r>
      <w:r w:rsidR="00D5613F">
        <w:rPr>
          <w:rtl/>
        </w:rPr>
        <w:t>/</w:t>
      </w:r>
      <w:r>
        <w:rPr>
          <w:rtl/>
        </w:rPr>
        <w:t xml:space="preserve"> 1031.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الفقيه 3</w:t>
      </w:r>
      <w:r w:rsidR="00456126">
        <w:rPr>
          <w:rtl/>
        </w:rPr>
        <w:t>:</w:t>
      </w:r>
      <w:r>
        <w:rPr>
          <w:rtl/>
        </w:rPr>
        <w:t xml:space="preserve"> 222 </w:t>
      </w:r>
      <w:r w:rsidR="00D5613F">
        <w:rPr>
          <w:rtl/>
        </w:rPr>
        <w:t>/</w:t>
      </w:r>
      <w:r>
        <w:rPr>
          <w:rtl/>
        </w:rPr>
        <w:t xml:space="preserve"> 1033.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9 - الفقيه 4</w:t>
      </w:r>
      <w:r w:rsidR="00456126">
        <w:rPr>
          <w:rtl/>
        </w:rPr>
        <w:t>:</w:t>
      </w:r>
      <w:r>
        <w:rPr>
          <w:rtl/>
        </w:rPr>
        <w:t xml:space="preserve"> 4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10 - المحاسن</w:t>
      </w:r>
      <w:r w:rsidR="00456126">
        <w:rPr>
          <w:rtl/>
        </w:rPr>
        <w:t>:</w:t>
      </w:r>
      <w:r>
        <w:rPr>
          <w:rtl/>
        </w:rPr>
        <w:t xml:space="preserve"> 582 </w:t>
      </w:r>
      <w:r w:rsidR="00D5613F">
        <w:rPr>
          <w:rtl/>
        </w:rPr>
        <w:t>/</w:t>
      </w:r>
      <w:r>
        <w:rPr>
          <w:rtl/>
        </w:rPr>
        <w:t xml:space="preserve"> 61 وأخرج مثله عن الكافي والتهذيب في الحديث 1 من الباب </w:t>
      </w:r>
      <w:r w:rsidR="00062CB1">
        <w:rPr>
          <w:rtl/>
        </w:rPr>
        <w:t>الاتي</w:t>
      </w:r>
      <w:r>
        <w:rPr>
          <w:rtl/>
        </w:rPr>
        <w:t xml:space="preserve">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11 -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34 وأورد قطعة منه في الحديث 12 من الباب 10 من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حتضار. </w:t>
      </w:r>
    </w:p>
    <w:p w:rsidR="00701CB4" w:rsidRPr="00376E1F" w:rsidRDefault="00701CB4" w:rsidP="00022A21">
      <w:pPr>
        <w:pStyle w:val="libFootnote0"/>
        <w:rPr>
          <w:rtl/>
        </w:rPr>
      </w:pPr>
      <w:r w:rsidRPr="00376E1F">
        <w:rPr>
          <w:rtl/>
        </w:rPr>
        <w:t>(</w:t>
      </w:r>
      <w:r w:rsidR="00022A21">
        <w:rPr>
          <w:rFonts w:hint="cs"/>
          <w:rtl/>
        </w:rPr>
        <w:t>2</w:t>
      </w:r>
      <w:r w:rsidRPr="00376E1F">
        <w:rPr>
          <w:rtl/>
        </w:rPr>
        <w:t xml:space="preserve">) يأتي في الباب 66 وفي الحديث 1 و 5 و 6 من الباب 67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 w:rsidRPr="00376E1F">
        <w:rPr>
          <w:rtl/>
        </w:rPr>
        <w:t xml:space="preserve"> وفي الحديث 8 من الباب 35 من لباس المصلي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022A21" w:rsidP="00945C5C">
      <w:pPr>
        <w:pStyle w:val="libNormal0"/>
        <w:rPr>
          <w:rtl/>
        </w:rPr>
      </w:pPr>
      <w:r>
        <w:rPr>
          <w:rFonts w:hint="cs"/>
          <w:rtl/>
        </w:rPr>
        <w:lastRenderedPageBreak/>
        <w:t>آ</w:t>
      </w:r>
      <w:r w:rsidR="00701CB4">
        <w:rPr>
          <w:rtl/>
        </w:rPr>
        <w:t>نية الذهب والفض</w:t>
      </w:r>
      <w:r>
        <w:rPr>
          <w:rFonts w:hint="cs"/>
          <w:rtl/>
        </w:rPr>
        <w:t>ّ</w:t>
      </w:r>
      <w:r w:rsidR="00701CB4">
        <w:rPr>
          <w:rtl/>
        </w:rPr>
        <w:t>ة</w:t>
      </w:r>
      <w:r w:rsidR="00456126">
        <w:rPr>
          <w:rtl/>
        </w:rPr>
        <w:t>،</w:t>
      </w:r>
      <w:r w:rsidR="00701CB4">
        <w:rPr>
          <w:rtl/>
        </w:rPr>
        <w:t xml:space="preserve"> وهو المعتمد</w:t>
      </w:r>
      <w:r w:rsidR="00456126">
        <w:rPr>
          <w:rtl/>
        </w:rPr>
        <w:t>،</w:t>
      </w:r>
      <w:r w:rsidR="00701CB4">
        <w:rPr>
          <w:rtl/>
        </w:rPr>
        <w:t xml:space="preserve"> وقد نقلوا عن جماعة من العام</w:t>
      </w:r>
      <w:r>
        <w:rPr>
          <w:rFonts w:hint="cs"/>
          <w:rtl/>
        </w:rPr>
        <w:t>ّ</w:t>
      </w:r>
      <w:r w:rsidR="00701CB4">
        <w:rPr>
          <w:rtl/>
        </w:rPr>
        <w:t>ة عدم التحريم فيمكن حمل ما تضمن الكراهة على التقي</w:t>
      </w:r>
      <w:r>
        <w:rPr>
          <w:rFonts w:hint="cs"/>
          <w:rtl/>
        </w:rPr>
        <w:t>ّ</w:t>
      </w:r>
      <w:r w:rsidR="00701CB4">
        <w:rPr>
          <w:rtl/>
        </w:rPr>
        <w:t>ة أوعلى التحريم.</w:t>
      </w:r>
    </w:p>
    <w:p w:rsidR="00701CB4" w:rsidRDefault="00701CB4" w:rsidP="00701CB4">
      <w:pPr>
        <w:pStyle w:val="Heading2Center"/>
        <w:rPr>
          <w:rtl/>
        </w:rPr>
      </w:pPr>
      <w:bookmarkStart w:id="2189" w:name="_Toc273442853"/>
      <w:bookmarkStart w:id="2190" w:name="_Toc299792542"/>
      <w:bookmarkStart w:id="2191" w:name="_Toc301343658"/>
      <w:bookmarkStart w:id="2192" w:name="_Toc370897099"/>
      <w:bookmarkStart w:id="2193" w:name="_Toc254722430"/>
      <w:r>
        <w:rPr>
          <w:rtl/>
        </w:rPr>
        <w:t xml:space="preserve">66 - باب كراهة </w:t>
      </w:r>
      <w:r w:rsidR="00601C8D">
        <w:rPr>
          <w:rFonts w:hint="cs"/>
          <w:rtl/>
        </w:rPr>
        <w:t>ا</w:t>
      </w:r>
      <w:r w:rsidR="00601C8D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ناء المفضض</w:t>
      </w:r>
      <w:r w:rsidR="00456126">
        <w:rPr>
          <w:rtl/>
        </w:rPr>
        <w:t>،</w:t>
      </w:r>
      <w:r>
        <w:rPr>
          <w:rtl/>
        </w:rPr>
        <w:t xml:space="preserve"> واستحباب</w:t>
      </w:r>
      <w:bookmarkEnd w:id="2189"/>
      <w:bookmarkEnd w:id="2190"/>
      <w:bookmarkEnd w:id="2191"/>
      <w:r w:rsidR="008C107E">
        <w:rPr>
          <w:rtl/>
        </w:rPr>
        <w:t xml:space="preserve"> </w:t>
      </w:r>
      <w:bookmarkStart w:id="2194" w:name="_Toc273442854"/>
      <w:bookmarkStart w:id="2195" w:name="_Toc299792543"/>
      <w:bookmarkStart w:id="2196" w:name="_Toc301343659"/>
      <w:r w:rsidR="008C107E">
        <w:rPr>
          <w:rtl/>
        </w:rPr>
        <w:t>ا</w:t>
      </w:r>
      <w:r>
        <w:rPr>
          <w:rtl/>
        </w:rPr>
        <w:t>جتناب موضع الفض</w:t>
      </w:r>
      <w:r w:rsidR="00601C8D">
        <w:rPr>
          <w:rFonts w:hint="cs"/>
          <w:rtl/>
        </w:rPr>
        <w:t>ّ</w:t>
      </w:r>
      <w:r>
        <w:rPr>
          <w:rtl/>
        </w:rPr>
        <w:t>ة.</w:t>
      </w:r>
      <w:bookmarkEnd w:id="2192"/>
      <w:bookmarkEnd w:id="2193"/>
      <w:bookmarkEnd w:id="2194"/>
      <w:bookmarkEnd w:id="2195"/>
      <w:bookmarkEnd w:id="219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[4311]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5139EB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EC7A06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تأكل في آنية من فض</w:t>
      </w:r>
      <w:r w:rsidR="00EC7A06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ولا في آنية مفض</w:t>
      </w:r>
      <w:r w:rsidR="00EC7A06">
        <w:rPr>
          <w:rFonts w:hint="cs"/>
          <w:rtl/>
        </w:rPr>
        <w:t>ّ</w:t>
      </w:r>
      <w:r>
        <w:rPr>
          <w:rtl/>
        </w:rPr>
        <w:t xml:space="preserve">ضة.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[4312] 2 -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ثعلبة بن ميمون</w:t>
      </w:r>
      <w:r w:rsidR="00456126">
        <w:rPr>
          <w:rtl/>
        </w:rPr>
        <w:t>،</w:t>
      </w:r>
      <w:r>
        <w:rPr>
          <w:rtl/>
        </w:rPr>
        <w:t xml:space="preserve"> عن بريد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2517EF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كره الش</w:t>
      </w:r>
      <w:r w:rsidR="002517EF">
        <w:rPr>
          <w:rFonts w:hint="cs"/>
          <w:rtl/>
        </w:rPr>
        <w:t>ّ</w:t>
      </w:r>
      <w:r>
        <w:rPr>
          <w:rtl/>
        </w:rPr>
        <w:t>رب في الفض</w:t>
      </w:r>
      <w:r w:rsidR="002517EF">
        <w:rPr>
          <w:rFonts w:hint="cs"/>
          <w:rtl/>
        </w:rPr>
        <w:t>ّ</w:t>
      </w:r>
      <w:r>
        <w:rPr>
          <w:rtl/>
        </w:rPr>
        <w:t>ة وفي القدح المفض</w:t>
      </w:r>
      <w:r w:rsidR="002517EF">
        <w:rPr>
          <w:rFonts w:hint="cs"/>
          <w:rtl/>
        </w:rPr>
        <w:t>ّ</w:t>
      </w:r>
      <w:r>
        <w:rPr>
          <w:rtl/>
        </w:rPr>
        <w:t>ض</w:t>
      </w:r>
      <w:r w:rsidR="00456126">
        <w:rPr>
          <w:rtl/>
        </w:rPr>
        <w:t>،</w:t>
      </w:r>
      <w:r>
        <w:rPr>
          <w:rtl/>
        </w:rPr>
        <w:t xml:space="preserve"> وكذلك أن يدهن في مدهن مفض</w:t>
      </w:r>
      <w:r w:rsidR="00D92DE3">
        <w:rPr>
          <w:rFonts w:hint="cs"/>
          <w:rtl/>
        </w:rPr>
        <w:t>ّ</w:t>
      </w:r>
      <w:r>
        <w:rPr>
          <w:rtl/>
        </w:rPr>
        <w:t xml:space="preserve">ض والمشطة كذلك.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البرقي في ( المحاسن ) عن ابن </w:t>
      </w:r>
      <w:r w:rsidR="00E04852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[4313] 3 - ورواه الصدوق بإسناده عن ثعلبة مثله</w:t>
      </w:r>
      <w:r w:rsidR="00456126">
        <w:rPr>
          <w:rtl/>
        </w:rPr>
        <w:t>،</w:t>
      </w:r>
      <w:r>
        <w:rPr>
          <w:rtl/>
        </w:rPr>
        <w:t xml:space="preserve"> وزاد</w:t>
      </w:r>
      <w:r w:rsidR="00456126">
        <w:rPr>
          <w:rtl/>
        </w:rPr>
        <w:t>:</w:t>
      </w:r>
      <w:r>
        <w:rPr>
          <w:rtl/>
        </w:rPr>
        <w:t xml:space="preserve"> فان لم يجد بد</w:t>
      </w:r>
      <w:r w:rsidR="00484513">
        <w:rPr>
          <w:rFonts w:hint="cs"/>
          <w:rtl/>
        </w:rPr>
        <w:t>ّ</w:t>
      </w:r>
      <w:r>
        <w:rPr>
          <w:rtl/>
        </w:rPr>
        <w:t>اً من الشرب في القدح المفضض عدل بفمه عن موضع الفض</w:t>
      </w:r>
      <w:r w:rsidR="00E04852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4E726A" w:rsidP="00E04852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</w:t>
      </w:r>
      <w:r>
        <w:rPr>
          <w:rtl/>
        </w:rPr>
        <w:t>محمّد</w:t>
      </w:r>
      <w:r w:rsidR="00701CB4">
        <w:rPr>
          <w:rtl/>
        </w:rPr>
        <w:t xml:space="preserve"> بن يعقوب مثله </w:t>
      </w:r>
      <w:r w:rsidR="00701CB4" w:rsidRPr="00701CB4">
        <w:rPr>
          <w:rStyle w:val="libFootnotenumChar"/>
          <w:rtl/>
        </w:rPr>
        <w:t>(</w:t>
      </w:r>
      <w:r w:rsidR="00E04852">
        <w:rPr>
          <w:rStyle w:val="libFootnotenumChar"/>
          <w:rFonts w:hint="cs"/>
          <w:rtl/>
        </w:rPr>
        <w:t>2</w:t>
      </w:r>
      <w:r w:rsidR="00701CB4" w:rsidRPr="00701CB4">
        <w:rPr>
          <w:rStyle w:val="libFootnotenumChar"/>
          <w:rtl/>
        </w:rPr>
        <w:t>)</w:t>
      </w:r>
      <w:r w:rsidR="00456126">
        <w:rPr>
          <w:rtl/>
        </w:rPr>
        <w:t>،</w:t>
      </w:r>
      <w:r w:rsidR="00701CB4">
        <w:rPr>
          <w:rtl/>
        </w:rPr>
        <w:t xml:space="preserve"> وكذا ما قبله.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[4314] 4 -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E04852">
      <w:pPr>
        <w:pStyle w:val="libFootnoteCenterBold"/>
        <w:rPr>
          <w:rtl/>
        </w:rPr>
      </w:pPr>
      <w:r>
        <w:rPr>
          <w:rtl/>
        </w:rPr>
        <w:t>الباب 66</w:t>
      </w:r>
    </w:p>
    <w:p w:rsidR="00701CB4" w:rsidRDefault="00701CB4" w:rsidP="00E04852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والتهذيب 9</w:t>
      </w:r>
      <w:r w:rsidR="00456126">
        <w:rPr>
          <w:rtl/>
        </w:rPr>
        <w:t>:</w:t>
      </w:r>
      <w:r>
        <w:rPr>
          <w:rtl/>
        </w:rPr>
        <w:t xml:space="preserve"> 90 </w:t>
      </w:r>
      <w:r w:rsidR="00D5613F">
        <w:rPr>
          <w:rtl/>
        </w:rPr>
        <w:t>/</w:t>
      </w:r>
      <w:r>
        <w:rPr>
          <w:rtl/>
        </w:rPr>
        <w:t xml:space="preserve"> 386</w:t>
      </w:r>
      <w:r w:rsidR="00456126">
        <w:rPr>
          <w:rtl/>
        </w:rPr>
        <w:t>،</w:t>
      </w:r>
      <w:r>
        <w:rPr>
          <w:rtl/>
        </w:rPr>
        <w:t xml:space="preserve"> وأورده في الحديث 1 من الباب 61 من </w:t>
      </w:r>
      <w:r w:rsidR="00E04852">
        <w:rPr>
          <w:rFonts w:hint="cs"/>
          <w:rtl/>
        </w:rPr>
        <w:t>ا</w:t>
      </w:r>
      <w:r w:rsidR="00E04852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المحرمة.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6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5.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(1) المحاسن</w:t>
      </w:r>
      <w:r w:rsidR="00456126">
        <w:rPr>
          <w:rtl/>
        </w:rPr>
        <w:t>:</w:t>
      </w:r>
      <w:r w:rsidRPr="00376E1F">
        <w:rPr>
          <w:rtl/>
        </w:rPr>
        <w:t xml:space="preserve"> 582 </w:t>
      </w:r>
      <w:r w:rsidR="00D5613F">
        <w:rPr>
          <w:rtl/>
        </w:rPr>
        <w:t>/</w:t>
      </w:r>
      <w:r w:rsidRPr="00376E1F">
        <w:rPr>
          <w:rtl/>
        </w:rPr>
        <w:t xml:space="preserve"> 66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الفقيه 3</w:t>
      </w:r>
      <w:r w:rsidR="00456126">
        <w:rPr>
          <w:rtl/>
        </w:rPr>
        <w:t>:</w:t>
      </w:r>
      <w:r>
        <w:rPr>
          <w:rtl/>
        </w:rPr>
        <w:t xml:space="preserve"> 222 </w:t>
      </w:r>
      <w:r w:rsidR="00D5613F">
        <w:rPr>
          <w:rtl/>
        </w:rPr>
        <w:t>/</w:t>
      </w:r>
      <w:r>
        <w:rPr>
          <w:rtl/>
        </w:rPr>
        <w:t xml:space="preserve"> 1032. </w:t>
      </w:r>
    </w:p>
    <w:p w:rsidR="00701CB4" w:rsidRPr="00376E1F" w:rsidRDefault="00701CB4" w:rsidP="00E04852">
      <w:pPr>
        <w:pStyle w:val="libFootnote0"/>
        <w:rPr>
          <w:rtl/>
        </w:rPr>
      </w:pPr>
      <w:r w:rsidRPr="00376E1F">
        <w:rPr>
          <w:rtl/>
        </w:rPr>
        <w:t>(</w:t>
      </w:r>
      <w:r w:rsidR="00E04852">
        <w:rPr>
          <w:rFonts w:hint="cs"/>
          <w:rtl/>
        </w:rPr>
        <w:t>2</w:t>
      </w:r>
      <w:r w:rsidRPr="00376E1F">
        <w:rPr>
          <w:rtl/>
        </w:rPr>
        <w:t>) التهذيب 9</w:t>
      </w:r>
      <w:r w:rsidR="00456126">
        <w:rPr>
          <w:rtl/>
        </w:rPr>
        <w:t>:</w:t>
      </w:r>
      <w:r w:rsidRPr="00376E1F">
        <w:rPr>
          <w:rtl/>
        </w:rPr>
        <w:t xml:space="preserve"> 90 </w:t>
      </w:r>
      <w:r w:rsidR="00D5613F">
        <w:rPr>
          <w:rtl/>
        </w:rPr>
        <w:t>/</w:t>
      </w:r>
      <w:r w:rsidRPr="00376E1F">
        <w:rPr>
          <w:rtl/>
        </w:rPr>
        <w:t xml:space="preserve"> 387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9</w:t>
      </w:r>
      <w:r w:rsidR="00456126">
        <w:rPr>
          <w:rtl/>
        </w:rPr>
        <w:t>:</w:t>
      </w:r>
      <w:r>
        <w:rPr>
          <w:rtl/>
        </w:rPr>
        <w:t xml:space="preserve"> 91 </w:t>
      </w:r>
      <w:r w:rsidR="00D5613F">
        <w:rPr>
          <w:rtl/>
        </w:rPr>
        <w:t>/</w:t>
      </w:r>
      <w:r>
        <w:rPr>
          <w:rtl/>
        </w:rPr>
        <w:t xml:space="preserve"> 391.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معاوية بن وهب قال</w:t>
      </w:r>
      <w:r w:rsidR="00456126">
        <w:rPr>
          <w:rtl/>
        </w:rPr>
        <w:t>:</w:t>
      </w:r>
      <w:r>
        <w:rPr>
          <w:rtl/>
        </w:rPr>
        <w:t xml:space="preserve"> سئل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الشرب في القدح فيه ضبة من فض</w:t>
      </w:r>
      <w:r w:rsidR="00E04852">
        <w:rPr>
          <w:rFonts w:hint="cs"/>
          <w:rtl/>
        </w:rPr>
        <w:t>ّ</w:t>
      </w:r>
      <w:r>
        <w:rPr>
          <w:rtl/>
        </w:rPr>
        <w:t>ة؟ 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</w:t>
      </w:r>
      <w:r w:rsidR="00E04852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أن تكره الفض</w:t>
      </w:r>
      <w:r w:rsidR="00E04852">
        <w:rPr>
          <w:rFonts w:hint="cs"/>
          <w:rtl/>
        </w:rPr>
        <w:t>ّ</w:t>
      </w:r>
      <w:r>
        <w:rPr>
          <w:rtl/>
        </w:rPr>
        <w:t xml:space="preserve">ة فتنزعها.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البرقي في ( المحاسن ) عن ابن محبوب</w:t>
      </w:r>
      <w:r w:rsidR="00456126">
        <w:rPr>
          <w:rtl/>
        </w:rPr>
        <w:t>،</w:t>
      </w:r>
      <w:r>
        <w:rPr>
          <w:rtl/>
        </w:rPr>
        <w:t xml:space="preserve"> عن معاوية بن وهب مثله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[4315] 5 - وعنه</w:t>
      </w:r>
      <w:r w:rsidR="00456126">
        <w:rPr>
          <w:rtl/>
        </w:rPr>
        <w:t>،</w:t>
      </w:r>
      <w:r>
        <w:rPr>
          <w:rtl/>
        </w:rPr>
        <w:t xml:space="preserve"> عن الوش</w:t>
      </w:r>
      <w:r w:rsidR="00E04852">
        <w:rPr>
          <w:rFonts w:hint="cs"/>
          <w:rtl/>
        </w:rPr>
        <w:t>ّ</w:t>
      </w:r>
      <w:r>
        <w:rPr>
          <w:rtl/>
        </w:rPr>
        <w:t>اء</w:t>
      </w:r>
      <w:r w:rsidR="00456126">
        <w:rPr>
          <w:rtl/>
        </w:rPr>
        <w:t>،</w:t>
      </w:r>
      <w:r>
        <w:rPr>
          <w:rtl/>
        </w:rPr>
        <w:t xml:space="preserve"> عن عبدالله بن سنان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أن يشرب الرجل في القدح المفضض</w:t>
      </w:r>
      <w:r w:rsidR="00456126">
        <w:rPr>
          <w:rtl/>
        </w:rPr>
        <w:t>،</w:t>
      </w:r>
      <w:r>
        <w:rPr>
          <w:rtl/>
        </w:rPr>
        <w:t xml:space="preserve"> واعزل فمك عن موضع الفض</w:t>
      </w:r>
      <w:r w:rsidR="00CB6D2B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[4316] 6 - أحمد بن أبي عبدالله البرقي في ( المحاسن )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A35E6E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جعفر بن بشير</w:t>
      </w:r>
      <w:r w:rsidR="00456126">
        <w:rPr>
          <w:rtl/>
        </w:rPr>
        <w:t>،</w:t>
      </w:r>
      <w:r>
        <w:rPr>
          <w:rtl/>
        </w:rPr>
        <w:t xml:space="preserve"> عن عمرو بن أبي المقدام قال</w:t>
      </w:r>
      <w:r w:rsidR="00456126">
        <w:rPr>
          <w:rtl/>
        </w:rPr>
        <w:t>:</w:t>
      </w:r>
      <w:r>
        <w:rPr>
          <w:rtl/>
        </w:rPr>
        <w:t xml:space="preserve"> رأيت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A35E6E">
        <w:rPr>
          <w:rtl/>
        </w:rPr>
        <w:t xml:space="preserve"> </w:t>
      </w:r>
      <w:r w:rsidR="00A35E6E">
        <w:rPr>
          <w:rFonts w:hint="cs"/>
          <w:rtl/>
        </w:rPr>
        <w:t>أُ</w:t>
      </w:r>
      <w:r>
        <w:rPr>
          <w:rtl/>
        </w:rPr>
        <w:t>تي بقدح من ماء فيه ضب</w:t>
      </w:r>
      <w:r w:rsidR="00A35E6E">
        <w:rPr>
          <w:rFonts w:hint="cs"/>
          <w:rtl/>
        </w:rPr>
        <w:t>ّ</w:t>
      </w:r>
      <w:r>
        <w:rPr>
          <w:rtl/>
        </w:rPr>
        <w:t>ة من فض</w:t>
      </w:r>
      <w:r w:rsidR="00AE3560">
        <w:rPr>
          <w:rFonts w:hint="cs"/>
          <w:rtl/>
        </w:rPr>
        <w:t>ّ</w:t>
      </w:r>
      <w:r>
        <w:rPr>
          <w:rtl/>
        </w:rPr>
        <w:t>ة فرأيته ينزعها بأسن</w:t>
      </w:r>
      <w:r w:rsidR="00361CAA">
        <w:rPr>
          <w:rtl/>
        </w:rPr>
        <w:t>أنّه</w:t>
      </w:r>
      <w:r>
        <w:rPr>
          <w:rtl/>
        </w:rPr>
        <w:t xml:space="preserve">. </w:t>
      </w:r>
    </w:p>
    <w:p w:rsidR="00701CB4" w:rsidRDefault="00701CB4" w:rsidP="00461AF0">
      <w:pPr>
        <w:pStyle w:val="libNormal"/>
        <w:rPr>
          <w:rtl/>
        </w:rPr>
      </w:pPr>
      <w:r>
        <w:rPr>
          <w:rtl/>
        </w:rPr>
        <w:t>ورواه الكليني</w:t>
      </w:r>
      <w:r w:rsidR="00AE3560">
        <w:rPr>
          <w:rFonts w:hint="cs"/>
          <w:rtl/>
        </w:rPr>
        <w:t>ّ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صالح بن السندي</w:t>
      </w:r>
      <w:r w:rsidR="00456126">
        <w:rPr>
          <w:rtl/>
        </w:rPr>
        <w:t>،</w:t>
      </w:r>
      <w:r>
        <w:rPr>
          <w:rtl/>
        </w:rPr>
        <w:t xml:space="preserve"> عن جعفر بن بشير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461AF0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2197" w:name="_Toc273442855"/>
      <w:bookmarkStart w:id="2198" w:name="_Toc299792544"/>
      <w:bookmarkStart w:id="2199" w:name="_Toc301343660"/>
      <w:bookmarkStart w:id="2200" w:name="_Toc370897100"/>
      <w:bookmarkStart w:id="2201" w:name="_Toc254722431"/>
      <w:r>
        <w:rPr>
          <w:rtl/>
        </w:rPr>
        <w:t xml:space="preserve">67 - باب حكم </w:t>
      </w:r>
      <w:r w:rsidR="00AE3560">
        <w:rPr>
          <w:rFonts w:hint="cs"/>
          <w:rtl/>
        </w:rPr>
        <w:t>ا</w:t>
      </w:r>
      <w:r w:rsidR="00AE3560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لات المتخذة من الذهب والفض</w:t>
      </w:r>
      <w:r w:rsidR="00AE3560">
        <w:rPr>
          <w:rFonts w:hint="cs"/>
          <w:rtl/>
        </w:rPr>
        <w:t>ّ</w:t>
      </w:r>
      <w:r>
        <w:rPr>
          <w:rtl/>
        </w:rPr>
        <w:t>ة.</w:t>
      </w:r>
      <w:bookmarkEnd w:id="2197"/>
      <w:bookmarkEnd w:id="2198"/>
      <w:bookmarkEnd w:id="2199"/>
      <w:bookmarkEnd w:id="2200"/>
      <w:bookmarkEnd w:id="220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[4317]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AE3560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ربعي</w:t>
      </w:r>
      <w:r w:rsidR="00AE3560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الفضيل بن يسار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أبا عبدالله عن السرير فيه الذهب</w:t>
      </w:r>
      <w:r w:rsidR="00456126">
        <w:rPr>
          <w:rtl/>
        </w:rPr>
        <w:t>،</w:t>
      </w:r>
      <w:r>
        <w:rPr>
          <w:rtl/>
        </w:rPr>
        <w:t xml:space="preserve"> أيصلح إمساكه في البيت؟ فقال</w:t>
      </w:r>
      <w:r w:rsidR="00456126">
        <w:rPr>
          <w:rtl/>
        </w:rPr>
        <w:t>:</w:t>
      </w:r>
      <w:r>
        <w:rPr>
          <w:rtl/>
        </w:rPr>
        <w:t xml:space="preserve"> إن كان ذهبا</w:t>
      </w:r>
      <w:r w:rsidR="00AE3560">
        <w:rPr>
          <w:rFonts w:hint="cs"/>
          <w:rtl/>
        </w:rPr>
        <w:t>ً</w:t>
      </w:r>
      <w:r>
        <w:rPr>
          <w:rtl/>
        </w:rPr>
        <w:t xml:space="preserve"> فلا</w:t>
      </w:r>
      <w:r w:rsidR="00456126">
        <w:rPr>
          <w:rtl/>
        </w:rPr>
        <w:t>،</w:t>
      </w:r>
      <w:r>
        <w:rPr>
          <w:rtl/>
        </w:rPr>
        <w:t xml:space="preserve"> وإن كان ماء الذهب فلا بأس.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(1) المحاسن</w:t>
      </w:r>
      <w:r w:rsidR="00456126">
        <w:rPr>
          <w:rtl/>
        </w:rPr>
        <w:t>:</w:t>
      </w:r>
      <w:r w:rsidRPr="00376E1F">
        <w:rPr>
          <w:rtl/>
        </w:rPr>
        <w:t xml:space="preserve"> 582 </w:t>
      </w:r>
      <w:r w:rsidR="00D5613F">
        <w:rPr>
          <w:rtl/>
        </w:rPr>
        <w:t>/</w:t>
      </w:r>
      <w:r w:rsidRPr="00376E1F">
        <w:rPr>
          <w:rtl/>
        </w:rPr>
        <w:t xml:space="preserve"> 65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9</w:t>
      </w:r>
      <w:r w:rsidR="00456126">
        <w:rPr>
          <w:rtl/>
        </w:rPr>
        <w:t>:</w:t>
      </w:r>
      <w:r>
        <w:rPr>
          <w:rtl/>
        </w:rPr>
        <w:t xml:space="preserve"> 91 </w:t>
      </w:r>
      <w:r w:rsidR="00D5613F">
        <w:rPr>
          <w:rtl/>
        </w:rPr>
        <w:t>/</w:t>
      </w:r>
      <w:r>
        <w:rPr>
          <w:rtl/>
        </w:rPr>
        <w:t xml:space="preserve"> 392.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المحاسن</w:t>
      </w:r>
      <w:r w:rsidR="00456126">
        <w:rPr>
          <w:rtl/>
        </w:rPr>
        <w:t>:</w:t>
      </w:r>
      <w:r>
        <w:rPr>
          <w:rtl/>
        </w:rPr>
        <w:t xml:space="preserve"> 582 </w:t>
      </w:r>
      <w:r w:rsidR="00D5613F">
        <w:rPr>
          <w:rtl/>
        </w:rPr>
        <w:t>/</w:t>
      </w:r>
      <w:r>
        <w:rPr>
          <w:rtl/>
        </w:rPr>
        <w:t xml:space="preserve"> 64. </w:t>
      </w:r>
    </w:p>
    <w:p w:rsidR="00701CB4" w:rsidRPr="00376E1F" w:rsidRDefault="00701CB4" w:rsidP="00461AF0">
      <w:pPr>
        <w:pStyle w:val="libFootnote0"/>
        <w:rPr>
          <w:rtl/>
        </w:rPr>
      </w:pPr>
      <w:r w:rsidRPr="00376E1F">
        <w:rPr>
          <w:rtl/>
        </w:rPr>
        <w:t>(</w:t>
      </w:r>
      <w:r w:rsidR="00461AF0">
        <w:rPr>
          <w:rFonts w:hint="cs"/>
          <w:rtl/>
        </w:rPr>
        <w:t>2</w:t>
      </w:r>
      <w:r w:rsidRPr="00376E1F">
        <w:rPr>
          <w:rtl/>
        </w:rPr>
        <w:t>) الكافي 6</w:t>
      </w:r>
      <w:r w:rsidR="00456126">
        <w:rPr>
          <w:rtl/>
        </w:rPr>
        <w:t>:</w:t>
      </w:r>
      <w:r w:rsidRPr="00376E1F">
        <w:rPr>
          <w:rtl/>
        </w:rPr>
        <w:t xml:space="preserve"> 267 </w:t>
      </w:r>
      <w:r w:rsidR="00D5613F">
        <w:rPr>
          <w:rtl/>
        </w:rPr>
        <w:t>/</w:t>
      </w:r>
      <w:r w:rsidRPr="00376E1F">
        <w:rPr>
          <w:rtl/>
        </w:rPr>
        <w:t xml:space="preserve"> 6</w:t>
      </w:r>
      <w:r w:rsidR="00456126">
        <w:rPr>
          <w:rtl/>
        </w:rPr>
        <w:t>،</w:t>
      </w:r>
      <w:r w:rsidRPr="00376E1F">
        <w:rPr>
          <w:rtl/>
        </w:rPr>
        <w:t xml:space="preserve"> ورواه الشيخ باسناده عن </w:t>
      </w:r>
      <w:r w:rsidR="004E726A">
        <w:rPr>
          <w:rtl/>
        </w:rPr>
        <w:t>محمّد</w:t>
      </w:r>
      <w:r w:rsidRPr="00376E1F">
        <w:rPr>
          <w:rtl/>
        </w:rPr>
        <w:t xml:space="preserve"> بن يعقوب في التهذيب 9</w:t>
      </w:r>
      <w:r w:rsidR="00456126">
        <w:rPr>
          <w:rtl/>
        </w:rPr>
        <w:t>:</w:t>
      </w:r>
      <w:r w:rsidRPr="00376E1F">
        <w:rPr>
          <w:rtl/>
        </w:rPr>
        <w:t xml:space="preserve"> 91 </w:t>
      </w:r>
      <w:r w:rsidR="00D5613F">
        <w:rPr>
          <w:rtl/>
        </w:rPr>
        <w:t>/</w:t>
      </w:r>
      <w:r w:rsidRPr="00376E1F">
        <w:rPr>
          <w:rtl/>
        </w:rPr>
        <w:t xml:space="preserve"> 388</w:t>
      </w:r>
      <w:r w:rsidR="00456126">
        <w:rPr>
          <w:rtl/>
        </w:rPr>
        <w:t>،</w:t>
      </w:r>
      <w:r w:rsidRPr="00376E1F">
        <w:rPr>
          <w:rtl/>
        </w:rPr>
        <w:t xml:space="preserve"> وتقدم ما </w:t>
      </w:r>
      <w:r w:rsidR="00D728CD">
        <w:rPr>
          <w:rtl/>
        </w:rPr>
        <w:t>يدلّ</w:t>
      </w:r>
      <w:r w:rsidRPr="00376E1F">
        <w:rPr>
          <w:rtl/>
        </w:rPr>
        <w:t xml:space="preserve"> على ذلك في الحديث 10 من الباب 65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461AF0">
      <w:pPr>
        <w:pStyle w:val="libFootnoteCenterBold"/>
        <w:rPr>
          <w:rtl/>
        </w:rPr>
      </w:pPr>
      <w:r>
        <w:rPr>
          <w:rtl/>
        </w:rPr>
        <w:t>الباب 67</w:t>
      </w:r>
    </w:p>
    <w:p w:rsidR="00701CB4" w:rsidRDefault="00701CB4" w:rsidP="00461AF0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476 </w:t>
      </w:r>
      <w:r w:rsidR="00D5613F">
        <w:rPr>
          <w:rtl/>
        </w:rPr>
        <w:t>/</w:t>
      </w:r>
      <w:r>
        <w:rPr>
          <w:rtl/>
        </w:rPr>
        <w:t xml:space="preserve"> 10.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[4318] 2 - وعن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الفضل بن شاذان</w:t>
      </w:r>
      <w:r w:rsidR="00456126">
        <w:rPr>
          <w:rtl/>
        </w:rPr>
        <w:t>،</w:t>
      </w:r>
      <w:r>
        <w:rPr>
          <w:rtl/>
        </w:rPr>
        <w:t xml:space="preserve"> عن صفوان بن يحيى</w:t>
      </w:r>
      <w:r w:rsidR="00456126">
        <w:rPr>
          <w:rtl/>
        </w:rPr>
        <w:t>،</w:t>
      </w:r>
      <w:r>
        <w:rPr>
          <w:rtl/>
        </w:rPr>
        <w:t xml:space="preserve"> عن منصور بن حازم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التعويذ يعل</w:t>
      </w:r>
      <w:r w:rsidR="00886D01">
        <w:rPr>
          <w:rFonts w:hint="cs"/>
          <w:rtl/>
        </w:rPr>
        <w:t>ّ</w:t>
      </w:r>
      <w:r>
        <w:rPr>
          <w:rtl/>
        </w:rPr>
        <w:t>ق على الحائض؟ فقال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إذا كان في جلد</w:t>
      </w:r>
      <w:r w:rsidR="00886D01">
        <w:rPr>
          <w:rFonts w:hint="cs"/>
          <w:rtl/>
        </w:rPr>
        <w:t>ٍ</w:t>
      </w:r>
      <w:r>
        <w:rPr>
          <w:rtl/>
        </w:rPr>
        <w:t xml:space="preserve"> أو فضة</w:t>
      </w:r>
      <w:r w:rsidR="00886D01">
        <w:rPr>
          <w:rFonts w:hint="cs"/>
          <w:rtl/>
        </w:rPr>
        <w:t>ٍ</w:t>
      </w:r>
      <w:r>
        <w:rPr>
          <w:rtl/>
        </w:rPr>
        <w:t xml:space="preserve"> أو قصبة حديد. </w:t>
      </w:r>
    </w:p>
    <w:p w:rsidR="00701CB4" w:rsidRDefault="00701CB4" w:rsidP="003E60B5">
      <w:pPr>
        <w:pStyle w:val="libNormal"/>
        <w:rPr>
          <w:rtl/>
        </w:rPr>
      </w:pPr>
      <w:r>
        <w:rPr>
          <w:rtl/>
        </w:rPr>
        <w:t xml:space="preserve">[4319] 3 -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3E60B5">
        <w:rPr>
          <w:rFonts w:hint="cs"/>
          <w:rtl/>
        </w:rPr>
        <w:t>ّ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>
        <w:rPr>
          <w:rtl/>
        </w:rPr>
        <w:t xml:space="preserve"> بن أشيم</w:t>
      </w:r>
      <w:r w:rsidR="00456126">
        <w:rPr>
          <w:rtl/>
        </w:rPr>
        <w:t>،</w:t>
      </w:r>
      <w:r>
        <w:rPr>
          <w:rtl/>
        </w:rPr>
        <w:t xml:space="preserve"> عن صفوان بن يحيى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ذي الفقار</w:t>
      </w:r>
      <w:r w:rsidR="00456126">
        <w:rPr>
          <w:rtl/>
        </w:rPr>
        <w:t>،</w:t>
      </w:r>
      <w:r>
        <w:rPr>
          <w:rtl/>
        </w:rPr>
        <w:t xml:space="preserve"> سيف رسول الله</w:t>
      </w:r>
      <w:r w:rsidR="003E60B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701CB4">
        <w:rPr>
          <w:rStyle w:val="libAlaemChar"/>
          <w:rFonts w:hint="cs"/>
          <w:rtl/>
        </w:rPr>
        <w:t>صلى‌الله‌عليه‌وآله‌وسلم</w:t>
      </w:r>
      <w:r w:rsidR="003E60B5">
        <w:rPr>
          <w:rFonts w:hint="cs"/>
          <w:rtl/>
        </w:rPr>
        <w:t xml:space="preserve"> ) ؟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نزل به جبرئيل من السماء وكانت حلقته فض</w:t>
      </w:r>
      <w:r w:rsidR="003E60B5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[4320] 4 - وعن حميد بن زياد</w:t>
      </w:r>
      <w:r w:rsidR="00456126">
        <w:rPr>
          <w:rtl/>
        </w:rPr>
        <w:t>،</w:t>
      </w:r>
      <w:r>
        <w:rPr>
          <w:rtl/>
        </w:rPr>
        <w:t xml:space="preserve"> عن عبيدالله الدهقان</w:t>
      </w:r>
      <w:r w:rsidR="00456126">
        <w:rPr>
          <w:rtl/>
        </w:rPr>
        <w:t>،</w:t>
      </w:r>
      <w:r>
        <w:rPr>
          <w:rtl/>
        </w:rPr>
        <w:t xml:space="preserve"> عن علي بن الحسن الطاطري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زياد</w:t>
      </w:r>
      <w:r w:rsidR="00456126">
        <w:rPr>
          <w:rtl/>
        </w:rPr>
        <w:t>،</w:t>
      </w:r>
      <w:r>
        <w:rPr>
          <w:rtl/>
        </w:rPr>
        <w:t xml:space="preserve"> عن أبان</w:t>
      </w:r>
      <w:r w:rsidR="00456126">
        <w:rPr>
          <w:rtl/>
        </w:rPr>
        <w:t>،</w:t>
      </w:r>
      <w:r>
        <w:rPr>
          <w:rtl/>
        </w:rPr>
        <w:t xml:space="preserve"> عن يحيى بن أبي العلاء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درع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090CDC">
        <w:rPr>
          <w:rStyle w:val="libNormalChar"/>
          <w:rFonts w:hint="cs"/>
          <w:rtl/>
        </w:rPr>
        <w:t xml:space="preserve"> </w:t>
      </w:r>
      <w:r>
        <w:rPr>
          <w:rtl/>
        </w:rPr>
        <w:t>ذات الفضول</w:t>
      </w:r>
      <w:r w:rsidR="00456126">
        <w:rPr>
          <w:rtl/>
        </w:rPr>
        <w:t>،</w:t>
      </w:r>
      <w:r>
        <w:rPr>
          <w:rtl/>
        </w:rPr>
        <w:t xml:space="preserve"> لها حلقتان من ورق في مقد</w:t>
      </w:r>
      <w:r w:rsidR="00090CDC">
        <w:rPr>
          <w:rFonts w:hint="cs"/>
          <w:rtl/>
        </w:rPr>
        <w:t>ّ</w:t>
      </w:r>
      <w:r>
        <w:rPr>
          <w:rtl/>
        </w:rPr>
        <w:t>مها</w:t>
      </w:r>
      <w:r w:rsidR="00456126">
        <w:rPr>
          <w:rtl/>
        </w:rPr>
        <w:t>،</w:t>
      </w:r>
      <w:r>
        <w:rPr>
          <w:rtl/>
        </w:rPr>
        <w:t xml:space="preserve"> وحلقتان من ورق في مؤخ</w:t>
      </w:r>
      <w:r w:rsidR="00090CDC">
        <w:rPr>
          <w:rFonts w:hint="cs"/>
          <w:rtl/>
        </w:rPr>
        <w:t>ّ</w:t>
      </w:r>
      <w:r>
        <w:rPr>
          <w:rtl/>
        </w:rPr>
        <w:t>رها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لبسها علي</w:t>
      </w:r>
      <w:r w:rsidR="005452A3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يوم الجمل. </w:t>
      </w:r>
    </w:p>
    <w:p w:rsidR="00701CB4" w:rsidRDefault="00701CB4" w:rsidP="00701CB4">
      <w:pPr>
        <w:pStyle w:val="libNormal0"/>
        <w:rPr>
          <w:rtl/>
        </w:rPr>
      </w:pPr>
      <w:r>
        <w:rPr>
          <w:rtl/>
        </w:rPr>
        <w:t xml:space="preserve">[4321 و 4322] 5 و 6 - أحمد بن </w:t>
      </w:r>
      <w:r w:rsidR="004E726A">
        <w:rPr>
          <w:rtl/>
        </w:rPr>
        <w:t>محمّد</w:t>
      </w:r>
      <w:r>
        <w:rPr>
          <w:rtl/>
        </w:rPr>
        <w:t xml:space="preserve"> البرقي</w:t>
      </w:r>
      <w:r w:rsidR="00BB5502">
        <w:rPr>
          <w:rFonts w:hint="cs"/>
          <w:rtl/>
        </w:rPr>
        <w:t>ّ</w:t>
      </w:r>
      <w:r>
        <w:rPr>
          <w:rtl/>
        </w:rPr>
        <w:t xml:space="preserve"> في ( المحاسن ) عن أبي القاسم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BE7490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المرآة هل يصلح إمساكها إذا كان لها حلقة فض</w:t>
      </w:r>
      <w:r w:rsidR="00BE7490">
        <w:rPr>
          <w:rFonts w:hint="cs"/>
          <w:rtl/>
        </w:rPr>
        <w:t>ّ</w:t>
      </w:r>
      <w:r>
        <w:rPr>
          <w:rtl/>
        </w:rPr>
        <w:t>ة</w:t>
      </w:r>
      <w:r w:rsidR="00BE7490">
        <w:rPr>
          <w:rFonts w:hint="cs"/>
          <w:rtl/>
        </w:rPr>
        <w:t xml:space="preserve"> 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كره استعمال ما يشرب به.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وسألته عن السرج واللجام فيه الفض</w:t>
      </w:r>
      <w:r w:rsidR="00BE7490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أيركب به؟ قال</w:t>
      </w:r>
      <w:r w:rsidR="00456126">
        <w:rPr>
          <w:rtl/>
        </w:rPr>
        <w:t>:</w:t>
      </w:r>
      <w:r>
        <w:rPr>
          <w:rtl/>
        </w:rPr>
        <w:t xml:space="preserve"> إن كان ممّوهاً لا يقدر على نزعه فلا بأس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إلّا</w:t>
      </w:r>
      <w:r>
        <w:rPr>
          <w:rtl/>
        </w:rPr>
        <w:t xml:space="preserve"> فلا يركب به.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علي</w:t>
      </w:r>
      <w:r w:rsidR="00BE7490">
        <w:rPr>
          <w:rFonts w:hint="cs"/>
          <w:rtl/>
        </w:rPr>
        <w:t>ّ</w:t>
      </w:r>
      <w:r>
        <w:rPr>
          <w:rtl/>
        </w:rPr>
        <w:t xml:space="preserve"> بن جعفر في كتابه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3</w:t>
      </w:r>
      <w:r w:rsidR="00456126">
        <w:rPr>
          <w:rtl/>
        </w:rPr>
        <w:t>:</w:t>
      </w:r>
      <w:r>
        <w:rPr>
          <w:rtl/>
        </w:rPr>
        <w:t xml:space="preserve"> 106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BE7490">
        <w:rPr>
          <w:rFonts w:hint="cs"/>
          <w:rtl/>
        </w:rPr>
        <w:t>ً</w:t>
      </w:r>
      <w:r>
        <w:rPr>
          <w:rtl/>
        </w:rPr>
        <w:t xml:space="preserve"> في الحديث 3 من الباب 37 من أبواب الحيض.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8</w:t>
      </w:r>
      <w:r w:rsidR="00456126">
        <w:rPr>
          <w:rtl/>
        </w:rPr>
        <w:t>:</w:t>
      </w:r>
      <w:r>
        <w:rPr>
          <w:rtl/>
        </w:rPr>
        <w:t xml:space="preserve"> 267 </w:t>
      </w:r>
      <w:r w:rsidR="00D5613F">
        <w:rPr>
          <w:rtl/>
        </w:rPr>
        <w:t>/</w:t>
      </w:r>
      <w:r>
        <w:rPr>
          <w:rtl/>
        </w:rPr>
        <w:t xml:space="preserve"> 391.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8</w:t>
      </w:r>
      <w:r w:rsidR="00456126">
        <w:rPr>
          <w:rtl/>
        </w:rPr>
        <w:t>:</w:t>
      </w:r>
      <w:r>
        <w:rPr>
          <w:rtl/>
        </w:rPr>
        <w:t xml:space="preserve"> 331 </w:t>
      </w:r>
      <w:r w:rsidR="00D5613F">
        <w:rPr>
          <w:rtl/>
        </w:rPr>
        <w:t>/</w:t>
      </w:r>
      <w:r>
        <w:rPr>
          <w:rtl/>
        </w:rPr>
        <w:t xml:space="preserve"> 511.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و 6 - المحاسن</w:t>
      </w:r>
      <w:r w:rsidR="00456126">
        <w:rPr>
          <w:rtl/>
        </w:rPr>
        <w:t>:</w:t>
      </w:r>
      <w:r>
        <w:rPr>
          <w:rtl/>
        </w:rPr>
        <w:t xml:space="preserve"> 583 </w:t>
      </w:r>
      <w:r w:rsidR="00D5613F">
        <w:rPr>
          <w:rtl/>
        </w:rPr>
        <w:t>/</w:t>
      </w:r>
      <w:r>
        <w:rPr>
          <w:rtl/>
        </w:rPr>
        <w:t xml:space="preserve"> 69.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(1) مسائل علي بن جعفر</w:t>
      </w:r>
      <w:r w:rsidR="00456126">
        <w:rPr>
          <w:rtl/>
        </w:rPr>
        <w:t>:</w:t>
      </w:r>
      <w:r w:rsidRPr="00376E1F">
        <w:rPr>
          <w:rtl/>
        </w:rPr>
        <w:t xml:space="preserve"> 299 </w:t>
      </w:r>
      <w:r w:rsidR="00D5613F">
        <w:rPr>
          <w:rtl/>
        </w:rPr>
        <w:t>/</w:t>
      </w:r>
      <w:r w:rsidRPr="00376E1F">
        <w:rPr>
          <w:rtl/>
        </w:rPr>
        <w:t xml:space="preserve"> 756 </w:t>
      </w:r>
      <w:r>
        <w:rPr>
          <w:rtl/>
        </w:rPr>
        <w:t>و 1</w:t>
      </w:r>
      <w:r w:rsidRPr="00376E1F">
        <w:rPr>
          <w:rtl/>
        </w:rPr>
        <w:t xml:space="preserve">53 </w:t>
      </w:r>
      <w:r w:rsidR="00D5613F">
        <w:rPr>
          <w:rtl/>
        </w:rPr>
        <w:t>/</w:t>
      </w:r>
      <w:r w:rsidRPr="00376E1F">
        <w:rPr>
          <w:rtl/>
        </w:rPr>
        <w:t xml:space="preserve"> 209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7C6D81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BE7490">
        <w:rPr>
          <w:rFonts w:hint="cs"/>
          <w:rtl/>
        </w:rPr>
        <w:t>ّ</w:t>
      </w:r>
      <w:r>
        <w:rPr>
          <w:rtl/>
        </w:rPr>
        <w:t xml:space="preserve"> كما يأتي في أحكام الدواب</w:t>
      </w:r>
      <w:r w:rsidR="00E520B7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إن شاء الله </w:t>
      </w:r>
      <w:r w:rsidRPr="00701CB4">
        <w:rPr>
          <w:rStyle w:val="libFootnotenumChar"/>
          <w:rtl/>
        </w:rPr>
        <w:t>(</w:t>
      </w:r>
      <w:r w:rsidR="007C6D81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C6D81">
      <w:pPr>
        <w:pStyle w:val="libNormal"/>
        <w:rPr>
          <w:rtl/>
        </w:rPr>
      </w:pPr>
      <w:r>
        <w:rPr>
          <w:rtl/>
        </w:rPr>
        <w:t>ورواه الحميري</w:t>
      </w:r>
      <w:r w:rsidR="002D1AB9">
        <w:rPr>
          <w:rFonts w:hint="cs"/>
          <w:rtl/>
        </w:rPr>
        <w:t>ّ</w:t>
      </w:r>
      <w:r>
        <w:rPr>
          <w:rtl/>
        </w:rPr>
        <w:t xml:space="preserve"> في ( قرب </w:t>
      </w:r>
      <w:r w:rsidR="00605980">
        <w:rPr>
          <w:rtl/>
        </w:rPr>
        <w:t>ال</w:t>
      </w:r>
      <w:r w:rsidR="00605980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605980">
        <w:rPr>
          <w:rFonts w:hint="cs"/>
          <w:rtl/>
        </w:rPr>
        <w:t>ّ</w:t>
      </w:r>
      <w:r>
        <w:rPr>
          <w:rtl/>
        </w:rPr>
        <w:t>ه علي بن جعفر</w:t>
      </w:r>
      <w:r w:rsidR="00456126">
        <w:rPr>
          <w:rtl/>
        </w:rPr>
        <w:t>،</w:t>
      </w:r>
      <w:r>
        <w:rPr>
          <w:rtl/>
        </w:rPr>
        <w:t xml:space="preserve"> عن أخيه مثله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وسألته عن المرآة هل يصلح العمل بها إذا كان لها حلقة فض</w:t>
      </w:r>
      <w:r w:rsidR="00605980">
        <w:rPr>
          <w:rFonts w:hint="cs"/>
          <w:rtl/>
        </w:rPr>
        <w:t>ّ</w:t>
      </w:r>
      <w:r>
        <w:rPr>
          <w:rtl/>
        </w:rPr>
        <w:t>ة؟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</w:t>
      </w:r>
      <w:r w:rsidR="00605980">
        <w:rPr>
          <w:rtl/>
        </w:rPr>
        <w:t>إن</w:t>
      </w:r>
      <w:r w:rsidR="00361CAA">
        <w:rPr>
          <w:rtl/>
        </w:rPr>
        <w:t>ما</w:t>
      </w:r>
      <w:r>
        <w:rPr>
          <w:rtl/>
        </w:rPr>
        <w:t xml:space="preserve"> كره ما يشرب فيه استعماله </w:t>
      </w:r>
      <w:r w:rsidRPr="00701CB4">
        <w:rPr>
          <w:rStyle w:val="libFootnotenumChar"/>
          <w:rtl/>
        </w:rPr>
        <w:t>(</w:t>
      </w:r>
      <w:r w:rsidR="007C6D81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4E726A" w:rsidP="007C6D81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إدريس في ( آخر السرائر ) نقلا</w:t>
      </w:r>
      <w:r w:rsidR="00605980">
        <w:rPr>
          <w:rFonts w:hint="cs"/>
          <w:rtl/>
        </w:rPr>
        <w:t>ً</w:t>
      </w:r>
      <w:r w:rsidR="00701CB4">
        <w:rPr>
          <w:rtl/>
        </w:rPr>
        <w:t xml:space="preserve"> من كتاب الجامع لأحمد بن </w:t>
      </w:r>
      <w:r>
        <w:rPr>
          <w:rtl/>
        </w:rPr>
        <w:t>محمّد</w:t>
      </w:r>
      <w:r w:rsidR="00701CB4">
        <w:rPr>
          <w:rtl/>
        </w:rPr>
        <w:t xml:space="preserve"> بن أبي نصر قال</w:t>
      </w:r>
      <w:r w:rsidR="00456126">
        <w:rPr>
          <w:rtl/>
        </w:rPr>
        <w:t>:</w:t>
      </w:r>
      <w:r w:rsidR="00701CB4">
        <w:rPr>
          <w:rtl/>
        </w:rPr>
        <w:t xml:space="preserve"> سألته عن السرج واللجام وذكرمثله </w:t>
      </w:r>
      <w:r w:rsidR="00701CB4" w:rsidRPr="00701CB4">
        <w:rPr>
          <w:rStyle w:val="libFootnotenumChar"/>
          <w:rtl/>
        </w:rPr>
        <w:t>(</w:t>
      </w:r>
      <w:r w:rsidR="007C6D81">
        <w:rPr>
          <w:rStyle w:val="libFootnotenumChar"/>
          <w:rFonts w:hint="cs"/>
          <w:rtl/>
        </w:rPr>
        <w:t>3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[4323] 7 -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605980">
        <w:rPr>
          <w:rFonts w:hint="cs"/>
          <w:rtl/>
        </w:rPr>
        <w:t>ّ</w:t>
      </w:r>
      <w:r>
        <w:rPr>
          <w:rtl/>
        </w:rPr>
        <w:t xml:space="preserve"> بن الحسين بإسناده عن يونس بن عبد الرحمن</w:t>
      </w:r>
      <w:r w:rsidR="00456126">
        <w:rPr>
          <w:rtl/>
        </w:rPr>
        <w:t>،</w:t>
      </w:r>
      <w:r>
        <w:rPr>
          <w:rtl/>
        </w:rPr>
        <w:t xml:space="preserve"> عن عاصم بن حميد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قيس</w:t>
      </w:r>
      <w:r w:rsidR="00456126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605980">
        <w:rPr>
          <w:rFonts w:hint="cs"/>
          <w:rtl/>
        </w:rPr>
        <w:t>ّ</w:t>
      </w:r>
      <w:r>
        <w:rPr>
          <w:rtl/>
        </w:rPr>
        <w:t xml:space="preserve"> اسم النبي</w:t>
      </w:r>
      <w:r w:rsidR="007B76B0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في صحف إبراهيم الماحي - إلى أن قال</w:t>
      </w:r>
      <w:r w:rsidR="00456126">
        <w:rPr>
          <w:rtl/>
        </w:rPr>
        <w:t>:</w:t>
      </w:r>
      <w:r>
        <w:rPr>
          <w:rtl/>
        </w:rPr>
        <w:t xml:space="preserve"> - وكانت له عمامة تسم</w:t>
      </w:r>
      <w:r w:rsidR="007C6D81">
        <w:rPr>
          <w:rFonts w:hint="cs"/>
          <w:rtl/>
        </w:rPr>
        <w:t>ّ</w:t>
      </w:r>
      <w:r>
        <w:rPr>
          <w:rtl/>
        </w:rPr>
        <w:t>ى السحاب</w:t>
      </w:r>
      <w:r w:rsidR="00456126">
        <w:rPr>
          <w:rtl/>
        </w:rPr>
        <w:t>،</w:t>
      </w:r>
      <w:r>
        <w:rPr>
          <w:rtl/>
        </w:rPr>
        <w:t xml:space="preserve"> وكان له درع تسم</w:t>
      </w:r>
      <w:r w:rsidR="007C6D81">
        <w:rPr>
          <w:rFonts w:hint="cs"/>
          <w:rtl/>
        </w:rPr>
        <w:t>ّ</w:t>
      </w:r>
      <w:r>
        <w:rPr>
          <w:rtl/>
        </w:rPr>
        <w:t>ى ذات الفضول لها ثلاث حلقات فض</w:t>
      </w:r>
      <w:r w:rsidR="007C6D81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:</w:t>
      </w:r>
      <w:r>
        <w:rPr>
          <w:rtl/>
        </w:rPr>
        <w:t xml:space="preserve"> حلقة بين يديها</w:t>
      </w:r>
      <w:r w:rsidR="00456126">
        <w:rPr>
          <w:rtl/>
        </w:rPr>
        <w:t>،</w:t>
      </w:r>
      <w:r>
        <w:rPr>
          <w:rtl/>
        </w:rPr>
        <w:t xml:space="preserve"> وحلقتان خلفها. الحديث. </w:t>
      </w:r>
    </w:p>
    <w:p w:rsidR="00701CB4" w:rsidRDefault="00701CB4" w:rsidP="007C6D81">
      <w:pPr>
        <w:pStyle w:val="libNormal"/>
        <w:rPr>
          <w:rtl/>
        </w:rPr>
      </w:pPr>
      <w:r>
        <w:rPr>
          <w:rtl/>
        </w:rPr>
        <w:t xml:space="preserve">وفي ( المجالس )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الصفار</w:t>
      </w:r>
      <w:r w:rsidR="00456126">
        <w:rPr>
          <w:rtl/>
        </w:rPr>
        <w:t>،</w:t>
      </w:r>
      <w:r>
        <w:rPr>
          <w:rtl/>
        </w:rPr>
        <w:t xml:space="preserve"> عن عبدالله بن الصلت</w:t>
      </w:r>
      <w:r w:rsidR="00456126">
        <w:rPr>
          <w:rtl/>
        </w:rPr>
        <w:t>،</w:t>
      </w:r>
      <w:r>
        <w:rPr>
          <w:rtl/>
        </w:rPr>
        <w:t xml:space="preserve"> عن يونس بن عبد الرحمن مثله </w:t>
      </w:r>
      <w:r w:rsidRPr="00701CB4">
        <w:rPr>
          <w:rStyle w:val="libFootnotenumChar"/>
          <w:rtl/>
        </w:rPr>
        <w:t>(</w:t>
      </w:r>
      <w:r w:rsidR="007C6D81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[4324] 8 - وفي ( المجالس ) وفي ( عيون </w:t>
      </w:r>
      <w:r w:rsidR="00D5613F">
        <w:rPr>
          <w:rtl/>
        </w:rPr>
        <w:t>الأخبار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موسى بن المتوكل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 بن عبيد</w:t>
      </w:r>
      <w:r w:rsidR="00456126">
        <w:rPr>
          <w:rtl/>
        </w:rPr>
        <w:t>،</w:t>
      </w:r>
      <w:r>
        <w:rPr>
          <w:rtl/>
        </w:rPr>
        <w:t xml:space="preserve"> عن أحمد بن عبدالله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ذي الفقار سيف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من أين هو؟ قال</w:t>
      </w:r>
      <w:r w:rsidR="00456126">
        <w:rPr>
          <w:rtl/>
        </w:rPr>
        <w:t>:</w:t>
      </w:r>
      <w:r>
        <w:rPr>
          <w:rtl/>
        </w:rPr>
        <w:t xml:space="preserve"> هبط به جبرئيل من السماء وكان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376E1F" w:rsidRDefault="00701CB4" w:rsidP="007C6D81">
      <w:pPr>
        <w:pStyle w:val="libFootnote0"/>
        <w:rPr>
          <w:rtl/>
        </w:rPr>
      </w:pPr>
      <w:r w:rsidRPr="00376E1F">
        <w:rPr>
          <w:rtl/>
        </w:rPr>
        <w:t>(</w:t>
      </w:r>
      <w:r w:rsidR="007C6D81">
        <w:rPr>
          <w:rFonts w:hint="cs"/>
          <w:rtl/>
        </w:rPr>
        <w:t>1</w:t>
      </w:r>
      <w:r w:rsidRPr="00376E1F">
        <w:rPr>
          <w:rtl/>
        </w:rPr>
        <w:t>) رواه الكليني كما يأتي في الحديث 1 من الباب 21 من أبواب أحكام الدواب في السفر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7C6D81">
      <w:pPr>
        <w:pStyle w:val="libFootnote0"/>
        <w:rPr>
          <w:rtl/>
        </w:rPr>
      </w:pPr>
      <w:r w:rsidRPr="00376E1F">
        <w:rPr>
          <w:rtl/>
        </w:rPr>
        <w:t>(</w:t>
      </w:r>
      <w:r w:rsidR="007C6D81">
        <w:rPr>
          <w:rFonts w:hint="cs"/>
          <w:rtl/>
        </w:rPr>
        <w:t>2</w:t>
      </w:r>
      <w:r w:rsidRPr="00376E1F">
        <w:rPr>
          <w:rtl/>
        </w:rPr>
        <w:t xml:space="preserve">)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 w:rsidRPr="00376E1F">
        <w:rPr>
          <w:rtl/>
        </w:rPr>
        <w:t xml:space="preserve"> 121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7C6D81">
      <w:pPr>
        <w:pStyle w:val="libFootnote0"/>
        <w:rPr>
          <w:rtl/>
        </w:rPr>
      </w:pPr>
      <w:r w:rsidRPr="00376E1F">
        <w:rPr>
          <w:rtl/>
        </w:rPr>
        <w:t>(</w:t>
      </w:r>
      <w:r w:rsidR="007C6D81">
        <w:rPr>
          <w:rFonts w:hint="cs"/>
          <w:rtl/>
        </w:rPr>
        <w:t>3</w:t>
      </w:r>
      <w:r w:rsidRPr="00376E1F">
        <w:rPr>
          <w:rtl/>
        </w:rPr>
        <w:t>) مستطرفات السرائر</w:t>
      </w:r>
      <w:r w:rsidR="00456126">
        <w:rPr>
          <w:rtl/>
        </w:rPr>
        <w:t>:</w:t>
      </w:r>
      <w:r w:rsidRPr="00376E1F">
        <w:rPr>
          <w:rtl/>
        </w:rPr>
        <w:t xml:space="preserve"> 56 </w:t>
      </w:r>
      <w:r w:rsidR="00D5613F">
        <w:rPr>
          <w:rtl/>
        </w:rPr>
        <w:t>/</w:t>
      </w:r>
      <w:r w:rsidRPr="00376E1F">
        <w:rPr>
          <w:rtl/>
        </w:rPr>
        <w:t xml:space="preserve"> 13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الفقيه 4</w:t>
      </w:r>
      <w:r w:rsidR="00456126">
        <w:rPr>
          <w:rtl/>
        </w:rPr>
        <w:t>:</w:t>
      </w:r>
      <w:r>
        <w:rPr>
          <w:rtl/>
        </w:rPr>
        <w:t xml:space="preserve"> 130 </w:t>
      </w:r>
      <w:r w:rsidR="00D5613F">
        <w:rPr>
          <w:rtl/>
        </w:rPr>
        <w:t>/</w:t>
      </w:r>
      <w:r>
        <w:rPr>
          <w:rtl/>
        </w:rPr>
        <w:t xml:space="preserve"> 454</w:t>
      </w:r>
      <w:r w:rsidR="00456126">
        <w:rPr>
          <w:rtl/>
        </w:rPr>
        <w:t>،</w:t>
      </w:r>
      <w:r>
        <w:rPr>
          <w:rtl/>
        </w:rPr>
        <w:t xml:space="preserve"> الحديث طويل تأتي قطعة منه في الحديث 9 من الباب 11 من أبواب صلاة العيدين. </w:t>
      </w:r>
    </w:p>
    <w:p w:rsidR="00701CB4" w:rsidRPr="00376E1F" w:rsidRDefault="00701CB4" w:rsidP="007C6D81">
      <w:pPr>
        <w:pStyle w:val="libFootnote0"/>
        <w:rPr>
          <w:rtl/>
        </w:rPr>
      </w:pPr>
      <w:r w:rsidRPr="00376E1F">
        <w:rPr>
          <w:rtl/>
        </w:rPr>
        <w:t>(</w:t>
      </w:r>
      <w:r w:rsidR="007C6D81">
        <w:rPr>
          <w:rFonts w:hint="cs"/>
          <w:rtl/>
        </w:rPr>
        <w:t>4</w:t>
      </w:r>
      <w:r w:rsidRPr="00376E1F">
        <w:rPr>
          <w:rtl/>
        </w:rPr>
        <w:t>) أمالي الصدوق</w:t>
      </w:r>
      <w:r w:rsidR="00456126">
        <w:rPr>
          <w:rtl/>
        </w:rPr>
        <w:t>:</w:t>
      </w:r>
      <w:r w:rsidRPr="00376E1F">
        <w:rPr>
          <w:rtl/>
        </w:rPr>
        <w:t xml:space="preserve"> 67 </w:t>
      </w:r>
      <w:r w:rsidR="00D5613F">
        <w:rPr>
          <w:rtl/>
        </w:rPr>
        <w:t>/</w:t>
      </w:r>
      <w:r w:rsidRPr="00376E1F">
        <w:rPr>
          <w:rtl/>
        </w:rPr>
        <w:t xml:space="preserve"> 2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8 - أمالي الصدوق</w:t>
      </w:r>
      <w:r w:rsidR="00456126">
        <w:rPr>
          <w:rtl/>
        </w:rPr>
        <w:t>:</w:t>
      </w:r>
      <w:r>
        <w:rPr>
          <w:rtl/>
        </w:rPr>
        <w:t xml:space="preserve"> 238 </w:t>
      </w:r>
      <w:r w:rsidR="00D5613F">
        <w:rPr>
          <w:rtl/>
        </w:rPr>
        <w:t>/</w:t>
      </w:r>
      <w:r>
        <w:rPr>
          <w:rtl/>
        </w:rPr>
        <w:t xml:space="preserve"> 10</w:t>
      </w:r>
      <w:r w:rsidR="00456126">
        <w:rPr>
          <w:rtl/>
        </w:rPr>
        <w:t>،</w:t>
      </w:r>
      <w:r>
        <w:rPr>
          <w:rtl/>
        </w:rPr>
        <w:t xml:space="preserve"> عيون أخبار الرضا 2</w:t>
      </w:r>
      <w:r w:rsidR="00456126">
        <w:rPr>
          <w:rtl/>
        </w:rPr>
        <w:t>:</w:t>
      </w:r>
      <w:r>
        <w:rPr>
          <w:rtl/>
        </w:rPr>
        <w:t xml:space="preserve"> 50 </w:t>
      </w:r>
      <w:r w:rsidR="00D5613F">
        <w:rPr>
          <w:rtl/>
        </w:rPr>
        <w:t>/</w:t>
      </w:r>
      <w:r>
        <w:rPr>
          <w:rtl/>
        </w:rPr>
        <w:t xml:space="preserve"> 195.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عليه حلية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من فض</w:t>
      </w:r>
      <w:r w:rsidR="007C6D81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وهو عندي.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</w:t>
      </w:r>
      <w:r w:rsidR="00944D62">
        <w:rPr>
          <w:rFonts w:hint="cs"/>
          <w:rtl/>
        </w:rPr>
        <w:t>ّ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و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أحمد بن أبي عبدالله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A44F94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ويأتي ما </w:t>
      </w:r>
      <w:r w:rsidR="00D728CD">
        <w:rPr>
          <w:rtl/>
        </w:rPr>
        <w:t>يدلّ</w:t>
      </w:r>
      <w:r>
        <w:rPr>
          <w:rtl/>
        </w:rPr>
        <w:t xml:space="preserve"> عليه في الملابس وغيرها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202" w:name="_Toc273442856"/>
      <w:bookmarkStart w:id="2203" w:name="_Toc299792545"/>
      <w:bookmarkStart w:id="2204" w:name="_Toc301343661"/>
      <w:bookmarkStart w:id="2205" w:name="_Toc370897101"/>
      <w:bookmarkStart w:id="2206" w:name="_Toc254722432"/>
      <w:r>
        <w:rPr>
          <w:rtl/>
        </w:rPr>
        <w:t>68 - باب طهارة م</w:t>
      </w:r>
      <w:r w:rsidR="00A44F94">
        <w:rPr>
          <w:rFonts w:hint="cs"/>
          <w:rtl/>
        </w:rPr>
        <w:t xml:space="preserve">ا </w:t>
      </w:r>
      <w:r w:rsidR="00A44F94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تحل</w:t>
      </w:r>
      <w:r w:rsidR="00A44F94">
        <w:rPr>
          <w:rFonts w:hint="cs"/>
          <w:rtl/>
        </w:rPr>
        <w:t>ّ</w:t>
      </w:r>
      <w:r>
        <w:rPr>
          <w:rtl/>
        </w:rPr>
        <w:t>ه الحياة من ال</w:t>
      </w:r>
      <w:r w:rsidR="00361CAA">
        <w:rPr>
          <w:rtl/>
        </w:rPr>
        <w:t>ميّت</w:t>
      </w:r>
      <w:r>
        <w:rPr>
          <w:rtl/>
        </w:rPr>
        <w:t>ة غير نجس العين ان</w:t>
      </w:r>
      <w:bookmarkEnd w:id="2202"/>
      <w:bookmarkEnd w:id="2203"/>
      <w:bookmarkEnd w:id="2204"/>
      <w:r w:rsidR="008C107E">
        <w:rPr>
          <w:rtl/>
        </w:rPr>
        <w:t xml:space="preserve"> </w:t>
      </w:r>
      <w:bookmarkStart w:id="2207" w:name="_Toc273442857"/>
      <w:bookmarkStart w:id="2208" w:name="_Toc299792546"/>
      <w:bookmarkStart w:id="2209" w:name="_Toc301343662"/>
      <w:r w:rsidR="008C107E">
        <w:rPr>
          <w:rtl/>
        </w:rPr>
        <w:t>أ</w:t>
      </w:r>
      <w:r>
        <w:rPr>
          <w:rtl/>
        </w:rPr>
        <w:t>خذ جزاً</w:t>
      </w:r>
      <w:r w:rsidR="00456126">
        <w:rPr>
          <w:rtl/>
        </w:rPr>
        <w:t>،</w:t>
      </w:r>
      <w:r>
        <w:rPr>
          <w:rtl/>
        </w:rPr>
        <w:t xml:space="preserve"> أو غسل موضع الملاقاة.</w:t>
      </w:r>
      <w:bookmarkEnd w:id="2205"/>
      <w:bookmarkEnd w:id="2206"/>
      <w:bookmarkEnd w:id="2207"/>
      <w:bookmarkEnd w:id="2208"/>
      <w:bookmarkEnd w:id="2209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[4325]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عبدالله بن مسكان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F2233A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 بالصلاة فيما كان من صوف ال</w:t>
      </w:r>
      <w:r w:rsidR="00F2233A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إن</w:t>
      </w:r>
      <w:r w:rsidR="00F2233A">
        <w:rPr>
          <w:rFonts w:hint="cs"/>
          <w:rtl/>
        </w:rPr>
        <w:t>ّ</w:t>
      </w:r>
      <w:r>
        <w:rPr>
          <w:rtl/>
        </w:rPr>
        <w:t xml:space="preserve"> الصوف ليس فيه روح. </w:t>
      </w:r>
    </w:p>
    <w:p w:rsidR="00701CB4" w:rsidRDefault="00701CB4" w:rsidP="00701CB4">
      <w:pPr>
        <w:pStyle w:val="libNormal0"/>
        <w:rPr>
          <w:rtl/>
        </w:rPr>
      </w:pPr>
      <w:r>
        <w:rPr>
          <w:rtl/>
        </w:rPr>
        <w:t xml:space="preserve">[4326 و 4327] 2 و 3 -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F2233A">
        <w:rPr>
          <w:rtl/>
        </w:rPr>
        <w:t>فض</w:t>
      </w:r>
      <w:r w:rsidR="009203B7">
        <w:rPr>
          <w:rtl/>
        </w:rPr>
        <w:t>ال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الحسين بن زرارة قال</w:t>
      </w:r>
      <w:r w:rsidR="00456126">
        <w:rPr>
          <w:rtl/>
        </w:rPr>
        <w:t>:</w:t>
      </w:r>
      <w:r>
        <w:rPr>
          <w:rtl/>
        </w:rPr>
        <w:t xml:space="preserve"> كنت عند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وأبي يسأله عن اللبن من ال</w:t>
      </w:r>
      <w:r w:rsidR="00361CAA">
        <w:rPr>
          <w:rtl/>
        </w:rPr>
        <w:t>ميّت</w:t>
      </w:r>
      <w:r>
        <w:rPr>
          <w:rtl/>
        </w:rPr>
        <w:t xml:space="preserve">ة والبيضة من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(1) في المصدر</w:t>
      </w:r>
      <w:r w:rsidR="00456126">
        <w:rPr>
          <w:rtl/>
        </w:rPr>
        <w:t>:</w:t>
      </w:r>
      <w:r w:rsidRPr="00376E1F">
        <w:rPr>
          <w:rtl/>
        </w:rPr>
        <w:t xml:space="preserve"> حليته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(2) الكافي 1</w:t>
      </w:r>
      <w:r w:rsidR="00456126">
        <w:rPr>
          <w:rtl/>
        </w:rPr>
        <w:t>:</w:t>
      </w:r>
      <w:r w:rsidRPr="00376E1F">
        <w:rPr>
          <w:rtl/>
        </w:rPr>
        <w:t xml:space="preserve"> 183 </w:t>
      </w:r>
      <w:r w:rsidR="00D5613F">
        <w:rPr>
          <w:rtl/>
        </w:rPr>
        <w:t>/</w:t>
      </w:r>
      <w:r w:rsidRPr="00376E1F">
        <w:rPr>
          <w:rtl/>
        </w:rPr>
        <w:t xml:space="preserve"> 5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 xml:space="preserve">(3) تقدم ما </w:t>
      </w:r>
      <w:r w:rsidR="00F2233A">
        <w:rPr>
          <w:rtl/>
        </w:rPr>
        <w:t>يدل</w:t>
      </w:r>
      <w:r w:rsidRPr="00376E1F">
        <w:rPr>
          <w:rtl/>
        </w:rPr>
        <w:t xml:space="preserve"> على ذلك في الباب 65 و 66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 xml:space="preserve">(4) يأتي ما </w:t>
      </w:r>
      <w:r w:rsidR="00F2233A">
        <w:rPr>
          <w:rtl/>
        </w:rPr>
        <w:t>يدل</w:t>
      </w:r>
      <w:r w:rsidRPr="00376E1F">
        <w:rPr>
          <w:rtl/>
        </w:rPr>
        <w:t xml:space="preserve"> عليه في الباب 30 من أبواب لباس المصتن</w:t>
      </w:r>
      <w:r w:rsidR="00456126">
        <w:rPr>
          <w:rtl/>
        </w:rPr>
        <w:t>،</w:t>
      </w:r>
      <w:r w:rsidRPr="00376E1F">
        <w:rPr>
          <w:rtl/>
        </w:rPr>
        <w:t xml:space="preserve"> وفي الباب 46 و 64 من أبواب الملابس في غير الصلاة وفي الباب 21 من أبواب أحكام الدواب في السفر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F2233A">
      <w:pPr>
        <w:pStyle w:val="libFootnoteCenterBold"/>
        <w:rPr>
          <w:rtl/>
        </w:rPr>
      </w:pPr>
      <w:r>
        <w:rPr>
          <w:rtl/>
        </w:rPr>
        <w:t>الباب 68</w:t>
      </w:r>
    </w:p>
    <w:p w:rsidR="00701CB4" w:rsidRDefault="00701CB4" w:rsidP="00F2233A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2</w:t>
      </w:r>
      <w:r w:rsidR="00456126">
        <w:rPr>
          <w:rtl/>
        </w:rPr>
        <w:t>:</w:t>
      </w:r>
      <w:r>
        <w:rPr>
          <w:rtl/>
        </w:rPr>
        <w:t xml:space="preserve"> 368 </w:t>
      </w:r>
      <w:r w:rsidR="00D5613F">
        <w:rPr>
          <w:rtl/>
        </w:rPr>
        <w:t>/</w:t>
      </w:r>
      <w:r>
        <w:rPr>
          <w:rtl/>
        </w:rPr>
        <w:t xml:space="preserve"> 1530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F2233A">
        <w:rPr>
          <w:rFonts w:hint="cs"/>
          <w:rtl/>
        </w:rPr>
        <w:t>ً</w:t>
      </w:r>
      <w:r>
        <w:rPr>
          <w:rtl/>
        </w:rPr>
        <w:t xml:space="preserve"> في الحديث 1 من الباب 56 من أبواب لباس المصلي. </w:t>
      </w:r>
    </w:p>
    <w:p w:rsidR="00701CB4" w:rsidRDefault="00701CB4" w:rsidP="000F7AD8">
      <w:pPr>
        <w:pStyle w:val="libFootnote0"/>
        <w:rPr>
          <w:rtl/>
        </w:rPr>
      </w:pPr>
      <w:r>
        <w:rPr>
          <w:rtl/>
        </w:rPr>
        <w:t>2 و 3 - الكافي 6</w:t>
      </w:r>
      <w:r w:rsidR="00456126">
        <w:rPr>
          <w:rtl/>
        </w:rPr>
        <w:t>:</w:t>
      </w:r>
      <w:r>
        <w:rPr>
          <w:rtl/>
        </w:rPr>
        <w:t xml:space="preserve"> 258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وياتي الحديث بتمامه في الحديث 4 من الباب 33 من </w:t>
      </w:r>
      <w:r w:rsidR="000F7AD8">
        <w:rPr>
          <w:rFonts w:hint="cs"/>
          <w:rtl/>
        </w:rPr>
        <w:t>ا</w:t>
      </w:r>
      <w:r w:rsidR="000F7AD8">
        <w:rPr>
          <w:rtl/>
        </w:rPr>
        <w:t xml:space="preserve">لاطعمة </w:t>
      </w:r>
      <w:r>
        <w:rPr>
          <w:rtl/>
        </w:rPr>
        <w:t>المحرمة</w:t>
      </w:r>
      <w:r w:rsidR="00456126">
        <w:rPr>
          <w:rtl/>
        </w:rPr>
        <w:t>،</w:t>
      </w:r>
      <w:r>
        <w:rPr>
          <w:rtl/>
        </w:rPr>
        <w:t xml:space="preserve"> وأورد ذيله في الحديث 3 من الباب 14 من الماء المطلق.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</w:t>
      </w:r>
      <w:r w:rsidR="00F2233A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ة وأنفحة ال</w:t>
      </w:r>
      <w:r w:rsidR="00F2233A">
        <w:rPr>
          <w:rtl/>
        </w:rPr>
        <w:t>مي</w:t>
      </w:r>
      <w:r w:rsidR="00361CAA">
        <w:rPr>
          <w:rtl/>
        </w:rPr>
        <w:t>ت</w:t>
      </w:r>
      <w:r>
        <w:rPr>
          <w:rtl/>
        </w:rPr>
        <w:t>ة؟ فقال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F2233A">
        <w:rPr>
          <w:rFonts w:hint="cs"/>
          <w:rtl/>
        </w:rPr>
        <w:t>ّ</w:t>
      </w:r>
      <w:r>
        <w:rPr>
          <w:rtl/>
        </w:rPr>
        <w:t xml:space="preserve"> هذا ذكي</w:t>
      </w:r>
      <w:r w:rsidR="00F2233A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وزاد فيه علي بن عقبة وعلي بن الحسن بن رباط قال</w:t>
      </w:r>
      <w:r w:rsidR="00456126">
        <w:rPr>
          <w:rtl/>
        </w:rPr>
        <w:t>:</w:t>
      </w:r>
      <w:r>
        <w:rPr>
          <w:rtl/>
        </w:rPr>
        <w:t xml:space="preserve"> والشعر والصوف كله ذكي.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[4328] 4 - قال الكليني</w:t>
      </w:r>
      <w:r w:rsidR="00456126">
        <w:rPr>
          <w:rtl/>
        </w:rPr>
        <w:t>:</w:t>
      </w:r>
      <w:r>
        <w:rPr>
          <w:rtl/>
        </w:rPr>
        <w:t xml:space="preserve"> وفي رواية صفوان</w:t>
      </w:r>
      <w:r w:rsidR="00456126">
        <w:rPr>
          <w:rtl/>
        </w:rPr>
        <w:t>،</w:t>
      </w:r>
      <w:r>
        <w:rPr>
          <w:rtl/>
        </w:rPr>
        <w:t xml:space="preserve"> عن الحسين بن زرارة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الشعر والصوف والريش وكل</w:t>
      </w:r>
      <w:r w:rsidR="0010655C">
        <w:rPr>
          <w:rFonts w:hint="cs"/>
          <w:rtl/>
        </w:rPr>
        <w:t>ّ</w:t>
      </w:r>
      <w:r>
        <w:rPr>
          <w:rtl/>
        </w:rPr>
        <w:t xml:space="preserve"> نابت لا يكون </w:t>
      </w:r>
      <w:r w:rsidR="00361CAA">
        <w:rPr>
          <w:rtl/>
        </w:rPr>
        <w:t>ميّت</w:t>
      </w:r>
      <w:r>
        <w:rPr>
          <w:rtl/>
        </w:rPr>
        <w:t>ا</w:t>
      </w:r>
      <w:r w:rsidR="0055551E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</w:t>
      </w:r>
      <w:r w:rsidR="00456126">
        <w:rPr>
          <w:rtl/>
        </w:rPr>
        <w:t>:</w:t>
      </w:r>
      <w:r>
        <w:rPr>
          <w:rtl/>
        </w:rPr>
        <w:t xml:space="preserve"> وسألته عن البيضة تخرج من بطن الدجاجة ال</w:t>
      </w:r>
      <w:r w:rsidR="00361CAA">
        <w:rPr>
          <w:rtl/>
        </w:rPr>
        <w:t>ميّت</w:t>
      </w:r>
      <w:r>
        <w:rPr>
          <w:rtl/>
        </w:rPr>
        <w:t>ة؟ فقال</w:t>
      </w:r>
      <w:r w:rsidR="00456126">
        <w:rPr>
          <w:rtl/>
        </w:rPr>
        <w:t>:</w:t>
      </w:r>
      <w:r>
        <w:rPr>
          <w:rtl/>
        </w:rPr>
        <w:t xml:space="preserve"> يأكلها.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[4329] 5 - أحمد بن </w:t>
      </w:r>
      <w:r w:rsidR="004E726A">
        <w:rPr>
          <w:rtl/>
        </w:rPr>
        <w:t>محمّد</w:t>
      </w:r>
      <w:r>
        <w:rPr>
          <w:rtl/>
        </w:rPr>
        <w:t xml:space="preserve"> البرقي</w:t>
      </w:r>
      <w:r w:rsidR="0055551E">
        <w:rPr>
          <w:rFonts w:hint="cs"/>
          <w:rtl/>
        </w:rPr>
        <w:t>ّ</w:t>
      </w:r>
      <w:r>
        <w:rPr>
          <w:rtl/>
        </w:rPr>
        <w:t xml:space="preserve"> في ( المحاسن )</w:t>
      </w:r>
      <w:r>
        <w:rPr>
          <w:rFonts w:hint="cs"/>
          <w:rtl/>
        </w:rPr>
        <w:t xml:space="preserve"> </w:t>
      </w:r>
      <w:r>
        <w:rPr>
          <w:rtl/>
        </w:rPr>
        <w:t>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 قال</w:t>
      </w:r>
      <w:r w:rsidR="00456126">
        <w:rPr>
          <w:rtl/>
        </w:rPr>
        <w:t>:</w:t>
      </w:r>
      <w:r>
        <w:rPr>
          <w:rtl/>
        </w:rPr>
        <w:t xml:space="preserve"> سألته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الثني</w:t>
      </w:r>
      <w:r w:rsidR="0055551E">
        <w:rPr>
          <w:rFonts w:hint="cs"/>
          <w:rtl/>
        </w:rPr>
        <w:t>ّ</w:t>
      </w:r>
      <w:r>
        <w:rPr>
          <w:rtl/>
        </w:rPr>
        <w:t>ة تنفصم وتسقط</w:t>
      </w:r>
      <w:r w:rsidR="00456126">
        <w:rPr>
          <w:rtl/>
        </w:rPr>
        <w:t>،</w:t>
      </w:r>
      <w:r>
        <w:rPr>
          <w:rtl/>
        </w:rPr>
        <w:t xml:space="preserve"> أيصلح أن تجعل مك</w:t>
      </w:r>
      <w:r w:rsidR="0055551E">
        <w:rPr>
          <w:rFonts w:hint="cs"/>
          <w:rtl/>
        </w:rPr>
        <w:t>ا</w:t>
      </w:r>
      <w:r w:rsidR="0055551E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>ا سن</w:t>
      </w:r>
      <w:r w:rsidR="0055551E">
        <w:rPr>
          <w:rFonts w:hint="cs"/>
          <w:rtl/>
        </w:rPr>
        <w:t>ّ</w:t>
      </w:r>
      <w:r>
        <w:rPr>
          <w:rtl/>
        </w:rPr>
        <w:t xml:space="preserve"> شاة؟ قال</w:t>
      </w:r>
      <w:r w:rsidR="00456126">
        <w:rPr>
          <w:rtl/>
        </w:rPr>
        <w:t>:</w:t>
      </w:r>
      <w:r>
        <w:rPr>
          <w:rtl/>
        </w:rPr>
        <w:t xml:space="preserve"> إن شاء فلمضع مك</w:t>
      </w:r>
      <w:r w:rsidR="0055551E">
        <w:rPr>
          <w:rFonts w:hint="cs"/>
          <w:rtl/>
        </w:rPr>
        <w:t>ا</w:t>
      </w:r>
      <w:r w:rsidR="0055551E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>ا سن</w:t>
      </w:r>
      <w:r w:rsidR="000D666A">
        <w:rPr>
          <w:rFonts w:hint="cs"/>
          <w:rtl/>
        </w:rPr>
        <w:t>ّ</w:t>
      </w:r>
      <w:r>
        <w:rPr>
          <w:rtl/>
        </w:rPr>
        <w:t>ا</w:t>
      </w:r>
      <w:r w:rsidR="000D666A">
        <w:rPr>
          <w:rFonts w:hint="cs"/>
          <w:rtl/>
        </w:rPr>
        <w:t>ً</w:t>
      </w:r>
      <w:r>
        <w:rPr>
          <w:rtl/>
        </w:rPr>
        <w:t xml:space="preserve"> بعد أن تكون ذكي</w:t>
      </w:r>
      <w:r w:rsidR="000D666A">
        <w:rPr>
          <w:rFonts w:hint="cs"/>
          <w:rtl/>
        </w:rPr>
        <w:t>ّ</w:t>
      </w:r>
      <w:r>
        <w:rPr>
          <w:rtl/>
        </w:rPr>
        <w:t xml:space="preserve">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اشتراط الذكاة على وجه </w:t>
      </w:r>
      <w:r w:rsidR="000D666A">
        <w:rPr>
          <w:rFonts w:hint="cs"/>
          <w:rtl/>
        </w:rPr>
        <w:t>ا</w:t>
      </w:r>
      <w:r w:rsidR="000D666A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أو بمعنى </w:t>
      </w:r>
      <w:r w:rsidR="00361CAA">
        <w:rPr>
          <w:rtl/>
        </w:rPr>
        <w:t>أنّه</w:t>
      </w:r>
      <w:r>
        <w:rPr>
          <w:rtl/>
        </w:rPr>
        <w:t xml:space="preserve"> لا بد</w:t>
      </w:r>
      <w:r w:rsidR="000D666A">
        <w:rPr>
          <w:rFonts w:hint="cs"/>
          <w:rtl/>
        </w:rPr>
        <w:t>ّ</w:t>
      </w:r>
      <w:r>
        <w:rPr>
          <w:rtl/>
        </w:rPr>
        <w:t xml:space="preserve"> من طهارة موضع الملاقاة</w:t>
      </w:r>
      <w:r w:rsidR="00456126">
        <w:rPr>
          <w:rtl/>
        </w:rPr>
        <w:t>،</w:t>
      </w:r>
      <w:r>
        <w:rPr>
          <w:rtl/>
        </w:rPr>
        <w:t xml:space="preserve"> أو بمعنى كونها من حيوان يقبل الذكاة لا من نجس العين لما مر</w:t>
      </w:r>
      <w:r w:rsidR="000D666A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[4330] 6 - عبدالله بن جعفر في ( قرب </w:t>
      </w:r>
      <w:r w:rsidR="000D666A">
        <w:rPr>
          <w:rtl/>
        </w:rPr>
        <w:t>ال</w:t>
      </w:r>
      <w:r w:rsidR="000D666A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هارون بن مسلم</w:t>
      </w:r>
      <w:r w:rsidR="00456126">
        <w:rPr>
          <w:rtl/>
        </w:rPr>
        <w:t>،</w:t>
      </w:r>
      <w:r>
        <w:rPr>
          <w:rtl/>
        </w:rPr>
        <w:t xml:space="preserve"> عن مس</w:t>
      </w:r>
      <w:r w:rsidR="00B86CAE">
        <w:rPr>
          <w:rtl/>
        </w:rPr>
        <w:t>عدّة</w:t>
      </w:r>
      <w:r>
        <w:rPr>
          <w:rtl/>
        </w:rPr>
        <w:t xml:space="preserve"> بن صدقة</w:t>
      </w:r>
      <w:r w:rsidR="00456126">
        <w:rPr>
          <w:rtl/>
        </w:rPr>
        <w:t>،</w:t>
      </w:r>
      <w:r>
        <w:rPr>
          <w:rtl/>
        </w:rPr>
        <w:t xml:space="preserve"> عن جعفر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قال جابر بن عبدالله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0D666A">
        <w:rPr>
          <w:rFonts w:hint="cs"/>
          <w:rtl/>
        </w:rPr>
        <w:t>ّ</w:t>
      </w:r>
      <w:r>
        <w:rPr>
          <w:rtl/>
        </w:rPr>
        <w:t xml:space="preserve"> دباغة الصوف والشعرغسله بالماء</w:t>
      </w:r>
      <w:r w:rsidR="00456126">
        <w:rPr>
          <w:rtl/>
        </w:rPr>
        <w:t>،</w:t>
      </w:r>
      <w:r>
        <w:rPr>
          <w:rtl/>
        </w:rPr>
        <w:t xml:space="preserve"> وأي شيء يكون أطهرمن الماء.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المراد غسل موضع الملاقاة لل</w:t>
      </w:r>
      <w:r w:rsidR="00361CAA">
        <w:rPr>
          <w:rtl/>
        </w:rPr>
        <w:t>ميّت</w:t>
      </w:r>
      <w:r>
        <w:rPr>
          <w:rtl/>
        </w:rPr>
        <w:t xml:space="preserve">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[4331] 7 - الحسن بن الفضل الطبرسي</w:t>
      </w:r>
      <w:r w:rsidR="000D666A">
        <w:rPr>
          <w:rFonts w:hint="cs"/>
          <w:rtl/>
        </w:rPr>
        <w:t>ّ</w:t>
      </w:r>
      <w:r>
        <w:rPr>
          <w:rtl/>
        </w:rPr>
        <w:t xml:space="preserve"> في ( مكارم </w:t>
      </w:r>
      <w:r w:rsidR="000D666A">
        <w:rPr>
          <w:rtl/>
        </w:rPr>
        <w:t>ال</w:t>
      </w:r>
      <w:r w:rsidR="000D666A">
        <w:rPr>
          <w:rFonts w:hint="cs"/>
          <w:rtl/>
        </w:rPr>
        <w:t>أ</w:t>
      </w:r>
      <w:r w:rsidR="001D6076">
        <w:rPr>
          <w:rtl/>
        </w:rPr>
        <w:t>خ</w:t>
      </w:r>
      <w:r>
        <w:rPr>
          <w:rtl/>
        </w:rPr>
        <w:t xml:space="preserve">لاق ) عن قتيبة بن </w:t>
      </w:r>
      <w:r w:rsidR="004E726A">
        <w:rPr>
          <w:rtl/>
        </w:rPr>
        <w:t>محمّد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0D666A">
        <w:rPr>
          <w:rFonts w:hint="cs"/>
          <w:rtl/>
        </w:rPr>
        <w:t>ّ</w:t>
      </w:r>
      <w:r>
        <w:rPr>
          <w:rtl/>
        </w:rPr>
        <w:t>ا نلبس هذا الخز</w:t>
      </w:r>
      <w:r w:rsidR="000D666A">
        <w:rPr>
          <w:rFonts w:hint="cs"/>
          <w:rtl/>
        </w:rPr>
        <w:t>ّ</w:t>
      </w:r>
      <w:r>
        <w:rPr>
          <w:rtl/>
        </w:rPr>
        <w:t xml:space="preserve"> وسداه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0F7AD8">
      <w:pPr>
        <w:pStyle w:val="libFootnote0"/>
        <w:rPr>
          <w:rtl/>
        </w:rPr>
      </w:pPr>
      <w:r>
        <w:rPr>
          <w:rtl/>
        </w:rPr>
        <w:t>4 - الكافي 6</w:t>
      </w:r>
      <w:r w:rsidR="00456126">
        <w:rPr>
          <w:rtl/>
        </w:rPr>
        <w:t>:</w:t>
      </w:r>
      <w:r>
        <w:rPr>
          <w:rtl/>
        </w:rPr>
        <w:t xml:space="preserve"> 258 </w:t>
      </w:r>
      <w:r w:rsidR="00D5613F">
        <w:rPr>
          <w:rtl/>
        </w:rPr>
        <w:t>/</w:t>
      </w:r>
      <w:r>
        <w:rPr>
          <w:rtl/>
        </w:rPr>
        <w:t xml:space="preserve"> 3</w:t>
      </w:r>
      <w:r w:rsidR="00456126">
        <w:rPr>
          <w:rtl/>
        </w:rPr>
        <w:t>،</w:t>
      </w:r>
      <w:r>
        <w:rPr>
          <w:rtl/>
        </w:rPr>
        <w:t xml:space="preserve"> وأورده في الحديث 8 من الباب 33 من </w:t>
      </w:r>
      <w:r w:rsidR="000F7AD8">
        <w:rPr>
          <w:rFonts w:hint="cs"/>
          <w:rtl/>
        </w:rPr>
        <w:t>ا</w:t>
      </w:r>
      <w:r w:rsidR="000F7AD8">
        <w:rPr>
          <w:rtl/>
        </w:rPr>
        <w:t xml:space="preserve">لاطعمة </w:t>
      </w:r>
      <w:r>
        <w:rPr>
          <w:rtl/>
        </w:rPr>
        <w:t xml:space="preserve">المحرمة.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المحاسن</w:t>
      </w:r>
      <w:r w:rsidR="00456126">
        <w:rPr>
          <w:rtl/>
        </w:rPr>
        <w:t>:</w:t>
      </w:r>
      <w:r>
        <w:rPr>
          <w:rtl/>
        </w:rPr>
        <w:t xml:space="preserve"> 644 </w:t>
      </w:r>
      <w:r w:rsidR="00D5613F">
        <w:rPr>
          <w:rtl/>
        </w:rPr>
        <w:t>/</w:t>
      </w:r>
      <w:r>
        <w:rPr>
          <w:rtl/>
        </w:rPr>
        <w:t xml:space="preserve"> 174.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37</w:t>
      </w:r>
      <w:r w:rsidR="00456126">
        <w:rPr>
          <w:rtl/>
        </w:rPr>
        <w:t>،</w:t>
      </w:r>
      <w:r>
        <w:rPr>
          <w:rtl/>
        </w:rPr>
        <w:t xml:space="preserve"> وأورده في الحديث 4 من الباب 56 من لباس المصلي.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7 - مكارم </w:t>
      </w:r>
      <w:r w:rsidR="001D6076">
        <w:rPr>
          <w:rtl/>
        </w:rPr>
        <w:t>الاخ</w:t>
      </w:r>
      <w:r>
        <w:rPr>
          <w:rtl/>
        </w:rPr>
        <w:t>لاق</w:t>
      </w:r>
      <w:r w:rsidR="00456126">
        <w:rPr>
          <w:rtl/>
        </w:rPr>
        <w:t>:</w:t>
      </w:r>
      <w:r>
        <w:rPr>
          <w:rtl/>
        </w:rPr>
        <w:t xml:space="preserve"> 107.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إبريسم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( وما بأس بابريسم )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إذا كان معه غيره</w:t>
      </w:r>
      <w:r w:rsidR="00456126">
        <w:rPr>
          <w:rtl/>
        </w:rPr>
        <w:t>،</w:t>
      </w:r>
      <w:r>
        <w:rPr>
          <w:rtl/>
        </w:rPr>
        <w:t xml:space="preserve"> قد أ</w:t>
      </w:r>
      <w:r w:rsidR="004255BF">
        <w:rPr>
          <w:rFonts w:hint="cs"/>
          <w:rtl/>
        </w:rPr>
        <w:t>ُ</w:t>
      </w:r>
      <w:r>
        <w:rPr>
          <w:rtl/>
        </w:rPr>
        <w:t xml:space="preserve">صيب الحسين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وعليه جب</w:t>
      </w:r>
      <w:r w:rsidR="004255BF">
        <w:rPr>
          <w:rFonts w:hint="cs"/>
          <w:rtl/>
        </w:rPr>
        <w:t>ّ</w:t>
      </w:r>
      <w:r>
        <w:rPr>
          <w:rtl/>
        </w:rPr>
        <w:t>ة خز</w:t>
      </w:r>
      <w:r w:rsidR="004255BF">
        <w:rPr>
          <w:rFonts w:hint="cs"/>
          <w:rtl/>
        </w:rPr>
        <w:t>ّ</w:t>
      </w:r>
      <w:r>
        <w:rPr>
          <w:rtl/>
        </w:rPr>
        <w:t xml:space="preserve"> وسداه إبريسم.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قلت</w:t>
      </w:r>
      <w:r w:rsidR="00456126">
        <w:rPr>
          <w:rtl/>
        </w:rPr>
        <w:t>:</w:t>
      </w:r>
      <w:r>
        <w:rPr>
          <w:rtl/>
        </w:rPr>
        <w:t xml:space="preserve"> إنا نلبس هذه الطيالسة البربرية وصوفها </w:t>
      </w:r>
      <w:r w:rsidR="00361CAA">
        <w:rPr>
          <w:rtl/>
        </w:rPr>
        <w:t>ميّت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ليس في الصوف روح</w:t>
      </w:r>
      <w:r w:rsidR="00456126">
        <w:rPr>
          <w:rtl/>
        </w:rPr>
        <w:t>،</w:t>
      </w:r>
      <w:r>
        <w:rPr>
          <w:rtl/>
        </w:rPr>
        <w:t xml:space="preserve"> </w:t>
      </w:r>
      <w:r w:rsidR="004255BF">
        <w:rPr>
          <w:rFonts w:hint="cs"/>
          <w:rtl/>
        </w:rPr>
        <w:t>أ</w:t>
      </w:r>
      <w:r w:rsidR="004255B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 ترى </w:t>
      </w:r>
      <w:r w:rsidR="004255BF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يجزّ ويباع وهو حيّ؟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4255BF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أحاديث غسل المس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في </w:t>
      </w:r>
      <w:r w:rsidR="004255BF">
        <w:rPr>
          <w:rFonts w:hint="cs"/>
          <w:rtl/>
        </w:rPr>
        <w:t>ا</w:t>
      </w:r>
      <w:r w:rsidR="004255BF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 وغيرها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 إن شاء الله.</w:t>
      </w:r>
    </w:p>
    <w:p w:rsidR="00701CB4" w:rsidRDefault="00701CB4" w:rsidP="00701CB4">
      <w:pPr>
        <w:pStyle w:val="Heading2Center"/>
        <w:rPr>
          <w:rtl/>
        </w:rPr>
      </w:pPr>
      <w:bookmarkStart w:id="2210" w:name="_Toc273442858"/>
      <w:bookmarkStart w:id="2211" w:name="_Toc299792547"/>
      <w:bookmarkStart w:id="2212" w:name="_Toc301343663"/>
      <w:bookmarkStart w:id="2213" w:name="_Toc370897102"/>
      <w:bookmarkStart w:id="2214" w:name="_Toc254722433"/>
      <w:r>
        <w:rPr>
          <w:rtl/>
        </w:rPr>
        <w:t xml:space="preserve">69 - باب استحباب نحت القدور وغيرها من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واني من أحجار</w:t>
      </w:r>
      <w:bookmarkEnd w:id="2210"/>
      <w:bookmarkEnd w:id="2211"/>
      <w:bookmarkEnd w:id="2212"/>
      <w:r w:rsidR="008C107E">
        <w:rPr>
          <w:rtl/>
        </w:rPr>
        <w:t xml:space="preserve"> </w:t>
      </w:r>
      <w:bookmarkStart w:id="2215" w:name="_Toc273442859"/>
      <w:bookmarkStart w:id="2216" w:name="_Toc299792548"/>
      <w:bookmarkStart w:id="2217" w:name="_Toc301343664"/>
      <w:r w:rsidR="008C107E">
        <w:rPr>
          <w:rtl/>
        </w:rPr>
        <w:t>ج</w:t>
      </w:r>
      <w:r>
        <w:rPr>
          <w:rtl/>
        </w:rPr>
        <w:t>بل سناباد في خراسان والطبخ فيها.</w:t>
      </w:r>
      <w:bookmarkEnd w:id="2213"/>
      <w:bookmarkEnd w:id="2214"/>
      <w:bookmarkEnd w:id="2215"/>
      <w:bookmarkEnd w:id="2216"/>
      <w:bookmarkEnd w:id="2217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[4332] 1 -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7D284C">
        <w:rPr>
          <w:rFonts w:hint="cs"/>
          <w:rtl/>
        </w:rPr>
        <w:t>ّ</w:t>
      </w:r>
      <w:r>
        <w:rPr>
          <w:rtl/>
        </w:rPr>
        <w:t xml:space="preserve"> بن الحسين في ( عيون </w:t>
      </w:r>
      <w:r w:rsidR="00D5613F">
        <w:rPr>
          <w:rtl/>
        </w:rPr>
        <w:t>الأخبار</w:t>
      </w:r>
      <w:r>
        <w:rPr>
          <w:rtl/>
        </w:rPr>
        <w:t xml:space="preserve"> ) عن تميم بن عبدالله بن تميم القرشي</w:t>
      </w:r>
      <w:r w:rsidR="00B55D7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أحمد بن علي</w:t>
      </w:r>
      <w:r w:rsidR="00B55D7B">
        <w:rPr>
          <w:rFonts w:hint="cs"/>
          <w:rtl/>
        </w:rPr>
        <w:t>ّ</w:t>
      </w:r>
      <w:r>
        <w:rPr>
          <w:rtl/>
        </w:rPr>
        <w:t xml:space="preserve"> </w:t>
      </w:r>
      <w:r w:rsidR="00B55D7B">
        <w:rPr>
          <w:rtl/>
        </w:rPr>
        <w:t>ال</w:t>
      </w:r>
      <w:r w:rsidR="00B55D7B">
        <w:rPr>
          <w:rFonts w:hint="cs"/>
          <w:rtl/>
        </w:rPr>
        <w:t>أ</w:t>
      </w:r>
      <w:r w:rsidR="00D5613F">
        <w:rPr>
          <w:rtl/>
        </w:rPr>
        <w:t>نصار</w:t>
      </w:r>
      <w:r>
        <w:rPr>
          <w:rtl/>
        </w:rPr>
        <w:t>ي</w:t>
      </w:r>
      <w:r w:rsidR="00B55D7B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عبد السلام بن صالح الهروي</w:t>
      </w:r>
      <w:r w:rsidR="00456126">
        <w:rPr>
          <w:rtl/>
        </w:rPr>
        <w:t>،</w:t>
      </w:r>
      <w:r>
        <w:rPr>
          <w:rtl/>
        </w:rPr>
        <w:t xml:space="preserve"> عن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خرج إلى المأمون فلما خرج من نيسابور بلغ قرب القرية الحمراء - إلى أن قال</w:t>
      </w:r>
      <w:r w:rsidR="00456126">
        <w:rPr>
          <w:rtl/>
        </w:rPr>
        <w:t>:</w:t>
      </w:r>
      <w:r>
        <w:rPr>
          <w:rtl/>
        </w:rPr>
        <w:t xml:space="preserve"> - فلما دخل سناباد استند إلى الجبل الذي تنحت منه القدور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</w:t>
      </w:r>
      <w:r w:rsidR="00B55D7B">
        <w:rPr>
          <w:rtl/>
        </w:rPr>
        <w:t>الل</w:t>
      </w:r>
      <w:r w:rsidR="00D728CD">
        <w:rPr>
          <w:rtl/>
        </w:rPr>
        <w:t>هم</w:t>
      </w:r>
      <w:r>
        <w:rPr>
          <w:rtl/>
        </w:rPr>
        <w:t xml:space="preserve"> انفع به وبارك فيما يجعل وفيما ينحت منه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أمر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فنحت له قدور من الجبل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لا يطبخ ما آكله </w:t>
      </w:r>
      <w:r w:rsidR="00B55D7B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فيها</w:t>
      </w:r>
      <w:r w:rsidR="00456126">
        <w:rPr>
          <w:rtl/>
        </w:rPr>
        <w:t>،</w:t>
      </w:r>
      <w:r>
        <w:rPr>
          <w:rtl/>
        </w:rPr>
        <w:t xml:space="preserve"> وكان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خفيف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كل قليل الطعم</w:t>
      </w:r>
      <w:r w:rsidR="00456126">
        <w:rPr>
          <w:rtl/>
        </w:rPr>
        <w:t>،</w:t>
      </w:r>
      <w:r>
        <w:rPr>
          <w:rtl/>
        </w:rPr>
        <w:t xml:space="preserve"> فاهتدى الناس إليه من ذلك اليوم</w:t>
      </w:r>
      <w:r w:rsidR="00456126">
        <w:rPr>
          <w:rtl/>
        </w:rPr>
        <w:t>،</w:t>
      </w:r>
      <w:r>
        <w:rPr>
          <w:rtl/>
        </w:rPr>
        <w:t xml:space="preserve"> وظهرت بركة دعائه فيه. الحديث.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(1) في المصدر</w:t>
      </w:r>
      <w:r w:rsidR="00456126">
        <w:rPr>
          <w:rtl/>
        </w:rPr>
        <w:t>:</w:t>
      </w:r>
      <w:r w:rsidRPr="00376E1F">
        <w:rPr>
          <w:rtl/>
        </w:rPr>
        <w:t xml:space="preserve"> لا بأس ب</w:t>
      </w:r>
      <w:r w:rsidR="001C6D7A">
        <w:rPr>
          <w:rtl/>
        </w:rPr>
        <w:t>الابريسم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(2) تقدم في الحديث 5 من الباب 6 من غسل المس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 xml:space="preserve">(3) يأتي في الباب 33 من </w:t>
      </w:r>
      <w:r w:rsidR="00B55D7B">
        <w:rPr>
          <w:rFonts w:hint="cs"/>
          <w:rtl/>
        </w:rPr>
        <w:t>ا</w:t>
      </w:r>
      <w:r w:rsidR="00B55D7B">
        <w:rPr>
          <w:rtl/>
        </w:rPr>
        <w:t>ل</w:t>
      </w:r>
      <w:r w:rsidR="00361CAA">
        <w:rPr>
          <w:rtl/>
        </w:rPr>
        <w:t>ا</w:t>
      </w:r>
      <w:r w:rsidRPr="00376E1F">
        <w:rPr>
          <w:rtl/>
        </w:rPr>
        <w:t>طعمة المحركة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 xml:space="preserve">(4) يأتي في </w:t>
      </w:r>
      <w:r w:rsidR="00980595">
        <w:rPr>
          <w:rtl/>
        </w:rPr>
        <w:t>الاحاديث</w:t>
      </w:r>
      <w:r w:rsidRPr="00376E1F">
        <w:rPr>
          <w:rtl/>
        </w:rPr>
        <w:t xml:space="preserve"> 1 و 3 الى5 من الباب 56 من أبواب لباس المصلي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B55D7B">
      <w:pPr>
        <w:pStyle w:val="libFootnoteCenterBold"/>
        <w:rPr>
          <w:rtl/>
        </w:rPr>
      </w:pPr>
      <w:r>
        <w:rPr>
          <w:rtl/>
        </w:rPr>
        <w:t>الباب 69</w:t>
      </w:r>
    </w:p>
    <w:p w:rsidR="00701CB4" w:rsidRDefault="00701CB4" w:rsidP="00B55D7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1 - عيون أخبار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2342AB">
        <w:rPr>
          <w:rStyle w:val="libFootnoteAlaemChar"/>
          <w:rFonts w:hint="cs"/>
          <w:rtl/>
        </w:rPr>
        <w:t xml:space="preserve">عليه‌السلام </w:t>
      </w:r>
      <w:r w:rsidR="004E726A" w:rsidRPr="004E726A">
        <w:rPr>
          <w:rStyle w:val="libNormalChar"/>
          <w:rFonts w:hint="cs"/>
          <w:rtl/>
        </w:rPr>
        <w:t>)</w:t>
      </w:r>
      <w:r>
        <w:rPr>
          <w:rtl/>
        </w:rPr>
        <w:t xml:space="preserve"> 2</w:t>
      </w:r>
      <w:r w:rsidR="00456126">
        <w:rPr>
          <w:rtl/>
        </w:rPr>
        <w:t>:</w:t>
      </w:r>
      <w:r>
        <w:rPr>
          <w:rtl/>
        </w:rPr>
        <w:t xml:space="preserve"> 136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218" w:name="_Toc273442860"/>
      <w:bookmarkStart w:id="2219" w:name="_Toc299792549"/>
      <w:bookmarkStart w:id="2220" w:name="_Toc301343665"/>
      <w:bookmarkStart w:id="2221" w:name="_Toc370897103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222" w:name="_Toc254722434"/>
      <w:r>
        <w:rPr>
          <w:rtl/>
        </w:rPr>
        <w:lastRenderedPageBreak/>
        <w:t xml:space="preserve">70 - باب وجوب تعفير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ناء بالتراب من ولوغ الكلب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bookmarkEnd w:id="2218"/>
      <w:bookmarkEnd w:id="2219"/>
      <w:bookmarkEnd w:id="2220"/>
      <w:r w:rsidR="008C107E">
        <w:rPr>
          <w:rtl/>
        </w:rPr>
        <w:t xml:space="preserve"> </w:t>
      </w:r>
      <w:bookmarkStart w:id="2223" w:name="_Toc273442861"/>
      <w:bookmarkStart w:id="2224" w:name="_Toc299792550"/>
      <w:bookmarkStart w:id="2225" w:name="_Toc301343666"/>
      <w:r w:rsidR="008C107E">
        <w:rPr>
          <w:rtl/>
        </w:rPr>
        <w:t>غ</w:t>
      </w:r>
      <w:r>
        <w:rPr>
          <w:rtl/>
        </w:rPr>
        <w:t>سله بالماء.</w:t>
      </w:r>
      <w:bookmarkEnd w:id="2221"/>
      <w:bookmarkEnd w:id="2222"/>
      <w:bookmarkEnd w:id="2223"/>
      <w:bookmarkEnd w:id="2224"/>
      <w:bookmarkEnd w:id="222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[4333]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حريز</w:t>
      </w:r>
      <w:r w:rsidR="00456126">
        <w:rPr>
          <w:rtl/>
        </w:rPr>
        <w:t>،</w:t>
      </w:r>
      <w:r>
        <w:rPr>
          <w:rtl/>
        </w:rPr>
        <w:t xml:space="preserve"> عن الفضل أبي العب</w:t>
      </w:r>
      <w:r w:rsidR="002342AB">
        <w:rPr>
          <w:rFonts w:hint="cs"/>
          <w:rtl/>
        </w:rPr>
        <w:t>ّ</w:t>
      </w:r>
      <w:r>
        <w:rPr>
          <w:rtl/>
        </w:rPr>
        <w:t>اس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</w:t>
      </w:r>
      <w:r w:rsidR="00361CAA">
        <w:rPr>
          <w:rtl/>
        </w:rPr>
        <w:t>أنّه</w:t>
      </w:r>
      <w:r>
        <w:rPr>
          <w:rtl/>
        </w:rPr>
        <w:t xml:space="preserve"> سأله عن الكلب؟فقال</w:t>
      </w:r>
      <w:r w:rsidR="00456126">
        <w:rPr>
          <w:rtl/>
        </w:rPr>
        <w:t>:</w:t>
      </w:r>
      <w:r>
        <w:rPr>
          <w:rtl/>
        </w:rPr>
        <w:t xml:space="preserve"> رجس نجس لا يتوض</w:t>
      </w:r>
      <w:r w:rsidR="002342AB">
        <w:rPr>
          <w:rFonts w:hint="cs"/>
          <w:rtl/>
        </w:rPr>
        <w:t>ّ</w:t>
      </w:r>
      <w:r>
        <w:rPr>
          <w:rtl/>
        </w:rPr>
        <w:t>أ بفضله</w:t>
      </w:r>
      <w:r w:rsidR="00456126">
        <w:rPr>
          <w:rtl/>
        </w:rPr>
        <w:t>،</w:t>
      </w:r>
      <w:r>
        <w:rPr>
          <w:rtl/>
        </w:rPr>
        <w:t xml:space="preserve"> واصبب ذلك الماء واغسله بالتراب أو</w:t>
      </w:r>
      <w:r w:rsidR="002342AB">
        <w:rPr>
          <w:rFonts w:hint="cs"/>
          <w:rtl/>
        </w:rPr>
        <w:t>ّ</w:t>
      </w:r>
      <w:r>
        <w:rPr>
          <w:rtl/>
        </w:rPr>
        <w:t>ل مر</w:t>
      </w:r>
      <w:r w:rsidR="002342AB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بالماء.</w:t>
      </w:r>
    </w:p>
    <w:p w:rsidR="00701CB4" w:rsidRDefault="00701CB4" w:rsidP="00701CB4">
      <w:pPr>
        <w:pStyle w:val="Heading2Center"/>
        <w:rPr>
          <w:rtl/>
        </w:rPr>
      </w:pPr>
      <w:bookmarkStart w:id="2226" w:name="_Toc273442862"/>
      <w:bookmarkStart w:id="2227" w:name="_Toc299792551"/>
      <w:bookmarkStart w:id="2228" w:name="_Toc301343667"/>
      <w:bookmarkStart w:id="2229" w:name="_Toc370897104"/>
      <w:bookmarkStart w:id="2230" w:name="_Toc254722435"/>
      <w:r>
        <w:rPr>
          <w:rtl/>
        </w:rPr>
        <w:t>71 - باب حكم الجلود المدبوغة بخرء الكلاب والتي</w:t>
      </w:r>
      <w:bookmarkEnd w:id="2226"/>
      <w:bookmarkEnd w:id="2227"/>
      <w:bookmarkEnd w:id="2228"/>
      <w:r w:rsidR="008C107E">
        <w:rPr>
          <w:rtl/>
        </w:rPr>
        <w:t xml:space="preserve"> </w:t>
      </w:r>
      <w:bookmarkStart w:id="2231" w:name="_Toc273442863"/>
      <w:bookmarkStart w:id="2232" w:name="_Toc299792552"/>
      <w:bookmarkStart w:id="2233" w:name="_Toc301343668"/>
      <w:r w:rsidR="008C107E">
        <w:rPr>
          <w:rtl/>
        </w:rPr>
        <w:t>ت</w:t>
      </w:r>
      <w:r>
        <w:rPr>
          <w:rtl/>
        </w:rPr>
        <w:t>نقع في البول.</w:t>
      </w:r>
      <w:bookmarkEnd w:id="2229"/>
      <w:bookmarkEnd w:id="2230"/>
      <w:bookmarkEnd w:id="2231"/>
      <w:bookmarkEnd w:id="2232"/>
      <w:bookmarkEnd w:id="2233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[4334]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أحمد بن إدريس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السياري</w:t>
      </w:r>
      <w:r w:rsidR="00456126">
        <w:rPr>
          <w:rtl/>
        </w:rPr>
        <w:t>،</w:t>
      </w:r>
      <w:r>
        <w:rPr>
          <w:rtl/>
        </w:rPr>
        <w:t xml:space="preserve"> عن أبي يزيد القسمي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عن أبي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سأله عن جلود الدارش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التي يتخذ منها الخفاف؟ قال</w:t>
      </w:r>
      <w:r w:rsidR="00456126">
        <w:rPr>
          <w:rtl/>
        </w:rPr>
        <w:t>: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لا تصل</w:t>
      </w:r>
      <w:r w:rsidR="002342AB">
        <w:rPr>
          <w:rFonts w:hint="cs"/>
          <w:rtl/>
        </w:rPr>
        <w:t>ّ</w:t>
      </w:r>
      <w:r>
        <w:rPr>
          <w:rtl/>
        </w:rPr>
        <w:t xml:space="preserve"> فيها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2342AB">
        <w:rPr>
          <w:rFonts w:hint="cs"/>
          <w:rtl/>
        </w:rPr>
        <w:t>إ</w:t>
      </w:r>
      <w:r w:rsidR="002342AB">
        <w:rPr>
          <w:rtl/>
        </w:rPr>
        <w:t>ن</w:t>
      </w:r>
      <w:r w:rsidR="00361CAA">
        <w:rPr>
          <w:rtl/>
        </w:rPr>
        <w:t>ه</w:t>
      </w:r>
      <w:r>
        <w:rPr>
          <w:rtl/>
        </w:rPr>
        <w:t xml:space="preserve">ا تدبغ بخرء الكلاب.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2342AB">
      <w:pPr>
        <w:pStyle w:val="libFootnoteCenterBold"/>
        <w:rPr>
          <w:rtl/>
        </w:rPr>
      </w:pPr>
      <w:r>
        <w:rPr>
          <w:rtl/>
        </w:rPr>
        <w:t>الباب 70</w:t>
      </w:r>
    </w:p>
    <w:p w:rsidR="00701CB4" w:rsidRDefault="00701CB4" w:rsidP="002342A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1</w:t>
      </w:r>
      <w:r w:rsidR="00456126">
        <w:rPr>
          <w:rtl/>
        </w:rPr>
        <w:t>:</w:t>
      </w:r>
      <w:r>
        <w:rPr>
          <w:rtl/>
        </w:rPr>
        <w:t xml:space="preserve"> 225 </w:t>
      </w:r>
      <w:r w:rsidR="00D5613F">
        <w:rPr>
          <w:rtl/>
        </w:rPr>
        <w:t>/</w:t>
      </w:r>
      <w:r>
        <w:rPr>
          <w:rtl/>
        </w:rPr>
        <w:t xml:space="preserve"> 646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19 </w:t>
      </w:r>
      <w:r w:rsidR="00D5613F">
        <w:rPr>
          <w:rtl/>
        </w:rPr>
        <w:t>/</w:t>
      </w:r>
      <w:r>
        <w:rPr>
          <w:rtl/>
        </w:rPr>
        <w:t xml:space="preserve"> 40</w:t>
      </w:r>
      <w:r w:rsidR="00456126">
        <w:rPr>
          <w:rtl/>
        </w:rPr>
        <w:t>،</w:t>
      </w:r>
      <w:r>
        <w:rPr>
          <w:rtl/>
        </w:rPr>
        <w:t xml:space="preserve"> وتقدم الحديث بتمامه في الحديث 4 من الباب 1 من </w:t>
      </w:r>
      <w:r w:rsidR="002342AB">
        <w:rPr>
          <w:rFonts w:hint="cs"/>
          <w:rtl/>
        </w:rPr>
        <w:t>ا</w:t>
      </w:r>
      <w:r w:rsidR="002342AB">
        <w:rPr>
          <w:rtl/>
        </w:rPr>
        <w:t>ل</w:t>
      </w:r>
      <w:r w:rsidR="002342AB">
        <w:rPr>
          <w:rFonts w:hint="cs"/>
          <w:rtl/>
        </w:rPr>
        <w:t>أ</w:t>
      </w:r>
      <w:r>
        <w:rPr>
          <w:rtl/>
        </w:rPr>
        <w:t>سآر</w:t>
      </w:r>
      <w:r w:rsidR="00456126">
        <w:rPr>
          <w:rtl/>
        </w:rPr>
        <w:t>،</w:t>
      </w:r>
      <w:r>
        <w:rPr>
          <w:rtl/>
        </w:rPr>
        <w:t xml:space="preserve"> وصدره في الحديث 1 من الباب 11 وفي الحديث 2 من الباب 12 من هذه </w:t>
      </w:r>
      <w:r w:rsidR="005D1CCB">
        <w:rPr>
          <w:rtl/>
        </w:rPr>
        <w:t>الابواب</w:t>
      </w:r>
      <w:r w:rsidR="00456126">
        <w:rPr>
          <w:rtl/>
        </w:rPr>
        <w:t>،</w:t>
      </w:r>
      <w:r>
        <w:rPr>
          <w:rtl/>
        </w:rPr>
        <w:t xml:space="preserve"> وويأتي ما </w:t>
      </w:r>
      <w:r w:rsidR="002342AB">
        <w:rPr>
          <w:rtl/>
        </w:rPr>
        <w:t>يدل</w:t>
      </w:r>
      <w:r>
        <w:rPr>
          <w:rtl/>
        </w:rPr>
        <w:t xml:space="preserve"> على غسله سبع مرات في الحديث 1 من الباب 30 من أبواب </w:t>
      </w:r>
      <w:r w:rsidR="002342AB">
        <w:rPr>
          <w:rFonts w:hint="cs"/>
          <w:rtl/>
        </w:rPr>
        <w:t>ا</w:t>
      </w:r>
      <w:r w:rsidR="002342AB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شربة المحرمة. </w:t>
      </w:r>
    </w:p>
    <w:p w:rsidR="00701CB4" w:rsidRDefault="00701CB4" w:rsidP="002342AB">
      <w:pPr>
        <w:pStyle w:val="libFootnoteCenterBold"/>
        <w:rPr>
          <w:rtl/>
        </w:rPr>
      </w:pPr>
      <w:r>
        <w:rPr>
          <w:rtl/>
        </w:rPr>
        <w:t>الباب 71</w:t>
      </w:r>
    </w:p>
    <w:p w:rsidR="00701CB4" w:rsidRDefault="00701CB4" w:rsidP="002342A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403 </w:t>
      </w:r>
      <w:r w:rsidR="00D5613F">
        <w:rPr>
          <w:rtl/>
        </w:rPr>
        <w:t>/</w:t>
      </w:r>
      <w:r>
        <w:rPr>
          <w:rtl/>
        </w:rPr>
        <w:t xml:space="preserve"> 25.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(1) في الكافي</w:t>
      </w:r>
      <w:r w:rsidR="00456126">
        <w:rPr>
          <w:rtl/>
        </w:rPr>
        <w:t>:</w:t>
      </w:r>
      <w:r w:rsidRPr="00376E1F">
        <w:rPr>
          <w:rtl/>
        </w:rPr>
        <w:t xml:space="preserve"> قسم حي من اليمن بالبصرة ( هامش المخطوط )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(2) الدارش</w:t>
      </w:r>
      <w:r w:rsidR="00456126">
        <w:rPr>
          <w:rtl/>
        </w:rPr>
        <w:t>:</w:t>
      </w:r>
      <w:r w:rsidRPr="00376E1F">
        <w:rPr>
          <w:rtl/>
        </w:rPr>
        <w:t xml:space="preserve"> جلد أسود كانوا يصنعون منه أحذيتهم ( لسان العرب 6</w:t>
      </w:r>
      <w:r w:rsidR="00456126">
        <w:rPr>
          <w:rtl/>
        </w:rPr>
        <w:t>:</w:t>
      </w:r>
      <w:r w:rsidRPr="00376E1F">
        <w:rPr>
          <w:rtl/>
        </w:rPr>
        <w:t xml:space="preserve"> 301 )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(3) التهذيب 2</w:t>
      </w:r>
      <w:r w:rsidR="00456126">
        <w:rPr>
          <w:rtl/>
        </w:rPr>
        <w:t>:</w:t>
      </w:r>
      <w:r w:rsidRPr="00376E1F">
        <w:rPr>
          <w:rtl/>
        </w:rPr>
        <w:t xml:space="preserve"> 373 </w:t>
      </w:r>
      <w:r w:rsidR="00D5613F">
        <w:rPr>
          <w:rtl/>
        </w:rPr>
        <w:t>/</w:t>
      </w:r>
      <w:r w:rsidRPr="00376E1F">
        <w:rPr>
          <w:rtl/>
        </w:rPr>
        <w:t xml:space="preserve"> 1552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( العلل ) عن </w:t>
      </w:r>
      <w:r w:rsidR="004E726A">
        <w:rPr>
          <w:rtl/>
        </w:rPr>
        <w:t>محمّد</w:t>
      </w:r>
      <w:r>
        <w:rPr>
          <w:rtl/>
        </w:rPr>
        <w:t xml:space="preserve"> بن علي ماجيلويه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أحمد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السياري</w:t>
      </w:r>
      <w:r w:rsidR="00456126">
        <w:rPr>
          <w:rtl/>
        </w:rPr>
        <w:t>،</w:t>
      </w:r>
      <w:r>
        <w:rPr>
          <w:rtl/>
        </w:rPr>
        <w:t xml:space="preserve"> مثله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01CB4" w:rsidRDefault="00701CB4" w:rsidP="00122575">
      <w:pPr>
        <w:pStyle w:val="libNormal"/>
        <w:rPr>
          <w:rtl/>
        </w:rPr>
      </w:pPr>
      <w:r>
        <w:rPr>
          <w:rtl/>
        </w:rPr>
        <w:t xml:space="preserve">[4335] 2 - عبدالله بن جعفر في ( قرب </w:t>
      </w:r>
      <w:r w:rsidR="0017492A">
        <w:rPr>
          <w:rtl/>
        </w:rPr>
        <w:t>ال</w:t>
      </w:r>
      <w:r w:rsidR="0017492A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17492A">
        <w:rPr>
          <w:rFonts w:hint="cs"/>
          <w:rtl/>
        </w:rPr>
        <w:t>ّ</w:t>
      </w:r>
      <w:r>
        <w:rPr>
          <w:rtl/>
        </w:rPr>
        <w:t>ه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أكسية المرعزي </w:t>
      </w:r>
      <w:r w:rsidRPr="00701CB4">
        <w:rPr>
          <w:rStyle w:val="libFootnotenumChar"/>
          <w:rtl/>
        </w:rPr>
        <w:t>(</w:t>
      </w:r>
      <w:r w:rsidR="00122575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والخفاف تنقع في البول</w:t>
      </w:r>
      <w:r w:rsidR="00456126">
        <w:rPr>
          <w:rtl/>
        </w:rPr>
        <w:t>،</w:t>
      </w:r>
      <w:r>
        <w:rPr>
          <w:rtl/>
        </w:rPr>
        <w:t xml:space="preserve"> أيصل</w:t>
      </w:r>
      <w:r w:rsidR="0017492A">
        <w:rPr>
          <w:rFonts w:hint="cs"/>
          <w:rtl/>
        </w:rPr>
        <w:t>ّ</w:t>
      </w:r>
      <w:r>
        <w:rPr>
          <w:rtl/>
        </w:rPr>
        <w:t>ى عليها؟ قال</w:t>
      </w:r>
      <w:r w:rsidR="00456126">
        <w:rPr>
          <w:rtl/>
        </w:rPr>
        <w:t>:</w:t>
      </w:r>
      <w:r>
        <w:rPr>
          <w:rtl/>
        </w:rPr>
        <w:t xml:space="preserve"> إذا غسلت بالماء فلا بأس.</w:t>
      </w:r>
    </w:p>
    <w:p w:rsidR="00701CB4" w:rsidRDefault="00701CB4" w:rsidP="00701CB4">
      <w:pPr>
        <w:pStyle w:val="Heading2Center"/>
        <w:rPr>
          <w:rtl/>
        </w:rPr>
      </w:pPr>
      <w:bookmarkStart w:id="2234" w:name="_Toc273442864"/>
      <w:bookmarkStart w:id="2235" w:name="_Toc299792553"/>
      <w:bookmarkStart w:id="2236" w:name="_Toc301343669"/>
      <w:bookmarkStart w:id="2237" w:name="_Toc370897105"/>
      <w:bookmarkStart w:id="2238" w:name="_Toc254722436"/>
      <w:r>
        <w:rPr>
          <w:rtl/>
        </w:rPr>
        <w:t>72 - باب أن</w:t>
      </w:r>
      <w:r w:rsidR="0017492A">
        <w:rPr>
          <w:rFonts w:hint="cs"/>
          <w:rtl/>
        </w:rPr>
        <w:t>ّ</w:t>
      </w:r>
      <w:r>
        <w:rPr>
          <w:rtl/>
        </w:rPr>
        <w:t xml:space="preserve"> أواني المشركين طاهرة مالم يعلم نجاستها</w:t>
      </w:r>
      <w:bookmarkEnd w:id="2234"/>
      <w:bookmarkEnd w:id="2235"/>
      <w:bookmarkEnd w:id="2236"/>
      <w:r w:rsidR="008C107E">
        <w:rPr>
          <w:rtl/>
        </w:rPr>
        <w:t xml:space="preserve"> </w:t>
      </w:r>
      <w:bookmarkStart w:id="2239" w:name="_Toc273442865"/>
      <w:bookmarkStart w:id="2240" w:name="_Toc299792554"/>
      <w:bookmarkStart w:id="2241" w:name="_Toc301343670"/>
      <w:r w:rsidR="008C107E">
        <w:rPr>
          <w:rtl/>
        </w:rPr>
        <w:t>و</w:t>
      </w:r>
      <w:r>
        <w:rPr>
          <w:rtl/>
        </w:rPr>
        <w:t>استحباب اجتنابها.</w:t>
      </w:r>
      <w:bookmarkEnd w:id="2237"/>
      <w:bookmarkEnd w:id="2238"/>
      <w:bookmarkEnd w:id="2239"/>
      <w:bookmarkEnd w:id="2240"/>
      <w:bookmarkEnd w:id="2241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[4336]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معاوية بن وهب</w:t>
      </w:r>
      <w:r w:rsidR="00456126">
        <w:rPr>
          <w:rtl/>
        </w:rPr>
        <w:t>،</w:t>
      </w:r>
      <w:r>
        <w:rPr>
          <w:rtl/>
        </w:rPr>
        <w:t xml:space="preserve"> عن زكريا بن إبراهيم قال</w:t>
      </w:r>
      <w:r w:rsidR="00456126">
        <w:rPr>
          <w:rtl/>
        </w:rPr>
        <w:t>:</w:t>
      </w:r>
      <w:r>
        <w:rPr>
          <w:rtl/>
        </w:rPr>
        <w:t xml:space="preserve"> كنت نصراني</w:t>
      </w:r>
      <w:r w:rsidR="0017492A">
        <w:rPr>
          <w:rFonts w:hint="cs"/>
          <w:rtl/>
        </w:rPr>
        <w:t>ّ</w:t>
      </w:r>
      <w:r>
        <w:rPr>
          <w:rtl/>
        </w:rPr>
        <w:t>ا</w:t>
      </w:r>
      <w:r w:rsidR="00456126">
        <w:rPr>
          <w:rtl/>
        </w:rPr>
        <w:t>،</w:t>
      </w:r>
      <w:r>
        <w:rPr>
          <w:rtl/>
        </w:rPr>
        <w:t xml:space="preserve"> فأسلمت</w:t>
      </w:r>
      <w:r w:rsidR="00456126">
        <w:rPr>
          <w:rtl/>
        </w:rPr>
        <w:t>،</w:t>
      </w:r>
      <w:r>
        <w:rPr>
          <w:rtl/>
        </w:rPr>
        <w:t xml:space="preserve"> فقلت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 أهل بيتي على دين النصراني</w:t>
      </w:r>
      <w:r w:rsidR="0017492A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فأكون معهم في بيت واحد</w:t>
      </w:r>
      <w:r w:rsidR="00122575">
        <w:rPr>
          <w:rFonts w:hint="cs"/>
          <w:rtl/>
        </w:rPr>
        <w:t>ٍ</w:t>
      </w:r>
      <w:r>
        <w:rPr>
          <w:rtl/>
        </w:rPr>
        <w:t xml:space="preserve"> واكل من انيتهم</w:t>
      </w:r>
      <w:r w:rsidR="00456126">
        <w:rPr>
          <w:rtl/>
        </w:rPr>
        <w:t>،</w:t>
      </w:r>
      <w:r>
        <w:rPr>
          <w:rtl/>
        </w:rPr>
        <w:t xml:space="preserve"> فقال لي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أيأكلون الخنزير؟ قلت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122575">
      <w:pPr>
        <w:pStyle w:val="libNormal"/>
        <w:rPr>
          <w:rtl/>
        </w:rPr>
      </w:pPr>
      <w:r>
        <w:rPr>
          <w:rtl/>
        </w:rPr>
        <w:t xml:space="preserve">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علي بن الحكم</w:t>
      </w:r>
      <w:r w:rsidR="00456126">
        <w:rPr>
          <w:rtl/>
        </w:rPr>
        <w:t>،</w:t>
      </w:r>
      <w:r>
        <w:rPr>
          <w:rtl/>
        </w:rPr>
        <w:t xml:space="preserve"> عن معاوية بن وهب</w:t>
      </w:r>
      <w:r w:rsidR="00456126">
        <w:rPr>
          <w:rtl/>
        </w:rPr>
        <w:t>،</w:t>
      </w:r>
      <w:r>
        <w:rPr>
          <w:rtl/>
        </w:rPr>
        <w:t xml:space="preserve"> نحوه </w:t>
      </w:r>
      <w:r w:rsidRPr="00701CB4">
        <w:rPr>
          <w:rStyle w:val="libFootnotenumChar"/>
          <w:rtl/>
        </w:rPr>
        <w:t>(</w:t>
      </w:r>
      <w:r w:rsidR="00122575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[4337] 2 -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>. عن ابن محبوب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376E1F" w:rsidRDefault="00701CB4" w:rsidP="00122575">
      <w:pPr>
        <w:pStyle w:val="libFootnote0"/>
        <w:rPr>
          <w:rtl/>
        </w:rPr>
      </w:pPr>
      <w:r w:rsidRPr="00376E1F">
        <w:rPr>
          <w:rtl/>
        </w:rPr>
        <w:t>(</w:t>
      </w:r>
      <w:r w:rsidR="00122575">
        <w:rPr>
          <w:rFonts w:hint="cs"/>
          <w:rtl/>
        </w:rPr>
        <w:t>1</w:t>
      </w:r>
      <w:r w:rsidRPr="00376E1F">
        <w:rPr>
          <w:rtl/>
        </w:rPr>
        <w:t>) علل الشرائع</w:t>
      </w:r>
      <w:r w:rsidR="00456126">
        <w:rPr>
          <w:rtl/>
        </w:rPr>
        <w:t>:</w:t>
      </w:r>
      <w:r w:rsidRPr="00376E1F">
        <w:rPr>
          <w:rtl/>
        </w:rPr>
        <w:t xml:space="preserve"> 344 الباب 51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2 -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89. </w:t>
      </w:r>
    </w:p>
    <w:p w:rsidR="00701CB4" w:rsidRPr="00376E1F" w:rsidRDefault="00701CB4" w:rsidP="00122575">
      <w:pPr>
        <w:pStyle w:val="libFootnote0"/>
        <w:rPr>
          <w:rtl/>
        </w:rPr>
      </w:pPr>
      <w:r w:rsidRPr="00376E1F">
        <w:rPr>
          <w:rtl/>
        </w:rPr>
        <w:t>(</w:t>
      </w:r>
      <w:r w:rsidR="00122575">
        <w:rPr>
          <w:rFonts w:hint="cs"/>
          <w:rtl/>
        </w:rPr>
        <w:t>2</w:t>
      </w:r>
      <w:r w:rsidRPr="00376E1F">
        <w:rPr>
          <w:rtl/>
        </w:rPr>
        <w:t>) المرعزي</w:t>
      </w:r>
      <w:r w:rsidR="00456126">
        <w:rPr>
          <w:rtl/>
        </w:rPr>
        <w:t>:</w:t>
      </w:r>
      <w:r w:rsidRPr="00376E1F">
        <w:rPr>
          <w:rtl/>
        </w:rPr>
        <w:t xml:space="preserve"> الزغب الذي تحت شعر العنز</w:t>
      </w:r>
      <w:r w:rsidR="00456126">
        <w:rPr>
          <w:rtl/>
        </w:rPr>
        <w:t>،</w:t>
      </w:r>
      <w:r w:rsidRPr="00376E1F">
        <w:rPr>
          <w:rtl/>
        </w:rPr>
        <w:t xml:space="preserve"> تصنع منه ثياب لينة ناعمة ( لسان العرب 5</w:t>
      </w:r>
      <w:r w:rsidR="00456126">
        <w:rPr>
          <w:rtl/>
        </w:rPr>
        <w:t>:</w:t>
      </w:r>
      <w:r w:rsidRPr="00376E1F">
        <w:rPr>
          <w:rtl/>
        </w:rPr>
        <w:t xml:space="preserve"> 354 )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122575">
      <w:pPr>
        <w:pStyle w:val="libFootnoteCenterBold"/>
        <w:rPr>
          <w:rtl/>
        </w:rPr>
      </w:pPr>
      <w:r>
        <w:rPr>
          <w:rtl/>
        </w:rPr>
        <w:t>الباب 72</w:t>
      </w:r>
    </w:p>
    <w:p w:rsidR="00701CB4" w:rsidRDefault="00701CB4" w:rsidP="0012257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01CB4" w:rsidRDefault="00701CB4" w:rsidP="000F7AD8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264 </w:t>
      </w:r>
      <w:r w:rsidR="00D5613F">
        <w:rPr>
          <w:rtl/>
        </w:rPr>
        <w:t>/</w:t>
      </w:r>
      <w:r>
        <w:rPr>
          <w:rtl/>
        </w:rPr>
        <w:t xml:space="preserve"> 10 أورده في الحديث 3 من الباب 53</w:t>
      </w:r>
      <w:r w:rsidR="00456126">
        <w:rPr>
          <w:rtl/>
        </w:rPr>
        <w:t>،</w:t>
      </w:r>
      <w:r>
        <w:rPr>
          <w:rtl/>
        </w:rPr>
        <w:t xml:space="preserve"> وفي الحديث 5 من الباب 54 من </w:t>
      </w:r>
      <w:r w:rsidR="000F7AD8">
        <w:rPr>
          <w:rFonts w:hint="cs"/>
          <w:rtl/>
        </w:rPr>
        <w:t>ا</w:t>
      </w:r>
      <w:r w:rsidR="000F7AD8">
        <w:rPr>
          <w:rtl/>
        </w:rPr>
        <w:t xml:space="preserve">لاطعمة </w:t>
      </w:r>
      <w:r>
        <w:rPr>
          <w:rtl/>
        </w:rPr>
        <w:t xml:space="preserve">المحرمة. </w:t>
      </w:r>
    </w:p>
    <w:p w:rsidR="00701CB4" w:rsidRPr="00376E1F" w:rsidRDefault="00701CB4" w:rsidP="00122575">
      <w:pPr>
        <w:pStyle w:val="libFootnote0"/>
        <w:rPr>
          <w:rtl/>
        </w:rPr>
      </w:pPr>
      <w:r w:rsidRPr="00376E1F">
        <w:rPr>
          <w:rtl/>
        </w:rPr>
        <w:t>(</w:t>
      </w:r>
      <w:r w:rsidR="00122575">
        <w:rPr>
          <w:rFonts w:hint="cs"/>
          <w:rtl/>
        </w:rPr>
        <w:t>3</w:t>
      </w:r>
      <w:r w:rsidRPr="00376E1F">
        <w:rPr>
          <w:rtl/>
        </w:rPr>
        <w:t>) الكافي 2</w:t>
      </w:r>
      <w:r w:rsidR="00456126">
        <w:rPr>
          <w:rtl/>
        </w:rPr>
        <w:t>:</w:t>
      </w:r>
      <w:r w:rsidRPr="00376E1F">
        <w:rPr>
          <w:rtl/>
        </w:rPr>
        <w:t xml:space="preserve"> 128 </w:t>
      </w:r>
      <w:r w:rsidR="00D5613F">
        <w:rPr>
          <w:rtl/>
        </w:rPr>
        <w:t>/</w:t>
      </w:r>
      <w:r w:rsidRPr="00376E1F">
        <w:rPr>
          <w:rtl/>
        </w:rPr>
        <w:t xml:space="preserve"> 11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0F7AD8">
      <w:pPr>
        <w:pStyle w:val="libFootnote0"/>
        <w:rPr>
          <w:rtl/>
        </w:rPr>
      </w:pPr>
      <w:r>
        <w:rPr>
          <w:rtl/>
        </w:rPr>
        <w:t>2 - الكافي 6</w:t>
      </w:r>
      <w:r w:rsidR="00456126">
        <w:rPr>
          <w:rtl/>
        </w:rPr>
        <w:t>:</w:t>
      </w:r>
      <w:r>
        <w:rPr>
          <w:rtl/>
        </w:rPr>
        <w:t xml:space="preserve"> 264 </w:t>
      </w:r>
      <w:r w:rsidR="00D5613F">
        <w:rPr>
          <w:rtl/>
        </w:rPr>
        <w:t>/</w:t>
      </w:r>
      <w:r>
        <w:rPr>
          <w:rtl/>
        </w:rPr>
        <w:t xml:space="preserve"> 5</w:t>
      </w:r>
      <w:r w:rsidR="00456126">
        <w:rPr>
          <w:rtl/>
        </w:rPr>
        <w:t>،</w:t>
      </w:r>
      <w:r>
        <w:rPr>
          <w:rtl/>
        </w:rPr>
        <w:t xml:space="preserve"> وأورده في الحديث 3 من الباب 54 من أبواب </w:t>
      </w:r>
      <w:r w:rsidR="000F7AD8">
        <w:rPr>
          <w:rFonts w:hint="cs"/>
          <w:rtl/>
        </w:rPr>
        <w:t>ا</w:t>
      </w:r>
      <w:r w:rsidR="000F7AD8">
        <w:rPr>
          <w:rtl/>
        </w:rPr>
        <w:t xml:space="preserve">لاطعمة </w:t>
      </w:r>
      <w:r>
        <w:rPr>
          <w:rtl/>
        </w:rPr>
        <w:t xml:space="preserve">المحرمة.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العلاء بن رزين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مسلم قال</w:t>
      </w:r>
      <w:r w:rsidR="00456126">
        <w:rPr>
          <w:rtl/>
        </w:rPr>
        <w:t>:</w:t>
      </w:r>
      <w:r>
        <w:rPr>
          <w:rtl/>
        </w:rPr>
        <w:t xml:space="preserve"> سألت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آنية أهل الذمة والمجوس؟ فقال</w:t>
      </w:r>
      <w:r w:rsidR="00456126">
        <w:rPr>
          <w:rtl/>
        </w:rPr>
        <w:t>:</w:t>
      </w:r>
      <w:r>
        <w:rPr>
          <w:rtl/>
        </w:rPr>
        <w:t xml:space="preserve"> لا تأكلوا في آنيتهم ولا من طعامهم إلذي يطبخون</w:t>
      </w:r>
      <w:r w:rsidR="00456126">
        <w:rPr>
          <w:rtl/>
        </w:rPr>
        <w:t>،</w:t>
      </w:r>
      <w:r>
        <w:rPr>
          <w:rtl/>
        </w:rPr>
        <w:t xml:space="preserve"> ولا في انيتهم التي يشربون فيها الخمر.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[4338] 3 -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</w:t>
      </w:r>
      <w:r w:rsidR="00456126">
        <w:rPr>
          <w:rtl/>
        </w:rPr>
        <w:t>،</w:t>
      </w:r>
      <w:r>
        <w:rPr>
          <w:rtl/>
        </w:rPr>
        <w:t xml:space="preserve"> عن إسماعيل بن جابر قال</w:t>
      </w:r>
      <w:r w:rsidR="00456126">
        <w:rPr>
          <w:rtl/>
        </w:rPr>
        <w:t>:</w:t>
      </w:r>
      <w:r>
        <w:rPr>
          <w:rtl/>
        </w:rPr>
        <w:t xml:space="preserve"> قال لي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لا تأكل ذبائحهم</w:t>
      </w:r>
      <w:r w:rsidR="00456126">
        <w:rPr>
          <w:rtl/>
        </w:rPr>
        <w:t>،</w:t>
      </w:r>
      <w:r>
        <w:rPr>
          <w:rtl/>
        </w:rPr>
        <w:t xml:space="preserve"> ولا تأكل في انيتهم - يعني أهل الكتاب -.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سنان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هذا محمول على </w:t>
      </w:r>
      <w:r w:rsidR="0081171B">
        <w:rPr>
          <w:rFonts w:hint="cs"/>
          <w:rtl/>
        </w:rPr>
        <w:t>ا</w:t>
      </w:r>
      <w:r w:rsidR="0081171B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أو على العلم بالتنجيس</w:t>
      </w:r>
      <w:r w:rsidR="00456126">
        <w:rPr>
          <w:rtl/>
        </w:rPr>
        <w:t>،</w:t>
      </w:r>
      <w:r>
        <w:rPr>
          <w:rtl/>
        </w:rPr>
        <w:t xml:space="preserve"> وقد تقد</w:t>
      </w:r>
      <w:r w:rsidR="003C088A">
        <w:rPr>
          <w:rFonts w:hint="cs"/>
          <w:rtl/>
        </w:rPr>
        <w:t>ّ</w:t>
      </w:r>
      <w:r>
        <w:rPr>
          <w:rtl/>
        </w:rPr>
        <w:t>مت أحاديث أصالة الطهارة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ويأتي ما يؤي</w:t>
      </w:r>
      <w:r w:rsidR="0081171B">
        <w:rPr>
          <w:rFonts w:hint="cs"/>
          <w:rtl/>
        </w:rPr>
        <w:t>ّ</w:t>
      </w:r>
      <w:r>
        <w:rPr>
          <w:rtl/>
        </w:rPr>
        <w:t>دها</w:t>
      </w:r>
      <w:r w:rsidR="00456126">
        <w:rPr>
          <w:rtl/>
        </w:rPr>
        <w:t>،</w:t>
      </w:r>
      <w:r>
        <w:rPr>
          <w:rtl/>
        </w:rPr>
        <w:t xml:space="preserve"> إن شاء الله </w:t>
      </w:r>
      <w:r w:rsidRPr="00701CB4">
        <w:rPr>
          <w:rStyle w:val="libFootnotenumChar"/>
          <w:rtl/>
        </w:rPr>
        <w:t>(3)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242" w:name="_Toc273442866"/>
      <w:bookmarkStart w:id="2243" w:name="_Toc299792555"/>
      <w:bookmarkStart w:id="2244" w:name="_Toc301343671"/>
      <w:bookmarkStart w:id="2245" w:name="_Toc370897106"/>
      <w:bookmarkStart w:id="2246" w:name="_Toc254722437"/>
      <w:r>
        <w:rPr>
          <w:rtl/>
        </w:rPr>
        <w:t>73 - باب طهارة ما يعمله الكفار من الثياب ونحوها</w:t>
      </w:r>
      <w:r w:rsidR="00456126">
        <w:rPr>
          <w:rtl/>
        </w:rPr>
        <w:t>،</w:t>
      </w:r>
      <w:r>
        <w:rPr>
          <w:rtl/>
        </w:rPr>
        <w:t xml:space="preserve"> أو</w:t>
      </w:r>
      <w:bookmarkEnd w:id="2242"/>
      <w:bookmarkEnd w:id="2243"/>
      <w:bookmarkEnd w:id="2244"/>
      <w:r w:rsidR="008C107E">
        <w:rPr>
          <w:rtl/>
        </w:rPr>
        <w:t xml:space="preserve"> </w:t>
      </w:r>
      <w:bookmarkStart w:id="2247" w:name="_Toc273442867"/>
      <w:bookmarkStart w:id="2248" w:name="_Toc299792556"/>
      <w:bookmarkStart w:id="2249" w:name="_Toc301343672"/>
      <w:r w:rsidR="008C107E">
        <w:rPr>
          <w:rtl/>
        </w:rPr>
        <w:t>ي</w:t>
      </w:r>
      <w:r>
        <w:rPr>
          <w:rtl/>
        </w:rPr>
        <w:t>ستعملونه مالم يعلم تنجيسهم لها</w:t>
      </w:r>
      <w:r w:rsidR="00456126">
        <w:rPr>
          <w:rtl/>
        </w:rPr>
        <w:t>،</w:t>
      </w:r>
      <w:r>
        <w:rPr>
          <w:rtl/>
        </w:rPr>
        <w:t xml:space="preserve"> واستحباب تطهيرها أو</w:t>
      </w:r>
      <w:bookmarkEnd w:id="2247"/>
      <w:bookmarkEnd w:id="2248"/>
      <w:bookmarkEnd w:id="2249"/>
      <w:r w:rsidR="008C107E">
        <w:rPr>
          <w:rtl/>
        </w:rPr>
        <w:t xml:space="preserve"> </w:t>
      </w:r>
      <w:bookmarkStart w:id="2250" w:name="_Toc273442868"/>
      <w:bookmarkStart w:id="2251" w:name="_Toc299792557"/>
      <w:bookmarkStart w:id="2252" w:name="_Toc301343673"/>
      <w:r w:rsidR="008C107E">
        <w:rPr>
          <w:rtl/>
        </w:rPr>
        <w:t>ر</w:t>
      </w:r>
      <w:r>
        <w:rPr>
          <w:rtl/>
        </w:rPr>
        <w:t>شها بالماء.</w:t>
      </w:r>
      <w:bookmarkEnd w:id="2245"/>
      <w:bookmarkEnd w:id="2246"/>
      <w:bookmarkEnd w:id="2250"/>
      <w:bookmarkEnd w:id="2251"/>
      <w:bookmarkEnd w:id="2252"/>
    </w:p>
    <w:p w:rsidR="00701CB4" w:rsidRDefault="00701CB4" w:rsidP="00531B13">
      <w:pPr>
        <w:pStyle w:val="libNormal"/>
        <w:rPr>
          <w:rtl/>
        </w:rPr>
      </w:pPr>
      <w:r>
        <w:rPr>
          <w:rtl/>
        </w:rPr>
        <w:t xml:space="preserve">[4339]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إبراهيم بن أبي البلاد</w:t>
      </w:r>
      <w:r w:rsidR="00456126">
        <w:rPr>
          <w:rtl/>
        </w:rPr>
        <w:t>،</w:t>
      </w:r>
      <w:r>
        <w:rPr>
          <w:rtl/>
        </w:rPr>
        <w:t xml:space="preserve"> عن معاوية بن عم</w:t>
      </w:r>
      <w:r w:rsidR="0081171B">
        <w:rPr>
          <w:rFonts w:hint="cs"/>
          <w:rtl/>
        </w:rPr>
        <w:t>ّ</w:t>
      </w:r>
      <w:r>
        <w:rPr>
          <w:rtl/>
        </w:rPr>
        <w:t>ار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الثياب السابري</w:t>
      </w:r>
      <w:r w:rsidR="0081171B">
        <w:rPr>
          <w:rFonts w:hint="cs"/>
          <w:rtl/>
        </w:rPr>
        <w:t>ّ</w:t>
      </w:r>
      <w:r>
        <w:rPr>
          <w:rtl/>
        </w:rPr>
        <w:t xml:space="preserve">ة يعملها المجوس وهم أخباث </w:t>
      </w:r>
      <w:r w:rsidRPr="00701CB4">
        <w:rPr>
          <w:rStyle w:val="libFootnotenumChar"/>
          <w:rtl/>
        </w:rPr>
        <w:t>(</w:t>
      </w:r>
      <w:r w:rsidR="00531B13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وهم يشربون الخمر ونساؤهم على تلك الحال</w:t>
      </w:r>
      <w:r w:rsidR="00456126">
        <w:rPr>
          <w:rtl/>
        </w:rPr>
        <w:t>،</w:t>
      </w:r>
      <w:r>
        <w:rPr>
          <w:rtl/>
        </w:rPr>
        <w:t xml:space="preserve"> البسها ولا أغسلها وأ</w:t>
      </w:r>
      <w:r w:rsidR="0081171B">
        <w:rPr>
          <w:rFonts w:hint="cs"/>
          <w:rtl/>
        </w:rPr>
        <w:t>ُ</w:t>
      </w:r>
      <w:r>
        <w:rPr>
          <w:rtl/>
        </w:rPr>
        <w:t>صل</w:t>
      </w:r>
      <w:r w:rsidR="0081171B">
        <w:rPr>
          <w:rFonts w:hint="cs"/>
          <w:rtl/>
        </w:rPr>
        <w:t>ّ</w:t>
      </w:r>
      <w:r>
        <w:rPr>
          <w:rtl/>
        </w:rPr>
        <w:t xml:space="preserve">ي فيها؟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3 - </w:t>
      </w:r>
      <w:r w:rsidR="005D1CCB">
        <w:rPr>
          <w:rtl/>
        </w:rPr>
        <w:t>الاستبصار</w:t>
      </w:r>
      <w:r>
        <w:rPr>
          <w:rtl/>
        </w:rPr>
        <w:t xml:space="preserve"> 4</w:t>
      </w:r>
      <w:r w:rsidR="00456126">
        <w:rPr>
          <w:rtl/>
        </w:rPr>
        <w:t>:</w:t>
      </w:r>
      <w:r>
        <w:rPr>
          <w:rtl/>
        </w:rPr>
        <w:t xml:space="preserve"> 81 </w:t>
      </w:r>
      <w:r w:rsidR="00D5613F">
        <w:rPr>
          <w:rtl/>
        </w:rPr>
        <w:t>/</w:t>
      </w:r>
      <w:r>
        <w:rPr>
          <w:rtl/>
        </w:rPr>
        <w:t xml:space="preserve"> 302</w:t>
      </w:r>
      <w:r w:rsidR="00456126">
        <w:rPr>
          <w:rtl/>
        </w:rPr>
        <w:t>،</w:t>
      </w:r>
      <w:r>
        <w:rPr>
          <w:rtl/>
        </w:rPr>
        <w:t xml:space="preserve"> وأورده في الحديث 7 من الباب 54 من </w:t>
      </w:r>
      <w:r w:rsidR="00531B13">
        <w:rPr>
          <w:rFonts w:hint="cs"/>
          <w:rtl/>
        </w:rPr>
        <w:t>ا</w:t>
      </w:r>
      <w:r w:rsidR="00531B1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طعمة المحرمة.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>(1) الكافي 6</w:t>
      </w:r>
      <w:r w:rsidR="00456126">
        <w:rPr>
          <w:rtl/>
        </w:rPr>
        <w:t>:</w:t>
      </w:r>
      <w:r w:rsidRPr="00376E1F">
        <w:rPr>
          <w:rtl/>
        </w:rPr>
        <w:t xml:space="preserve"> 240 </w:t>
      </w:r>
      <w:r w:rsidR="00D5613F">
        <w:rPr>
          <w:rtl/>
        </w:rPr>
        <w:t>/</w:t>
      </w:r>
      <w:r w:rsidRPr="00376E1F">
        <w:rPr>
          <w:rtl/>
        </w:rPr>
        <w:t xml:space="preserve"> 13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 xml:space="preserve">(2) تقدم في الباب 37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Pr="00376E1F" w:rsidRDefault="00701CB4" w:rsidP="001B16E4">
      <w:pPr>
        <w:pStyle w:val="libFootnote0"/>
        <w:rPr>
          <w:rtl/>
        </w:rPr>
      </w:pPr>
      <w:r w:rsidRPr="00376E1F">
        <w:rPr>
          <w:rtl/>
        </w:rPr>
        <w:t xml:space="preserve">(3) يأتي في الباب 54 من </w:t>
      </w:r>
      <w:r w:rsidR="00531B13">
        <w:rPr>
          <w:rFonts w:hint="cs"/>
          <w:rtl/>
        </w:rPr>
        <w:t>ا</w:t>
      </w:r>
      <w:r w:rsidR="00531B13">
        <w:rPr>
          <w:rtl/>
        </w:rPr>
        <w:t>ل</w:t>
      </w:r>
      <w:r w:rsidR="00361CAA">
        <w:rPr>
          <w:rtl/>
        </w:rPr>
        <w:t>ا</w:t>
      </w:r>
      <w:r w:rsidRPr="00376E1F">
        <w:rPr>
          <w:rtl/>
        </w:rPr>
        <w:t>طعمة المحرمة</w:t>
      </w:r>
      <w:r>
        <w:rPr>
          <w:rtl/>
        </w:rPr>
        <w:t>.</w:t>
      </w:r>
      <w:r w:rsidRPr="00376E1F">
        <w:rPr>
          <w:rtl/>
        </w:rPr>
        <w:t xml:space="preserve"> </w:t>
      </w:r>
    </w:p>
    <w:p w:rsidR="00701CB4" w:rsidRDefault="00701CB4" w:rsidP="00531B13">
      <w:pPr>
        <w:pStyle w:val="libFootnoteCenterBold"/>
        <w:rPr>
          <w:rtl/>
        </w:rPr>
      </w:pPr>
      <w:r>
        <w:rPr>
          <w:rtl/>
        </w:rPr>
        <w:t>الباب 73</w:t>
      </w:r>
    </w:p>
    <w:p w:rsidR="00701CB4" w:rsidRDefault="00701CB4" w:rsidP="00531B13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2</w:t>
      </w:r>
      <w:r w:rsidR="00456126">
        <w:rPr>
          <w:rtl/>
        </w:rPr>
        <w:t>:</w:t>
      </w:r>
      <w:r>
        <w:rPr>
          <w:rtl/>
        </w:rPr>
        <w:t xml:space="preserve"> 362 </w:t>
      </w:r>
      <w:r w:rsidR="00D5613F">
        <w:rPr>
          <w:rtl/>
        </w:rPr>
        <w:t>/</w:t>
      </w:r>
      <w:r>
        <w:rPr>
          <w:rtl/>
        </w:rPr>
        <w:t xml:space="preserve"> 1497. </w:t>
      </w:r>
    </w:p>
    <w:p w:rsidR="00701CB4" w:rsidRPr="00376E1F" w:rsidRDefault="00701CB4" w:rsidP="00531B13">
      <w:pPr>
        <w:pStyle w:val="libFootnote0"/>
        <w:rPr>
          <w:rtl/>
        </w:rPr>
      </w:pPr>
      <w:r w:rsidRPr="00376E1F">
        <w:rPr>
          <w:rtl/>
        </w:rPr>
        <w:t>(</w:t>
      </w:r>
      <w:r w:rsidR="00531B13">
        <w:rPr>
          <w:rFonts w:hint="cs"/>
          <w:rtl/>
        </w:rPr>
        <w:t>4</w:t>
      </w:r>
      <w:r w:rsidRPr="00376E1F">
        <w:rPr>
          <w:rtl/>
        </w:rPr>
        <w:t>) في نسخة</w:t>
      </w:r>
      <w:r w:rsidR="00456126">
        <w:rPr>
          <w:rtl/>
        </w:rPr>
        <w:t>:</w:t>
      </w:r>
      <w:r w:rsidRPr="00376E1F">
        <w:rPr>
          <w:rtl/>
        </w:rPr>
        <w:t xml:space="preserve"> أجناب</w:t>
      </w:r>
      <w:r>
        <w:rPr>
          <w:rtl/>
        </w:rPr>
        <w:t xml:space="preserve"> - </w:t>
      </w:r>
      <w:r w:rsidRPr="00376E1F">
        <w:rPr>
          <w:rtl/>
        </w:rPr>
        <w:t>هامش المخطوط</w:t>
      </w:r>
      <w:r>
        <w:rPr>
          <w:rtl/>
        </w:rPr>
        <w:t xml:space="preserve"> -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F35F6F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قال معاوية</w:t>
      </w:r>
      <w:r w:rsidR="00456126">
        <w:rPr>
          <w:rtl/>
        </w:rPr>
        <w:t>:</w:t>
      </w:r>
      <w:r>
        <w:rPr>
          <w:rtl/>
        </w:rPr>
        <w:t xml:space="preserve"> فقطعت له </w:t>
      </w:r>
      <w:r w:rsidR="009203B7">
        <w:rPr>
          <w:rtl/>
        </w:rPr>
        <w:t>قميصاً</w:t>
      </w:r>
      <w:r>
        <w:rPr>
          <w:rtl/>
        </w:rPr>
        <w:t xml:space="preserve"> وخطته وفتلت له ازراراً ورداءً من السابري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بعثت بها إليه في يوم جمعة حين ارتفع النهار</w:t>
      </w:r>
      <w:r w:rsidR="00456126">
        <w:rPr>
          <w:rtl/>
        </w:rPr>
        <w:t>،</w:t>
      </w:r>
      <w:r>
        <w:rPr>
          <w:rtl/>
        </w:rPr>
        <w:t xml:space="preserve"> فك</w:t>
      </w:r>
      <w:r w:rsidR="00361CAA">
        <w:rPr>
          <w:rtl/>
        </w:rPr>
        <w:t>أنّه</w:t>
      </w:r>
      <w:r>
        <w:rPr>
          <w:rtl/>
        </w:rPr>
        <w:t xml:space="preserve"> عرف ما أ</w:t>
      </w:r>
      <w:r w:rsidR="00531B13">
        <w:rPr>
          <w:rFonts w:hint="cs"/>
          <w:rtl/>
        </w:rPr>
        <w:t>ُ</w:t>
      </w:r>
      <w:r>
        <w:rPr>
          <w:rtl/>
        </w:rPr>
        <w:t>ريد فخرج بها</w:t>
      </w:r>
      <w:r>
        <w:rPr>
          <w:rFonts w:hint="cs"/>
          <w:rtl/>
        </w:rPr>
        <w:t xml:space="preserve"> </w:t>
      </w:r>
      <w:r w:rsidRPr="00701CB4">
        <w:rPr>
          <w:rStyle w:val="libFootnotenumChar"/>
          <w:rtl/>
        </w:rPr>
        <w:t>(</w:t>
      </w:r>
      <w:r w:rsidR="00F35F6F">
        <w:rPr>
          <w:rStyle w:val="libFootnotenumChar"/>
          <w:rFonts w:hint="cs"/>
          <w:rtl/>
        </w:rPr>
        <w:t>1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إلى الجمعة.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[4340] 2 - وبإسناده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531B13">
        <w:rPr>
          <w:rtl/>
        </w:rPr>
        <w:t>فض</w:t>
      </w:r>
      <w:r w:rsidR="009203B7">
        <w:rPr>
          <w:rtl/>
        </w:rPr>
        <w:t>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عن المعل</w:t>
      </w:r>
      <w:r w:rsidR="00531B13">
        <w:rPr>
          <w:rFonts w:hint="cs"/>
          <w:rtl/>
        </w:rPr>
        <w:t>ّ</w:t>
      </w:r>
      <w:r>
        <w:rPr>
          <w:rtl/>
        </w:rPr>
        <w:t>ى بن خنيس قال</w:t>
      </w:r>
      <w:r w:rsidR="00456126">
        <w:rPr>
          <w:rtl/>
        </w:rPr>
        <w:t>:</w:t>
      </w:r>
      <w:r>
        <w:rPr>
          <w:rtl/>
        </w:rPr>
        <w:t xml:space="preserve"> سمعت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56126">
        <w:rPr>
          <w:rtl/>
        </w:rPr>
        <w:t>:</w:t>
      </w:r>
      <w:r>
        <w:rPr>
          <w:rtl/>
        </w:rPr>
        <w:t xml:space="preserve"> لا بأس بالصلاة في الثياب التي يعملها المجوس والنصارى واليهود.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[4341] 3 - وعنه</w:t>
      </w:r>
      <w:r w:rsidR="00456126">
        <w:rPr>
          <w:rtl/>
        </w:rPr>
        <w:t>،</w:t>
      </w:r>
      <w:r>
        <w:rPr>
          <w:rtl/>
        </w:rPr>
        <w:t xml:space="preserve"> عن أبان بن ع</w:t>
      </w:r>
      <w:r w:rsidR="00531B13">
        <w:rPr>
          <w:rtl/>
        </w:rPr>
        <w:t>ثم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>
        <w:rPr>
          <w:rtl/>
        </w:rPr>
        <w:t xml:space="preserve"> بن ع</w:t>
      </w:r>
      <w:r w:rsidR="00BE761D">
        <w:rPr>
          <w:rtl/>
        </w:rPr>
        <w:t>ثمّ</w:t>
      </w:r>
      <w:r>
        <w:rPr>
          <w:rtl/>
        </w:rPr>
        <w:t>ان</w:t>
      </w:r>
      <w:r w:rsidR="00456126">
        <w:rPr>
          <w:rtl/>
        </w:rPr>
        <w:t>،</w:t>
      </w:r>
      <w:r>
        <w:rPr>
          <w:rtl/>
        </w:rPr>
        <w:t xml:space="preserve"> عن عبيدالله بن علي</w:t>
      </w:r>
      <w:r w:rsidR="00531B13">
        <w:rPr>
          <w:rFonts w:hint="cs"/>
          <w:rtl/>
        </w:rPr>
        <w:t>ّ</w:t>
      </w:r>
      <w:r>
        <w:rPr>
          <w:rtl/>
        </w:rPr>
        <w:t xml:space="preserve"> الحلبي</w:t>
      </w:r>
      <w:r w:rsidR="00996720">
        <w:rPr>
          <w:rFonts w:hint="cs"/>
          <w:rtl/>
        </w:rPr>
        <w:t>ّ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الصلاة في ثوب المجوسي؟ فقال</w:t>
      </w:r>
      <w:r w:rsidR="00456126">
        <w:rPr>
          <w:rtl/>
        </w:rPr>
        <w:t>:</w:t>
      </w:r>
      <w:r>
        <w:rPr>
          <w:rtl/>
        </w:rPr>
        <w:t xml:space="preserve"> يرش</w:t>
      </w:r>
      <w:r w:rsidR="00996720">
        <w:rPr>
          <w:rFonts w:hint="cs"/>
          <w:rtl/>
        </w:rPr>
        <w:t>ّ</w:t>
      </w:r>
      <w:r>
        <w:rPr>
          <w:rtl/>
        </w:rPr>
        <w:t xml:space="preserve"> بالماء.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[4342] 4 -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996720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موسى بن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سألته عن الصلاة على بواري النصارى واليهود الذين يقولون عليها في بيوتهم أتصلح؟ قال</w:t>
      </w:r>
      <w:r w:rsidR="00456126">
        <w:rPr>
          <w:rtl/>
        </w:rPr>
        <w:t>:</w:t>
      </w:r>
      <w:r>
        <w:rPr>
          <w:rtl/>
        </w:rPr>
        <w:t xml:space="preserve"> لا يصل</w:t>
      </w:r>
      <w:r w:rsidR="00215EF4">
        <w:rPr>
          <w:rFonts w:hint="cs"/>
          <w:rtl/>
        </w:rPr>
        <w:t>ّى</w:t>
      </w:r>
      <w:r>
        <w:rPr>
          <w:rtl/>
        </w:rPr>
        <w:t xml:space="preserve"> عليها.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[4343] 5 - وبإسناده عن أحمد بن </w:t>
      </w:r>
      <w:r w:rsidR="004E726A">
        <w:rPr>
          <w:rtl/>
        </w:rPr>
        <w:t>محمّد</w:t>
      </w:r>
      <w:r>
        <w:rPr>
          <w:rtl/>
        </w:rPr>
        <w:t xml:space="preserve"> بن سعيد بن عقدة</w:t>
      </w:r>
      <w:r w:rsidR="00456126">
        <w:rPr>
          <w:rtl/>
        </w:rPr>
        <w:t>،</w:t>
      </w:r>
      <w:r>
        <w:rPr>
          <w:rtl/>
        </w:rPr>
        <w:t xml:space="preserve"> عن أحمد بن الحسن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عبدالله بن جميل بن عي</w:t>
      </w:r>
      <w:r w:rsidR="00215EF4">
        <w:rPr>
          <w:rFonts w:hint="cs"/>
          <w:rtl/>
        </w:rPr>
        <w:t>ّ</w:t>
      </w:r>
      <w:r>
        <w:rPr>
          <w:rtl/>
        </w:rPr>
        <w:t>اش</w:t>
      </w:r>
      <w:r w:rsidR="00456126">
        <w:rPr>
          <w:rtl/>
        </w:rPr>
        <w:t>،</w:t>
      </w:r>
      <w:r>
        <w:rPr>
          <w:rtl/>
        </w:rPr>
        <w:t xml:space="preserve"> عن أبي عليّ البزاز</w:t>
      </w:r>
      <w:r w:rsidR="00456126">
        <w:rPr>
          <w:rtl/>
        </w:rPr>
        <w:t>،</w:t>
      </w:r>
      <w:r>
        <w:rPr>
          <w:rtl/>
        </w:rPr>
        <w:t xml:space="preserve"> عن أبيه قال</w:t>
      </w:r>
      <w:r w:rsidR="00456126">
        <w:rPr>
          <w:rtl/>
        </w:rPr>
        <w:t>:</w:t>
      </w:r>
      <w:r>
        <w:rPr>
          <w:rtl/>
        </w:rPr>
        <w:t xml:space="preserve"> سألت جعفر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الثوب يعمله أهل الكتاب</w:t>
      </w:r>
      <w:r w:rsidR="00456126">
        <w:rPr>
          <w:rtl/>
        </w:rPr>
        <w:t>،</w:t>
      </w:r>
      <w:r>
        <w:rPr>
          <w:rtl/>
        </w:rPr>
        <w:t xml:space="preserve"> أ</w:t>
      </w:r>
      <w:r w:rsidR="00215EF4">
        <w:rPr>
          <w:rFonts w:hint="cs"/>
          <w:rtl/>
        </w:rPr>
        <w:t>ُ</w:t>
      </w:r>
      <w:r>
        <w:rPr>
          <w:rtl/>
        </w:rPr>
        <w:t>صل</w:t>
      </w:r>
      <w:r w:rsidR="00215EF4">
        <w:rPr>
          <w:rFonts w:hint="cs"/>
          <w:rtl/>
        </w:rPr>
        <w:t>ّ</w:t>
      </w:r>
      <w:r>
        <w:rPr>
          <w:rtl/>
        </w:rPr>
        <w:t>ي فيه قبل أن يغسل؟ 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وإن يغسل </w:t>
      </w:r>
      <w:r w:rsidR="009203B7">
        <w:rPr>
          <w:rtl/>
        </w:rPr>
        <w:t>أحبّ</w:t>
      </w:r>
      <w:r>
        <w:rPr>
          <w:rtl/>
        </w:rPr>
        <w:t xml:space="preserve"> إلي</w:t>
      </w:r>
      <w:r w:rsidR="00F35F6F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[4344] 6 -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FF1221" w:rsidRDefault="00701CB4" w:rsidP="00F35F6F">
      <w:pPr>
        <w:pStyle w:val="libFootnote0"/>
        <w:rPr>
          <w:rtl/>
        </w:rPr>
      </w:pPr>
      <w:r w:rsidRPr="00FF1221">
        <w:rPr>
          <w:rtl/>
        </w:rPr>
        <w:t>(</w:t>
      </w:r>
      <w:r w:rsidR="00F35F6F">
        <w:rPr>
          <w:rFonts w:hint="cs"/>
          <w:rtl/>
        </w:rPr>
        <w:t>1</w:t>
      </w:r>
      <w:r w:rsidRPr="00FF1221">
        <w:rPr>
          <w:rtl/>
        </w:rPr>
        <w:t xml:space="preserve">) في هامش </w:t>
      </w:r>
      <w:r w:rsidR="00F77A57">
        <w:rPr>
          <w:rtl/>
        </w:rPr>
        <w:t>الاصل</w:t>
      </w:r>
      <w:r w:rsidRPr="00FF1221">
        <w:rPr>
          <w:rtl/>
        </w:rPr>
        <w:t xml:space="preserve"> عن موضع من التهذيب</w:t>
      </w:r>
      <w:r w:rsidR="00456126">
        <w:rPr>
          <w:rtl/>
        </w:rPr>
        <w:t>:</w:t>
      </w:r>
      <w:r w:rsidRPr="00FF1221">
        <w:rPr>
          <w:rtl/>
        </w:rPr>
        <w:t xml:space="preserve"> فيها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2</w:t>
      </w:r>
      <w:r w:rsidR="00456126">
        <w:rPr>
          <w:rtl/>
        </w:rPr>
        <w:t>:</w:t>
      </w:r>
      <w:r>
        <w:rPr>
          <w:rtl/>
        </w:rPr>
        <w:t xml:space="preserve"> 361 </w:t>
      </w:r>
      <w:r w:rsidR="00D5613F">
        <w:rPr>
          <w:rtl/>
        </w:rPr>
        <w:t>/</w:t>
      </w:r>
      <w:r>
        <w:rPr>
          <w:rtl/>
        </w:rPr>
        <w:t xml:space="preserve"> 1496.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2</w:t>
      </w:r>
      <w:r w:rsidR="00456126">
        <w:rPr>
          <w:rtl/>
        </w:rPr>
        <w:t>:</w:t>
      </w:r>
      <w:r>
        <w:rPr>
          <w:rtl/>
        </w:rPr>
        <w:t xml:space="preserve"> 362 </w:t>
      </w:r>
      <w:r w:rsidR="00D5613F">
        <w:rPr>
          <w:rtl/>
        </w:rPr>
        <w:t>/</w:t>
      </w:r>
      <w:r>
        <w:rPr>
          <w:rtl/>
        </w:rPr>
        <w:t xml:space="preserve"> 1498.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التهذيب 2</w:t>
      </w:r>
      <w:r w:rsidR="00456126">
        <w:rPr>
          <w:rtl/>
        </w:rPr>
        <w:t>:</w:t>
      </w:r>
      <w:r>
        <w:rPr>
          <w:rtl/>
        </w:rPr>
        <w:t xml:space="preserve"> 373 </w:t>
      </w:r>
      <w:r w:rsidR="00D5613F">
        <w:rPr>
          <w:rtl/>
        </w:rPr>
        <w:t>/</w:t>
      </w:r>
      <w:r>
        <w:rPr>
          <w:rtl/>
        </w:rPr>
        <w:t xml:space="preserve"> 1551.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التهذيب 2</w:t>
      </w:r>
      <w:r w:rsidR="00456126">
        <w:rPr>
          <w:rtl/>
        </w:rPr>
        <w:t>:</w:t>
      </w:r>
      <w:r>
        <w:rPr>
          <w:rtl/>
        </w:rPr>
        <w:t xml:space="preserve"> 219 </w:t>
      </w:r>
      <w:r w:rsidR="00D5613F">
        <w:rPr>
          <w:rtl/>
        </w:rPr>
        <w:t>/</w:t>
      </w:r>
      <w:r>
        <w:rPr>
          <w:rtl/>
        </w:rPr>
        <w:t xml:space="preserve"> 862.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6 - الكافي 3</w:t>
      </w:r>
      <w:r w:rsidR="00456126">
        <w:rPr>
          <w:rtl/>
        </w:rPr>
        <w:t>:</w:t>
      </w:r>
      <w:r>
        <w:rPr>
          <w:rtl/>
        </w:rPr>
        <w:t xml:space="preserve"> 402 </w:t>
      </w:r>
      <w:r w:rsidR="00D5613F">
        <w:rPr>
          <w:rtl/>
        </w:rPr>
        <w:t>/</w:t>
      </w:r>
      <w:r>
        <w:rPr>
          <w:rtl/>
        </w:rPr>
        <w:t xml:space="preserve"> 18.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و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ع</w:t>
      </w:r>
      <w:r w:rsidR="00BE761D">
        <w:rPr>
          <w:rtl/>
        </w:rPr>
        <w:t>ثمّ</w:t>
      </w:r>
      <w:r>
        <w:rPr>
          <w:rtl/>
        </w:rPr>
        <w:t>ان بن عيسى</w:t>
      </w:r>
      <w:r w:rsidR="00456126">
        <w:rPr>
          <w:rtl/>
        </w:rPr>
        <w:t>،</w:t>
      </w:r>
      <w:r>
        <w:rPr>
          <w:rtl/>
        </w:rPr>
        <w:t xml:space="preserve"> عن سماعة</w:t>
      </w:r>
      <w:r w:rsidR="00456126">
        <w:rPr>
          <w:rtl/>
        </w:rPr>
        <w:t>،</w:t>
      </w:r>
      <w:r>
        <w:rPr>
          <w:rtl/>
        </w:rPr>
        <w:t xml:space="preserve"> عن أبي بصير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قلت له</w:t>
      </w:r>
      <w:r w:rsidR="00456126">
        <w:rPr>
          <w:rtl/>
        </w:rPr>
        <w:t>:</w:t>
      </w:r>
      <w:r>
        <w:rPr>
          <w:rtl/>
        </w:rPr>
        <w:t xml:space="preserve"> الطيلسان يعمله المجوس</w:t>
      </w:r>
      <w:r w:rsidR="00456126">
        <w:rPr>
          <w:rtl/>
        </w:rPr>
        <w:t>،</w:t>
      </w:r>
      <w:r>
        <w:rPr>
          <w:rtl/>
        </w:rPr>
        <w:t xml:space="preserve"> أ</w:t>
      </w:r>
      <w:r w:rsidR="00AE2934">
        <w:rPr>
          <w:rFonts w:hint="cs"/>
          <w:rtl/>
        </w:rPr>
        <w:t>ُ</w:t>
      </w:r>
      <w:r>
        <w:rPr>
          <w:rtl/>
        </w:rPr>
        <w:t>صل</w:t>
      </w:r>
      <w:r w:rsidR="00AE2934">
        <w:rPr>
          <w:rFonts w:hint="cs"/>
          <w:rtl/>
        </w:rPr>
        <w:t>ّ</w:t>
      </w:r>
      <w:r>
        <w:rPr>
          <w:rtl/>
        </w:rPr>
        <w:t>ي فيه؟ قال</w:t>
      </w:r>
      <w:r w:rsidR="00456126">
        <w:rPr>
          <w:rtl/>
        </w:rPr>
        <w:t>:</w:t>
      </w:r>
      <w:r>
        <w:rPr>
          <w:rtl/>
        </w:rPr>
        <w:t xml:space="preserve"> اليس يغسل بالماء؟ قلت</w:t>
      </w:r>
      <w:r w:rsidR="00456126">
        <w:rPr>
          <w:rtl/>
        </w:rPr>
        <w:t>:</w:t>
      </w:r>
      <w:r>
        <w:rPr>
          <w:rtl/>
        </w:rPr>
        <w:t xml:space="preserve"> بلى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الثوب الجديد يعمله الحائك أ</w:t>
      </w:r>
      <w:r w:rsidR="009E4C0A">
        <w:rPr>
          <w:rFonts w:hint="cs"/>
          <w:rtl/>
        </w:rPr>
        <w:t>ُ</w:t>
      </w:r>
      <w:r>
        <w:rPr>
          <w:rtl/>
        </w:rPr>
        <w:t>صل</w:t>
      </w:r>
      <w:r w:rsidR="009E4C0A">
        <w:rPr>
          <w:rFonts w:hint="cs"/>
          <w:rtl/>
        </w:rPr>
        <w:t>ّ</w:t>
      </w:r>
      <w:r>
        <w:rPr>
          <w:rtl/>
        </w:rPr>
        <w:t>ي فيه؟ قال</w:t>
      </w:r>
      <w:r w:rsidR="00456126">
        <w:rPr>
          <w:rtl/>
        </w:rPr>
        <w:t>:</w:t>
      </w:r>
      <w:r>
        <w:rPr>
          <w:rtl/>
        </w:rPr>
        <w:t xml:space="preserve"> نعم.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[4345] 7 -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DC169C">
        <w:rPr>
          <w:rFonts w:hint="cs"/>
          <w:rtl/>
        </w:rPr>
        <w:t>ّ</w:t>
      </w:r>
      <w:r>
        <w:rPr>
          <w:rtl/>
        </w:rPr>
        <w:t xml:space="preserve"> بن الحسين بإسناده عن أبي جميلة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 w:rsidR="00DC169C">
        <w:rPr>
          <w:rtl/>
        </w:rPr>
        <w:t xml:space="preserve"> سأله عن ثوب المجوسي البسه و</w:t>
      </w:r>
      <w:r w:rsidR="00DC169C">
        <w:rPr>
          <w:rFonts w:hint="cs"/>
          <w:rtl/>
        </w:rPr>
        <w:t>أُ</w:t>
      </w:r>
      <w:r>
        <w:rPr>
          <w:rtl/>
        </w:rPr>
        <w:t>صلي فيه؟ قال</w:t>
      </w:r>
      <w:r w:rsidR="00456126">
        <w:rPr>
          <w:rtl/>
        </w:rPr>
        <w:t>:</w:t>
      </w:r>
      <w:r>
        <w:rPr>
          <w:rtl/>
        </w:rPr>
        <w:t xml:space="preserve"> نعم قال</w:t>
      </w:r>
      <w:r w:rsidR="00456126">
        <w:rPr>
          <w:rtl/>
        </w:rPr>
        <w:t>: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يشربون الخمر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نعم</w:t>
      </w:r>
      <w:r w:rsidR="00456126">
        <w:rPr>
          <w:rtl/>
        </w:rPr>
        <w:t>،</w:t>
      </w:r>
      <w:r>
        <w:rPr>
          <w:rtl/>
        </w:rPr>
        <w:t xml:space="preserve"> نحن نشتري الثياب السابرية فنلبسها ولا نغسلها.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[4346] 8 - عبدالله بن جعفر في ( قرب </w:t>
      </w:r>
      <w:r w:rsidR="00DC169C">
        <w:rPr>
          <w:rtl/>
        </w:rPr>
        <w:t>ال</w:t>
      </w:r>
      <w:r w:rsidR="00DC169C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عبدالله بن الحسن</w:t>
      </w:r>
      <w:r w:rsidR="00456126">
        <w:rPr>
          <w:rtl/>
        </w:rPr>
        <w:t>،</w:t>
      </w:r>
      <w:r>
        <w:rPr>
          <w:rtl/>
        </w:rPr>
        <w:t xml:space="preserve"> عن جد</w:t>
      </w:r>
      <w:r w:rsidR="00DC169C">
        <w:rPr>
          <w:rFonts w:hint="cs"/>
          <w:rtl/>
        </w:rPr>
        <w:t>ّ</w:t>
      </w:r>
      <w:r>
        <w:rPr>
          <w:rtl/>
        </w:rPr>
        <w:t>ه علي</w:t>
      </w:r>
      <w:r w:rsidR="00DC169C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قال</w:t>
      </w:r>
      <w:r w:rsidR="00456126">
        <w:rPr>
          <w:rtl/>
        </w:rPr>
        <w:t>:</w:t>
      </w:r>
      <w:r>
        <w:rPr>
          <w:rtl/>
        </w:rPr>
        <w:t xml:space="preserve"> سألته عن ثياب اليهود والنصارى</w:t>
      </w:r>
      <w:r w:rsidR="00456126">
        <w:rPr>
          <w:rtl/>
        </w:rPr>
        <w:t>،</w:t>
      </w:r>
      <w:r>
        <w:rPr>
          <w:rtl/>
        </w:rPr>
        <w:t xml:space="preserve"> أينام عليها المسلم؟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[4347] 9 - أحمد بن علي</w:t>
      </w:r>
      <w:r w:rsidR="00DC169C">
        <w:rPr>
          <w:rFonts w:hint="cs"/>
          <w:rtl/>
        </w:rPr>
        <w:t>ّ</w:t>
      </w:r>
      <w:r>
        <w:rPr>
          <w:rtl/>
        </w:rPr>
        <w:t xml:space="preserve"> بن أبي طالب الطبرسي</w:t>
      </w:r>
      <w:r w:rsidR="00670F06">
        <w:rPr>
          <w:rFonts w:hint="cs"/>
          <w:rtl/>
        </w:rPr>
        <w:t>ّ</w:t>
      </w:r>
      <w:r>
        <w:rPr>
          <w:rtl/>
        </w:rPr>
        <w:t xml:space="preserve"> في ( </w:t>
      </w:r>
      <w:r w:rsidR="000A0F8A">
        <w:rPr>
          <w:rtl/>
        </w:rPr>
        <w:t>الاحتجاج</w:t>
      </w:r>
      <w:r>
        <w:rPr>
          <w:rtl/>
        </w:rPr>
        <w:t xml:space="preserve"> ) عن </w:t>
      </w:r>
      <w:r w:rsidR="004E726A">
        <w:rPr>
          <w:rtl/>
        </w:rPr>
        <w:t>محمّد</w:t>
      </w:r>
      <w:r>
        <w:rPr>
          <w:rtl/>
        </w:rPr>
        <w:t xml:space="preserve"> بن عبدالله بن جعفر الحميري</w:t>
      </w:r>
      <w:r w:rsidR="00670F06">
        <w:rPr>
          <w:rFonts w:hint="cs"/>
          <w:rtl/>
        </w:rPr>
        <w:t>ّ</w:t>
      </w:r>
      <w:r>
        <w:rPr>
          <w:rtl/>
        </w:rPr>
        <w:t xml:space="preserve"> </w:t>
      </w:r>
      <w:r w:rsidR="00670F06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كتب إلى ص</w:t>
      </w:r>
      <w:r w:rsidR="009203B7">
        <w:rPr>
          <w:rtl/>
        </w:rPr>
        <w:t>أحبّ</w:t>
      </w:r>
      <w:r>
        <w:rPr>
          <w:rtl/>
        </w:rPr>
        <w:t xml:space="preserve"> الزمان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عندنا حاكة مجوس يأكلون ال</w:t>
      </w:r>
      <w:r w:rsidR="00361CAA">
        <w:rPr>
          <w:rtl/>
        </w:rPr>
        <w:t>ميّت</w:t>
      </w:r>
      <w:r>
        <w:rPr>
          <w:rtl/>
        </w:rPr>
        <w:t>ة ولا يغتسلون من الجنابة وينسجون لنا ثيابا</w:t>
      </w:r>
      <w:r w:rsidR="00253C0D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فهل تجوز الصلاة فيها من قبل أن تغسل؟ فكتب إليه في الجواب</w:t>
      </w:r>
      <w:r w:rsidR="00456126">
        <w:rPr>
          <w:rtl/>
        </w:rPr>
        <w:t>:</w:t>
      </w:r>
      <w:r>
        <w:rPr>
          <w:rtl/>
        </w:rPr>
        <w:t xml:space="preserve"> لا بأس بالصلاة فيها.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الشيخ في ( كتاب الغيبة ) ب</w:t>
      </w:r>
      <w:r w:rsidR="009F21AE">
        <w:rPr>
          <w:rtl/>
        </w:rPr>
        <w:t>ال</w:t>
      </w:r>
      <w:r w:rsidR="009F21AE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</w:t>
      </w:r>
      <w:r w:rsidR="009F21AE">
        <w:rPr>
          <w:rtl/>
        </w:rPr>
        <w:t>ال</w:t>
      </w:r>
      <w:r w:rsidR="009F21AE">
        <w:rPr>
          <w:rFonts w:hint="cs"/>
          <w:rtl/>
        </w:rPr>
        <w:t>آ</w:t>
      </w:r>
      <w:r w:rsidR="00062CB1">
        <w:rPr>
          <w:rtl/>
        </w:rPr>
        <w:t>تي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9F21AE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(2)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7 - الفقيه 1</w:t>
      </w:r>
      <w:r w:rsidR="00456126">
        <w:rPr>
          <w:rtl/>
        </w:rPr>
        <w:t>:</w:t>
      </w:r>
      <w:r>
        <w:rPr>
          <w:rtl/>
        </w:rPr>
        <w:t xml:space="preserve"> 168 </w:t>
      </w:r>
      <w:r w:rsidR="00D5613F">
        <w:rPr>
          <w:rtl/>
        </w:rPr>
        <w:t>/</w:t>
      </w:r>
      <w:r>
        <w:rPr>
          <w:rtl/>
        </w:rPr>
        <w:t xml:space="preserve"> 794.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8 -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118.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9 - </w:t>
      </w:r>
      <w:r w:rsidR="000A0F8A">
        <w:rPr>
          <w:rtl/>
        </w:rPr>
        <w:t>الاحتجاج</w:t>
      </w:r>
      <w:r w:rsidR="00456126">
        <w:rPr>
          <w:rtl/>
        </w:rPr>
        <w:t>:</w:t>
      </w:r>
      <w:r>
        <w:rPr>
          <w:rtl/>
        </w:rPr>
        <w:t xml:space="preserve"> 484. </w:t>
      </w:r>
    </w:p>
    <w:p w:rsidR="00701CB4" w:rsidRPr="00FF1221" w:rsidRDefault="00701CB4" w:rsidP="001B16E4">
      <w:pPr>
        <w:pStyle w:val="libFootnote0"/>
        <w:rPr>
          <w:rtl/>
        </w:rPr>
      </w:pPr>
      <w:r w:rsidRPr="00FF1221">
        <w:rPr>
          <w:rtl/>
        </w:rPr>
        <w:t>(1) الغيبة</w:t>
      </w:r>
      <w:r w:rsidR="00456126">
        <w:rPr>
          <w:rtl/>
        </w:rPr>
        <w:t>:</w:t>
      </w:r>
      <w:r w:rsidRPr="00FF1221">
        <w:rPr>
          <w:rtl/>
        </w:rPr>
        <w:t xml:space="preserve"> 233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Pr="00FF1221" w:rsidRDefault="00701CB4" w:rsidP="001B16E4">
      <w:pPr>
        <w:pStyle w:val="libFootnote0"/>
        <w:rPr>
          <w:rtl/>
        </w:rPr>
      </w:pPr>
      <w:r w:rsidRPr="00FF1221">
        <w:rPr>
          <w:rtl/>
        </w:rPr>
        <w:t xml:space="preserve">(2) تقدم ما </w:t>
      </w:r>
      <w:r w:rsidR="009F21AE">
        <w:rPr>
          <w:rtl/>
        </w:rPr>
        <w:t>يدل</w:t>
      </w:r>
      <w:r w:rsidRPr="00FF1221">
        <w:rPr>
          <w:rtl/>
        </w:rPr>
        <w:t xml:space="preserve"> على ذلك في الباب 50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Pr="00FF1221" w:rsidRDefault="00701CB4" w:rsidP="001B16E4">
      <w:pPr>
        <w:pStyle w:val="libFootnote0"/>
        <w:rPr>
          <w:rtl/>
        </w:rPr>
      </w:pPr>
      <w:r w:rsidRPr="00FF1221">
        <w:rPr>
          <w:rtl/>
        </w:rPr>
        <w:t xml:space="preserve">(3) يأتي ما </w:t>
      </w:r>
      <w:r w:rsidR="009F21AE">
        <w:rPr>
          <w:rtl/>
        </w:rPr>
        <w:t>يدل</w:t>
      </w:r>
      <w:r w:rsidRPr="00FF1221">
        <w:rPr>
          <w:rtl/>
        </w:rPr>
        <w:t xml:space="preserve"> على ذلك في الباب التالي ( 74 ) من هذه </w:t>
      </w:r>
      <w:r w:rsidR="005D1CCB">
        <w:rPr>
          <w:rtl/>
        </w:rPr>
        <w:t>الابواب</w:t>
      </w:r>
      <w:r>
        <w:rPr>
          <w:rtl/>
        </w:rPr>
        <w:t>.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253" w:name="_Toc273442869"/>
      <w:bookmarkStart w:id="2254" w:name="_Toc299792558"/>
      <w:bookmarkStart w:id="2255" w:name="_Toc301343674"/>
      <w:bookmarkStart w:id="2256" w:name="_Toc370897107"/>
      <w:bookmarkStart w:id="2257" w:name="_Toc254722438"/>
      <w:r>
        <w:rPr>
          <w:rtl/>
        </w:rPr>
        <w:lastRenderedPageBreak/>
        <w:t>74 - باب طهارة الثوب الذي يستعيره الذمي الى أن يعلم</w:t>
      </w:r>
      <w:bookmarkEnd w:id="2253"/>
      <w:bookmarkEnd w:id="2254"/>
      <w:bookmarkEnd w:id="2255"/>
      <w:r w:rsidR="008C107E">
        <w:rPr>
          <w:rtl/>
        </w:rPr>
        <w:t xml:space="preserve"> </w:t>
      </w:r>
      <w:bookmarkStart w:id="2258" w:name="_Toc273442870"/>
      <w:bookmarkStart w:id="2259" w:name="_Toc299792559"/>
      <w:bookmarkStart w:id="2260" w:name="_Toc301343675"/>
      <w:r w:rsidR="008C107E">
        <w:rPr>
          <w:rtl/>
        </w:rPr>
        <w:t>ت</w:t>
      </w:r>
      <w:r>
        <w:rPr>
          <w:rtl/>
        </w:rPr>
        <w:t>نجيسه له واستحباب تطهيره قبل استعماله.</w:t>
      </w:r>
      <w:bookmarkEnd w:id="2256"/>
      <w:bookmarkEnd w:id="2257"/>
      <w:bookmarkEnd w:id="2258"/>
      <w:bookmarkEnd w:id="2259"/>
      <w:bookmarkEnd w:id="2260"/>
    </w:p>
    <w:p w:rsidR="00701CB4" w:rsidRDefault="00701CB4" w:rsidP="00B44774">
      <w:pPr>
        <w:pStyle w:val="libNormal"/>
        <w:rPr>
          <w:rtl/>
        </w:rPr>
      </w:pPr>
      <w:r w:rsidRPr="00FF1221">
        <w:rPr>
          <w:rtl/>
        </w:rPr>
        <w:t>[</w:t>
      </w:r>
      <w:r>
        <w:rPr>
          <w:rtl/>
        </w:rPr>
        <w:t xml:space="preserve">4348]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سعد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الحسن بن محبوب عن عبدالله بن سنان قال</w:t>
      </w:r>
      <w:r w:rsidR="00456126">
        <w:rPr>
          <w:rtl/>
        </w:rPr>
        <w:t>:</w:t>
      </w:r>
      <w:r>
        <w:rPr>
          <w:rtl/>
        </w:rPr>
        <w:t xml:space="preserve"> سأل أبي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وأنا حاضر</w:t>
      </w:r>
      <w:r w:rsidR="00456126">
        <w:rPr>
          <w:rtl/>
        </w:rPr>
        <w:t>:</w:t>
      </w:r>
      <w:r>
        <w:rPr>
          <w:rtl/>
        </w:rPr>
        <w:t xml:space="preserve"> إني أ</w:t>
      </w:r>
      <w:r w:rsidR="002148B8">
        <w:rPr>
          <w:rFonts w:hint="cs"/>
          <w:rtl/>
        </w:rPr>
        <w:t>ُ</w:t>
      </w:r>
      <w:r>
        <w:rPr>
          <w:rtl/>
        </w:rPr>
        <w:t>عير الذمي</w:t>
      </w:r>
      <w:r w:rsidR="002148B8">
        <w:rPr>
          <w:rFonts w:hint="cs"/>
          <w:rtl/>
        </w:rPr>
        <w:t>ّ</w:t>
      </w:r>
      <w:r>
        <w:rPr>
          <w:rtl/>
        </w:rPr>
        <w:t xml:space="preserve"> ثوبي وأنا أعلم </w:t>
      </w:r>
      <w:r w:rsidR="00361CAA">
        <w:rPr>
          <w:rtl/>
        </w:rPr>
        <w:t>أنّه</w:t>
      </w:r>
      <w:r>
        <w:rPr>
          <w:rtl/>
        </w:rPr>
        <w:t xml:space="preserve"> يشرب الخمر ويأكل لحم الخنزير ف</w:t>
      </w:r>
      <w:r w:rsidR="00BE761D">
        <w:rPr>
          <w:rtl/>
        </w:rPr>
        <w:t>ي</w:t>
      </w:r>
      <w:r w:rsidR="002148B8">
        <w:rPr>
          <w:rtl/>
        </w:rPr>
        <w:t>رد</w:t>
      </w:r>
      <w:r>
        <w:rPr>
          <w:rtl/>
        </w:rPr>
        <w:t>ه علي</w:t>
      </w:r>
      <w:r w:rsidR="002148B8">
        <w:rPr>
          <w:rFonts w:hint="cs"/>
          <w:rtl/>
        </w:rPr>
        <w:t>ّ</w:t>
      </w:r>
      <w:r w:rsidR="00456126">
        <w:rPr>
          <w:rtl/>
        </w:rPr>
        <w:t>،</w:t>
      </w:r>
      <w:r w:rsidR="002148B8">
        <w:rPr>
          <w:rtl/>
        </w:rPr>
        <w:t xml:space="preserve"> فأغسله قبل أن </w:t>
      </w:r>
      <w:r w:rsidR="002148B8">
        <w:rPr>
          <w:rFonts w:hint="cs"/>
          <w:rtl/>
        </w:rPr>
        <w:t>أُ</w:t>
      </w:r>
      <w:r>
        <w:rPr>
          <w:rtl/>
        </w:rPr>
        <w:t>صل</w:t>
      </w:r>
      <w:r w:rsidR="002148B8">
        <w:rPr>
          <w:rFonts w:hint="cs"/>
          <w:rtl/>
        </w:rPr>
        <w:t>ّ</w:t>
      </w:r>
      <w:r>
        <w:rPr>
          <w:rtl/>
        </w:rPr>
        <w:t xml:space="preserve">ي فيه؟ فقال أبو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صل</w:t>
      </w:r>
      <w:r w:rsidR="002148B8">
        <w:rPr>
          <w:rFonts w:hint="cs"/>
          <w:rtl/>
        </w:rPr>
        <w:t>ّ</w:t>
      </w:r>
      <w:r>
        <w:rPr>
          <w:rtl/>
        </w:rPr>
        <w:t xml:space="preserve"> فيه ولا تغسله من أجل ذلك</w:t>
      </w:r>
      <w:r w:rsidR="00456126">
        <w:rPr>
          <w:rtl/>
        </w:rPr>
        <w:t>،</w:t>
      </w:r>
      <w:r>
        <w:rPr>
          <w:rtl/>
        </w:rPr>
        <w:t xml:space="preserve"> فإنك أعرته إياه وهو طاهر ولم تستيقن </w:t>
      </w:r>
      <w:r w:rsidR="00361CAA">
        <w:rPr>
          <w:rtl/>
        </w:rPr>
        <w:t>أنّه</w:t>
      </w:r>
      <w:r>
        <w:rPr>
          <w:rtl/>
        </w:rPr>
        <w:t xml:space="preserve"> نجسه</w:t>
      </w:r>
      <w:r w:rsidR="00456126">
        <w:rPr>
          <w:rtl/>
        </w:rPr>
        <w:t>،</w:t>
      </w:r>
      <w:r>
        <w:rPr>
          <w:rtl/>
        </w:rPr>
        <w:t xml:space="preserve"> فلا بأس أن تصل</w:t>
      </w:r>
      <w:r w:rsidR="002148B8">
        <w:rPr>
          <w:rFonts w:hint="cs"/>
          <w:rtl/>
        </w:rPr>
        <w:t>ّ</w:t>
      </w:r>
      <w:r>
        <w:rPr>
          <w:rtl/>
        </w:rPr>
        <w:t>ي فيه حت</w:t>
      </w:r>
      <w:r w:rsidR="002148B8">
        <w:rPr>
          <w:rFonts w:hint="cs"/>
          <w:rtl/>
        </w:rPr>
        <w:t>ّ</w:t>
      </w:r>
      <w:r>
        <w:rPr>
          <w:rtl/>
        </w:rPr>
        <w:t xml:space="preserve">ى تستيقن </w:t>
      </w:r>
      <w:r w:rsidR="002148B8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نجسه.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[4349] 2 - وبإسناده عن علي</w:t>
      </w:r>
      <w:r w:rsidR="002148B8">
        <w:rPr>
          <w:rFonts w:hint="cs"/>
          <w:rtl/>
        </w:rPr>
        <w:t>ّ</w:t>
      </w:r>
      <w:r>
        <w:rPr>
          <w:rtl/>
        </w:rPr>
        <w:t xml:space="preserve"> بن مهزيار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عن عبدالله بن سنان قال</w:t>
      </w:r>
      <w:r w:rsidR="00456126">
        <w:rPr>
          <w:rtl/>
        </w:rPr>
        <w:t>:</w:t>
      </w:r>
      <w:r>
        <w:rPr>
          <w:rtl/>
        </w:rPr>
        <w:t xml:space="preserve"> سأل أبي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يعير ثوبه لمن يعلم </w:t>
      </w:r>
      <w:r w:rsidR="00361CAA">
        <w:rPr>
          <w:rtl/>
        </w:rPr>
        <w:t>أنّه</w:t>
      </w:r>
      <w:r>
        <w:rPr>
          <w:rtl/>
        </w:rPr>
        <w:t xml:space="preserve"> يأكل الجري ويشرب الخمر ف</w:t>
      </w:r>
      <w:r w:rsidR="00BE761D">
        <w:rPr>
          <w:rtl/>
        </w:rPr>
        <w:t>يردّ</w:t>
      </w:r>
      <w:r>
        <w:rPr>
          <w:rtl/>
        </w:rPr>
        <w:t xml:space="preserve">ه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 أ</w:t>
      </w:r>
      <w:r w:rsidR="009203B7">
        <w:rPr>
          <w:rtl/>
        </w:rPr>
        <w:t>يصلّي</w:t>
      </w:r>
      <w:r>
        <w:rPr>
          <w:rtl/>
        </w:rPr>
        <w:t xml:space="preserve"> فيه قبل أن يغسله؟ قال</w:t>
      </w:r>
      <w:r w:rsidR="00456126">
        <w:rPr>
          <w:rtl/>
        </w:rPr>
        <w:t>:</w:t>
      </w:r>
      <w:r>
        <w:rPr>
          <w:rtl/>
        </w:rPr>
        <w:t xml:space="preserve"> لا </w:t>
      </w:r>
      <w:r w:rsidR="009203B7">
        <w:rPr>
          <w:rtl/>
        </w:rPr>
        <w:t>يصلّي</w:t>
      </w:r>
      <w:r>
        <w:rPr>
          <w:rtl/>
        </w:rPr>
        <w:t xml:space="preserve"> فيه حت</w:t>
      </w:r>
      <w:r w:rsidR="002148B8">
        <w:rPr>
          <w:rFonts w:hint="cs"/>
          <w:rtl/>
        </w:rPr>
        <w:t>ّ</w:t>
      </w:r>
      <w:r>
        <w:rPr>
          <w:rtl/>
        </w:rPr>
        <w:t xml:space="preserve">ى يغسله.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ورواه الكليني</w:t>
      </w:r>
      <w:r w:rsidR="00110B98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110B98">
        <w:rPr>
          <w:rFonts w:hint="cs"/>
          <w:rtl/>
        </w:rPr>
        <w:t>ّ</w:t>
      </w:r>
      <w:r>
        <w:rPr>
          <w:rtl/>
        </w:rPr>
        <w:t xml:space="preserve">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سهل بن زياد</w:t>
      </w:r>
      <w:r w:rsidR="00456126">
        <w:rPr>
          <w:rtl/>
        </w:rPr>
        <w:t>،</w:t>
      </w:r>
      <w:r>
        <w:rPr>
          <w:rtl/>
        </w:rPr>
        <w:t xml:space="preserve"> عن خيران الخادم قال</w:t>
      </w:r>
      <w:r w:rsidR="00456126">
        <w:rPr>
          <w:rtl/>
        </w:rPr>
        <w:t>:</w:t>
      </w:r>
      <w:r>
        <w:rPr>
          <w:rtl/>
        </w:rPr>
        <w:t xml:space="preserve"> سألت أبا عبدالله وذكر مثله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هذا محمول على </w:t>
      </w:r>
      <w:r w:rsidR="00110B98">
        <w:rPr>
          <w:rFonts w:hint="cs"/>
          <w:rtl/>
        </w:rPr>
        <w:t>ا</w:t>
      </w:r>
      <w:r w:rsidR="00110B9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ستحباب.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[4350] 3 - عبدالله بن جعفر في ( قرب </w:t>
      </w:r>
      <w:r w:rsidR="00110B98">
        <w:rPr>
          <w:rtl/>
        </w:rPr>
        <w:t>ال</w:t>
      </w:r>
      <w:r w:rsidR="00110B98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) عن الحسن بن ظريف</w:t>
      </w:r>
      <w:r w:rsidR="00456126">
        <w:rPr>
          <w:rtl/>
        </w:rPr>
        <w:t>،</w:t>
      </w:r>
      <w:r>
        <w:rPr>
          <w:rtl/>
        </w:rPr>
        <w:t xml:space="preserve"> </w:t>
      </w:r>
    </w:p>
    <w:p w:rsidR="00110B98" w:rsidRDefault="00110B98" w:rsidP="00110B98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الباب 74</w:t>
      </w:r>
    </w:p>
    <w:p w:rsidR="00701CB4" w:rsidRDefault="00701CB4" w:rsidP="00701CB4">
      <w:pPr>
        <w:pStyle w:val="libFootnoteCenterBold"/>
        <w:rPr>
          <w:rtl/>
        </w:rPr>
      </w:pPr>
      <w:r>
        <w:rPr>
          <w:rtl/>
        </w:rPr>
        <w:t>فيه 3 أحاديث</w:t>
      </w:r>
      <w:r>
        <w:rPr>
          <w:rFonts w:hint="cs"/>
          <w:rtl/>
        </w:rPr>
        <w:t xml:space="preserve"> </w:t>
      </w:r>
    </w:p>
    <w:p w:rsidR="00701CB4" w:rsidRDefault="00701CB4" w:rsidP="00701CB4">
      <w:pPr>
        <w:pStyle w:val="libFootnote0"/>
        <w:rPr>
          <w:rtl/>
        </w:rPr>
      </w:pPr>
      <w:r>
        <w:rPr>
          <w:rtl/>
        </w:rPr>
        <w:t>1 - التهذيب 2</w:t>
      </w:r>
      <w:r w:rsidR="00456126">
        <w:rPr>
          <w:rtl/>
        </w:rPr>
        <w:t>:</w:t>
      </w:r>
      <w:r>
        <w:rPr>
          <w:rtl/>
        </w:rPr>
        <w:t xml:space="preserve"> 361 </w:t>
      </w:r>
      <w:r w:rsidR="00D5613F">
        <w:rPr>
          <w:rtl/>
        </w:rPr>
        <w:t>/</w:t>
      </w:r>
      <w:r>
        <w:rPr>
          <w:rtl/>
        </w:rPr>
        <w:t xml:space="preserve"> 1495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392 </w:t>
      </w:r>
      <w:r w:rsidR="00D5613F">
        <w:rPr>
          <w:rtl/>
        </w:rPr>
        <w:t>/</w:t>
      </w:r>
      <w:r>
        <w:rPr>
          <w:rtl/>
        </w:rPr>
        <w:t xml:space="preserve"> 1497. </w:t>
      </w:r>
    </w:p>
    <w:p w:rsidR="00701CB4" w:rsidRDefault="00701CB4" w:rsidP="00110B98">
      <w:pPr>
        <w:pStyle w:val="libFootnote0"/>
        <w:rPr>
          <w:rtl/>
        </w:rPr>
      </w:pPr>
      <w:r>
        <w:rPr>
          <w:rtl/>
        </w:rPr>
        <w:t>2 - التهذيب 2</w:t>
      </w:r>
      <w:r w:rsidR="00456126">
        <w:rPr>
          <w:rtl/>
        </w:rPr>
        <w:t>:</w:t>
      </w:r>
      <w:r>
        <w:rPr>
          <w:rtl/>
        </w:rPr>
        <w:t xml:space="preserve"> 361 </w:t>
      </w:r>
      <w:r w:rsidR="00D5613F">
        <w:rPr>
          <w:rtl/>
        </w:rPr>
        <w:t>/</w:t>
      </w:r>
      <w:r>
        <w:rPr>
          <w:rtl/>
        </w:rPr>
        <w:t xml:space="preserve"> 1494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393 </w:t>
      </w:r>
      <w:r w:rsidR="00D5613F">
        <w:rPr>
          <w:rtl/>
        </w:rPr>
        <w:t>/</w:t>
      </w:r>
      <w:r>
        <w:rPr>
          <w:rtl/>
        </w:rPr>
        <w:t xml:space="preserve"> 1498. </w:t>
      </w:r>
    </w:p>
    <w:p w:rsidR="00701CB4" w:rsidRPr="00FF1221" w:rsidRDefault="00701CB4" w:rsidP="00110B98">
      <w:pPr>
        <w:pStyle w:val="libFootnote0"/>
        <w:rPr>
          <w:rtl/>
        </w:rPr>
      </w:pPr>
      <w:r w:rsidRPr="00FF1221">
        <w:rPr>
          <w:rtl/>
        </w:rPr>
        <w:t xml:space="preserve">(1) في </w:t>
      </w:r>
      <w:r w:rsidR="005D1CCB">
        <w:rPr>
          <w:rtl/>
        </w:rPr>
        <w:t>الاستبصار</w:t>
      </w:r>
      <w:r w:rsidR="00456126">
        <w:rPr>
          <w:rtl/>
        </w:rPr>
        <w:t>:</w:t>
      </w:r>
      <w:r w:rsidRPr="00FF1221">
        <w:rPr>
          <w:rtl/>
        </w:rPr>
        <w:t xml:space="preserve"> عن الذي</w:t>
      </w:r>
      <w:r>
        <w:rPr>
          <w:rtl/>
        </w:rPr>
        <w:t>.</w:t>
      </w:r>
      <w:r w:rsidRPr="00FF1221">
        <w:rPr>
          <w:rtl/>
        </w:rPr>
        <w:t xml:space="preserve"> ( هامش المخطوط )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Pr="00FF1221" w:rsidRDefault="00701CB4" w:rsidP="00110B98">
      <w:pPr>
        <w:pStyle w:val="libFootnote0"/>
        <w:rPr>
          <w:rtl/>
        </w:rPr>
      </w:pPr>
      <w:r w:rsidRPr="00FF1221">
        <w:rPr>
          <w:rtl/>
        </w:rPr>
        <w:t xml:space="preserve">(2) في </w:t>
      </w:r>
      <w:r w:rsidR="00F77A57">
        <w:rPr>
          <w:rtl/>
        </w:rPr>
        <w:t>الاصل</w:t>
      </w:r>
      <w:r w:rsidRPr="00FF1221">
        <w:rPr>
          <w:rtl/>
        </w:rPr>
        <w:t xml:space="preserve"> عن نسخة إضافة</w:t>
      </w:r>
      <w:r w:rsidR="00456126">
        <w:rPr>
          <w:rtl/>
        </w:rPr>
        <w:t>:</w:t>
      </w:r>
      <w:r w:rsidRPr="00FF1221">
        <w:rPr>
          <w:rtl/>
        </w:rPr>
        <w:t xml:space="preserve"> عليه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Pr="00701CB4" w:rsidRDefault="00701CB4" w:rsidP="00110B98">
      <w:pPr>
        <w:pStyle w:val="libFootnote0"/>
        <w:rPr>
          <w:rStyle w:val="libFootnoteChar"/>
          <w:rtl/>
        </w:rPr>
      </w:pPr>
      <w:r w:rsidRPr="00FF1221">
        <w:rPr>
          <w:rtl/>
        </w:rPr>
        <w:t>(3) الكافي 3</w:t>
      </w:r>
      <w:r w:rsidR="00456126">
        <w:rPr>
          <w:rtl/>
        </w:rPr>
        <w:t>:</w:t>
      </w:r>
      <w:r w:rsidRPr="00FF1221">
        <w:rPr>
          <w:rtl/>
        </w:rPr>
        <w:t xml:space="preserve"> 405 </w:t>
      </w:r>
      <w:r w:rsidR="00D5613F">
        <w:rPr>
          <w:rtl/>
        </w:rPr>
        <w:t>/</w:t>
      </w:r>
      <w:r w:rsidRPr="00FF1221">
        <w:rPr>
          <w:rtl/>
        </w:rPr>
        <w:t xml:space="preserve"> 5</w:t>
      </w:r>
      <w:r w:rsidR="00456126">
        <w:rPr>
          <w:rtl/>
        </w:rPr>
        <w:t>،</w:t>
      </w:r>
      <w:r w:rsidRPr="00FF1221">
        <w:rPr>
          <w:rtl/>
        </w:rPr>
        <w:t xml:space="preserve"> وللحديث في الكافي صدر</w:t>
      </w:r>
      <w:r w:rsidR="00456126">
        <w:rPr>
          <w:rtl/>
        </w:rPr>
        <w:t>،</w:t>
      </w:r>
      <w:r w:rsidRPr="00FF1221">
        <w:rPr>
          <w:rtl/>
        </w:rPr>
        <w:t xml:space="preserve"> أورده في الحديث 2 من الباب 13 وفي الحديث 4</w:t>
      </w:r>
      <w:r>
        <w:rPr>
          <w:rtl/>
        </w:rPr>
        <w:t xml:space="preserve"> </w:t>
      </w:r>
      <w:r w:rsidRPr="00701CB4">
        <w:rPr>
          <w:rStyle w:val="libFootnoteChar"/>
          <w:rtl/>
        </w:rPr>
        <w:t xml:space="preserve">في الباب 38 من هذه </w:t>
      </w:r>
      <w:r w:rsidR="005D1CCB">
        <w:rPr>
          <w:rStyle w:val="libFootnoteChar"/>
          <w:rtl/>
        </w:rPr>
        <w:t>الابواب</w:t>
      </w:r>
      <w:r w:rsidRPr="00701CB4">
        <w:rPr>
          <w:rStyle w:val="libFootnoteChar"/>
          <w:rtl/>
        </w:rPr>
        <w:t xml:space="preserve">. </w:t>
      </w:r>
    </w:p>
    <w:p w:rsidR="00701CB4" w:rsidRDefault="00701CB4" w:rsidP="00110B98">
      <w:pPr>
        <w:pStyle w:val="libFootnote0"/>
        <w:rPr>
          <w:rtl/>
        </w:rPr>
      </w:pPr>
      <w:r>
        <w:rPr>
          <w:rtl/>
        </w:rPr>
        <w:t xml:space="preserve">3 - قرب </w:t>
      </w:r>
      <w:r w:rsidR="00EE005D">
        <w:rPr>
          <w:rtl/>
        </w:rPr>
        <w:t>الاسناد</w:t>
      </w:r>
      <w:r w:rsidR="00456126">
        <w:rPr>
          <w:rtl/>
        </w:rPr>
        <w:t>:</w:t>
      </w:r>
      <w:r>
        <w:rPr>
          <w:rtl/>
        </w:rPr>
        <w:t xml:space="preserve"> 42</w:t>
      </w:r>
      <w:r w:rsidR="00456126">
        <w:rPr>
          <w:rtl/>
        </w:rPr>
        <w:t>،</w:t>
      </w:r>
      <w:r>
        <w:rPr>
          <w:rtl/>
        </w:rPr>
        <w:t xml:space="preserve"> تقدم ما </w:t>
      </w:r>
      <w:r w:rsidR="00D728CD">
        <w:rPr>
          <w:rtl/>
        </w:rPr>
        <w:t>يدلّ</w:t>
      </w:r>
      <w:r>
        <w:rPr>
          <w:rtl/>
        </w:rPr>
        <w:t xml:space="preserve"> على ذلك في الباب 73 من هذه </w:t>
      </w:r>
      <w:r w:rsidR="005D1CCB">
        <w:rPr>
          <w:rtl/>
        </w:rPr>
        <w:t>الابواب</w:t>
      </w:r>
      <w:r>
        <w:rPr>
          <w:rtl/>
        </w:rPr>
        <w:t xml:space="preserve">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عن الحسين بن علوان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أبيه أن</w:t>
      </w:r>
      <w:r w:rsidR="00110B98">
        <w:rPr>
          <w:rFonts w:hint="cs"/>
          <w:rtl/>
        </w:rPr>
        <w:t>ّ</w:t>
      </w:r>
      <w:r>
        <w:rPr>
          <w:rtl/>
        </w:rPr>
        <w:t xml:space="preserve"> </w:t>
      </w:r>
      <w:r w:rsidR="009203B7">
        <w:rPr>
          <w:rtl/>
        </w:rPr>
        <w:t>علي</w:t>
      </w:r>
      <w:r w:rsidR="00110B98">
        <w:rPr>
          <w:rFonts w:hint="cs"/>
          <w:rtl/>
        </w:rPr>
        <w:t>ّ</w:t>
      </w:r>
      <w:r w:rsidR="009203B7">
        <w:rPr>
          <w:rtl/>
        </w:rPr>
        <w:t>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لا يرى بالصلاة بأساً في الثوب الذي يشترى من النصارى والمجوس واليهود قبل أن تغسل - يعني الثياب التي تكون في أيديهم فينجسونها</w:t>
      </w:r>
      <w:r w:rsidR="00456126">
        <w:rPr>
          <w:rtl/>
        </w:rPr>
        <w:t>،</w:t>
      </w:r>
      <w:r>
        <w:rPr>
          <w:rtl/>
        </w:rPr>
        <w:t xml:space="preserve"> وليست بثيابهم التي يلبسونها -.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قوله</w:t>
      </w:r>
      <w:r w:rsidR="00456126">
        <w:rPr>
          <w:rtl/>
        </w:rPr>
        <w:t>:</w:t>
      </w:r>
      <w:r>
        <w:rPr>
          <w:rtl/>
        </w:rPr>
        <w:t xml:space="preserve"> فينجسونها يعني </w:t>
      </w:r>
      <w:r w:rsidR="00361CAA">
        <w:rPr>
          <w:rtl/>
        </w:rPr>
        <w:t>أنّه</w:t>
      </w:r>
      <w:r>
        <w:rPr>
          <w:rtl/>
        </w:rPr>
        <w:t>ا مظنة النجاسة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361CAA">
        <w:rPr>
          <w:rtl/>
        </w:rPr>
        <w:t>أنّه</w:t>
      </w:r>
      <w:r>
        <w:rPr>
          <w:rtl/>
        </w:rPr>
        <w:t>ا لا تخلو منها غالبا</w:t>
      </w:r>
      <w:r w:rsidR="00110B98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لكن لم يحصل العلم بنجاستها</w:t>
      </w:r>
      <w:r w:rsidR="00456126">
        <w:rPr>
          <w:rtl/>
        </w:rPr>
        <w:t>،</w:t>
      </w:r>
      <w:r>
        <w:rPr>
          <w:rtl/>
        </w:rPr>
        <w:t xml:space="preserve"> على أن</w:t>
      </w:r>
      <w:r w:rsidR="00110B98">
        <w:rPr>
          <w:rFonts w:hint="cs"/>
          <w:rtl/>
        </w:rPr>
        <w:t>ّ</w:t>
      </w:r>
      <w:r>
        <w:rPr>
          <w:rtl/>
        </w:rPr>
        <w:t xml:space="preserve"> التفسير من الراوي</w:t>
      </w:r>
      <w:r w:rsidR="00456126">
        <w:rPr>
          <w:rtl/>
        </w:rPr>
        <w:t>،</w:t>
      </w:r>
      <w:r>
        <w:rPr>
          <w:rtl/>
        </w:rPr>
        <w:t xml:space="preserve"> ويحتمل الحمل على جواز الشراء مع العلم بالنجاسة ل</w:t>
      </w:r>
      <w:r w:rsidR="00361CAA">
        <w:rPr>
          <w:rtl/>
        </w:rPr>
        <w:t>أنّه</w:t>
      </w:r>
      <w:r>
        <w:rPr>
          <w:rtl/>
        </w:rPr>
        <w:t>ا قابلة للتطهير</w:t>
      </w:r>
      <w:r w:rsidR="00456126">
        <w:rPr>
          <w:rtl/>
        </w:rPr>
        <w:t>،</w:t>
      </w:r>
      <w:r>
        <w:rPr>
          <w:rtl/>
        </w:rPr>
        <w:t xml:space="preserve"> لكن لا يصل</w:t>
      </w:r>
      <w:r w:rsidR="00110B98">
        <w:rPr>
          <w:rFonts w:hint="cs"/>
          <w:rtl/>
        </w:rPr>
        <w:t>ّ</w:t>
      </w:r>
      <w:r>
        <w:rPr>
          <w:rtl/>
        </w:rPr>
        <w:t xml:space="preserve">ى فيها </w:t>
      </w:r>
      <w:r w:rsidR="00110B98">
        <w:rPr>
          <w:rtl/>
        </w:rPr>
        <w:t>إل</w:t>
      </w:r>
      <w:r w:rsidR="00361CAA">
        <w:rPr>
          <w:rtl/>
        </w:rPr>
        <w:t>ا</w:t>
      </w:r>
      <w:r>
        <w:rPr>
          <w:rtl/>
        </w:rPr>
        <w:t xml:space="preserve"> بعده</w:t>
      </w:r>
      <w:r w:rsidR="00456126">
        <w:rPr>
          <w:rtl/>
        </w:rPr>
        <w:t>،</w:t>
      </w:r>
      <w:r>
        <w:rPr>
          <w:rtl/>
        </w:rPr>
        <w:t xml:space="preserve"> وتقد</w:t>
      </w:r>
      <w:r w:rsidR="00110B98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مضمون الباب.</w:t>
      </w:r>
    </w:p>
    <w:p w:rsidR="00701CB4" w:rsidRDefault="00701CB4" w:rsidP="00701CB4">
      <w:pPr>
        <w:pStyle w:val="Heading2Center"/>
        <w:rPr>
          <w:rtl/>
        </w:rPr>
      </w:pPr>
      <w:bookmarkStart w:id="2261" w:name="_Toc273442871"/>
      <w:bookmarkStart w:id="2262" w:name="_Toc299792560"/>
      <w:bookmarkStart w:id="2263" w:name="_Toc301343676"/>
      <w:bookmarkStart w:id="2264" w:name="_Toc370897108"/>
      <w:bookmarkStart w:id="2265" w:name="_Toc254722439"/>
      <w:r>
        <w:rPr>
          <w:rtl/>
        </w:rPr>
        <w:t>75 - باب أن طين المطر طاهر حتى تعلم نجاسته</w:t>
      </w:r>
      <w:r w:rsidR="00456126">
        <w:rPr>
          <w:rtl/>
        </w:rPr>
        <w:t>،</w:t>
      </w:r>
      <w:r>
        <w:rPr>
          <w:rtl/>
        </w:rPr>
        <w:t xml:space="preserve"> واستحباب</w:t>
      </w:r>
      <w:bookmarkEnd w:id="2261"/>
      <w:bookmarkEnd w:id="2262"/>
      <w:bookmarkEnd w:id="2263"/>
      <w:r w:rsidR="008C107E">
        <w:rPr>
          <w:rtl/>
        </w:rPr>
        <w:t xml:space="preserve"> </w:t>
      </w:r>
      <w:bookmarkStart w:id="2266" w:name="_Toc273442872"/>
      <w:bookmarkStart w:id="2267" w:name="_Toc299792561"/>
      <w:bookmarkStart w:id="2268" w:name="_Toc301343677"/>
      <w:r w:rsidR="008C107E">
        <w:rPr>
          <w:rtl/>
        </w:rPr>
        <w:t>غ</w:t>
      </w:r>
      <w:r>
        <w:rPr>
          <w:rtl/>
        </w:rPr>
        <w:t>سله بعد ثلاثة أيام.</w:t>
      </w:r>
      <w:bookmarkEnd w:id="2264"/>
      <w:bookmarkEnd w:id="2265"/>
      <w:bookmarkEnd w:id="2266"/>
      <w:bookmarkEnd w:id="2267"/>
      <w:bookmarkEnd w:id="2268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[4351]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إسماعيل</w:t>
      </w:r>
      <w:r w:rsidR="00456126">
        <w:rPr>
          <w:rtl/>
        </w:rPr>
        <w:t>،</w:t>
      </w:r>
      <w:r>
        <w:rPr>
          <w:rtl/>
        </w:rPr>
        <w:t xml:space="preserve"> عن بعض أصحابنا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طين.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المطر </w:t>
      </w:r>
      <w:r w:rsidR="00361CAA">
        <w:rPr>
          <w:rtl/>
        </w:rPr>
        <w:t>أنّه</w:t>
      </w:r>
      <w:r>
        <w:rPr>
          <w:rtl/>
        </w:rPr>
        <w:t xml:space="preserve"> لا بأس به أن يصيب الثوب ثلاثة أيام </w:t>
      </w:r>
      <w:r w:rsidR="00361CAA">
        <w:rPr>
          <w:rtl/>
        </w:rPr>
        <w:t>إلّا</w:t>
      </w:r>
      <w:r>
        <w:rPr>
          <w:rtl/>
        </w:rPr>
        <w:t xml:space="preserve"> أن تعلم </w:t>
      </w:r>
      <w:r w:rsidR="00361CAA">
        <w:rPr>
          <w:rtl/>
        </w:rPr>
        <w:t>أنّه</w:t>
      </w:r>
      <w:r>
        <w:rPr>
          <w:rtl/>
        </w:rPr>
        <w:t xml:space="preserve"> قد نجسه شيء بعد المطر</w:t>
      </w:r>
      <w:r w:rsidR="00456126">
        <w:rPr>
          <w:rtl/>
        </w:rPr>
        <w:t>،</w:t>
      </w:r>
      <w:r>
        <w:rPr>
          <w:rtl/>
        </w:rPr>
        <w:t xml:space="preserve"> فإن أصابه بعد ثلاثة أي</w:t>
      </w:r>
      <w:r w:rsidR="00110B98">
        <w:rPr>
          <w:rFonts w:hint="cs"/>
          <w:rtl/>
        </w:rPr>
        <w:t>ّ</w:t>
      </w:r>
      <w:r>
        <w:rPr>
          <w:rtl/>
        </w:rPr>
        <w:t>ام فاغسله</w:t>
      </w:r>
      <w:r w:rsidR="00456126">
        <w:rPr>
          <w:rtl/>
        </w:rPr>
        <w:t>،</w:t>
      </w:r>
      <w:r>
        <w:rPr>
          <w:rtl/>
        </w:rPr>
        <w:t xml:space="preserve"> وإن كان الطريق نظيفاً لم تغسله.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B86CAE">
        <w:rPr>
          <w:rtl/>
        </w:rPr>
        <w:t>مرسلاً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ابن إدريس في ( آخر السرائر ) نقلا من كتاب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110B98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Pr="00701CB4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110B98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عموما</w:t>
      </w:r>
      <w:r w:rsidRPr="00701CB4">
        <w:rPr>
          <w:rStyle w:val="libFootnotenumChar"/>
          <w:rFonts w:hint="cs"/>
          <w:rtl/>
        </w:rPr>
        <w:t xml:space="preserve"> </w:t>
      </w:r>
      <w:r w:rsidRPr="00701CB4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10B98">
      <w:pPr>
        <w:pStyle w:val="libFootnoteCenterBold"/>
        <w:rPr>
          <w:rtl/>
        </w:rPr>
      </w:pPr>
      <w:r>
        <w:rPr>
          <w:rtl/>
        </w:rPr>
        <w:t>الباب 75</w:t>
      </w:r>
    </w:p>
    <w:p w:rsidR="00701CB4" w:rsidRDefault="00701CB4" w:rsidP="00110B98">
      <w:pPr>
        <w:pStyle w:val="libFootnoteCenterBold"/>
        <w:rPr>
          <w:rtl/>
        </w:rPr>
      </w:pPr>
      <w:r>
        <w:rPr>
          <w:rtl/>
        </w:rPr>
        <w:t>فيه حديث واحد</w:t>
      </w:r>
      <w:r>
        <w:rPr>
          <w:rFonts w:hint="cs"/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13 </w:t>
      </w:r>
      <w:r w:rsidR="00D5613F">
        <w:rPr>
          <w:rtl/>
        </w:rPr>
        <w:t>/</w:t>
      </w:r>
      <w:r>
        <w:rPr>
          <w:rtl/>
        </w:rPr>
        <w:t xml:space="preserve"> 4</w:t>
      </w:r>
      <w:r w:rsidR="00456126">
        <w:rPr>
          <w:rtl/>
        </w:rPr>
        <w:t>،</w:t>
      </w:r>
      <w:r>
        <w:rPr>
          <w:rtl/>
        </w:rPr>
        <w:t xml:space="preserve"> تقدم صدره في الحديث 6 من الباب 6 من الماء المطلق. </w:t>
      </w:r>
    </w:p>
    <w:p w:rsidR="00701CB4" w:rsidRPr="00FF1221" w:rsidRDefault="00701CB4" w:rsidP="001B16E4">
      <w:pPr>
        <w:pStyle w:val="libFootnote0"/>
        <w:rPr>
          <w:rtl/>
        </w:rPr>
      </w:pPr>
      <w:r w:rsidRPr="00FF1221">
        <w:rPr>
          <w:rtl/>
        </w:rPr>
        <w:t>(1) الفقيه 1</w:t>
      </w:r>
      <w:r w:rsidR="00456126">
        <w:rPr>
          <w:rtl/>
        </w:rPr>
        <w:t>:</w:t>
      </w:r>
      <w:r w:rsidRPr="00FF1221">
        <w:rPr>
          <w:rtl/>
        </w:rPr>
        <w:t xml:space="preserve"> 41 </w:t>
      </w:r>
      <w:r w:rsidR="00D5613F">
        <w:rPr>
          <w:rtl/>
        </w:rPr>
        <w:t>/</w:t>
      </w:r>
      <w:r w:rsidRPr="00FF1221">
        <w:rPr>
          <w:rtl/>
        </w:rPr>
        <w:t xml:space="preserve"> 163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Pr="00FF1221" w:rsidRDefault="00701CB4" w:rsidP="001B16E4">
      <w:pPr>
        <w:pStyle w:val="libFootnote0"/>
        <w:rPr>
          <w:rtl/>
        </w:rPr>
      </w:pPr>
      <w:r w:rsidRPr="00FF1221">
        <w:rPr>
          <w:rtl/>
        </w:rPr>
        <w:t>(2) التهذيب 1</w:t>
      </w:r>
      <w:r w:rsidR="00456126">
        <w:rPr>
          <w:rtl/>
        </w:rPr>
        <w:t>:</w:t>
      </w:r>
      <w:r w:rsidRPr="00FF1221">
        <w:rPr>
          <w:rtl/>
        </w:rPr>
        <w:t xml:space="preserve"> 267 </w:t>
      </w:r>
      <w:r w:rsidR="00D5613F">
        <w:rPr>
          <w:rtl/>
        </w:rPr>
        <w:t>/</w:t>
      </w:r>
      <w:r w:rsidRPr="00FF1221">
        <w:rPr>
          <w:rtl/>
        </w:rPr>
        <w:t xml:space="preserve"> 783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Pr="00FF1221" w:rsidRDefault="00701CB4" w:rsidP="001B16E4">
      <w:pPr>
        <w:pStyle w:val="libFootnote0"/>
        <w:rPr>
          <w:rtl/>
        </w:rPr>
      </w:pPr>
      <w:r w:rsidRPr="00FF1221">
        <w:rPr>
          <w:rtl/>
        </w:rPr>
        <w:t>(3) مستطرفات السرائر</w:t>
      </w:r>
      <w:r w:rsidR="00456126">
        <w:rPr>
          <w:rtl/>
        </w:rPr>
        <w:t>:</w:t>
      </w:r>
      <w:r w:rsidRPr="00FF1221">
        <w:rPr>
          <w:rtl/>
        </w:rPr>
        <w:t xml:space="preserve"> 109 </w:t>
      </w:r>
      <w:r w:rsidR="00D5613F">
        <w:rPr>
          <w:rtl/>
        </w:rPr>
        <w:t>/</w:t>
      </w:r>
      <w:r w:rsidRPr="00FF1221">
        <w:rPr>
          <w:rtl/>
        </w:rPr>
        <w:t xml:space="preserve"> 61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Pr="00FF1221" w:rsidRDefault="00701CB4" w:rsidP="001B16E4">
      <w:pPr>
        <w:pStyle w:val="libFootnote0"/>
        <w:rPr>
          <w:rtl/>
        </w:rPr>
      </w:pPr>
      <w:r w:rsidRPr="00FF1221">
        <w:rPr>
          <w:rtl/>
        </w:rPr>
        <w:t xml:space="preserve">(4) تقدم ما </w:t>
      </w:r>
      <w:r w:rsidR="00D728CD">
        <w:rPr>
          <w:rtl/>
        </w:rPr>
        <w:t>يدلّ</w:t>
      </w:r>
      <w:r w:rsidRPr="00FF1221">
        <w:rPr>
          <w:rtl/>
        </w:rPr>
        <w:t xml:space="preserve"> على ذلك في الحديث 7 من الباب 6 من الماء المطلق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269" w:name="_Toc273442873"/>
      <w:bookmarkStart w:id="2270" w:name="_Toc299792562"/>
      <w:bookmarkStart w:id="2271" w:name="_Toc301343678"/>
      <w:bookmarkStart w:id="2272" w:name="_Toc370897109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273" w:name="_Toc254722440"/>
      <w:r>
        <w:rPr>
          <w:rtl/>
        </w:rPr>
        <w:lastRenderedPageBreak/>
        <w:t>76 - باب استحباب استعمال أقداح الشام والخزف وكراهة</w:t>
      </w:r>
      <w:bookmarkEnd w:id="2269"/>
      <w:bookmarkEnd w:id="2270"/>
      <w:bookmarkEnd w:id="2271"/>
      <w:r w:rsidR="008C107E">
        <w:rPr>
          <w:rtl/>
        </w:rPr>
        <w:t xml:space="preserve"> </w:t>
      </w:r>
      <w:bookmarkStart w:id="2274" w:name="_Toc273442874"/>
      <w:bookmarkStart w:id="2275" w:name="_Toc299792563"/>
      <w:bookmarkStart w:id="2276" w:name="_Toc301343679"/>
      <w:r w:rsidR="008C107E">
        <w:rPr>
          <w:rtl/>
        </w:rPr>
        <w:t>ف</w:t>
      </w:r>
      <w:r>
        <w:rPr>
          <w:rtl/>
        </w:rPr>
        <w:t>خار مصر.</w:t>
      </w:r>
      <w:bookmarkEnd w:id="2272"/>
      <w:bookmarkEnd w:id="2273"/>
      <w:bookmarkEnd w:id="2274"/>
      <w:bookmarkEnd w:id="2275"/>
      <w:bookmarkEnd w:id="227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[4352]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إبراهيم الكرخي</w:t>
      </w:r>
      <w:r w:rsidR="00D26553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طلحة بن زيد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رسول 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يشرب في </w:t>
      </w:r>
      <w:r w:rsidR="00D26553">
        <w:rPr>
          <w:rFonts w:hint="cs"/>
          <w:rtl/>
        </w:rPr>
        <w:t>ا</w:t>
      </w:r>
      <w:r w:rsidR="00D26553">
        <w:rPr>
          <w:rtl/>
        </w:rPr>
        <w:t>ل</w:t>
      </w:r>
      <w:r w:rsidR="00D26553">
        <w:rPr>
          <w:rFonts w:hint="cs"/>
          <w:rtl/>
        </w:rPr>
        <w:t>أ</w:t>
      </w:r>
      <w:r>
        <w:rPr>
          <w:rtl/>
        </w:rPr>
        <w:t>قداح الشامي</w:t>
      </w:r>
      <w:r w:rsidR="00D26553">
        <w:rPr>
          <w:rFonts w:hint="cs"/>
          <w:rtl/>
        </w:rPr>
        <w:t>ّ</w:t>
      </w:r>
      <w:r>
        <w:rPr>
          <w:rtl/>
        </w:rPr>
        <w:t>ة</w:t>
      </w:r>
      <w:r w:rsidR="00456126">
        <w:rPr>
          <w:rtl/>
        </w:rPr>
        <w:t>،</w:t>
      </w:r>
      <w:r>
        <w:rPr>
          <w:rtl/>
        </w:rPr>
        <w:t xml:space="preserve"> يجاء بها من الشام وتهدى له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[4353] 2 - وبهذا </w:t>
      </w:r>
      <w:r w:rsidR="00D26553">
        <w:rPr>
          <w:rtl/>
        </w:rPr>
        <w:t>ال</w:t>
      </w:r>
      <w:r w:rsidR="00D26553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كان النبي</w:t>
      </w:r>
      <w:r w:rsidR="00D26553">
        <w:rPr>
          <w:rFonts w:hint="cs"/>
          <w:rtl/>
        </w:rPr>
        <w:t>ّ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صلى‌الله‌عليه‌وآله‌وسلم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>يعجبه أن يشرب في القدح الشامي</w:t>
      </w:r>
      <w:r w:rsidR="00D26553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وكان يقول</w:t>
      </w:r>
      <w:r w:rsidR="00456126">
        <w:rPr>
          <w:rtl/>
        </w:rPr>
        <w:t>:</w:t>
      </w:r>
      <w:r>
        <w:rPr>
          <w:rtl/>
        </w:rPr>
        <w:t xml:space="preserve"> هي أنظف آنيتكم.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[4354] 3 - وعن أبي علي </w:t>
      </w:r>
      <w:r w:rsidR="00D5613F">
        <w:rPr>
          <w:rtl/>
        </w:rPr>
        <w:t>الأشعري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عبد الجبار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سالم</w:t>
      </w:r>
      <w:r w:rsidR="00456126">
        <w:rPr>
          <w:rtl/>
        </w:rPr>
        <w:t>،</w:t>
      </w:r>
      <w:r>
        <w:rPr>
          <w:rtl/>
        </w:rPr>
        <w:t xml:space="preserve"> عن أحمد بن النضر</w:t>
      </w:r>
      <w:r w:rsidR="00456126">
        <w:rPr>
          <w:rtl/>
        </w:rPr>
        <w:t>،</w:t>
      </w:r>
      <w:r>
        <w:rPr>
          <w:rtl/>
        </w:rPr>
        <w:t xml:space="preserve"> عن عمرو بن أبي المقدام قال</w:t>
      </w:r>
      <w:r w:rsidR="00456126">
        <w:rPr>
          <w:rtl/>
        </w:rPr>
        <w:t>:</w:t>
      </w:r>
      <w:r>
        <w:rPr>
          <w:rtl/>
        </w:rPr>
        <w:t xml:space="preserve"> رأيت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وهو يشرب في قدح من خزف. </w:t>
      </w:r>
    </w:p>
    <w:p w:rsidR="00701CB4" w:rsidRDefault="00701CB4" w:rsidP="00D26553">
      <w:pPr>
        <w:pStyle w:val="libNormal"/>
        <w:rPr>
          <w:rtl/>
        </w:rPr>
      </w:pPr>
      <w:r>
        <w:rPr>
          <w:rtl/>
        </w:rPr>
        <w:t>ورواه البرقي</w:t>
      </w:r>
      <w:r w:rsidR="00D26553">
        <w:rPr>
          <w:rFonts w:hint="cs"/>
          <w:rtl/>
        </w:rPr>
        <w:t>ّ</w:t>
      </w:r>
      <w:r>
        <w:rPr>
          <w:rtl/>
        </w:rPr>
        <w:t xml:space="preserve"> في ( المحاسن )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D26553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عبد الرحمن </w:t>
      </w:r>
      <w:r w:rsidR="00D26553">
        <w:rPr>
          <w:rtl/>
        </w:rPr>
        <w:t>ال</w:t>
      </w:r>
      <w:r w:rsidR="00D26553">
        <w:rPr>
          <w:rFonts w:hint="cs"/>
          <w:rtl/>
        </w:rPr>
        <w:t>أ</w:t>
      </w:r>
      <w:r w:rsidR="00A26518">
        <w:rPr>
          <w:rtl/>
        </w:rPr>
        <w:t>سدي</w:t>
      </w:r>
      <w:r w:rsidR="00D26553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عمرو بن أبي المقدام مثله </w:t>
      </w:r>
      <w:r w:rsidRPr="00701CB4">
        <w:rPr>
          <w:rStyle w:val="libFootnotenumChar"/>
          <w:rtl/>
        </w:rPr>
        <w:t>(</w:t>
      </w:r>
      <w:r w:rsidR="00D26553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[4355] 4 - وعن علي</w:t>
      </w:r>
      <w:r w:rsidR="00D26553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وعن الحسين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معلى بن </w:t>
      </w:r>
      <w:r w:rsidR="004E726A">
        <w:rPr>
          <w:rtl/>
        </w:rPr>
        <w:t>محمّد</w:t>
      </w:r>
      <w:r>
        <w:rPr>
          <w:rtl/>
        </w:rPr>
        <w:t xml:space="preserve">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D26553">
        <w:rPr>
          <w:rFonts w:hint="cs"/>
          <w:rtl/>
        </w:rPr>
        <w:t>ّ</w:t>
      </w:r>
      <w:r>
        <w:rPr>
          <w:rtl/>
        </w:rPr>
        <w:t xml:space="preserve"> بن أسباط</w:t>
      </w:r>
      <w:r w:rsidR="00456126">
        <w:rPr>
          <w:rtl/>
        </w:rPr>
        <w:t>،</w:t>
      </w:r>
      <w:r>
        <w:rPr>
          <w:rtl/>
        </w:rPr>
        <w:t xml:space="preserve"> عن أبي الحسن الرضا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سمعته يقول - وذكر مصر - فقال</w:t>
      </w:r>
      <w:r w:rsidR="00456126">
        <w:rPr>
          <w:rtl/>
        </w:rPr>
        <w:t>:</w:t>
      </w:r>
      <w:r>
        <w:rPr>
          <w:rtl/>
        </w:rPr>
        <w:t xml:space="preserve"> قال رسول الله ( صلى الله عليه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D26553">
      <w:pPr>
        <w:pStyle w:val="libFootnoteCenterBold"/>
        <w:rPr>
          <w:rtl/>
        </w:rPr>
      </w:pPr>
      <w:r>
        <w:rPr>
          <w:rtl/>
        </w:rPr>
        <w:t>الباب 76</w:t>
      </w:r>
    </w:p>
    <w:p w:rsidR="00701CB4" w:rsidRDefault="00701CB4" w:rsidP="00D26553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385 </w:t>
      </w:r>
      <w:r w:rsidR="00D5613F">
        <w:rPr>
          <w:rtl/>
        </w:rPr>
        <w:t>/</w:t>
      </w:r>
      <w:r>
        <w:rPr>
          <w:rtl/>
        </w:rPr>
        <w:t xml:space="preserve"> 1</w:t>
      </w:r>
      <w:r w:rsidR="00456126">
        <w:rPr>
          <w:rtl/>
        </w:rPr>
        <w:t>،</w:t>
      </w:r>
      <w:r>
        <w:rPr>
          <w:rtl/>
        </w:rPr>
        <w:t xml:space="preserve"> أورده في الحديث 1 من الباب 12 من أبواب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شربة المباحة. </w:t>
      </w:r>
    </w:p>
    <w:p w:rsidR="00701CB4" w:rsidRPr="00701CB4" w:rsidRDefault="00701CB4" w:rsidP="00D26553">
      <w:pPr>
        <w:pStyle w:val="libFootnote0"/>
        <w:rPr>
          <w:rStyle w:val="libFootnoteChar"/>
          <w:rtl/>
        </w:rPr>
      </w:pPr>
      <w:r w:rsidRPr="00701CB4">
        <w:rPr>
          <w:rStyle w:val="libFootnoteChar"/>
          <w:rtl/>
        </w:rPr>
        <w:t>(1) في المصدر</w:t>
      </w:r>
      <w:r w:rsidR="00456126">
        <w:rPr>
          <w:rStyle w:val="libFootnoteChar"/>
          <w:rtl/>
        </w:rPr>
        <w:t>:</w:t>
      </w:r>
      <w:r w:rsidRPr="00701CB4">
        <w:rPr>
          <w:rStyle w:val="libFootnoteChar"/>
          <w:rtl/>
        </w:rPr>
        <w:t xml:space="preserve"> تهدى إليه</w:t>
      </w:r>
      <w:r w:rsidR="00D26553">
        <w:rPr>
          <w:rStyle w:val="libFootnoteChar"/>
          <w:rFonts w:hint="cs"/>
          <w:rtl/>
        </w:rPr>
        <w:t xml:space="preserve"> (</w:t>
      </w:r>
      <w:r w:rsidRPr="00701CB4">
        <w:rPr>
          <w:rStyle w:val="libFootnoteChar"/>
          <w:rtl/>
        </w:rPr>
        <w:t xml:space="preserve"> </w:t>
      </w:r>
      <w:r w:rsidRPr="00D26553">
        <w:rPr>
          <w:rStyle w:val="libFootnoteAlaemChar"/>
          <w:rFonts w:hint="cs"/>
          <w:rtl/>
        </w:rPr>
        <w:t>صلى‌الله‌عليه‌وآله‌وسلم</w:t>
      </w:r>
      <w:r w:rsidR="00D26553" w:rsidRPr="00D26553">
        <w:rPr>
          <w:rStyle w:val="libFootnoteAlaemChar"/>
          <w:rFonts w:hint="cs"/>
          <w:rtl/>
        </w:rPr>
        <w:t xml:space="preserve"> </w:t>
      </w:r>
      <w:r w:rsidR="00D26553" w:rsidRPr="00D26553">
        <w:rPr>
          <w:rFonts w:hint="cs"/>
          <w:rtl/>
        </w:rPr>
        <w:t>)</w:t>
      </w:r>
      <w:r w:rsidR="00D26553">
        <w:rPr>
          <w:rStyle w:val="libFootnoteChar"/>
          <w:rFonts w:hint="cs"/>
          <w:rtl/>
        </w:rPr>
        <w:t xml:space="preserve"> ،</w:t>
      </w:r>
      <w:r w:rsidRPr="00701CB4">
        <w:rPr>
          <w:rStyle w:val="libFootnoteChar"/>
          <w:rtl/>
        </w:rPr>
        <w:t xml:space="preserve"> وكان كذلك في </w:t>
      </w:r>
      <w:r w:rsidR="00F77A57">
        <w:rPr>
          <w:rStyle w:val="libFootnoteChar"/>
          <w:rtl/>
        </w:rPr>
        <w:t>الاصل</w:t>
      </w:r>
      <w:r w:rsidRPr="00701CB4">
        <w:rPr>
          <w:rStyle w:val="libFootnoteChar"/>
          <w:rtl/>
        </w:rPr>
        <w:t xml:space="preserve"> فصححه المصنف. </w:t>
      </w:r>
    </w:p>
    <w:p w:rsidR="00701CB4" w:rsidRDefault="00701CB4" w:rsidP="000F7AD8">
      <w:pPr>
        <w:pStyle w:val="libFootnote0"/>
        <w:rPr>
          <w:rtl/>
        </w:rPr>
      </w:pPr>
      <w:r>
        <w:rPr>
          <w:rtl/>
        </w:rPr>
        <w:t>2 - الكافي 6</w:t>
      </w:r>
      <w:r w:rsidR="00456126">
        <w:rPr>
          <w:rtl/>
        </w:rPr>
        <w:t>:</w:t>
      </w:r>
      <w:r>
        <w:rPr>
          <w:rtl/>
        </w:rPr>
        <w:t xml:space="preserve"> 386 </w:t>
      </w:r>
      <w:r w:rsidR="00D5613F">
        <w:rPr>
          <w:rtl/>
        </w:rPr>
        <w:t>/</w:t>
      </w:r>
      <w:r>
        <w:rPr>
          <w:rtl/>
        </w:rPr>
        <w:t xml:space="preserve"> 8</w:t>
      </w:r>
      <w:r w:rsidR="00456126">
        <w:rPr>
          <w:rtl/>
        </w:rPr>
        <w:t>،</w:t>
      </w:r>
      <w:r>
        <w:rPr>
          <w:rtl/>
        </w:rPr>
        <w:t xml:space="preserve"> أورده في الحديث 2 من الباب 12 من أبواب </w:t>
      </w:r>
      <w:r w:rsidR="000F7AD8">
        <w:rPr>
          <w:rFonts w:hint="cs"/>
          <w:rtl/>
        </w:rPr>
        <w:t>ا</w:t>
      </w:r>
      <w:r w:rsidR="000F7AD8">
        <w:rPr>
          <w:rtl/>
        </w:rPr>
        <w:t xml:space="preserve">لاشربة </w:t>
      </w:r>
      <w:r>
        <w:rPr>
          <w:rtl/>
        </w:rPr>
        <w:t xml:space="preserve">المباحة.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6</w:t>
      </w:r>
      <w:r w:rsidR="00456126">
        <w:rPr>
          <w:rtl/>
        </w:rPr>
        <w:t>:</w:t>
      </w:r>
      <w:r>
        <w:rPr>
          <w:rtl/>
        </w:rPr>
        <w:t xml:space="preserve"> 385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وأورده في الحديث 7 من الباب 8</w:t>
      </w:r>
      <w:r w:rsidR="00456126">
        <w:rPr>
          <w:rtl/>
        </w:rPr>
        <w:t>،</w:t>
      </w:r>
      <w:r>
        <w:rPr>
          <w:rtl/>
        </w:rPr>
        <w:t xml:space="preserve"> وفي الحديث 1 من الباب 3 1 من أبواب </w:t>
      </w:r>
      <w:r w:rsidR="00D26553">
        <w:rPr>
          <w:rFonts w:hint="cs"/>
          <w:rtl/>
        </w:rPr>
        <w:t>ا</w:t>
      </w:r>
      <w:r w:rsidR="00D26553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شربة المباحة. </w:t>
      </w:r>
    </w:p>
    <w:p w:rsidR="00701CB4" w:rsidRPr="00FF1221" w:rsidRDefault="00701CB4" w:rsidP="00D26553">
      <w:pPr>
        <w:pStyle w:val="libFootnote0"/>
        <w:rPr>
          <w:rtl/>
        </w:rPr>
      </w:pPr>
      <w:r w:rsidRPr="00FF1221">
        <w:rPr>
          <w:rtl/>
        </w:rPr>
        <w:t>(</w:t>
      </w:r>
      <w:r w:rsidR="00D26553">
        <w:rPr>
          <w:rFonts w:hint="cs"/>
          <w:rtl/>
        </w:rPr>
        <w:t>2</w:t>
      </w:r>
      <w:r w:rsidRPr="00FF1221">
        <w:rPr>
          <w:rtl/>
        </w:rPr>
        <w:t>) المحاسن</w:t>
      </w:r>
      <w:r w:rsidR="00456126">
        <w:rPr>
          <w:rtl/>
        </w:rPr>
        <w:t>:</w:t>
      </w:r>
      <w:r w:rsidRPr="00FF1221">
        <w:rPr>
          <w:rtl/>
        </w:rPr>
        <w:t xml:space="preserve"> 580 </w:t>
      </w:r>
      <w:r w:rsidR="00D5613F">
        <w:rPr>
          <w:rtl/>
        </w:rPr>
        <w:t>/</w:t>
      </w:r>
      <w:r w:rsidRPr="00FF1221">
        <w:rPr>
          <w:rtl/>
        </w:rPr>
        <w:t xml:space="preserve"> 53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Default="00701CB4" w:rsidP="000F7AD8">
      <w:pPr>
        <w:pStyle w:val="libFootnote0"/>
        <w:rPr>
          <w:rtl/>
        </w:rPr>
      </w:pPr>
      <w:r>
        <w:rPr>
          <w:rtl/>
        </w:rPr>
        <w:t>4 - الكافي 6</w:t>
      </w:r>
      <w:r w:rsidR="00456126">
        <w:rPr>
          <w:rtl/>
        </w:rPr>
        <w:t>:</w:t>
      </w:r>
      <w:r>
        <w:rPr>
          <w:rtl/>
        </w:rPr>
        <w:t xml:space="preserve"> 386 </w:t>
      </w:r>
      <w:r w:rsidR="00D5613F">
        <w:rPr>
          <w:rtl/>
        </w:rPr>
        <w:t>/</w:t>
      </w:r>
      <w:r>
        <w:rPr>
          <w:rtl/>
        </w:rPr>
        <w:t xml:space="preserve"> 9</w:t>
      </w:r>
      <w:r w:rsidR="00456126">
        <w:rPr>
          <w:rtl/>
        </w:rPr>
        <w:t>،</w:t>
      </w:r>
      <w:r>
        <w:rPr>
          <w:rtl/>
        </w:rPr>
        <w:t xml:space="preserve"> وأورده في الحديث 1 من الباب 23 من أبواب آداب الحمام</w:t>
      </w:r>
      <w:r w:rsidR="00456126">
        <w:rPr>
          <w:rtl/>
        </w:rPr>
        <w:t>،</w:t>
      </w:r>
      <w:r>
        <w:rPr>
          <w:rtl/>
        </w:rPr>
        <w:t xml:space="preserve"> وفي الحديث 3 الباب 12 من </w:t>
      </w:r>
      <w:r w:rsidR="000F7AD8">
        <w:rPr>
          <w:rFonts w:hint="cs"/>
          <w:rtl/>
        </w:rPr>
        <w:t>ا</w:t>
      </w:r>
      <w:r w:rsidR="000F7AD8">
        <w:rPr>
          <w:rtl/>
        </w:rPr>
        <w:t xml:space="preserve">لاشربة </w:t>
      </w:r>
      <w:r>
        <w:rPr>
          <w:rtl/>
        </w:rPr>
        <w:t xml:space="preserve">المباحة.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وآله )</w:t>
      </w:r>
      <w:r w:rsidR="00456126">
        <w:rPr>
          <w:rtl/>
        </w:rPr>
        <w:t>:</w:t>
      </w:r>
      <w:r>
        <w:rPr>
          <w:rtl/>
        </w:rPr>
        <w:t xml:space="preserve"> لا تأكلوا في فخارها</w:t>
      </w:r>
      <w:r w:rsidR="00456126">
        <w:rPr>
          <w:rtl/>
        </w:rPr>
        <w:t>،</w:t>
      </w:r>
      <w:r>
        <w:rPr>
          <w:rtl/>
        </w:rPr>
        <w:t xml:space="preserve"> ولا تغسلوا رؤوسكم بطينها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يذهب بالغيرة ويورث الدياثة.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[4356] 5 - أحمد بن </w:t>
      </w:r>
      <w:r w:rsidR="004E726A">
        <w:rPr>
          <w:rtl/>
        </w:rPr>
        <w:t>محمّد</w:t>
      </w:r>
      <w:r>
        <w:rPr>
          <w:rtl/>
        </w:rPr>
        <w:t xml:space="preserve"> البرقي</w:t>
      </w:r>
      <w:r w:rsidR="00BE0C24">
        <w:rPr>
          <w:rFonts w:hint="cs"/>
          <w:rtl/>
        </w:rPr>
        <w:t>ّ</w:t>
      </w:r>
      <w:r>
        <w:rPr>
          <w:rtl/>
        </w:rPr>
        <w:t xml:space="preserve"> في ( المحاسن ) عن أبيه</w:t>
      </w:r>
      <w:r w:rsidR="00456126">
        <w:rPr>
          <w:rtl/>
        </w:rPr>
        <w:t>،</w:t>
      </w:r>
      <w:r>
        <w:rPr>
          <w:rtl/>
        </w:rPr>
        <w:t xml:space="preserve"> عن عبدالله بن المغيرة</w:t>
      </w:r>
      <w:r w:rsidR="00456126">
        <w:rPr>
          <w:rtl/>
        </w:rPr>
        <w:t>،</w:t>
      </w:r>
      <w:r>
        <w:rPr>
          <w:rtl/>
        </w:rPr>
        <w:t xml:space="preserve"> عن عمرو بن أبي المقدام - في حديث - قال</w:t>
      </w:r>
      <w:r w:rsidR="00456126">
        <w:rPr>
          <w:rtl/>
        </w:rPr>
        <w:t>:</w:t>
      </w:r>
      <w:r>
        <w:rPr>
          <w:rtl/>
        </w:rPr>
        <w:t xml:space="preserve"> رأيت أبا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يشرب - وهو قائم - في قدح خزف.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[4357] 6 - سعيد بن هبة الله في ( قصص </w:t>
      </w:r>
      <w:r w:rsidR="00BE0C24">
        <w:rPr>
          <w:rtl/>
        </w:rPr>
        <w:t>ال</w:t>
      </w:r>
      <w:r w:rsidR="00BE0C24">
        <w:rPr>
          <w:rFonts w:hint="cs"/>
          <w:rtl/>
        </w:rPr>
        <w:t>أ</w:t>
      </w:r>
      <w:r w:rsidR="000E7B16">
        <w:rPr>
          <w:rtl/>
        </w:rPr>
        <w:t>نبياء</w:t>
      </w:r>
      <w:r>
        <w:rPr>
          <w:rtl/>
        </w:rPr>
        <w:t xml:space="preserve"> ) بشده عن ابن بابويه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سعد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الحسين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BE0C24">
        <w:rPr>
          <w:rFonts w:hint="cs"/>
          <w:rtl/>
        </w:rPr>
        <w:t>ّ</w:t>
      </w:r>
      <w:r>
        <w:rPr>
          <w:rtl/>
        </w:rPr>
        <w:t xml:space="preserve"> بن أسباط</w:t>
      </w:r>
      <w:r w:rsidR="00456126">
        <w:rPr>
          <w:rtl/>
        </w:rPr>
        <w:t>،</w:t>
      </w:r>
      <w:r>
        <w:rPr>
          <w:rtl/>
        </w:rPr>
        <w:t xml:space="preserve"> عن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تأكلوا في فخارها</w:t>
      </w:r>
      <w:r w:rsidR="00456126">
        <w:rPr>
          <w:rtl/>
        </w:rPr>
        <w:t>،</w:t>
      </w:r>
      <w:r>
        <w:rPr>
          <w:rtl/>
        </w:rPr>
        <w:t xml:space="preserve"> ولا تغسلوا رؤوسكم بطينها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>ا تورث الذل</w:t>
      </w:r>
      <w:r w:rsidR="00BE0C24">
        <w:rPr>
          <w:rFonts w:hint="cs"/>
          <w:rtl/>
        </w:rPr>
        <w:t>ّ</w:t>
      </w:r>
      <w:r>
        <w:rPr>
          <w:rtl/>
        </w:rPr>
        <w:t xml:space="preserve">ة وتذهب بالغيرة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BE0C24">
      <w:pPr>
        <w:pStyle w:val="libNormal"/>
        <w:rPr>
          <w:rtl/>
        </w:rPr>
      </w:pPr>
      <w:r>
        <w:rPr>
          <w:rtl/>
        </w:rPr>
        <w:t>[4358] 7 - وعن ابن بابويه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 ماجيلويه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BE0C24">
        <w:rPr>
          <w:rFonts w:hint="cs"/>
          <w:rtl/>
        </w:rPr>
        <w:t>ّ</w:t>
      </w:r>
      <w:r>
        <w:rPr>
          <w:rtl/>
        </w:rPr>
        <w:t xml:space="preserve">ه </w:t>
      </w:r>
      <w:r w:rsidR="004E726A">
        <w:rPr>
          <w:rtl/>
        </w:rPr>
        <w:t>محمّد</w:t>
      </w:r>
      <w:r>
        <w:rPr>
          <w:rtl/>
        </w:rPr>
        <w:t xml:space="preserve"> بن أبي القاسم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BE0C24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ابن محبوب</w:t>
      </w:r>
      <w:r w:rsidR="00456126">
        <w:rPr>
          <w:rtl/>
        </w:rPr>
        <w:t>،</w:t>
      </w:r>
      <w:r>
        <w:rPr>
          <w:rtl/>
        </w:rPr>
        <w:t xml:space="preserve"> عن داود الرقيّ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قال أبو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BE0C24">
        <w:rPr>
          <w:rFonts w:hint="cs"/>
          <w:rtl/>
        </w:rPr>
        <w:t>ّ</w:t>
      </w:r>
      <w:r>
        <w:rPr>
          <w:rtl/>
        </w:rPr>
        <w:t xml:space="preserve">ي أكره أن ( أطبخ </w:t>
      </w:r>
      <w:r w:rsidR="00586FE1">
        <w:rPr>
          <w:rtl/>
        </w:rPr>
        <w:t>شيئاً</w:t>
      </w:r>
      <w:r>
        <w:rPr>
          <w:rtl/>
        </w:rPr>
        <w:t xml:space="preserve"> ) </w:t>
      </w:r>
      <w:r w:rsidRPr="00701CB4">
        <w:rPr>
          <w:rStyle w:val="libFootnotenumChar"/>
          <w:rtl/>
        </w:rPr>
        <w:t>(</w:t>
      </w:r>
      <w:r w:rsidR="00BE0C24">
        <w:rPr>
          <w:rStyle w:val="libFootnotenumChar"/>
          <w:rFonts w:hint="cs"/>
          <w:rtl/>
        </w:rPr>
        <w:t>2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 في فخار مصر</w:t>
      </w:r>
      <w:r w:rsidR="00456126">
        <w:rPr>
          <w:rtl/>
        </w:rPr>
        <w:t>،</w:t>
      </w:r>
      <w:r>
        <w:rPr>
          <w:rtl/>
        </w:rPr>
        <w:t xml:space="preserve"> وما </w:t>
      </w:r>
      <w:r w:rsidR="009203B7">
        <w:rPr>
          <w:rtl/>
        </w:rPr>
        <w:t>أ</w:t>
      </w:r>
      <w:r w:rsidR="00BE0C24">
        <w:rPr>
          <w:rFonts w:hint="cs"/>
          <w:rtl/>
        </w:rPr>
        <w:t>ُ</w:t>
      </w:r>
      <w:r w:rsidR="009203B7">
        <w:rPr>
          <w:rtl/>
        </w:rPr>
        <w:t>حبّ</w:t>
      </w:r>
      <w:r>
        <w:rPr>
          <w:rtl/>
        </w:rPr>
        <w:t xml:space="preserve"> أن أغسل رأسي من طينها</w:t>
      </w:r>
      <w:r w:rsidR="00456126">
        <w:rPr>
          <w:rtl/>
        </w:rPr>
        <w:t>،</w:t>
      </w:r>
      <w:r>
        <w:rPr>
          <w:rtl/>
        </w:rPr>
        <w:t xml:space="preserve"> مخافة أن تورثني تربتها الذل</w:t>
      </w:r>
      <w:r w:rsidR="00456126">
        <w:rPr>
          <w:rtl/>
        </w:rPr>
        <w:t>،</w:t>
      </w:r>
      <w:r>
        <w:rPr>
          <w:rtl/>
        </w:rPr>
        <w:t xml:space="preserve"> وتذهب بغيرتي </w:t>
      </w:r>
      <w:r w:rsidRPr="00701CB4">
        <w:rPr>
          <w:rStyle w:val="libFootnotenumChar"/>
          <w:rtl/>
        </w:rPr>
        <w:t>(</w:t>
      </w:r>
      <w:r w:rsidR="00BE0C24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701CB4">
      <w:pPr>
        <w:pStyle w:val="Heading2Center"/>
        <w:rPr>
          <w:rtl/>
        </w:rPr>
      </w:pPr>
      <w:bookmarkStart w:id="2277" w:name="_Toc273442875"/>
      <w:bookmarkStart w:id="2278" w:name="_Toc299792564"/>
      <w:bookmarkStart w:id="2279" w:name="_Toc301343680"/>
      <w:bookmarkStart w:id="2280" w:name="_Toc370897110"/>
      <w:bookmarkStart w:id="2281" w:name="_Toc254722441"/>
      <w:r>
        <w:rPr>
          <w:rtl/>
        </w:rPr>
        <w:t>77 - باب طهارة الخمر اذا انقلبت خلا</w:t>
      </w:r>
      <w:r w:rsidR="00BE0C24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واباحتها حينئذ.</w:t>
      </w:r>
      <w:bookmarkEnd w:id="2277"/>
      <w:bookmarkEnd w:id="2278"/>
      <w:bookmarkEnd w:id="2279"/>
      <w:bookmarkEnd w:id="2280"/>
      <w:bookmarkEnd w:id="2281"/>
      <w:r>
        <w:rPr>
          <w:rFonts w:hint="cs"/>
          <w:rtl/>
        </w:rPr>
        <w:t xml:space="preserve">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[4359]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5 - المحاسن</w:t>
      </w:r>
      <w:r w:rsidR="00456126">
        <w:rPr>
          <w:rtl/>
        </w:rPr>
        <w:t>:</w:t>
      </w:r>
      <w:r>
        <w:rPr>
          <w:rtl/>
        </w:rPr>
        <w:t xml:space="preserve"> 580 </w:t>
      </w:r>
      <w:r w:rsidR="00D5613F">
        <w:rPr>
          <w:rtl/>
        </w:rPr>
        <w:t>/</w:t>
      </w:r>
      <w:r>
        <w:rPr>
          <w:rtl/>
        </w:rPr>
        <w:t xml:space="preserve"> 54.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قصص </w:t>
      </w:r>
      <w:r w:rsidR="00BE0C24">
        <w:rPr>
          <w:rtl/>
        </w:rPr>
        <w:t>ال</w:t>
      </w:r>
      <w:r w:rsidR="00BE0C24">
        <w:rPr>
          <w:rFonts w:hint="cs"/>
          <w:rtl/>
        </w:rPr>
        <w:t>أ</w:t>
      </w:r>
      <w:r w:rsidR="000E7B16">
        <w:rPr>
          <w:rtl/>
        </w:rPr>
        <w:t>نبياء</w:t>
      </w:r>
      <w:r w:rsidR="00456126">
        <w:rPr>
          <w:rtl/>
        </w:rPr>
        <w:t>:</w:t>
      </w:r>
      <w:r>
        <w:rPr>
          <w:rtl/>
        </w:rPr>
        <w:t xml:space="preserve"> 186 </w:t>
      </w:r>
      <w:r w:rsidR="00D5613F">
        <w:rPr>
          <w:rtl/>
        </w:rPr>
        <w:t>/</w:t>
      </w:r>
      <w:r>
        <w:rPr>
          <w:rtl/>
        </w:rPr>
        <w:t xml:space="preserve"> 232. </w:t>
      </w:r>
    </w:p>
    <w:p w:rsidR="00701CB4" w:rsidRPr="00FF1221" w:rsidRDefault="00701CB4" w:rsidP="001B16E4">
      <w:pPr>
        <w:pStyle w:val="libFootnote0"/>
        <w:rPr>
          <w:rtl/>
        </w:rPr>
      </w:pPr>
      <w:r w:rsidRPr="00FF1221">
        <w:rPr>
          <w:rtl/>
        </w:rPr>
        <w:t>(1) في المصدر</w:t>
      </w:r>
      <w:r w:rsidR="00456126">
        <w:rPr>
          <w:rtl/>
        </w:rPr>
        <w:t>:</w:t>
      </w:r>
      <w:r w:rsidRPr="00FF1221">
        <w:rPr>
          <w:rtl/>
        </w:rPr>
        <w:t xml:space="preserve"> بالغرة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7 - قصص </w:t>
      </w:r>
      <w:r w:rsidR="000E7B16">
        <w:rPr>
          <w:rtl/>
        </w:rPr>
        <w:t>الانبياء</w:t>
      </w:r>
      <w:r w:rsidR="00456126">
        <w:rPr>
          <w:rtl/>
        </w:rPr>
        <w:t>:</w:t>
      </w:r>
      <w:r>
        <w:rPr>
          <w:rtl/>
        </w:rPr>
        <w:t xml:space="preserve"> 186 </w:t>
      </w:r>
      <w:r w:rsidR="00D5613F">
        <w:rPr>
          <w:rtl/>
        </w:rPr>
        <w:t>/</w:t>
      </w:r>
      <w:r>
        <w:rPr>
          <w:rtl/>
        </w:rPr>
        <w:t xml:space="preserve"> 233. </w:t>
      </w:r>
    </w:p>
    <w:p w:rsidR="00701CB4" w:rsidRPr="00FF1221" w:rsidRDefault="00701CB4" w:rsidP="00BE0C24">
      <w:pPr>
        <w:pStyle w:val="libFootnote0"/>
        <w:rPr>
          <w:rtl/>
        </w:rPr>
      </w:pPr>
      <w:r w:rsidRPr="00FF1221">
        <w:rPr>
          <w:rtl/>
        </w:rPr>
        <w:t>(</w:t>
      </w:r>
      <w:r w:rsidR="00BE0C24">
        <w:rPr>
          <w:rFonts w:hint="cs"/>
          <w:rtl/>
        </w:rPr>
        <w:t>2</w:t>
      </w:r>
      <w:r w:rsidRPr="00FF1221">
        <w:rPr>
          <w:rtl/>
        </w:rPr>
        <w:t>) في المصدر</w:t>
      </w:r>
      <w:r w:rsidR="00456126">
        <w:rPr>
          <w:rtl/>
        </w:rPr>
        <w:t>:</w:t>
      </w:r>
      <w:r w:rsidRPr="00FF1221">
        <w:rPr>
          <w:rtl/>
        </w:rPr>
        <w:t xml:space="preserve"> أكل </w:t>
      </w:r>
      <w:r w:rsidR="00586FE1">
        <w:rPr>
          <w:rtl/>
        </w:rPr>
        <w:t>شيئاً</w:t>
      </w:r>
      <w:r w:rsidRPr="00FF1221">
        <w:rPr>
          <w:rtl/>
        </w:rPr>
        <w:t xml:space="preserve"> طبخ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Pr="00FF1221" w:rsidRDefault="00701CB4" w:rsidP="00BE0C24">
      <w:pPr>
        <w:pStyle w:val="libFootnote0"/>
        <w:rPr>
          <w:rtl/>
        </w:rPr>
      </w:pPr>
      <w:r w:rsidRPr="00FF1221">
        <w:rPr>
          <w:rtl/>
        </w:rPr>
        <w:t>(</w:t>
      </w:r>
      <w:r w:rsidR="00BE0C24">
        <w:rPr>
          <w:rFonts w:hint="cs"/>
          <w:rtl/>
        </w:rPr>
        <w:t>3</w:t>
      </w:r>
      <w:r w:rsidRPr="00FF1221">
        <w:rPr>
          <w:rtl/>
        </w:rPr>
        <w:t>) في المصدر</w:t>
      </w:r>
      <w:r w:rsidR="00456126">
        <w:rPr>
          <w:rtl/>
        </w:rPr>
        <w:t>:</w:t>
      </w:r>
      <w:r w:rsidRPr="00FF1221">
        <w:rPr>
          <w:rtl/>
        </w:rPr>
        <w:t xml:space="preserve"> بغرتي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Default="00701CB4" w:rsidP="00BE0C24">
      <w:pPr>
        <w:pStyle w:val="libFootnoteCenterBold"/>
        <w:rPr>
          <w:rtl/>
        </w:rPr>
      </w:pPr>
      <w:r>
        <w:rPr>
          <w:rtl/>
        </w:rPr>
        <w:t>الباب 77</w:t>
      </w:r>
    </w:p>
    <w:p w:rsidR="00701CB4" w:rsidRDefault="00701CB4" w:rsidP="00BE0C24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01CB4" w:rsidRDefault="00701CB4" w:rsidP="000F7AD8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428 </w:t>
      </w:r>
      <w:r w:rsidR="00D5613F">
        <w:rPr>
          <w:rtl/>
        </w:rPr>
        <w:t>/</w:t>
      </w:r>
      <w:r>
        <w:rPr>
          <w:rtl/>
        </w:rPr>
        <w:t xml:space="preserve"> 2 أخرجه وما بعده في الحديث 1 و 2 و 3 و 4 من الباب 31 من </w:t>
      </w:r>
      <w:r w:rsidR="000F7AD8">
        <w:rPr>
          <w:rFonts w:hint="cs"/>
          <w:rtl/>
        </w:rPr>
        <w:t>ا</w:t>
      </w:r>
      <w:r w:rsidR="000F7AD8">
        <w:rPr>
          <w:rtl/>
        </w:rPr>
        <w:t xml:space="preserve">لاشربة </w:t>
      </w:r>
      <w:r>
        <w:rPr>
          <w:rtl/>
        </w:rPr>
        <w:t xml:space="preserve">المحرمة.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456126">
        <w:rPr>
          <w:rtl/>
        </w:rPr>
        <w:t>،</w:t>
      </w:r>
      <w:r>
        <w:rPr>
          <w:rtl/>
        </w:rPr>
        <w:t xml:space="preserve"> عن جميل بن در</w:t>
      </w:r>
      <w:r w:rsidR="000C4EAB">
        <w:rPr>
          <w:rFonts w:hint="cs"/>
          <w:rtl/>
        </w:rPr>
        <w:t>ّ</w:t>
      </w:r>
      <w:r>
        <w:rPr>
          <w:rtl/>
        </w:rPr>
        <w:t>اج</w:t>
      </w:r>
      <w:r w:rsidR="00456126">
        <w:rPr>
          <w:rtl/>
        </w:rPr>
        <w:t>،</w:t>
      </w:r>
      <w:r>
        <w:rPr>
          <w:rtl/>
        </w:rPr>
        <w:t xml:space="preserve"> وابن بكير عن زرارة </w:t>
      </w:r>
      <w:r w:rsidR="004E726A">
        <w:rPr>
          <w:rtl/>
        </w:rPr>
        <w:t>جميعاً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الخمر العتيقة تجعل خلا</w:t>
      </w:r>
      <w:r w:rsidR="000C4EAB">
        <w:rPr>
          <w:rFonts w:hint="cs"/>
          <w:rtl/>
        </w:rPr>
        <w:t>ً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[4360] 2 - وعن </w:t>
      </w:r>
      <w:r w:rsidR="00B86CAE">
        <w:rPr>
          <w:rtl/>
        </w:rPr>
        <w:t>عدّة</w:t>
      </w:r>
      <w:r>
        <w:rPr>
          <w:rtl/>
        </w:rPr>
        <w:t xml:space="preserve"> من أصحابنا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عيسى</w:t>
      </w:r>
      <w:r w:rsidR="00456126">
        <w:rPr>
          <w:rtl/>
        </w:rPr>
        <w:t>،</w:t>
      </w:r>
      <w:r>
        <w:rPr>
          <w:rtl/>
        </w:rPr>
        <w:t xml:space="preserve"> عن الحسين بن سعيد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9203B7">
        <w:rPr>
          <w:rtl/>
        </w:rPr>
        <w:t>فضّال</w:t>
      </w:r>
      <w:r>
        <w:rPr>
          <w:rtl/>
        </w:rPr>
        <w:t>ة بن أيوب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عبيد بن زرارة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يأخذ الخمر فيجعلها خلا</w:t>
      </w:r>
      <w:r w:rsidR="000C4EAB">
        <w:rPr>
          <w:rFonts w:hint="cs"/>
          <w:rtl/>
        </w:rPr>
        <w:t>ً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لابأس.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[4361] 3 - وب</w:t>
      </w:r>
      <w:r w:rsidR="000C4EAB">
        <w:rPr>
          <w:rtl/>
        </w:rPr>
        <w:t>ال</w:t>
      </w:r>
      <w:r w:rsidR="000C4EAB">
        <w:rPr>
          <w:rFonts w:hint="cs"/>
          <w:rtl/>
        </w:rPr>
        <w:t>إِ</w:t>
      </w:r>
      <w:r w:rsidR="00EE005D">
        <w:rPr>
          <w:rtl/>
        </w:rPr>
        <w:t>سناد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أبي بصير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الخمر تجعل خلا</w:t>
      </w:r>
      <w:r w:rsidR="003503E6">
        <w:rPr>
          <w:rFonts w:hint="cs"/>
          <w:rtl/>
        </w:rPr>
        <w:t>ً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بأس. إذا لم يجعل فيها ما يغلبها.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[4362] 4 - وعن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>
        <w:rPr>
          <w:rtl/>
        </w:rPr>
        <w:t xml:space="preserve"> بن خالد</w:t>
      </w:r>
      <w:r w:rsidR="00456126">
        <w:rPr>
          <w:rtl/>
        </w:rPr>
        <w:t>،</w:t>
      </w:r>
      <w:r>
        <w:rPr>
          <w:rtl/>
        </w:rPr>
        <w:t xml:space="preserve"> عن ابن بكير</w:t>
      </w:r>
      <w:r w:rsidR="00456126">
        <w:rPr>
          <w:rtl/>
        </w:rPr>
        <w:t>،</w:t>
      </w:r>
      <w:r>
        <w:rPr>
          <w:rtl/>
        </w:rPr>
        <w:t xml:space="preserve"> عن أبي بصير قال</w:t>
      </w:r>
      <w:r w:rsidR="00456126">
        <w:rPr>
          <w:rtl/>
        </w:rPr>
        <w:t>:</w:t>
      </w:r>
      <w:r>
        <w:rPr>
          <w:rtl/>
        </w:rPr>
        <w:t xml:space="preserve"> سألت أبا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الخمر يصنع فيها الشيء حت</w:t>
      </w:r>
      <w:r w:rsidR="003503E6">
        <w:rPr>
          <w:rFonts w:hint="cs"/>
          <w:rtl/>
        </w:rPr>
        <w:t>ّ</w:t>
      </w:r>
      <w:r>
        <w:rPr>
          <w:rtl/>
        </w:rPr>
        <w:t>ى تحمض؟ قال</w:t>
      </w:r>
      <w:r w:rsidR="00456126">
        <w:rPr>
          <w:rtl/>
        </w:rPr>
        <w:t>:</w:t>
      </w:r>
      <w:r>
        <w:rPr>
          <w:rtl/>
        </w:rPr>
        <w:t xml:space="preserve"> إن كان الذي صنع فيها هو الغالب على ما صنع فيه فلا بأس.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على ذلك في محله</w:t>
      </w:r>
      <w:r w:rsidR="00456126">
        <w:rPr>
          <w:rtl/>
        </w:rPr>
        <w:t>،</w:t>
      </w:r>
      <w:r>
        <w:rPr>
          <w:rtl/>
        </w:rPr>
        <w:t xml:space="preserve"> إن شاء الله </w:t>
      </w:r>
      <w:r w:rsidRPr="00701CB4">
        <w:rPr>
          <w:rStyle w:val="libFootnotenumChar"/>
          <w:rtl/>
        </w:rPr>
        <w:t>(1)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282" w:name="_Toc273442876"/>
      <w:bookmarkStart w:id="2283" w:name="_Toc299792565"/>
      <w:bookmarkStart w:id="2284" w:name="_Toc301343681"/>
      <w:bookmarkStart w:id="2285" w:name="_Toc370897111"/>
      <w:bookmarkStart w:id="2286" w:name="_Toc254722442"/>
      <w:r>
        <w:rPr>
          <w:rtl/>
        </w:rPr>
        <w:t xml:space="preserve">78 - باب جواز كتابة القرآن في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واني التي تستعمل.</w:t>
      </w:r>
      <w:bookmarkEnd w:id="2282"/>
      <w:bookmarkEnd w:id="2283"/>
      <w:bookmarkEnd w:id="2284"/>
      <w:bookmarkEnd w:id="2285"/>
      <w:bookmarkEnd w:id="2286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[4363]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يحيى بن إبراهيم ابن أبي البلاد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بزيع بن عمر بن بزيع قال</w:t>
      </w:r>
      <w:r w:rsidR="00456126">
        <w:rPr>
          <w:rtl/>
        </w:rPr>
        <w:t>:</w:t>
      </w:r>
      <w:r>
        <w:rPr>
          <w:rtl/>
        </w:rPr>
        <w:t xml:space="preserve">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الكافي 6</w:t>
      </w:r>
      <w:r w:rsidR="00456126">
        <w:rPr>
          <w:rtl/>
        </w:rPr>
        <w:t>:</w:t>
      </w:r>
      <w:r>
        <w:rPr>
          <w:rtl/>
        </w:rPr>
        <w:t xml:space="preserve"> 428 </w:t>
      </w:r>
      <w:r w:rsidR="00D5613F">
        <w:rPr>
          <w:rtl/>
        </w:rPr>
        <w:t>/</w:t>
      </w:r>
      <w:r>
        <w:rPr>
          <w:rtl/>
        </w:rPr>
        <w:t xml:space="preserve"> 3.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الكافي 6</w:t>
      </w:r>
      <w:r w:rsidR="00456126">
        <w:rPr>
          <w:rtl/>
        </w:rPr>
        <w:t>:</w:t>
      </w:r>
      <w:r>
        <w:rPr>
          <w:rtl/>
        </w:rPr>
        <w:t xml:space="preserve"> 428 </w:t>
      </w:r>
      <w:r w:rsidR="00D5613F">
        <w:rPr>
          <w:rtl/>
        </w:rPr>
        <w:t>/</w:t>
      </w:r>
      <w:r>
        <w:rPr>
          <w:rtl/>
        </w:rPr>
        <w:t xml:space="preserve"> 4.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6</w:t>
      </w:r>
      <w:r w:rsidR="00456126">
        <w:rPr>
          <w:rtl/>
        </w:rPr>
        <w:t>:</w:t>
      </w:r>
      <w:r>
        <w:rPr>
          <w:rtl/>
        </w:rPr>
        <w:t xml:space="preserve"> 428 </w:t>
      </w:r>
      <w:r w:rsidR="00D5613F">
        <w:rPr>
          <w:rtl/>
        </w:rPr>
        <w:t>/</w:t>
      </w:r>
      <w:r>
        <w:rPr>
          <w:rtl/>
        </w:rPr>
        <w:t xml:space="preserve"> 1. </w:t>
      </w:r>
    </w:p>
    <w:p w:rsidR="00701CB4" w:rsidRPr="00FF1221" w:rsidRDefault="00701CB4" w:rsidP="000F7AD8">
      <w:pPr>
        <w:pStyle w:val="libFootnote0"/>
        <w:rPr>
          <w:rtl/>
        </w:rPr>
      </w:pPr>
      <w:r w:rsidRPr="00FF1221">
        <w:rPr>
          <w:rtl/>
        </w:rPr>
        <w:t xml:space="preserve">(1) يأتي في الباب 45 من </w:t>
      </w:r>
      <w:r w:rsidR="003503E6">
        <w:rPr>
          <w:rFonts w:hint="cs"/>
          <w:rtl/>
        </w:rPr>
        <w:t>ا</w:t>
      </w:r>
      <w:r w:rsidR="003503E6">
        <w:rPr>
          <w:rtl/>
        </w:rPr>
        <w:t>ل</w:t>
      </w:r>
      <w:r w:rsidR="00361CAA">
        <w:rPr>
          <w:rtl/>
        </w:rPr>
        <w:t>ا</w:t>
      </w:r>
      <w:r w:rsidRPr="00FF1221">
        <w:rPr>
          <w:rtl/>
        </w:rPr>
        <w:t xml:space="preserve">طعمة المباحة والباب 31 من </w:t>
      </w:r>
      <w:r w:rsidR="000F7AD8">
        <w:rPr>
          <w:rFonts w:hint="cs"/>
          <w:rtl/>
        </w:rPr>
        <w:t>ا</w:t>
      </w:r>
      <w:r w:rsidR="000F7AD8">
        <w:rPr>
          <w:rtl/>
        </w:rPr>
        <w:t xml:space="preserve">لاشربة </w:t>
      </w:r>
      <w:r w:rsidRPr="00FF1221">
        <w:rPr>
          <w:rtl/>
        </w:rPr>
        <w:t>المحرمة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Default="00701CB4" w:rsidP="003503E6">
      <w:pPr>
        <w:pStyle w:val="libFootnoteCenterBold"/>
        <w:rPr>
          <w:rtl/>
        </w:rPr>
      </w:pPr>
      <w:r>
        <w:rPr>
          <w:rtl/>
        </w:rPr>
        <w:t>الباب 78</w:t>
      </w:r>
    </w:p>
    <w:p w:rsidR="00701CB4" w:rsidRDefault="00701CB4" w:rsidP="003503E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6</w:t>
      </w:r>
      <w:r w:rsidR="00456126">
        <w:rPr>
          <w:rtl/>
        </w:rPr>
        <w:t>:</w:t>
      </w:r>
      <w:r>
        <w:rPr>
          <w:rtl/>
        </w:rPr>
        <w:t xml:space="preserve"> 298 </w:t>
      </w:r>
      <w:r w:rsidR="00D5613F">
        <w:rPr>
          <w:rtl/>
        </w:rPr>
        <w:t>/</w:t>
      </w:r>
      <w:r>
        <w:rPr>
          <w:rtl/>
        </w:rPr>
        <w:t xml:space="preserve"> 14.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 xml:space="preserve">دخلت على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وهو يأكل خلا</w:t>
      </w:r>
      <w:r w:rsidR="000B3FED">
        <w:rPr>
          <w:rFonts w:hint="cs"/>
          <w:rtl/>
        </w:rPr>
        <w:t>ً</w:t>
      </w:r>
      <w:r>
        <w:rPr>
          <w:rtl/>
        </w:rPr>
        <w:t xml:space="preserve"> وزيتا</w:t>
      </w:r>
      <w:r w:rsidR="000B3FED">
        <w:rPr>
          <w:rFonts w:hint="cs"/>
          <w:rtl/>
        </w:rPr>
        <w:t>ً</w:t>
      </w:r>
      <w:r>
        <w:rPr>
          <w:rtl/>
        </w:rPr>
        <w:t xml:space="preserve"> في قصعة سوداء مكتوب في وسطها بصفرة قل هو الله أحد. الحديث</w:t>
      </w:r>
    </w:p>
    <w:p w:rsidR="00701CB4" w:rsidRDefault="00701CB4" w:rsidP="00701CB4">
      <w:pPr>
        <w:pStyle w:val="Heading2Center"/>
        <w:rPr>
          <w:rtl/>
        </w:rPr>
      </w:pPr>
      <w:bookmarkStart w:id="2287" w:name="_Toc273442877"/>
      <w:bookmarkStart w:id="2288" w:name="_Toc299792566"/>
      <w:bookmarkStart w:id="2289" w:name="_Toc301343682"/>
      <w:bookmarkStart w:id="2290" w:name="_Toc370897112"/>
      <w:bookmarkStart w:id="2291" w:name="_Toc254722443"/>
      <w:r>
        <w:rPr>
          <w:rtl/>
        </w:rPr>
        <w:t>79 - باب كراهة الصلاة في الفراء غير الحجازية</w:t>
      </w:r>
      <w:r w:rsidR="00456126">
        <w:rPr>
          <w:rtl/>
        </w:rPr>
        <w:t>،</w:t>
      </w:r>
      <w:bookmarkEnd w:id="2287"/>
      <w:bookmarkEnd w:id="2288"/>
      <w:bookmarkEnd w:id="2289"/>
      <w:r w:rsidR="008C107E">
        <w:rPr>
          <w:rtl/>
        </w:rPr>
        <w:t xml:space="preserve"> </w:t>
      </w:r>
      <w:bookmarkStart w:id="2292" w:name="_Toc273442878"/>
      <w:bookmarkStart w:id="2293" w:name="_Toc299792567"/>
      <w:bookmarkStart w:id="2294" w:name="_Toc301343683"/>
      <w:r w:rsidR="008C107E">
        <w:rPr>
          <w:rtl/>
        </w:rPr>
        <w:t>إ</w:t>
      </w:r>
      <w:r>
        <w:rPr>
          <w:rtl/>
        </w:rPr>
        <w:t>ذا لم تعلم ذكاتها.</w:t>
      </w:r>
      <w:bookmarkEnd w:id="2290"/>
      <w:bookmarkEnd w:id="2291"/>
      <w:bookmarkEnd w:id="2292"/>
      <w:bookmarkEnd w:id="2293"/>
      <w:bookmarkEnd w:id="2294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[4364]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علي بن إبراهيم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ابن أبي عمير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>
        <w:rPr>
          <w:rtl/>
        </w:rPr>
        <w:t xml:space="preserve"> عن الحلبي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تكره الصلاة في الفراء </w:t>
      </w:r>
      <w:r w:rsidR="00361CAA">
        <w:rPr>
          <w:rtl/>
        </w:rPr>
        <w:t>إلّا</w:t>
      </w:r>
      <w:r>
        <w:rPr>
          <w:rtl/>
        </w:rPr>
        <w:t xml:space="preserve"> ما صنع في أرض الحجاز</w:t>
      </w:r>
      <w:r w:rsidR="00456126">
        <w:rPr>
          <w:rtl/>
        </w:rPr>
        <w:t>،</w:t>
      </w:r>
      <w:r>
        <w:rPr>
          <w:rtl/>
        </w:rPr>
        <w:t xml:space="preserve"> أوما علمت منه ذكاة.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0B3FE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</w:t>
      </w:r>
      <w:r w:rsidRPr="00701CB4">
        <w:rPr>
          <w:rStyle w:val="libFootnotenumChar"/>
          <w:rtl/>
        </w:rPr>
        <w:t>(1)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295" w:name="_Toc273442879"/>
      <w:bookmarkStart w:id="2296" w:name="_Toc299792568"/>
      <w:bookmarkStart w:id="2297" w:name="_Toc301343684"/>
      <w:bookmarkStart w:id="2298" w:name="_Toc370897113"/>
      <w:bookmarkStart w:id="2299" w:name="_Toc254722444"/>
      <w:r>
        <w:rPr>
          <w:rtl/>
        </w:rPr>
        <w:t>80 - باب طهارة الدود الذي يقع من الكنيف والمق</w:t>
      </w:r>
      <w:r w:rsidR="00B86CAE">
        <w:rPr>
          <w:rtl/>
        </w:rPr>
        <w:t>عدّة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</w:t>
      </w:r>
      <w:bookmarkEnd w:id="2295"/>
      <w:bookmarkEnd w:id="2296"/>
      <w:bookmarkEnd w:id="2297"/>
      <w:r w:rsidR="008C107E">
        <w:rPr>
          <w:rtl/>
        </w:rPr>
        <w:t xml:space="preserve"> </w:t>
      </w:r>
      <w:bookmarkStart w:id="2300" w:name="_Toc273442880"/>
      <w:bookmarkStart w:id="2301" w:name="_Toc299792569"/>
      <w:bookmarkStart w:id="2302" w:name="_Toc301343685"/>
      <w:r w:rsidR="008C107E">
        <w:rPr>
          <w:rtl/>
        </w:rPr>
        <w:t>ت</w:t>
      </w:r>
      <w:r>
        <w:rPr>
          <w:rtl/>
        </w:rPr>
        <w:t>رى معه نجاسة.</w:t>
      </w:r>
      <w:bookmarkEnd w:id="2298"/>
      <w:bookmarkEnd w:id="2299"/>
      <w:bookmarkEnd w:id="2300"/>
      <w:bookmarkEnd w:id="2301"/>
      <w:bookmarkEnd w:id="2302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[4365]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على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 w:rsidR="000B3FED">
        <w:rPr>
          <w:rtl/>
        </w:rPr>
        <w:t xml:space="preserve"> بن أحمد العلو</w:t>
      </w:r>
      <w:r>
        <w:rPr>
          <w:rtl/>
        </w:rPr>
        <w:t>ي</w:t>
      </w:r>
      <w:r w:rsidR="000B3FED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456126">
        <w:rPr>
          <w:rtl/>
        </w:rPr>
        <w:t>،</w:t>
      </w:r>
      <w:r>
        <w:rPr>
          <w:rtl/>
        </w:rPr>
        <w:t xml:space="preserve"> عن علي بن جعفر</w:t>
      </w:r>
      <w:r w:rsidR="00456126">
        <w:rPr>
          <w:rtl/>
        </w:rPr>
        <w:t>،</w:t>
      </w:r>
      <w:r>
        <w:rPr>
          <w:rtl/>
        </w:rPr>
        <w:t xml:space="preserve"> عن أخيه موسى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سألته عن الدود يقع من الكنيف على الثوب</w:t>
      </w:r>
      <w:r w:rsidR="00456126">
        <w:rPr>
          <w:rtl/>
        </w:rPr>
        <w:t>،</w:t>
      </w:r>
      <w:r>
        <w:rPr>
          <w:rtl/>
        </w:rPr>
        <w:t xml:space="preserve"> أيصل</w:t>
      </w:r>
      <w:r w:rsidR="000B3FED">
        <w:rPr>
          <w:rFonts w:hint="cs"/>
          <w:rtl/>
        </w:rPr>
        <w:t>ّ</w:t>
      </w:r>
      <w:r>
        <w:rPr>
          <w:rtl/>
        </w:rPr>
        <w:t>ى فيه؟ 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 ترى أثرا</w:t>
      </w:r>
      <w:r w:rsidR="000B3FED">
        <w:rPr>
          <w:rFonts w:hint="cs"/>
          <w:rtl/>
        </w:rPr>
        <w:t>ً</w:t>
      </w:r>
      <w:r>
        <w:rPr>
          <w:rtl/>
        </w:rPr>
        <w:t xml:space="preserve"> فتغسله. </w:t>
      </w:r>
    </w:p>
    <w:p w:rsidR="00701CB4" w:rsidRDefault="00701CB4" w:rsidP="000B3FED">
      <w:pPr>
        <w:pStyle w:val="libNormal"/>
        <w:rPr>
          <w:rtl/>
        </w:rPr>
      </w:pPr>
      <w:r>
        <w:rPr>
          <w:rtl/>
        </w:rPr>
        <w:t>ورواه علي</w:t>
      </w:r>
      <w:r w:rsidR="000B3FED">
        <w:rPr>
          <w:rFonts w:hint="cs"/>
          <w:rtl/>
        </w:rPr>
        <w:t>ّ</w:t>
      </w:r>
      <w:r>
        <w:rPr>
          <w:rtl/>
        </w:rPr>
        <w:t xml:space="preserve"> بن جعفر في كتابه </w:t>
      </w:r>
      <w:r w:rsidRPr="00701CB4">
        <w:rPr>
          <w:rStyle w:val="libFootnotenumChar"/>
          <w:rtl/>
        </w:rPr>
        <w:t>(</w:t>
      </w:r>
      <w:r w:rsidR="000B3FED">
        <w:rPr>
          <w:rStyle w:val="libFootnotenumChar"/>
          <w:rFonts w:hint="cs"/>
          <w:rtl/>
        </w:rPr>
        <w:t>3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01CB4" w:rsidRDefault="00701CB4" w:rsidP="000B3FED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0B3FED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في الن</w:t>
      </w:r>
      <w:r w:rsidR="000B3FED">
        <w:rPr>
          <w:rFonts w:hint="cs"/>
          <w:rtl/>
        </w:rPr>
        <w:t>ّ</w:t>
      </w:r>
      <w:r>
        <w:rPr>
          <w:rtl/>
        </w:rPr>
        <w:t xml:space="preserve">واقض </w:t>
      </w:r>
      <w:r w:rsidRPr="00701CB4">
        <w:rPr>
          <w:rStyle w:val="libFootnotenumChar"/>
          <w:rtl/>
        </w:rPr>
        <w:t>(</w:t>
      </w:r>
      <w:r w:rsidR="000B3FED">
        <w:rPr>
          <w:rStyle w:val="libFootnotenumChar"/>
          <w:rFonts w:hint="cs"/>
          <w:rtl/>
        </w:rPr>
        <w:t>4</w:t>
      </w:r>
      <w:r w:rsidRPr="00701CB4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0B3FED">
      <w:pPr>
        <w:pStyle w:val="libFootnoteCenterBold"/>
        <w:rPr>
          <w:rtl/>
        </w:rPr>
      </w:pPr>
      <w:r>
        <w:rPr>
          <w:rFonts w:hint="cs"/>
          <w:rtl/>
        </w:rPr>
        <w:t>ا</w:t>
      </w:r>
      <w:r>
        <w:rPr>
          <w:rtl/>
        </w:rPr>
        <w:t>لباب 79</w:t>
      </w:r>
    </w:p>
    <w:p w:rsidR="00701CB4" w:rsidRDefault="00701CB4" w:rsidP="000B3FE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398 </w:t>
      </w:r>
      <w:r w:rsidR="00D5613F">
        <w:rPr>
          <w:rtl/>
        </w:rPr>
        <w:t>/</w:t>
      </w:r>
      <w:r>
        <w:rPr>
          <w:rtl/>
        </w:rPr>
        <w:t xml:space="preserve"> 4 وأورده في الحديث 1 الباب 61 من لباس المصلي. </w:t>
      </w:r>
    </w:p>
    <w:p w:rsidR="00701CB4" w:rsidRPr="00FF1221" w:rsidRDefault="00701CB4" w:rsidP="001B16E4">
      <w:pPr>
        <w:pStyle w:val="libFootnote0"/>
        <w:rPr>
          <w:rtl/>
        </w:rPr>
      </w:pPr>
      <w:r w:rsidRPr="00FF1221">
        <w:rPr>
          <w:rtl/>
        </w:rPr>
        <w:t xml:space="preserve">(1) تقدم في الحديث 3 الباب 61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Pr="00FF1221" w:rsidRDefault="00701CB4" w:rsidP="001B16E4">
      <w:pPr>
        <w:pStyle w:val="libFootnote0"/>
        <w:rPr>
          <w:rtl/>
        </w:rPr>
      </w:pPr>
      <w:r w:rsidRPr="00FF1221">
        <w:rPr>
          <w:rtl/>
        </w:rPr>
        <w:t>(2) ياتي في الباب 61 من لباس المصلي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Default="00701CB4" w:rsidP="000B3FED">
      <w:pPr>
        <w:pStyle w:val="libFootnoteCenterBold"/>
        <w:rPr>
          <w:rtl/>
        </w:rPr>
      </w:pPr>
      <w:r>
        <w:rPr>
          <w:rtl/>
        </w:rPr>
        <w:t>الباب 80</w:t>
      </w:r>
    </w:p>
    <w:p w:rsidR="00701CB4" w:rsidRDefault="00701CB4" w:rsidP="000B3FE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2</w:t>
      </w:r>
      <w:r w:rsidR="00456126">
        <w:rPr>
          <w:rtl/>
        </w:rPr>
        <w:t>:</w:t>
      </w:r>
      <w:r>
        <w:rPr>
          <w:rtl/>
        </w:rPr>
        <w:t xml:space="preserve"> 367 </w:t>
      </w:r>
      <w:r w:rsidR="00D5613F">
        <w:rPr>
          <w:rtl/>
        </w:rPr>
        <w:t>/</w:t>
      </w:r>
      <w:r>
        <w:rPr>
          <w:rtl/>
        </w:rPr>
        <w:t xml:space="preserve"> 1523. </w:t>
      </w:r>
    </w:p>
    <w:p w:rsidR="00701CB4" w:rsidRPr="00FF1221" w:rsidRDefault="00701CB4" w:rsidP="000B3FED">
      <w:pPr>
        <w:pStyle w:val="libFootnote0"/>
        <w:rPr>
          <w:rtl/>
        </w:rPr>
      </w:pPr>
      <w:r w:rsidRPr="00FF1221">
        <w:rPr>
          <w:rtl/>
        </w:rPr>
        <w:t>(</w:t>
      </w:r>
      <w:r w:rsidR="000B3FED">
        <w:rPr>
          <w:rFonts w:hint="cs"/>
          <w:rtl/>
        </w:rPr>
        <w:t>3</w:t>
      </w:r>
      <w:r w:rsidRPr="00FF1221">
        <w:rPr>
          <w:rtl/>
        </w:rPr>
        <w:t>) مسائل علي بن جعفر</w:t>
      </w:r>
      <w:r w:rsidR="00456126">
        <w:rPr>
          <w:rtl/>
        </w:rPr>
        <w:t>:</w:t>
      </w:r>
      <w:r w:rsidRPr="00FF1221">
        <w:rPr>
          <w:rtl/>
        </w:rPr>
        <w:t xml:space="preserve"> 170 </w:t>
      </w:r>
      <w:r w:rsidR="00D5613F">
        <w:rPr>
          <w:rtl/>
        </w:rPr>
        <w:t>/</w:t>
      </w:r>
      <w:r w:rsidRPr="00FF1221">
        <w:rPr>
          <w:rtl/>
        </w:rPr>
        <w:t xml:space="preserve"> 289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Pr="00FF1221" w:rsidRDefault="00701CB4" w:rsidP="000B3FED">
      <w:pPr>
        <w:pStyle w:val="libFootnote0"/>
        <w:rPr>
          <w:rtl/>
        </w:rPr>
      </w:pPr>
      <w:r w:rsidRPr="00FF1221">
        <w:rPr>
          <w:rtl/>
        </w:rPr>
        <w:t>(</w:t>
      </w:r>
      <w:r w:rsidR="000B3FED">
        <w:rPr>
          <w:rFonts w:hint="cs"/>
          <w:rtl/>
        </w:rPr>
        <w:t>4</w:t>
      </w:r>
      <w:r w:rsidRPr="00FF1221">
        <w:rPr>
          <w:rtl/>
        </w:rPr>
        <w:t>) تقدم في الباب 5 من النواقض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bookmarkStart w:id="2303" w:name="_Toc273442881"/>
      <w:bookmarkStart w:id="2304" w:name="_Toc299792570"/>
      <w:bookmarkStart w:id="2305" w:name="_Toc301343686"/>
      <w:bookmarkStart w:id="2306" w:name="_Toc370897114"/>
      <w:r>
        <w:rPr>
          <w:rtl/>
          <w:lang w:bidi="fa-IR"/>
        </w:rPr>
        <w:br w:type="page"/>
      </w:r>
    </w:p>
    <w:p w:rsidR="00701CB4" w:rsidRDefault="00701CB4" w:rsidP="00945C5C">
      <w:pPr>
        <w:pStyle w:val="Heading2Center"/>
        <w:rPr>
          <w:rtl/>
        </w:rPr>
      </w:pPr>
      <w:bookmarkStart w:id="2307" w:name="_Toc254722445"/>
      <w:r>
        <w:rPr>
          <w:rtl/>
        </w:rPr>
        <w:lastRenderedPageBreak/>
        <w:t>81 - باب طهارة ما أحالته النار رماداً أو دخاناً</w:t>
      </w:r>
      <w:r w:rsidR="00456126">
        <w:rPr>
          <w:rtl/>
        </w:rPr>
        <w:t>،</w:t>
      </w:r>
      <w:r>
        <w:rPr>
          <w:rtl/>
        </w:rPr>
        <w:t xml:space="preserve"> وحكم الخبز</w:t>
      </w:r>
      <w:bookmarkEnd w:id="2303"/>
      <w:bookmarkEnd w:id="2304"/>
      <w:bookmarkEnd w:id="2305"/>
      <w:r w:rsidR="008C107E">
        <w:rPr>
          <w:rtl/>
        </w:rPr>
        <w:t xml:space="preserve"> </w:t>
      </w:r>
      <w:bookmarkStart w:id="2308" w:name="_Toc273442882"/>
      <w:bookmarkStart w:id="2309" w:name="_Toc299792571"/>
      <w:bookmarkStart w:id="2310" w:name="_Toc301343687"/>
      <w:r w:rsidR="008C107E">
        <w:rPr>
          <w:rtl/>
        </w:rPr>
        <w:t>ا</w:t>
      </w:r>
      <w:r>
        <w:rPr>
          <w:rtl/>
        </w:rPr>
        <w:t>لذي عجن بماء نجس.</w:t>
      </w:r>
      <w:bookmarkEnd w:id="2306"/>
      <w:bookmarkEnd w:id="2307"/>
      <w:bookmarkEnd w:id="2308"/>
      <w:bookmarkEnd w:id="2309"/>
      <w:bookmarkEnd w:id="231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[4366] 1 -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الحسن بن محبوب قال</w:t>
      </w:r>
      <w:r w:rsidR="00456126">
        <w:rPr>
          <w:rtl/>
        </w:rPr>
        <w:t>:</w:t>
      </w:r>
      <w:r>
        <w:rPr>
          <w:rtl/>
        </w:rPr>
        <w:t xml:space="preserve"> سألت أبا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الجص</w:t>
      </w:r>
      <w:r w:rsidR="00456126">
        <w:rPr>
          <w:rtl/>
        </w:rPr>
        <w:t>،</w:t>
      </w:r>
      <w:r>
        <w:rPr>
          <w:rtl/>
        </w:rPr>
        <w:t xml:space="preserve"> يوقد عليه بالعذرة وعظام الموتى</w:t>
      </w:r>
      <w:r w:rsidR="00456126">
        <w:rPr>
          <w:rtl/>
        </w:rPr>
        <w:t>،</w:t>
      </w:r>
      <w:r>
        <w:rPr>
          <w:rtl/>
        </w:rPr>
        <w:t xml:space="preserve"> </w:t>
      </w:r>
      <w:r w:rsidR="00BE761D">
        <w:rPr>
          <w:rtl/>
        </w:rPr>
        <w:t>ثمّ</w:t>
      </w:r>
      <w:r>
        <w:rPr>
          <w:rtl/>
        </w:rPr>
        <w:t xml:space="preserve"> يجصّص به المسجد</w:t>
      </w:r>
      <w:r w:rsidR="00456126">
        <w:rPr>
          <w:rtl/>
        </w:rPr>
        <w:t>،</w:t>
      </w:r>
      <w:r>
        <w:rPr>
          <w:rtl/>
        </w:rPr>
        <w:t xml:space="preserve"> أيسجد عليه؟ فكتب إليه بخطه</w:t>
      </w:r>
      <w:r w:rsidR="00456126">
        <w:rPr>
          <w:rtl/>
        </w:rPr>
        <w:t>:</w:t>
      </w:r>
      <w:r>
        <w:rPr>
          <w:rtl/>
        </w:rPr>
        <w:t xml:space="preserve"> إن</w:t>
      </w:r>
      <w:r w:rsidR="00FF5450">
        <w:rPr>
          <w:rFonts w:hint="cs"/>
          <w:rtl/>
        </w:rPr>
        <w:t>ّ</w:t>
      </w:r>
      <w:r>
        <w:rPr>
          <w:rtl/>
        </w:rPr>
        <w:t xml:space="preserve"> الماء والنار قد طهراه.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تطهير النار للنجاسة بإحالتها رمادا</w:t>
      </w:r>
      <w:r w:rsidR="00FF5450">
        <w:rPr>
          <w:rFonts w:hint="cs"/>
          <w:rtl/>
        </w:rPr>
        <w:t>ً</w:t>
      </w:r>
      <w:r>
        <w:rPr>
          <w:rtl/>
        </w:rPr>
        <w:t xml:space="preserve"> أو دخانا</w:t>
      </w:r>
      <w:r w:rsidR="00FF545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وتطهير الماء أعني ما يجبل به الجص</w:t>
      </w:r>
      <w:r w:rsidR="00FF5450">
        <w:rPr>
          <w:rFonts w:hint="cs"/>
          <w:rtl/>
        </w:rPr>
        <w:t>ّ</w:t>
      </w:r>
      <w:r>
        <w:rPr>
          <w:rtl/>
        </w:rPr>
        <w:t xml:space="preserve"> يراد به حصول النظافة وزوال النفرة</w:t>
      </w:r>
      <w:r w:rsidR="00456126">
        <w:rPr>
          <w:rtl/>
        </w:rPr>
        <w:t>،</w:t>
      </w:r>
      <w:r>
        <w:rPr>
          <w:rtl/>
        </w:rPr>
        <w:t xml:space="preserve"> وقد تقد</w:t>
      </w:r>
      <w:r w:rsidR="00FF5450">
        <w:rPr>
          <w:rFonts w:hint="cs"/>
          <w:rtl/>
        </w:rPr>
        <w:t>ّ</w:t>
      </w:r>
      <w:r>
        <w:rPr>
          <w:rtl/>
        </w:rPr>
        <w:t xml:space="preserve">م حكم الخبز الذي يعجن عجينه بالماء النجس في </w:t>
      </w:r>
      <w:r w:rsidR="00D05E8B">
        <w:rPr>
          <w:rtl/>
        </w:rPr>
        <w:t xml:space="preserve">الأسآر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311" w:name="_Toc273442883"/>
      <w:bookmarkStart w:id="2312" w:name="_Toc299792572"/>
      <w:bookmarkStart w:id="2313" w:name="_Toc301343688"/>
      <w:bookmarkStart w:id="2314" w:name="_Toc370897115"/>
      <w:bookmarkStart w:id="2315" w:name="_Toc254722446"/>
      <w:r>
        <w:rPr>
          <w:rtl/>
        </w:rPr>
        <w:t>82 - باب نجاسة الدم من كل حيوان له نفس سائلة.</w:t>
      </w:r>
      <w:bookmarkEnd w:id="2311"/>
      <w:bookmarkEnd w:id="2312"/>
      <w:bookmarkEnd w:id="2313"/>
      <w:bookmarkEnd w:id="2314"/>
      <w:bookmarkEnd w:id="2315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[4367] 1 -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العمركي</w:t>
      </w:r>
      <w:r w:rsidR="00FF5450">
        <w:rPr>
          <w:rFonts w:hint="cs"/>
          <w:rtl/>
        </w:rPr>
        <w:t>ّ</w:t>
      </w:r>
      <w:r w:rsidR="00456126">
        <w:rPr>
          <w:rtl/>
        </w:rPr>
        <w:t>،</w:t>
      </w:r>
      <w:r>
        <w:rPr>
          <w:rtl/>
        </w:rPr>
        <w:t xml:space="preserve"> عن علي</w:t>
      </w:r>
      <w:r w:rsidR="00FF5450">
        <w:rPr>
          <w:rFonts w:hint="cs"/>
          <w:rtl/>
        </w:rPr>
        <w:t>ّ</w:t>
      </w:r>
      <w:r>
        <w:rPr>
          <w:rtl/>
        </w:rPr>
        <w:t xml:space="preserve"> بن جعفر</w:t>
      </w:r>
      <w:r w:rsidR="00456126">
        <w:rPr>
          <w:rtl/>
        </w:rPr>
        <w:t>،</w:t>
      </w:r>
      <w:r>
        <w:rPr>
          <w:rtl/>
        </w:rPr>
        <w:t xml:space="preserve"> عن أخيه 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وسألته عن رجل رعف وهو يتوض</w:t>
      </w:r>
      <w:r w:rsidR="00FF5450">
        <w:rPr>
          <w:rFonts w:hint="cs"/>
          <w:rtl/>
        </w:rPr>
        <w:t>ّ</w:t>
      </w:r>
      <w:r>
        <w:rPr>
          <w:rtl/>
        </w:rPr>
        <w:t>أ فتقطر قطرة في إنائه</w:t>
      </w:r>
      <w:r w:rsidR="00456126">
        <w:rPr>
          <w:rtl/>
        </w:rPr>
        <w:t>،</w:t>
      </w:r>
      <w:r>
        <w:rPr>
          <w:rtl/>
        </w:rPr>
        <w:t xml:space="preserve"> هل يصلح الوضوء منه؟ قال</w:t>
      </w:r>
      <w:r w:rsidR="00456126">
        <w:rPr>
          <w:rtl/>
        </w:rPr>
        <w:t>:</w:t>
      </w:r>
      <w:r>
        <w:rPr>
          <w:rtl/>
        </w:rPr>
        <w:t xml:space="preserve"> لا.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[4368] 2 - </w:t>
      </w:r>
      <w:r w:rsidR="004E726A">
        <w:rPr>
          <w:rtl/>
        </w:rPr>
        <w:t>محمّد</w:t>
      </w:r>
      <w:r>
        <w:rPr>
          <w:rtl/>
        </w:rPr>
        <w:t xml:space="preserve"> بن الحسن 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FF5450">
      <w:pPr>
        <w:pStyle w:val="libFootnoteCenterBold"/>
        <w:rPr>
          <w:rtl/>
        </w:rPr>
      </w:pPr>
      <w:r>
        <w:rPr>
          <w:rtl/>
        </w:rPr>
        <w:t>الباب 81</w:t>
      </w:r>
    </w:p>
    <w:p w:rsidR="00701CB4" w:rsidRDefault="00701CB4" w:rsidP="00FF545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التهذيب 2</w:t>
      </w:r>
      <w:r w:rsidR="00456126">
        <w:rPr>
          <w:rtl/>
        </w:rPr>
        <w:t>:</w:t>
      </w:r>
      <w:r>
        <w:rPr>
          <w:rtl/>
        </w:rPr>
        <w:t xml:space="preserve"> 235 </w:t>
      </w:r>
      <w:r w:rsidR="00D5613F">
        <w:rPr>
          <w:rtl/>
        </w:rPr>
        <w:t>/</w:t>
      </w:r>
      <w:r>
        <w:rPr>
          <w:rtl/>
        </w:rPr>
        <w:t xml:space="preserve"> 928</w:t>
      </w:r>
      <w:r w:rsidR="00456126">
        <w:rPr>
          <w:rtl/>
        </w:rPr>
        <w:t>،</w:t>
      </w:r>
      <w:r>
        <w:rPr>
          <w:rtl/>
        </w:rPr>
        <w:t xml:space="preserve"> وأورده في الحديث 1 من الباب 10 من أبواب ما يسجد عليه. </w:t>
      </w:r>
    </w:p>
    <w:p w:rsidR="00701CB4" w:rsidRPr="00FF1221" w:rsidRDefault="00701CB4" w:rsidP="001B16E4">
      <w:pPr>
        <w:pStyle w:val="libFootnote0"/>
        <w:rPr>
          <w:rtl/>
        </w:rPr>
      </w:pPr>
      <w:r w:rsidRPr="00FF1221">
        <w:rPr>
          <w:rtl/>
        </w:rPr>
        <w:t>(1) الفقيه 1</w:t>
      </w:r>
      <w:r w:rsidR="00456126">
        <w:rPr>
          <w:rtl/>
        </w:rPr>
        <w:t>:</w:t>
      </w:r>
      <w:r w:rsidRPr="00FF1221">
        <w:rPr>
          <w:rtl/>
        </w:rPr>
        <w:t xml:space="preserve"> 175 </w:t>
      </w:r>
      <w:r w:rsidR="00D5613F">
        <w:rPr>
          <w:rtl/>
        </w:rPr>
        <w:t>/</w:t>
      </w:r>
      <w:r w:rsidRPr="00FF1221">
        <w:rPr>
          <w:rtl/>
        </w:rPr>
        <w:t xml:space="preserve"> 829</w:t>
      </w:r>
      <w:r>
        <w:rPr>
          <w:rtl/>
        </w:rPr>
        <w:t>.</w:t>
      </w:r>
      <w:r w:rsidRPr="00FF1221">
        <w:rPr>
          <w:rtl/>
        </w:rPr>
        <w:t xml:space="preserve"> </w:t>
      </w:r>
    </w:p>
    <w:p w:rsidR="00701CB4" w:rsidRPr="00701CB4" w:rsidRDefault="00701CB4" w:rsidP="001B16E4">
      <w:pPr>
        <w:pStyle w:val="libFootnote0"/>
        <w:rPr>
          <w:rStyle w:val="libFootnoteChar"/>
          <w:rtl/>
        </w:rPr>
      </w:pPr>
      <w:r w:rsidRPr="00FF1221">
        <w:rPr>
          <w:rtl/>
        </w:rPr>
        <w:t xml:space="preserve">(2) تقدم في الباب 11 من أبواب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 w:rsidRPr="00FF1221">
        <w:rPr>
          <w:rtl/>
        </w:rPr>
        <w:t>سآر</w:t>
      </w:r>
      <w:r w:rsidR="00456126">
        <w:rPr>
          <w:rtl/>
        </w:rPr>
        <w:t>،</w:t>
      </w:r>
      <w:r w:rsidRPr="00FF1221">
        <w:rPr>
          <w:rtl/>
        </w:rPr>
        <w:t xml:space="preserve"> وتقدم ما </w:t>
      </w:r>
      <w:r w:rsidR="00D728CD">
        <w:rPr>
          <w:rtl/>
        </w:rPr>
        <w:t>يدلّ</w:t>
      </w:r>
      <w:r w:rsidRPr="00FF1221">
        <w:rPr>
          <w:rtl/>
        </w:rPr>
        <w:t xml:space="preserve"> عليه في الحديث 17 و 18 من الباب 14 من الماء</w:t>
      </w:r>
      <w:r>
        <w:rPr>
          <w:rtl/>
        </w:rPr>
        <w:t xml:space="preserve"> </w:t>
      </w:r>
      <w:r w:rsidRPr="00701CB4">
        <w:rPr>
          <w:rStyle w:val="libFootnoteChar"/>
          <w:rtl/>
        </w:rPr>
        <w:t xml:space="preserve">المطلق. </w:t>
      </w:r>
    </w:p>
    <w:p w:rsidR="00701CB4" w:rsidRDefault="00701CB4" w:rsidP="00FF5450">
      <w:pPr>
        <w:pStyle w:val="libFootnoteCenterBold"/>
        <w:rPr>
          <w:rtl/>
        </w:rPr>
      </w:pPr>
      <w:r>
        <w:rPr>
          <w:rtl/>
        </w:rPr>
        <w:t>الباب 82</w:t>
      </w:r>
    </w:p>
    <w:p w:rsidR="00701CB4" w:rsidRDefault="00701CB4" w:rsidP="00FF5450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الكافي 3</w:t>
      </w:r>
      <w:r w:rsidR="00456126">
        <w:rPr>
          <w:rtl/>
        </w:rPr>
        <w:t>:</w:t>
      </w:r>
      <w:r>
        <w:rPr>
          <w:rtl/>
        </w:rPr>
        <w:t xml:space="preserve"> 74 </w:t>
      </w:r>
      <w:r w:rsidR="00D5613F">
        <w:rPr>
          <w:rtl/>
        </w:rPr>
        <w:t>/</w:t>
      </w:r>
      <w:r>
        <w:rPr>
          <w:rtl/>
        </w:rPr>
        <w:t xml:space="preserve"> 16</w:t>
      </w:r>
      <w:r w:rsidR="00456126">
        <w:rPr>
          <w:rtl/>
        </w:rPr>
        <w:t>،</w:t>
      </w:r>
      <w:r>
        <w:rPr>
          <w:rtl/>
        </w:rPr>
        <w:t xml:space="preserve"> وتقدم في الحديث 1 من الباب 8 من الماء المطلق.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284 </w:t>
      </w:r>
      <w:r w:rsidR="00D5613F">
        <w:rPr>
          <w:rtl/>
        </w:rPr>
        <w:t>/</w:t>
      </w:r>
      <w:r>
        <w:rPr>
          <w:rtl/>
        </w:rPr>
        <w:t xml:space="preserve"> 832</w:t>
      </w:r>
      <w:r w:rsidR="00456126">
        <w:rPr>
          <w:rtl/>
        </w:rPr>
        <w:t>،</w:t>
      </w:r>
      <w:r>
        <w:rPr>
          <w:rtl/>
        </w:rPr>
        <w:t xml:space="preserve"> وأورده في الحديث 4 من الباب 4 من أبواب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سآر</w:t>
      </w:r>
      <w:r w:rsidR="00456126">
        <w:rPr>
          <w:rtl/>
        </w:rPr>
        <w:t>،</w:t>
      </w:r>
      <w:r>
        <w:rPr>
          <w:rtl/>
        </w:rPr>
        <w:t xml:space="preserve"> وتقدم ذيله في </w:t>
      </w:r>
      <w:r w:rsidR="00FF5450">
        <w:rPr>
          <w:rFonts w:hint="cs"/>
          <w:rtl/>
        </w:rPr>
        <w:t>=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أحمد بن الحسن</w:t>
      </w:r>
      <w:r w:rsidR="00456126">
        <w:rPr>
          <w:rtl/>
        </w:rPr>
        <w:t>،</w:t>
      </w:r>
      <w:r>
        <w:rPr>
          <w:rtl/>
        </w:rPr>
        <w:t xml:space="preserve"> عن عمرو بن سعيد</w:t>
      </w:r>
      <w:r w:rsidR="00456126">
        <w:rPr>
          <w:rtl/>
        </w:rPr>
        <w:t>،</w:t>
      </w:r>
      <w:r>
        <w:rPr>
          <w:rtl/>
        </w:rPr>
        <w:t xml:space="preserve"> عن مصد</w:t>
      </w:r>
      <w:r w:rsidR="00FF5450">
        <w:rPr>
          <w:rFonts w:hint="cs"/>
          <w:rtl/>
        </w:rPr>
        <w:t>ّ</w:t>
      </w:r>
      <w:r>
        <w:rPr>
          <w:rtl/>
        </w:rPr>
        <w:t>ق بن صدقة</w:t>
      </w:r>
      <w:r w:rsidR="00456126">
        <w:rPr>
          <w:rtl/>
        </w:rPr>
        <w:t>،</w:t>
      </w:r>
      <w:r>
        <w:rPr>
          <w:rtl/>
        </w:rPr>
        <w:t xml:space="preserve"> عن عم</w:t>
      </w:r>
      <w:r w:rsidR="00FF5450">
        <w:rPr>
          <w:rFonts w:hint="cs"/>
          <w:rtl/>
        </w:rPr>
        <w:t>ّ</w:t>
      </w:r>
      <w:r>
        <w:rPr>
          <w:rtl/>
        </w:rPr>
        <w:t>ار الساباطي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- في حديث - قال</w:t>
      </w:r>
      <w:r w:rsidR="00456126">
        <w:rPr>
          <w:rtl/>
        </w:rPr>
        <w:t>:</w:t>
      </w:r>
      <w:r>
        <w:rPr>
          <w:rtl/>
        </w:rPr>
        <w:t xml:space="preserve"> كل</w:t>
      </w:r>
      <w:r w:rsidR="00FF5450">
        <w:rPr>
          <w:rFonts w:hint="cs"/>
          <w:rtl/>
        </w:rPr>
        <w:t>ّ</w:t>
      </w:r>
      <w:r>
        <w:rPr>
          <w:rtl/>
        </w:rPr>
        <w:t xml:space="preserve"> شيء من الطير يتوض</w:t>
      </w:r>
      <w:r w:rsidR="00FF5450">
        <w:rPr>
          <w:rFonts w:hint="cs"/>
          <w:rtl/>
        </w:rPr>
        <w:t>ّ</w:t>
      </w:r>
      <w:r>
        <w:rPr>
          <w:rtl/>
        </w:rPr>
        <w:t>أ مما يشرب منه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إلّا</w:t>
      </w:r>
      <w:r>
        <w:rPr>
          <w:rtl/>
        </w:rPr>
        <w:t xml:space="preserve"> أن ترى في منقاره دما</w:t>
      </w:r>
      <w:r w:rsidR="00FF545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فان رأيت في منقاره دما فلا تتوضأ منه ولا تشرب.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وتقد</w:t>
      </w:r>
      <w:r w:rsidR="00FF5450">
        <w:rPr>
          <w:rFonts w:hint="cs"/>
          <w:rtl/>
        </w:rPr>
        <w:t>ّ</w:t>
      </w:r>
      <w:r>
        <w:rPr>
          <w:rtl/>
        </w:rPr>
        <w:t xml:space="preserve">م ما </w:t>
      </w:r>
      <w:r w:rsidR="00D728CD">
        <w:rPr>
          <w:rtl/>
        </w:rPr>
        <w:t>يدلّ</w:t>
      </w:r>
      <w:r>
        <w:rPr>
          <w:rtl/>
        </w:rPr>
        <w:t xml:space="preserve"> على ذلك هنا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 وفي أبواب الماء والله أعلم </w:t>
      </w:r>
      <w:r w:rsidRPr="00701CB4">
        <w:rPr>
          <w:rStyle w:val="libFootnotenumChar"/>
          <w:rtl/>
        </w:rPr>
        <w:t>(2)</w:t>
      </w:r>
      <w:r>
        <w:rPr>
          <w:rtl/>
        </w:rPr>
        <w:t>.</w:t>
      </w:r>
    </w:p>
    <w:p w:rsidR="00701CB4" w:rsidRDefault="00701CB4" w:rsidP="00701CB4">
      <w:pPr>
        <w:pStyle w:val="Heading2Center"/>
        <w:rPr>
          <w:rtl/>
        </w:rPr>
      </w:pPr>
      <w:bookmarkStart w:id="2316" w:name="_Toc273442884"/>
      <w:bookmarkStart w:id="2317" w:name="_Toc299792573"/>
      <w:bookmarkStart w:id="2318" w:name="_Toc301343689"/>
      <w:bookmarkStart w:id="2319" w:name="_Toc370897116"/>
      <w:bookmarkStart w:id="2320" w:name="_Toc254722447"/>
      <w:r>
        <w:rPr>
          <w:rtl/>
        </w:rPr>
        <w:t>83 - باب طهارة الحديد.</w:t>
      </w:r>
      <w:bookmarkEnd w:id="2316"/>
      <w:bookmarkEnd w:id="2317"/>
      <w:bookmarkEnd w:id="2318"/>
      <w:bookmarkEnd w:id="2319"/>
      <w:bookmarkEnd w:id="2320"/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[4369] 1 - </w:t>
      </w:r>
      <w:r w:rsidR="004E726A">
        <w:rPr>
          <w:rtl/>
        </w:rPr>
        <w:t>محمّد</w:t>
      </w:r>
      <w:r>
        <w:rPr>
          <w:rtl/>
        </w:rPr>
        <w:t xml:space="preserve"> بن علي</w:t>
      </w:r>
      <w:r w:rsidR="00FF5450">
        <w:rPr>
          <w:rFonts w:hint="cs"/>
          <w:rtl/>
        </w:rPr>
        <w:t>ّ</w:t>
      </w:r>
      <w:r>
        <w:rPr>
          <w:rtl/>
        </w:rPr>
        <w:t xml:space="preserve"> بن الحسين بإسناده عن زرارة</w:t>
      </w:r>
      <w:r w:rsidR="00456126">
        <w:rPr>
          <w:rtl/>
        </w:rPr>
        <w:t>،</w:t>
      </w:r>
      <w:r>
        <w:rPr>
          <w:rtl/>
        </w:rPr>
        <w:t xml:space="preserve"> عن أبي جعفر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361CAA">
        <w:rPr>
          <w:rtl/>
        </w:rPr>
        <w:t>أنّه</w:t>
      </w:r>
      <w:r>
        <w:rPr>
          <w:rtl/>
        </w:rPr>
        <w:t xml:space="preserve"> قال له</w:t>
      </w:r>
      <w:r w:rsidR="00456126">
        <w:rPr>
          <w:rtl/>
        </w:rPr>
        <w:t>:</w:t>
      </w:r>
      <w:r>
        <w:rPr>
          <w:rtl/>
        </w:rPr>
        <w:t xml:space="preserve"> الرجل يقل</w:t>
      </w:r>
      <w:r w:rsidR="00FF5450">
        <w:rPr>
          <w:rFonts w:hint="cs"/>
          <w:rtl/>
        </w:rPr>
        <w:t>ّ</w:t>
      </w:r>
      <w:r>
        <w:rPr>
          <w:rtl/>
        </w:rPr>
        <w:t>م أظفاره ويجز</w:t>
      </w:r>
      <w:r w:rsidR="00FF5450">
        <w:rPr>
          <w:rFonts w:hint="cs"/>
          <w:rtl/>
        </w:rPr>
        <w:t>ّ</w:t>
      </w:r>
      <w:r>
        <w:rPr>
          <w:rtl/>
        </w:rPr>
        <w:t xml:space="preserve"> شاربه ويأخذ من شعر لحيته ورأسه</w:t>
      </w:r>
      <w:r w:rsidR="00456126">
        <w:rPr>
          <w:rtl/>
        </w:rPr>
        <w:t>،</w:t>
      </w:r>
      <w:r>
        <w:rPr>
          <w:rtl/>
        </w:rPr>
        <w:t xml:space="preserve"> هل ينقض ذلك وضوءه؟ فقال</w:t>
      </w:r>
      <w:r w:rsidR="00456126">
        <w:rPr>
          <w:rtl/>
        </w:rPr>
        <w:t>:</w:t>
      </w:r>
      <w:r>
        <w:rPr>
          <w:rtl/>
        </w:rPr>
        <w:t xml:space="preserve"> يا زرارة كل</w:t>
      </w:r>
      <w:r w:rsidR="00FF5450">
        <w:rPr>
          <w:rFonts w:hint="cs"/>
          <w:rtl/>
        </w:rPr>
        <w:t>ّ</w:t>
      </w:r>
      <w:r>
        <w:rPr>
          <w:rtl/>
        </w:rPr>
        <w:t xml:space="preserve"> هذا </w:t>
      </w:r>
      <w:r w:rsidR="00361CAA">
        <w:rPr>
          <w:rtl/>
        </w:rPr>
        <w:t>سنّة</w:t>
      </w:r>
      <w:r>
        <w:rPr>
          <w:rtl/>
        </w:rPr>
        <w:t xml:space="preserve"> - إلى أن قال - وإن ذلك ليزيده تطهيرا</w:t>
      </w:r>
      <w:r w:rsidR="00FF5450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4E726A" w:rsidP="00FE30C1">
      <w:pPr>
        <w:pStyle w:val="libNormal"/>
        <w:rPr>
          <w:rtl/>
        </w:rPr>
      </w:pPr>
      <w:r>
        <w:rPr>
          <w:rtl/>
        </w:rPr>
        <w:t>محمّد</w:t>
      </w:r>
      <w:r w:rsidR="00701CB4">
        <w:rPr>
          <w:rtl/>
        </w:rPr>
        <w:t xml:space="preserve"> بن الحسن بإسناده عن الحسين بن سعيد</w:t>
      </w:r>
      <w:r w:rsidR="00456126">
        <w:rPr>
          <w:rtl/>
        </w:rPr>
        <w:t>،</w:t>
      </w:r>
      <w:r w:rsidR="00701CB4">
        <w:rPr>
          <w:rtl/>
        </w:rPr>
        <w:t xml:space="preserve"> عن </w:t>
      </w:r>
      <w:r w:rsidR="00361CAA">
        <w:rPr>
          <w:rtl/>
        </w:rPr>
        <w:t>حمّاد</w:t>
      </w:r>
      <w:r w:rsidR="00456126">
        <w:rPr>
          <w:rtl/>
        </w:rPr>
        <w:t>،</w:t>
      </w:r>
      <w:r w:rsidR="00701CB4">
        <w:rPr>
          <w:rtl/>
        </w:rPr>
        <w:t xml:space="preserve"> عن حريز</w:t>
      </w:r>
      <w:r w:rsidR="00456126">
        <w:rPr>
          <w:rtl/>
        </w:rPr>
        <w:t>،</w:t>
      </w:r>
      <w:r w:rsidR="00701CB4">
        <w:rPr>
          <w:rtl/>
        </w:rPr>
        <w:t xml:space="preserve"> عن زرارة مثله </w:t>
      </w:r>
      <w:r w:rsidR="00701CB4" w:rsidRPr="00701CB4">
        <w:rPr>
          <w:rStyle w:val="libFootnotenumChar"/>
          <w:rtl/>
        </w:rPr>
        <w:t>(</w:t>
      </w:r>
      <w:r w:rsidR="00FE30C1">
        <w:rPr>
          <w:rStyle w:val="libFootnotenumChar"/>
          <w:rFonts w:hint="cs"/>
          <w:rtl/>
        </w:rPr>
        <w:t>3</w:t>
      </w:r>
      <w:r w:rsidR="00701CB4" w:rsidRPr="00701CB4">
        <w:rPr>
          <w:rStyle w:val="libFootnotenumChar"/>
          <w:rtl/>
        </w:rPr>
        <w:t>)</w:t>
      </w:r>
      <w:r w:rsidR="00701CB4"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[4370] 2 - وبإسناده عن سعد بن عبدالله</w:t>
      </w:r>
      <w:r w:rsidR="00456126">
        <w:rPr>
          <w:rtl/>
        </w:rPr>
        <w:t>،</w:t>
      </w:r>
      <w:r>
        <w:rPr>
          <w:rtl/>
        </w:rPr>
        <w:t xml:space="preserve"> عن أيوب بن نوح</w:t>
      </w:r>
      <w:r w:rsidR="00456126">
        <w:rPr>
          <w:rtl/>
        </w:rPr>
        <w:t>،</w:t>
      </w:r>
      <w:r>
        <w:rPr>
          <w:rtl/>
        </w:rPr>
        <w:t xml:space="preserve"> عن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Pr="008603D0" w:rsidRDefault="00FF5450" w:rsidP="001B16E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01CB4" w:rsidRPr="008603D0">
        <w:rPr>
          <w:rtl/>
        </w:rPr>
        <w:t xml:space="preserve">الحديث 1 من الباب 53 من هذه </w:t>
      </w:r>
      <w:r w:rsidR="005D1CCB">
        <w:rPr>
          <w:rtl/>
        </w:rPr>
        <w:t>الابواب</w:t>
      </w:r>
      <w:r w:rsidR="00701CB4" w:rsidRPr="008603D0">
        <w:rPr>
          <w:rtl/>
        </w:rPr>
        <w:t xml:space="preserve">. </w:t>
      </w:r>
    </w:p>
    <w:p w:rsidR="00701CB4" w:rsidRPr="000F5D3C" w:rsidRDefault="00701CB4" w:rsidP="001B16E4">
      <w:pPr>
        <w:pStyle w:val="libFootnote0"/>
        <w:rPr>
          <w:rtl/>
        </w:rPr>
      </w:pPr>
      <w:r w:rsidRPr="000F5D3C">
        <w:rPr>
          <w:rtl/>
        </w:rPr>
        <w:t xml:space="preserve">(1) تقدم في الحديث 2 من الباب 7 وفي </w:t>
      </w:r>
      <w:r w:rsidR="005D1CCB">
        <w:rPr>
          <w:rtl/>
        </w:rPr>
        <w:t>الابواب</w:t>
      </w:r>
      <w:r w:rsidRPr="000F5D3C">
        <w:rPr>
          <w:rtl/>
        </w:rPr>
        <w:t xml:space="preserve"> 20 و 21 و 28</w:t>
      </w:r>
      <w:r w:rsidR="00456126">
        <w:rPr>
          <w:rtl/>
        </w:rPr>
        <w:t>،</w:t>
      </w:r>
      <w:r w:rsidRPr="000F5D3C">
        <w:rPr>
          <w:rtl/>
        </w:rPr>
        <w:t xml:space="preserve"> وفي الحديث 8 من الباب 38</w:t>
      </w:r>
      <w:r w:rsidR="00456126">
        <w:rPr>
          <w:rtl/>
        </w:rPr>
        <w:t>،</w:t>
      </w:r>
      <w:r w:rsidRPr="000F5D3C">
        <w:rPr>
          <w:rtl/>
        </w:rPr>
        <w:t xml:space="preserve"> وفي الباب 40</w:t>
      </w:r>
      <w:r w:rsidR="00456126">
        <w:rPr>
          <w:rtl/>
        </w:rPr>
        <w:t>،</w:t>
      </w:r>
      <w:r w:rsidRPr="000F5D3C">
        <w:rPr>
          <w:rtl/>
        </w:rPr>
        <w:t xml:space="preserve"> وفي الحديث 1 من الباب 41</w:t>
      </w:r>
      <w:r w:rsidR="00456126">
        <w:rPr>
          <w:rtl/>
        </w:rPr>
        <w:t>،</w:t>
      </w:r>
      <w:r w:rsidRPr="000F5D3C">
        <w:rPr>
          <w:rtl/>
        </w:rPr>
        <w:t xml:space="preserve"> وفي الحديث 2 </w:t>
      </w:r>
      <w:r>
        <w:rPr>
          <w:rtl/>
        </w:rPr>
        <w:t>و 5</w:t>
      </w:r>
      <w:r w:rsidRPr="000F5D3C">
        <w:rPr>
          <w:rtl/>
        </w:rPr>
        <w:t xml:space="preserve"> من الباب 42</w:t>
      </w:r>
      <w:r w:rsidR="00456126">
        <w:rPr>
          <w:rtl/>
        </w:rPr>
        <w:t>،</w:t>
      </w:r>
      <w:r w:rsidRPr="000F5D3C">
        <w:rPr>
          <w:rtl/>
        </w:rPr>
        <w:t xml:space="preserve"> وفي الحديث 1 من الباب 43</w:t>
      </w:r>
      <w:r w:rsidR="00456126">
        <w:rPr>
          <w:rtl/>
        </w:rPr>
        <w:t>،</w:t>
      </w:r>
      <w:r w:rsidRPr="000F5D3C">
        <w:rPr>
          <w:rtl/>
        </w:rPr>
        <w:t xml:space="preserve"> وفي الحديث 3 من الباب 44 من هذه </w:t>
      </w:r>
      <w:r w:rsidR="005D1CCB">
        <w:rPr>
          <w:rtl/>
        </w:rPr>
        <w:t>الابواب</w:t>
      </w:r>
      <w:r>
        <w:rPr>
          <w:rtl/>
        </w:rPr>
        <w:t>.</w:t>
      </w:r>
      <w:r w:rsidRPr="000F5D3C">
        <w:rPr>
          <w:rtl/>
        </w:rPr>
        <w:t xml:space="preserve"> </w:t>
      </w:r>
    </w:p>
    <w:p w:rsidR="00701CB4" w:rsidRPr="000F5D3C" w:rsidRDefault="00701CB4" w:rsidP="001B16E4">
      <w:pPr>
        <w:pStyle w:val="libFootnote0"/>
        <w:rPr>
          <w:rtl/>
        </w:rPr>
      </w:pPr>
      <w:r w:rsidRPr="000F5D3C">
        <w:rPr>
          <w:rtl/>
        </w:rPr>
        <w:t>(2) تقدم في الحديث 7 من الباب 6</w:t>
      </w:r>
      <w:r w:rsidR="00456126">
        <w:rPr>
          <w:rtl/>
        </w:rPr>
        <w:t>،</w:t>
      </w:r>
      <w:r w:rsidRPr="000F5D3C">
        <w:rPr>
          <w:rtl/>
        </w:rPr>
        <w:t xml:space="preserve"> وفي الحديث 1 و 8 من الباب 8</w:t>
      </w:r>
      <w:r w:rsidR="00456126">
        <w:rPr>
          <w:rtl/>
        </w:rPr>
        <w:t>،</w:t>
      </w:r>
      <w:r w:rsidRPr="000F5D3C">
        <w:rPr>
          <w:rtl/>
        </w:rPr>
        <w:t xml:space="preserve"> وفي الحديث 21 من الباب 14</w:t>
      </w:r>
      <w:r w:rsidR="00456126">
        <w:rPr>
          <w:rtl/>
        </w:rPr>
        <w:t>،</w:t>
      </w:r>
      <w:r w:rsidRPr="000F5D3C">
        <w:rPr>
          <w:rtl/>
        </w:rPr>
        <w:t xml:space="preserve"> وفي الباب 21 من الماء المطلق</w:t>
      </w:r>
      <w:r w:rsidR="00456126">
        <w:rPr>
          <w:rtl/>
        </w:rPr>
        <w:t>،</w:t>
      </w:r>
      <w:r w:rsidRPr="000F5D3C">
        <w:rPr>
          <w:rtl/>
        </w:rPr>
        <w:t xml:space="preserve"> وفي الباب 4 من الماء المضاف</w:t>
      </w:r>
      <w:r w:rsidR="00456126">
        <w:rPr>
          <w:rtl/>
        </w:rPr>
        <w:t>،</w:t>
      </w:r>
      <w:r w:rsidRPr="000F5D3C">
        <w:rPr>
          <w:rtl/>
        </w:rPr>
        <w:t xml:space="preserve"> وفي الحديث 2 و 4 من الباب 4 من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 w:rsidRPr="000F5D3C">
        <w:rPr>
          <w:rtl/>
        </w:rPr>
        <w:t>سآر</w:t>
      </w:r>
      <w:r w:rsidR="00456126">
        <w:rPr>
          <w:rtl/>
        </w:rPr>
        <w:t>،</w:t>
      </w:r>
      <w:r w:rsidRPr="000F5D3C">
        <w:rPr>
          <w:rtl/>
        </w:rPr>
        <w:t xml:space="preserve"> وفي الباب 7 وفي الحديث 1 من الباب 19 من النواقض</w:t>
      </w:r>
      <w:r>
        <w:rPr>
          <w:rtl/>
        </w:rPr>
        <w:t>.</w:t>
      </w:r>
      <w:r w:rsidRPr="000F5D3C">
        <w:rPr>
          <w:rtl/>
        </w:rPr>
        <w:t xml:space="preserve"> </w:t>
      </w:r>
    </w:p>
    <w:p w:rsidR="00701CB4" w:rsidRDefault="00701CB4" w:rsidP="00FE30C1">
      <w:pPr>
        <w:pStyle w:val="libFootnoteCenterBold"/>
        <w:rPr>
          <w:rtl/>
        </w:rPr>
      </w:pPr>
      <w:r>
        <w:rPr>
          <w:rtl/>
        </w:rPr>
        <w:t>الباب 83</w:t>
      </w:r>
    </w:p>
    <w:p w:rsidR="00701CB4" w:rsidRDefault="00701CB4" w:rsidP="00FE30C1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1 - الفقيه 1</w:t>
      </w:r>
      <w:r w:rsidR="00456126">
        <w:rPr>
          <w:rtl/>
        </w:rPr>
        <w:t>:</w:t>
      </w:r>
      <w:r>
        <w:rPr>
          <w:rtl/>
        </w:rPr>
        <w:t xml:space="preserve"> 38 </w:t>
      </w:r>
      <w:r w:rsidR="00D5613F">
        <w:rPr>
          <w:rtl/>
        </w:rPr>
        <w:t>/</w:t>
      </w:r>
      <w:r>
        <w:rPr>
          <w:rtl/>
        </w:rPr>
        <w:t xml:space="preserve"> 140</w:t>
      </w:r>
      <w:r w:rsidR="00456126">
        <w:rPr>
          <w:rtl/>
        </w:rPr>
        <w:t>،</w:t>
      </w:r>
      <w:r>
        <w:rPr>
          <w:rtl/>
        </w:rPr>
        <w:t xml:space="preserve"> أورده في الحديث 2 من الباب 14 من أبواب النواقض وفي الحديث 1 من الباب 60 من أبواب آداب الحمام. </w:t>
      </w:r>
    </w:p>
    <w:p w:rsidR="00701CB4" w:rsidRPr="000F5D3C" w:rsidRDefault="00701CB4" w:rsidP="00FE30C1">
      <w:pPr>
        <w:pStyle w:val="libFootnote0"/>
        <w:rPr>
          <w:rtl/>
        </w:rPr>
      </w:pPr>
      <w:r w:rsidRPr="000F5D3C">
        <w:rPr>
          <w:rtl/>
        </w:rPr>
        <w:t>(</w:t>
      </w:r>
      <w:r w:rsidR="00FE30C1">
        <w:rPr>
          <w:rFonts w:hint="cs"/>
          <w:rtl/>
        </w:rPr>
        <w:t>3</w:t>
      </w:r>
      <w:r w:rsidRPr="000F5D3C">
        <w:rPr>
          <w:rtl/>
        </w:rPr>
        <w:t>) التهذيب 1</w:t>
      </w:r>
      <w:r w:rsidR="00456126">
        <w:rPr>
          <w:rtl/>
        </w:rPr>
        <w:t>:</w:t>
      </w:r>
      <w:r w:rsidRPr="000F5D3C">
        <w:rPr>
          <w:rtl/>
        </w:rPr>
        <w:t xml:space="preserve"> 346 </w:t>
      </w:r>
      <w:r w:rsidR="00D5613F">
        <w:rPr>
          <w:rtl/>
        </w:rPr>
        <w:t>/</w:t>
      </w:r>
      <w:r w:rsidRPr="000F5D3C">
        <w:rPr>
          <w:rtl/>
        </w:rPr>
        <w:t xml:space="preserve"> 1013</w:t>
      </w:r>
      <w:r w:rsidR="00456126">
        <w:rPr>
          <w:rtl/>
        </w:rPr>
        <w:t>،</w:t>
      </w:r>
      <w:r w:rsidRPr="000F5D3C">
        <w:rPr>
          <w:rtl/>
        </w:rPr>
        <w:t xml:space="preserve"> و</w:t>
      </w:r>
      <w:r w:rsidR="005D1CCB">
        <w:rPr>
          <w:rtl/>
        </w:rPr>
        <w:t>الاستبصار</w:t>
      </w:r>
      <w:r w:rsidRPr="000F5D3C">
        <w:rPr>
          <w:rtl/>
        </w:rPr>
        <w:t xml:space="preserve"> 1</w:t>
      </w:r>
      <w:r w:rsidR="00456126">
        <w:rPr>
          <w:rtl/>
        </w:rPr>
        <w:t>:</w:t>
      </w:r>
      <w:r w:rsidRPr="000F5D3C">
        <w:rPr>
          <w:rtl/>
        </w:rPr>
        <w:t xml:space="preserve"> 95 </w:t>
      </w:r>
      <w:r w:rsidR="00D5613F">
        <w:rPr>
          <w:rtl/>
        </w:rPr>
        <w:t>/</w:t>
      </w:r>
      <w:r w:rsidRPr="000F5D3C">
        <w:rPr>
          <w:rtl/>
        </w:rPr>
        <w:t xml:space="preserve"> 308</w:t>
      </w:r>
      <w:r>
        <w:rPr>
          <w:rtl/>
        </w:rPr>
        <w:t>.</w:t>
      </w:r>
      <w:r w:rsidRPr="000F5D3C">
        <w:rPr>
          <w:rtl/>
        </w:rPr>
        <w:t xml:space="preserve">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2 - التهذيب 1</w:t>
      </w:r>
      <w:r w:rsidR="00456126">
        <w:rPr>
          <w:rtl/>
        </w:rPr>
        <w:t>:</w:t>
      </w:r>
      <w:r>
        <w:rPr>
          <w:rtl/>
        </w:rPr>
        <w:t xml:space="preserve"> 346 </w:t>
      </w:r>
      <w:r w:rsidR="00D5613F">
        <w:rPr>
          <w:rtl/>
        </w:rPr>
        <w:t>/</w:t>
      </w:r>
      <w:r>
        <w:rPr>
          <w:rtl/>
        </w:rPr>
        <w:t xml:space="preserve"> 1012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5D1CCB">
        <w:rPr>
          <w:rtl/>
        </w:rPr>
        <w:t>الاستبصار</w:t>
      </w:r>
      <w:r>
        <w:rPr>
          <w:rtl/>
        </w:rPr>
        <w:t xml:space="preserve"> 1</w:t>
      </w:r>
      <w:r w:rsidR="00456126">
        <w:rPr>
          <w:rtl/>
        </w:rPr>
        <w:t>:</w:t>
      </w:r>
      <w:r>
        <w:rPr>
          <w:rtl/>
        </w:rPr>
        <w:t xml:space="preserve"> 95 </w:t>
      </w:r>
      <w:r w:rsidR="00D5613F">
        <w:rPr>
          <w:rtl/>
        </w:rPr>
        <w:t>/</w:t>
      </w:r>
      <w:r>
        <w:rPr>
          <w:rtl/>
        </w:rPr>
        <w:t xml:space="preserve"> 309</w:t>
      </w:r>
      <w:r w:rsidR="00456126">
        <w:rPr>
          <w:rtl/>
        </w:rPr>
        <w:t>،</w:t>
      </w:r>
      <w:r>
        <w:rPr>
          <w:rtl/>
        </w:rPr>
        <w:t xml:space="preserve"> أورده في الحديث 3 من الباب 14 من أبواب النواقض.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0"/>
        <w:rPr>
          <w:rtl/>
        </w:rPr>
      </w:pPr>
      <w:r>
        <w:rPr>
          <w:rtl/>
        </w:rPr>
        <w:lastRenderedPageBreak/>
        <w:t>صفوان بن يحيى</w:t>
      </w:r>
      <w:r w:rsidR="00456126">
        <w:rPr>
          <w:rtl/>
        </w:rPr>
        <w:t>،</w:t>
      </w:r>
      <w:r>
        <w:rPr>
          <w:rtl/>
        </w:rPr>
        <w:t xml:space="preserve"> عن سعيد بن عبدالله </w:t>
      </w:r>
      <w:r w:rsidR="00C2339E">
        <w:rPr>
          <w:rFonts w:hint="cs"/>
          <w:rtl/>
        </w:rPr>
        <w:t>ا</w:t>
      </w:r>
      <w:r w:rsidR="00C2339E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عرج قال</w:t>
      </w:r>
      <w:r w:rsidR="00456126">
        <w:rPr>
          <w:rtl/>
        </w:rPr>
        <w:t>:</w:t>
      </w:r>
      <w:r>
        <w:rPr>
          <w:rtl/>
        </w:rPr>
        <w:t xml:space="preserve"> قلت لأبي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آخذ من أظفاري ومن شاربي وأحلق رأسي</w:t>
      </w:r>
      <w:r w:rsidR="00456126">
        <w:rPr>
          <w:rtl/>
        </w:rPr>
        <w:t>،</w:t>
      </w:r>
      <w:r>
        <w:rPr>
          <w:rtl/>
        </w:rPr>
        <w:t xml:space="preserve"> أفأغتسل؟ قال</w:t>
      </w:r>
      <w:r w:rsidR="00456126">
        <w:rPr>
          <w:rtl/>
        </w:rPr>
        <w:t>:</w:t>
      </w:r>
      <w:r>
        <w:rPr>
          <w:rtl/>
        </w:rPr>
        <w:t xml:space="preserve"> لا</w:t>
      </w:r>
      <w:r w:rsidR="00456126">
        <w:rPr>
          <w:rtl/>
        </w:rPr>
        <w:t>،</w:t>
      </w:r>
      <w:r>
        <w:rPr>
          <w:rtl/>
        </w:rPr>
        <w:t xml:space="preserve"> ليس عليك غسل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فأتوض</w:t>
      </w:r>
      <w:r w:rsidR="00C2339E">
        <w:rPr>
          <w:rFonts w:hint="cs"/>
          <w:rtl/>
        </w:rPr>
        <w:t>ّ</w:t>
      </w:r>
      <w:r>
        <w:rPr>
          <w:rtl/>
        </w:rPr>
        <w:t>أ؟ قال</w:t>
      </w:r>
      <w:r w:rsidR="00456126">
        <w:rPr>
          <w:rtl/>
        </w:rPr>
        <w:t>:</w:t>
      </w:r>
      <w:r>
        <w:rPr>
          <w:rtl/>
        </w:rPr>
        <w:t xml:space="preserve"> لأ</w:t>
      </w:r>
      <w:r w:rsidR="00456126">
        <w:rPr>
          <w:rtl/>
        </w:rPr>
        <w:t>،</w:t>
      </w:r>
      <w:r>
        <w:rPr>
          <w:rtl/>
        </w:rPr>
        <w:t xml:space="preserve"> ليس عليك وضوء</w:t>
      </w:r>
      <w:r w:rsidR="00456126">
        <w:rPr>
          <w:rtl/>
        </w:rPr>
        <w:t>،</w:t>
      </w:r>
      <w:r>
        <w:rPr>
          <w:rtl/>
        </w:rPr>
        <w:t xml:space="preserve"> قلت</w:t>
      </w:r>
      <w:r w:rsidR="00456126">
        <w:rPr>
          <w:rtl/>
        </w:rPr>
        <w:t>:</w:t>
      </w:r>
      <w:r>
        <w:rPr>
          <w:rtl/>
        </w:rPr>
        <w:t xml:space="preserve"> فأمسح على أظفاري الماء؟ فقال</w:t>
      </w:r>
      <w:r w:rsidR="00456126">
        <w:rPr>
          <w:rtl/>
        </w:rPr>
        <w:t>:</w:t>
      </w:r>
      <w:r>
        <w:rPr>
          <w:rtl/>
        </w:rPr>
        <w:t xml:space="preserve"> هو طهور ليس عليك مسح.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من المعلوم أن</w:t>
      </w:r>
      <w:r w:rsidR="00C2339E">
        <w:rPr>
          <w:rFonts w:hint="cs"/>
          <w:rtl/>
        </w:rPr>
        <w:t>ّ</w:t>
      </w:r>
      <w:r>
        <w:rPr>
          <w:rtl/>
        </w:rPr>
        <w:t xml:space="preserve"> الحلق في ذلك الوقت وإلى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 xml:space="preserve">ن لا يكون </w:t>
      </w:r>
      <w:r w:rsidR="00361CAA">
        <w:rPr>
          <w:rtl/>
        </w:rPr>
        <w:t>إلّا</w:t>
      </w:r>
      <w:r>
        <w:rPr>
          <w:rtl/>
        </w:rPr>
        <w:t xml:space="preserve"> بالحديد ولا يكون </w:t>
      </w:r>
      <w:r w:rsidR="00361CAA">
        <w:rPr>
          <w:rtl/>
        </w:rPr>
        <w:t>إلّا</w:t>
      </w:r>
      <w:r>
        <w:rPr>
          <w:rtl/>
        </w:rPr>
        <w:t xml:space="preserve"> مع الرطوبة.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[4371] 3 - وبإسناده عن </w:t>
      </w:r>
      <w:r w:rsidR="004E726A">
        <w:rPr>
          <w:rtl/>
        </w:rPr>
        <w:t>محمّد</w:t>
      </w:r>
      <w:r>
        <w:rPr>
          <w:rtl/>
        </w:rPr>
        <w:t xml:space="preserve"> بن أحمد بن يحيى</w:t>
      </w:r>
      <w:r w:rsidR="00456126">
        <w:rPr>
          <w:rtl/>
        </w:rPr>
        <w:t>،</w:t>
      </w:r>
      <w:r>
        <w:rPr>
          <w:rtl/>
        </w:rPr>
        <w:t xml:space="preserve"> عن أحمد</w:t>
      </w:r>
      <w:r w:rsidR="00456126">
        <w:rPr>
          <w:rtl/>
        </w:rPr>
        <w:t>،</w:t>
      </w:r>
      <w:r>
        <w:rPr>
          <w:rtl/>
        </w:rPr>
        <w:t xml:space="preserve"> عن أبيه</w:t>
      </w:r>
      <w:r w:rsidR="00456126">
        <w:rPr>
          <w:rtl/>
        </w:rPr>
        <w:t>،</w:t>
      </w:r>
      <w:r>
        <w:rPr>
          <w:rtl/>
        </w:rPr>
        <w:t xml:space="preserve"> عن وهب بن وهب</w:t>
      </w:r>
      <w:r w:rsidR="00456126">
        <w:rPr>
          <w:rtl/>
        </w:rPr>
        <w:t>،</w:t>
      </w:r>
      <w:r>
        <w:rPr>
          <w:rtl/>
        </w:rPr>
        <w:t xml:space="preserve"> عن جعفر بن </w:t>
      </w:r>
      <w:r w:rsidR="004E726A">
        <w:rPr>
          <w:rtl/>
        </w:rPr>
        <w:t>محمّد</w:t>
      </w:r>
      <w:r>
        <w:rPr>
          <w:rtl/>
        </w:rPr>
        <w:t xml:space="preserve"> أن</w:t>
      </w:r>
      <w:r w:rsidR="00C2339E">
        <w:rPr>
          <w:rFonts w:hint="cs"/>
          <w:rtl/>
        </w:rPr>
        <w:t>ّ</w:t>
      </w:r>
      <w:r>
        <w:rPr>
          <w:rtl/>
        </w:rPr>
        <w:t xml:space="preserve"> </w:t>
      </w:r>
      <w:r w:rsidR="009203B7">
        <w:rPr>
          <w:rtl/>
        </w:rPr>
        <w:t>علي</w:t>
      </w:r>
      <w:r w:rsidR="00C2339E">
        <w:rPr>
          <w:rFonts w:hint="cs"/>
          <w:rtl/>
        </w:rPr>
        <w:t>ّ</w:t>
      </w:r>
      <w:r w:rsidR="009203B7">
        <w:rPr>
          <w:rtl/>
        </w:rPr>
        <w:t>اً</w:t>
      </w:r>
      <w:r>
        <w:rPr>
          <w:rtl/>
        </w:rPr>
        <w:t xml:space="preserve">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السيف بمنزلة الرداء تصل</w:t>
      </w:r>
      <w:r w:rsidR="00C2339E">
        <w:rPr>
          <w:rFonts w:hint="cs"/>
          <w:rtl/>
        </w:rPr>
        <w:t>ّ</w:t>
      </w:r>
      <w:r>
        <w:rPr>
          <w:rtl/>
        </w:rPr>
        <w:t>ي فيه مالم ترفيه دما</w:t>
      </w:r>
      <w:r w:rsidR="00C2339E">
        <w:rPr>
          <w:rFonts w:hint="cs"/>
          <w:rtl/>
        </w:rPr>
        <w:t>ً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 xml:space="preserve">[4372] 4 - </w:t>
      </w:r>
      <w:r w:rsidR="004E726A">
        <w:rPr>
          <w:rtl/>
        </w:rPr>
        <w:t>محمّد</w:t>
      </w:r>
      <w:r>
        <w:rPr>
          <w:rtl/>
        </w:rPr>
        <w:t xml:space="preserve"> بن يعقوب</w:t>
      </w:r>
      <w:r w:rsidR="00456126">
        <w:rPr>
          <w:rtl/>
        </w:rPr>
        <w:t>،</w:t>
      </w:r>
      <w:r>
        <w:rPr>
          <w:rtl/>
        </w:rPr>
        <w:t xml:space="preserve"> عن </w:t>
      </w:r>
      <w:r w:rsidR="004E726A">
        <w:rPr>
          <w:rtl/>
        </w:rPr>
        <w:t>محمّد</w:t>
      </w:r>
      <w:r>
        <w:rPr>
          <w:rtl/>
        </w:rPr>
        <w:t xml:space="preserve"> بن يحيى</w:t>
      </w:r>
      <w:r w:rsidR="00456126">
        <w:rPr>
          <w:rtl/>
        </w:rPr>
        <w:t>،</w:t>
      </w:r>
      <w:r>
        <w:rPr>
          <w:rtl/>
        </w:rPr>
        <w:t xml:space="preserve"> عن أحمد بن </w:t>
      </w:r>
      <w:r w:rsidR="004E726A">
        <w:rPr>
          <w:rtl/>
        </w:rPr>
        <w:t>محمّد</w:t>
      </w:r>
      <w:r w:rsidR="00456126">
        <w:rPr>
          <w:rtl/>
        </w:rPr>
        <w:t>،</w:t>
      </w:r>
      <w:r>
        <w:rPr>
          <w:rtl/>
        </w:rPr>
        <w:t xml:space="preserve"> عن ابن </w:t>
      </w:r>
      <w:r w:rsidR="009203B7">
        <w:rPr>
          <w:rtl/>
        </w:rPr>
        <w:t>فضّال</w:t>
      </w:r>
      <w:r w:rsidR="00456126">
        <w:rPr>
          <w:rtl/>
        </w:rPr>
        <w:t>،</w:t>
      </w:r>
      <w:r>
        <w:rPr>
          <w:rtl/>
        </w:rPr>
        <w:t xml:space="preserve"> عن الحسن بن الجهم قال</w:t>
      </w:r>
      <w:r w:rsidR="00456126">
        <w:rPr>
          <w:rtl/>
        </w:rPr>
        <w:t>:</w:t>
      </w:r>
      <w:r>
        <w:rPr>
          <w:rtl/>
        </w:rPr>
        <w:t xml:space="preserve"> أراني أبو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ميلا</w:t>
      </w:r>
      <w:r w:rsidR="008E4510">
        <w:rPr>
          <w:rFonts w:hint="cs"/>
          <w:rtl/>
        </w:rPr>
        <w:t>ً</w:t>
      </w:r>
      <w:r>
        <w:rPr>
          <w:rtl/>
        </w:rPr>
        <w:t xml:space="preserve"> من حديد ومكحلة من عظام</w:t>
      </w:r>
      <w:r w:rsidR="00456126">
        <w:rPr>
          <w:rtl/>
        </w:rPr>
        <w:t>،</w:t>
      </w:r>
      <w:r>
        <w:rPr>
          <w:rtl/>
        </w:rPr>
        <w:t xml:space="preserve"> فقال</w:t>
      </w:r>
      <w:r w:rsidR="00456126">
        <w:rPr>
          <w:rtl/>
        </w:rPr>
        <w:t>:</w:t>
      </w:r>
      <w:r>
        <w:rPr>
          <w:rtl/>
        </w:rPr>
        <w:t xml:space="preserve"> هذا كان لأبي الحسن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فاكتحل به</w:t>
      </w:r>
      <w:r w:rsidR="00456126">
        <w:rPr>
          <w:rtl/>
        </w:rPr>
        <w:t>،</w:t>
      </w:r>
      <w:r>
        <w:rPr>
          <w:rtl/>
        </w:rPr>
        <w:t xml:space="preserve"> فاكتحلت.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الميل لا بد</w:t>
      </w:r>
      <w:r w:rsidR="008E4510">
        <w:rPr>
          <w:rFonts w:hint="cs"/>
          <w:rtl/>
        </w:rPr>
        <w:t>ّ</w:t>
      </w:r>
      <w:r>
        <w:rPr>
          <w:rtl/>
        </w:rPr>
        <w:t xml:space="preserve"> من ملاقاته لرطوبة داخل العين والدمع ولظاهر </w:t>
      </w:r>
      <w:r w:rsidR="008E4510">
        <w:rPr>
          <w:rFonts w:hint="cs"/>
          <w:rtl/>
        </w:rPr>
        <w:t>ا</w:t>
      </w:r>
      <w:r w:rsidR="008E4510">
        <w:rPr>
          <w:rtl/>
        </w:rPr>
        <w:t>ل</w:t>
      </w:r>
      <w:r w:rsidR="008E4510">
        <w:rPr>
          <w:rFonts w:hint="cs"/>
          <w:rtl/>
        </w:rPr>
        <w:t>أ</w:t>
      </w:r>
      <w:r>
        <w:rPr>
          <w:rtl/>
        </w:rPr>
        <w:t>جفان و</w:t>
      </w:r>
      <w:r w:rsidR="008E4510">
        <w:rPr>
          <w:rFonts w:hint="cs"/>
          <w:rtl/>
        </w:rPr>
        <w:t>ا</w:t>
      </w:r>
      <w:r w:rsidR="008E4510">
        <w:rPr>
          <w:rtl/>
        </w:rPr>
        <w:t>ل</w:t>
      </w:r>
      <w:r w:rsidR="008E4510">
        <w:rPr>
          <w:rFonts w:hint="cs"/>
          <w:rtl/>
        </w:rPr>
        <w:t>أ</w:t>
      </w:r>
      <w:r>
        <w:rPr>
          <w:rtl/>
        </w:rPr>
        <w:t>هداب</w:t>
      </w:r>
      <w:r w:rsidR="00456126">
        <w:rPr>
          <w:rtl/>
        </w:rPr>
        <w:t>،</w:t>
      </w:r>
      <w:r>
        <w:rPr>
          <w:rtl/>
        </w:rPr>
        <w:t xml:space="preserve"> والكحل الذي في المكحلة وغير ذلك</w:t>
      </w:r>
      <w:r w:rsidR="00456126">
        <w:rPr>
          <w:rtl/>
        </w:rPr>
        <w:t>،</w:t>
      </w:r>
      <w:r>
        <w:rPr>
          <w:rtl/>
        </w:rPr>
        <w:t xml:space="preserve"> ولم يؤمر بتطهير شيء من ذلك</w:t>
      </w:r>
      <w:r w:rsidR="00456126">
        <w:rPr>
          <w:rtl/>
        </w:rPr>
        <w:t>،</w:t>
      </w:r>
      <w:r>
        <w:rPr>
          <w:rtl/>
        </w:rPr>
        <w:t xml:space="preserve"> و</w:t>
      </w:r>
      <w:r w:rsidR="00980595">
        <w:rPr>
          <w:rtl/>
        </w:rPr>
        <w:t>الاحاديث</w:t>
      </w:r>
      <w:r>
        <w:rPr>
          <w:rtl/>
        </w:rPr>
        <w:t xml:space="preserve"> في هذا المعنى كثيرة جدا</w:t>
      </w:r>
      <w:r w:rsidR="008E4510">
        <w:rPr>
          <w:rFonts w:hint="cs"/>
          <w:rtl/>
        </w:rPr>
        <w:t>ً</w:t>
      </w:r>
      <w:r w:rsidR="00456126">
        <w:rPr>
          <w:rtl/>
        </w:rPr>
        <w:t>،</w:t>
      </w:r>
      <w:r>
        <w:rPr>
          <w:rtl/>
        </w:rPr>
        <w:t xml:space="preserve"> تقد</w:t>
      </w:r>
      <w:r w:rsidR="008E4510">
        <w:rPr>
          <w:rFonts w:hint="cs"/>
          <w:rtl/>
        </w:rPr>
        <w:t>ّ</w:t>
      </w:r>
      <w:r>
        <w:rPr>
          <w:rtl/>
        </w:rPr>
        <w:t>م بعضها في النواقض</w:t>
      </w:r>
      <w:r w:rsidR="00456126">
        <w:rPr>
          <w:rtl/>
        </w:rPr>
        <w:t>،</w:t>
      </w:r>
      <w:r>
        <w:rPr>
          <w:rtl/>
        </w:rPr>
        <w:t xml:space="preserve"> ويأتي بعضها في استصحاب الحديد في الصلاة</w:t>
      </w:r>
      <w:r w:rsidR="00456126">
        <w:rPr>
          <w:rtl/>
        </w:rPr>
        <w:t>،</w:t>
      </w:r>
      <w:r>
        <w:rPr>
          <w:rtl/>
        </w:rPr>
        <w:t xml:space="preserve"> وفي جواز الصلاة في السيف</w:t>
      </w:r>
      <w:r w:rsidR="00456126">
        <w:rPr>
          <w:rtl/>
        </w:rPr>
        <w:t>،</w:t>
      </w:r>
      <w:r>
        <w:rPr>
          <w:rtl/>
        </w:rPr>
        <w:t xml:space="preserve"> وفي الحلق والتقصيم وفي الحج وغير ذلك</w:t>
      </w:r>
      <w:r w:rsidR="00456126">
        <w:rPr>
          <w:rtl/>
        </w:rPr>
        <w:t>،</w:t>
      </w:r>
      <w:r>
        <w:rPr>
          <w:rtl/>
        </w:rPr>
        <w:t xml:space="preserve"> وقد نقل جماعة من علمائنا إجماع </w:t>
      </w:r>
      <w:r w:rsidR="008E4510">
        <w:rPr>
          <w:rtl/>
        </w:rPr>
        <w:t>ال</w:t>
      </w:r>
      <w:r w:rsidR="008E4510">
        <w:rPr>
          <w:rFonts w:hint="cs"/>
          <w:rtl/>
        </w:rPr>
        <w:t>إِ</w:t>
      </w:r>
      <w:r w:rsidR="00CB6905">
        <w:rPr>
          <w:rtl/>
        </w:rPr>
        <w:t>مام</w:t>
      </w:r>
      <w:r>
        <w:rPr>
          <w:rtl/>
        </w:rPr>
        <w:t xml:space="preserve">ية على العمل بمضمونها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01CB4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3 - التهذيب 2</w:t>
      </w:r>
      <w:r w:rsidR="00456126">
        <w:rPr>
          <w:rtl/>
        </w:rPr>
        <w:t>:</w:t>
      </w:r>
      <w:r>
        <w:rPr>
          <w:rtl/>
        </w:rPr>
        <w:t xml:space="preserve"> 371 </w:t>
      </w:r>
      <w:r w:rsidR="00D5613F">
        <w:rPr>
          <w:rtl/>
        </w:rPr>
        <w:t>/</w:t>
      </w:r>
      <w:r>
        <w:rPr>
          <w:rtl/>
        </w:rPr>
        <w:t xml:space="preserve"> 1546</w:t>
      </w:r>
      <w:r w:rsidR="00456126">
        <w:rPr>
          <w:rtl/>
        </w:rPr>
        <w:t>،</w:t>
      </w:r>
      <w:r>
        <w:rPr>
          <w:rtl/>
        </w:rPr>
        <w:t xml:space="preserve"> أخرجه عنه وعن الفقيه في الحديث 2 من الباب 57 من أبواب لباس المصلي.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>4 - الكافي 6</w:t>
      </w:r>
      <w:r w:rsidR="00456126">
        <w:rPr>
          <w:rtl/>
        </w:rPr>
        <w:t>:</w:t>
      </w:r>
      <w:r>
        <w:rPr>
          <w:rtl/>
        </w:rPr>
        <w:t xml:space="preserve"> 494 </w:t>
      </w:r>
      <w:r w:rsidR="00D5613F">
        <w:rPr>
          <w:rtl/>
        </w:rPr>
        <w:t>/</w:t>
      </w:r>
      <w:r>
        <w:rPr>
          <w:rtl/>
        </w:rPr>
        <w:t xml:space="preserve"> 2</w:t>
      </w:r>
      <w:r w:rsidR="00456126">
        <w:rPr>
          <w:rtl/>
        </w:rPr>
        <w:t>،</w:t>
      </w:r>
      <w:r>
        <w:rPr>
          <w:rtl/>
        </w:rPr>
        <w:t xml:space="preserve"> أورده أيضا</w:t>
      </w:r>
      <w:r w:rsidR="00B71AFC">
        <w:rPr>
          <w:rFonts w:hint="cs"/>
          <w:rtl/>
        </w:rPr>
        <w:t>ً</w:t>
      </w:r>
      <w:r>
        <w:rPr>
          <w:rtl/>
        </w:rPr>
        <w:t xml:space="preserve"> في الحديث 1 من الباب 58 من أبواب آداب الحمام. </w:t>
      </w:r>
    </w:p>
    <w:p w:rsidR="00701CB4" w:rsidRPr="000F5D3C" w:rsidRDefault="00701CB4" w:rsidP="001B16E4">
      <w:pPr>
        <w:pStyle w:val="libFootnote0"/>
        <w:rPr>
          <w:rtl/>
        </w:rPr>
      </w:pPr>
      <w:r w:rsidRPr="000F5D3C">
        <w:rPr>
          <w:rtl/>
        </w:rPr>
        <w:t>(1) تقدم في الباب 14 من النواقض ويأتي في الباب 32 و 57 من لباس المصلي وفي الباب 11 من أبواب الحلق والتقصير</w:t>
      </w:r>
      <w:r w:rsidR="00456126">
        <w:rPr>
          <w:rtl/>
        </w:rPr>
        <w:t>،</w:t>
      </w:r>
      <w:r w:rsidRPr="000F5D3C">
        <w:rPr>
          <w:rtl/>
        </w:rPr>
        <w:t xml:space="preserve"> وفي الباب 13 من أبواب أحكام المساجد وفي الحديث 5 من الباب 34 من أبواب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 w:rsidRPr="000F5D3C">
        <w:rPr>
          <w:rtl/>
        </w:rPr>
        <w:t>طعمة المحرمة</w:t>
      </w:r>
      <w:r>
        <w:rPr>
          <w:rtl/>
        </w:rPr>
        <w:t>.</w:t>
      </w:r>
      <w:r w:rsidRPr="000F5D3C">
        <w:rPr>
          <w:rtl/>
        </w:rPr>
        <w:t xml:space="preserve">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01CB4" w:rsidRDefault="00701CB4" w:rsidP="00945C5C">
      <w:pPr>
        <w:pStyle w:val="libNormal"/>
        <w:rPr>
          <w:rtl/>
        </w:rPr>
      </w:pPr>
      <w:r>
        <w:rPr>
          <w:rtl/>
        </w:rPr>
        <w:lastRenderedPageBreak/>
        <w:t>[4373] 5 - وقد تقد</w:t>
      </w:r>
      <w:r w:rsidR="00B71AFC">
        <w:rPr>
          <w:rFonts w:hint="cs"/>
          <w:rtl/>
        </w:rPr>
        <w:t>ّ</w:t>
      </w:r>
      <w:r>
        <w:rPr>
          <w:rtl/>
        </w:rPr>
        <w:t>م في النواقض حديث عم</w:t>
      </w:r>
      <w:r w:rsidR="00B71AFC">
        <w:rPr>
          <w:rFonts w:hint="cs"/>
          <w:rtl/>
        </w:rPr>
        <w:t>ّ</w:t>
      </w:r>
      <w:r>
        <w:rPr>
          <w:rtl/>
        </w:rPr>
        <w:t>ار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يقرض من شعره بأسن</w:t>
      </w:r>
      <w:r w:rsidR="00361CAA">
        <w:rPr>
          <w:rtl/>
        </w:rPr>
        <w:t>أنّه</w:t>
      </w:r>
      <w:r>
        <w:rPr>
          <w:rtl/>
        </w:rPr>
        <w:t xml:space="preserve"> أيمسحه بالماء قبل أن </w:t>
      </w:r>
      <w:r w:rsidR="009203B7">
        <w:rPr>
          <w:rtl/>
        </w:rPr>
        <w:t>يصلّي</w:t>
      </w:r>
      <w:r>
        <w:rPr>
          <w:rtl/>
        </w:rPr>
        <w:t>؟ قال</w:t>
      </w:r>
      <w:r w:rsidR="00456126">
        <w:rPr>
          <w:rtl/>
        </w:rPr>
        <w:t>:</w:t>
      </w:r>
      <w:r>
        <w:rPr>
          <w:rtl/>
        </w:rPr>
        <w:t xml:space="preserve"> لا بأس</w:t>
      </w:r>
      <w:r w:rsidR="00456126">
        <w:rPr>
          <w:rtl/>
        </w:rPr>
        <w:t>،</w:t>
      </w:r>
      <w:r>
        <w:rPr>
          <w:rtl/>
        </w:rPr>
        <w:t xml:space="preserve"> </w:t>
      </w:r>
      <w:r w:rsidR="00361CAA">
        <w:rPr>
          <w:rtl/>
        </w:rPr>
        <w:t>إنّما</w:t>
      </w:r>
      <w:r>
        <w:rPr>
          <w:rtl/>
        </w:rPr>
        <w:t xml:space="preserve"> ذلك في الحديد.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حمله الشيخ على </w:t>
      </w:r>
      <w:r w:rsidR="001B14A7">
        <w:rPr>
          <w:rFonts w:hint="cs"/>
          <w:rtl/>
        </w:rPr>
        <w:t>ا</w:t>
      </w:r>
      <w:r w:rsidR="001B14A7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ستحباب</w:t>
      </w:r>
      <w:r w:rsidR="00456126">
        <w:rPr>
          <w:rtl/>
        </w:rPr>
        <w:t>،</w:t>
      </w:r>
      <w:r>
        <w:rPr>
          <w:rtl/>
        </w:rPr>
        <w:t xml:space="preserve"> ولا يخفى دلالته على طهارة الحديد</w:t>
      </w:r>
      <w:r w:rsidR="00456126">
        <w:rPr>
          <w:rtl/>
        </w:rPr>
        <w:t>،</w:t>
      </w:r>
      <w:r>
        <w:rPr>
          <w:rtl/>
        </w:rPr>
        <w:t xml:space="preserve"> ل</w:t>
      </w:r>
      <w:r w:rsidR="00B71AFC">
        <w:rPr>
          <w:rtl/>
        </w:rPr>
        <w:t>أن</w:t>
      </w:r>
      <w:r w:rsidR="00361CAA">
        <w:rPr>
          <w:rtl/>
        </w:rPr>
        <w:t>ه</w:t>
      </w:r>
      <w:r>
        <w:rPr>
          <w:rtl/>
        </w:rPr>
        <w:t xml:space="preserve"> لو كان نجساً لم يطهر أثره بالمسح لما مر</w:t>
      </w:r>
      <w:r w:rsidR="00B71AFC">
        <w:rPr>
          <w:rFonts w:hint="cs"/>
          <w:rtl/>
        </w:rPr>
        <w:t>ّ</w:t>
      </w:r>
      <w:r>
        <w:rPr>
          <w:rtl/>
        </w:rPr>
        <w:t xml:space="preserve">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[4374] 6 - وفي حديث اخر عن عم</w:t>
      </w:r>
      <w:r w:rsidR="00066974">
        <w:rPr>
          <w:rFonts w:hint="cs"/>
          <w:rtl/>
        </w:rPr>
        <w:t>ّ</w:t>
      </w:r>
      <w:r>
        <w:rPr>
          <w:rtl/>
        </w:rPr>
        <w:t xml:space="preserve">ار عنه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قص</w:t>
      </w:r>
      <w:r w:rsidR="00C24635">
        <w:rPr>
          <w:rFonts w:hint="cs"/>
          <w:rtl/>
        </w:rPr>
        <w:t>ّ</w:t>
      </w:r>
      <w:r>
        <w:rPr>
          <w:rtl/>
        </w:rPr>
        <w:t xml:space="preserve"> أظفاره بالحديد</w:t>
      </w:r>
      <w:r w:rsidR="00456126">
        <w:rPr>
          <w:rtl/>
        </w:rPr>
        <w:t>،</w:t>
      </w:r>
      <w:r>
        <w:rPr>
          <w:rtl/>
        </w:rPr>
        <w:t xml:space="preserve"> أو جز</w:t>
      </w:r>
      <w:r w:rsidR="00C24635">
        <w:rPr>
          <w:rFonts w:hint="cs"/>
          <w:rtl/>
        </w:rPr>
        <w:t>ّ</w:t>
      </w:r>
      <w:r>
        <w:rPr>
          <w:rtl/>
        </w:rPr>
        <w:t xml:space="preserve"> من شعره</w:t>
      </w:r>
      <w:r w:rsidR="00456126">
        <w:rPr>
          <w:rtl/>
        </w:rPr>
        <w:t>،</w:t>
      </w:r>
      <w:r>
        <w:rPr>
          <w:rtl/>
        </w:rPr>
        <w:t xml:space="preserve"> أو حلق قفاه فإن</w:t>
      </w:r>
      <w:r w:rsidR="00C24635">
        <w:rPr>
          <w:rFonts w:hint="cs"/>
          <w:rtl/>
        </w:rPr>
        <w:t>ّ</w:t>
      </w:r>
      <w:r>
        <w:rPr>
          <w:rtl/>
        </w:rPr>
        <w:t xml:space="preserve"> عليه أن يمسحه بالماء قبل أن </w:t>
      </w:r>
      <w:r w:rsidR="009203B7">
        <w:rPr>
          <w:rtl/>
        </w:rPr>
        <w:t>يصلّي</w:t>
      </w:r>
      <w:r w:rsidR="00456126">
        <w:rPr>
          <w:rtl/>
        </w:rPr>
        <w:t>،</w:t>
      </w:r>
      <w:r>
        <w:rPr>
          <w:rtl/>
        </w:rPr>
        <w:t xml:space="preserve"> سئل</w:t>
      </w:r>
      <w:r w:rsidR="00456126">
        <w:rPr>
          <w:rtl/>
        </w:rPr>
        <w:t>:</w:t>
      </w:r>
      <w:r>
        <w:rPr>
          <w:rtl/>
        </w:rPr>
        <w:t xml:space="preserve"> فإن صل</w:t>
      </w:r>
      <w:r w:rsidR="00C24635">
        <w:rPr>
          <w:rFonts w:hint="cs"/>
          <w:rtl/>
        </w:rPr>
        <w:t>ّ</w:t>
      </w:r>
      <w:r>
        <w:rPr>
          <w:rtl/>
        </w:rPr>
        <w:t>ى ولم يمسح من ذلك بالماء؟ قال</w:t>
      </w:r>
      <w:r w:rsidR="00456126">
        <w:rPr>
          <w:rtl/>
        </w:rPr>
        <w:t>:</w:t>
      </w:r>
      <w:r>
        <w:rPr>
          <w:rtl/>
        </w:rPr>
        <w:t xml:space="preserve"> يعيد الصلاة</w:t>
      </w:r>
      <w:r w:rsidR="00456126">
        <w:rPr>
          <w:rtl/>
        </w:rPr>
        <w:t>،</w:t>
      </w:r>
      <w:r>
        <w:rPr>
          <w:rtl/>
        </w:rPr>
        <w:t xml:space="preserve"> لأن الحديد نجس</w:t>
      </w:r>
      <w:r w:rsidR="00456126">
        <w:rPr>
          <w:rtl/>
        </w:rPr>
        <w:t>،</w:t>
      </w:r>
      <w:r>
        <w:rPr>
          <w:rtl/>
        </w:rPr>
        <w:t xml:space="preserve"> وقال</w:t>
      </w:r>
      <w:r w:rsidR="00456126">
        <w:rPr>
          <w:rtl/>
        </w:rPr>
        <w:t>:</w:t>
      </w:r>
      <w:r>
        <w:rPr>
          <w:rtl/>
        </w:rPr>
        <w:t xml:space="preserve"> لأن</w:t>
      </w:r>
      <w:r w:rsidR="00C24635">
        <w:rPr>
          <w:rFonts w:hint="cs"/>
          <w:rtl/>
        </w:rPr>
        <w:t>ّ</w:t>
      </w:r>
      <w:r>
        <w:rPr>
          <w:rtl/>
        </w:rPr>
        <w:t xml:space="preserve"> الحديد لباس أهل النار</w:t>
      </w:r>
      <w:r w:rsidR="00456126">
        <w:rPr>
          <w:rtl/>
        </w:rPr>
        <w:t>،</w:t>
      </w:r>
      <w:r>
        <w:rPr>
          <w:rtl/>
        </w:rPr>
        <w:t xml:space="preserve"> والذهب لباس أهل الجنة. </w:t>
      </w:r>
    </w:p>
    <w:p w:rsidR="00701CB4" w:rsidRDefault="00701CB4" w:rsidP="001B14A7">
      <w:pPr>
        <w:pStyle w:val="libNormal"/>
        <w:rPr>
          <w:rtl/>
        </w:rPr>
      </w:pPr>
      <w:r>
        <w:rPr>
          <w:rtl/>
        </w:rPr>
        <w:t>قال الشيخ</w:t>
      </w:r>
      <w:r w:rsidR="00456126">
        <w:rPr>
          <w:rtl/>
        </w:rPr>
        <w:t>:</w:t>
      </w:r>
      <w:r>
        <w:rPr>
          <w:rtl/>
        </w:rPr>
        <w:t xml:space="preserve"> هذا محمول على </w:t>
      </w:r>
      <w:r w:rsidR="00E91010">
        <w:rPr>
          <w:rtl/>
        </w:rPr>
        <w:t xml:space="preserve">الاستحباب </w:t>
      </w:r>
      <w:r>
        <w:rPr>
          <w:rtl/>
        </w:rPr>
        <w:t xml:space="preserve">دون </w:t>
      </w:r>
      <w:r w:rsidR="00C24635">
        <w:rPr>
          <w:rFonts w:hint="cs"/>
          <w:rtl/>
        </w:rPr>
        <w:t>ا</w:t>
      </w:r>
      <w:r w:rsidR="00C24635">
        <w:rPr>
          <w:rtl/>
        </w:rPr>
        <w:t>ل</w:t>
      </w:r>
      <w:r w:rsidR="001B14A7">
        <w:rPr>
          <w:rFonts w:hint="cs"/>
          <w:rtl/>
        </w:rPr>
        <w:t>إِ</w:t>
      </w:r>
      <w:r>
        <w:rPr>
          <w:rtl/>
        </w:rPr>
        <w:t>يجاب</w:t>
      </w:r>
      <w:r w:rsidR="00456126">
        <w:rPr>
          <w:rtl/>
        </w:rPr>
        <w:t>،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</w:t>
      </w:r>
      <w:r w:rsidR="00361CAA">
        <w:rPr>
          <w:rtl/>
        </w:rPr>
        <w:t>أنّه</w:t>
      </w:r>
      <w:r>
        <w:rPr>
          <w:rtl/>
        </w:rPr>
        <w:t xml:space="preserve"> شاذ</w:t>
      </w:r>
      <w:r w:rsidR="001B14A7">
        <w:rPr>
          <w:rFonts w:hint="cs"/>
          <w:rtl/>
        </w:rPr>
        <w:t>ّ</w:t>
      </w:r>
      <w:r>
        <w:rPr>
          <w:rtl/>
        </w:rPr>
        <w:t xml:space="preserve"> مخالف للأخبار الكثيرة. </w:t>
      </w:r>
    </w:p>
    <w:p w:rsidR="00701CB4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النجاسة هنا بمعنى عدم الطهارة اللغوية أعني النظافة لما مر</w:t>
      </w:r>
      <w:r w:rsidR="001B14A7">
        <w:rPr>
          <w:rFonts w:hint="cs"/>
          <w:rtl/>
        </w:rPr>
        <w:t>ّ</w:t>
      </w:r>
      <w:r>
        <w:rPr>
          <w:rtl/>
        </w:rPr>
        <w:t xml:space="preserve"> وللاكتفاء بالمسح وعدم </w:t>
      </w:r>
      <w:r w:rsidR="000F7AD8">
        <w:rPr>
          <w:rFonts w:hint="cs"/>
          <w:rtl/>
        </w:rPr>
        <w:t>ا</w:t>
      </w:r>
      <w:r w:rsidR="000F7AD8">
        <w:rPr>
          <w:rtl/>
        </w:rPr>
        <w:t>ل</w:t>
      </w:r>
      <w:r w:rsidR="00361CAA">
        <w:rPr>
          <w:rtl/>
        </w:rPr>
        <w:t>ا</w:t>
      </w:r>
      <w:r>
        <w:rPr>
          <w:rtl/>
        </w:rPr>
        <w:t>مر بالغسل</w:t>
      </w:r>
      <w:r w:rsidR="00456126">
        <w:rPr>
          <w:rtl/>
        </w:rPr>
        <w:t>،</w:t>
      </w:r>
      <w:r>
        <w:rPr>
          <w:rtl/>
        </w:rPr>
        <w:t xml:space="preserve"> ولتعليل النجاسة بكونه من لباس أهل النار وغير ذلك. </w:t>
      </w:r>
    </w:p>
    <w:p w:rsidR="00701CB4" w:rsidRDefault="00701CB4" w:rsidP="00B44774">
      <w:pPr>
        <w:pStyle w:val="libNormal"/>
        <w:rPr>
          <w:rtl/>
        </w:rPr>
      </w:pPr>
      <w:r>
        <w:rPr>
          <w:rtl/>
        </w:rPr>
        <w:t>[4375] 7 - ويأتي في لباس المصل</w:t>
      </w:r>
      <w:r w:rsidR="0017032D">
        <w:rPr>
          <w:rFonts w:hint="cs"/>
          <w:rtl/>
        </w:rPr>
        <w:t>ّ</w:t>
      </w:r>
      <w:r>
        <w:rPr>
          <w:rtl/>
        </w:rPr>
        <w:t>ي في حديث موسى بن أكيل</w:t>
      </w:r>
      <w:r w:rsidR="00456126">
        <w:rPr>
          <w:rtl/>
        </w:rPr>
        <w:t>،</w:t>
      </w:r>
      <w:r>
        <w:rPr>
          <w:rtl/>
        </w:rPr>
        <w:t xml:space="preserve"> عن أبي عبدالله </w:t>
      </w:r>
      <w:r w:rsidR="004E726A" w:rsidRPr="004E726A">
        <w:rPr>
          <w:rStyle w:val="libNormalChar"/>
          <w:rFonts w:hint="cs"/>
          <w:rtl/>
        </w:rPr>
        <w:t xml:space="preserve">( </w:t>
      </w:r>
      <w:r w:rsidR="004E726A" w:rsidRPr="004E726A">
        <w:rPr>
          <w:rStyle w:val="libAlaemChar"/>
          <w:rFonts w:hint="cs"/>
          <w:rtl/>
        </w:rPr>
        <w:t>عليه‌السلام</w:t>
      </w:r>
      <w:r w:rsidR="004E726A" w:rsidRPr="004E726A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56126">
        <w:rPr>
          <w:rtl/>
        </w:rPr>
        <w:t>:</w:t>
      </w:r>
      <w:r>
        <w:rPr>
          <w:rtl/>
        </w:rPr>
        <w:t xml:space="preserve"> لا تجوز الصلاة في شيء من الحديد</w:t>
      </w:r>
      <w:r w:rsidR="00456126">
        <w:rPr>
          <w:rtl/>
        </w:rPr>
        <w:t>،</w:t>
      </w:r>
      <w:r>
        <w:rPr>
          <w:rtl/>
        </w:rPr>
        <w:t xml:space="preserve"> ف</w:t>
      </w:r>
      <w:r w:rsidR="00361CAA">
        <w:rPr>
          <w:rtl/>
        </w:rPr>
        <w:t>أنّه</w:t>
      </w:r>
      <w:r>
        <w:rPr>
          <w:rtl/>
        </w:rPr>
        <w:t xml:space="preserve"> نجس ممسوخ. </w:t>
      </w:r>
    </w:p>
    <w:p w:rsidR="00456126" w:rsidRDefault="00701CB4" w:rsidP="00456126">
      <w:pPr>
        <w:pStyle w:val="libNormal"/>
        <w:rPr>
          <w:rtl/>
        </w:rPr>
      </w:pPr>
      <w:r>
        <w:rPr>
          <w:rtl/>
        </w:rPr>
        <w:t>أقول</w:t>
      </w:r>
      <w:r w:rsidR="00456126">
        <w:rPr>
          <w:rtl/>
        </w:rPr>
        <w:t>:</w:t>
      </w:r>
      <w:r>
        <w:rPr>
          <w:rtl/>
        </w:rPr>
        <w:t xml:space="preserve"> تقد</w:t>
      </w:r>
      <w:r w:rsidR="0017032D">
        <w:rPr>
          <w:rFonts w:hint="cs"/>
          <w:rtl/>
        </w:rPr>
        <w:t>ّ</w:t>
      </w:r>
      <w:r>
        <w:rPr>
          <w:rtl/>
        </w:rPr>
        <w:t xml:space="preserve">م وجهه والله أعلم </w:t>
      </w:r>
      <w:r w:rsidRPr="00701CB4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56126" w:rsidRDefault="001B16E4" w:rsidP="001B16E4">
      <w:pPr>
        <w:pStyle w:val="libLine"/>
        <w:rPr>
          <w:rtl/>
        </w:rPr>
      </w:pPr>
      <w:r>
        <w:rPr>
          <w:rtl/>
        </w:rPr>
        <w:t>____________________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5 - تقدم في الحديث 4 من الباب 14 من أبواب النواقض.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6 - تقدم في الحديث 5 من الباب 14 من أبواب النواقض.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7 - ياتي في الحديث 5 من الباب 30 والحديث 6 من الباب 32 من أبواب لباس المصلي. </w:t>
      </w:r>
    </w:p>
    <w:p w:rsidR="00701CB4" w:rsidRDefault="00701CB4" w:rsidP="001B16E4">
      <w:pPr>
        <w:pStyle w:val="libFootnote0"/>
        <w:rPr>
          <w:rtl/>
        </w:rPr>
      </w:pPr>
      <w:r>
        <w:rPr>
          <w:rtl/>
        </w:rPr>
        <w:t xml:space="preserve">تقدم ما </w:t>
      </w:r>
      <w:r w:rsidR="00D728CD">
        <w:rPr>
          <w:rtl/>
        </w:rPr>
        <w:t>يدلّ</w:t>
      </w:r>
      <w:r>
        <w:rPr>
          <w:rtl/>
        </w:rPr>
        <w:t xml:space="preserve"> على ذلك في الباب 14 من أبواب النواقض</w:t>
      </w:r>
      <w:r w:rsidR="00456126">
        <w:rPr>
          <w:rtl/>
        </w:rPr>
        <w:t>،</w:t>
      </w:r>
      <w:r>
        <w:rPr>
          <w:rtl/>
        </w:rPr>
        <w:t xml:space="preserve"> ويأتي ما </w:t>
      </w:r>
      <w:r w:rsidR="00D728CD">
        <w:rPr>
          <w:rtl/>
        </w:rPr>
        <w:t>يدلّ</w:t>
      </w:r>
      <w:r>
        <w:rPr>
          <w:rtl/>
        </w:rPr>
        <w:t xml:space="preserve"> عليه في الباب 57 من أبواب لباس المصلي وما ظاهره ينافي ذلك في الباب 32 ههنا. </w:t>
      </w:r>
    </w:p>
    <w:p w:rsidR="00701CB4" w:rsidRPr="000F5D3C" w:rsidRDefault="00701CB4" w:rsidP="001B16E4">
      <w:pPr>
        <w:pStyle w:val="libFootnote0"/>
        <w:rPr>
          <w:rtl/>
        </w:rPr>
      </w:pPr>
      <w:r w:rsidRPr="000F5D3C">
        <w:rPr>
          <w:rtl/>
        </w:rPr>
        <w:t xml:space="preserve">(1) تقدم </w:t>
      </w:r>
      <w:r>
        <w:rPr>
          <w:rtl/>
        </w:rPr>
        <w:t xml:space="preserve">في ذيل الحديث 6 من هذا الباب. </w:t>
      </w:r>
    </w:p>
    <w:p w:rsidR="00945C5C" w:rsidRDefault="00945C5C" w:rsidP="001B16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7032D" w:rsidRDefault="0011083D" w:rsidP="0011083D">
      <w:pPr>
        <w:pStyle w:val="Heading2Center"/>
        <w:rPr>
          <w:rFonts w:hint="cs"/>
          <w:rtl/>
          <w:lang w:bidi="fa-IR"/>
        </w:rPr>
      </w:pPr>
      <w:bookmarkStart w:id="2321" w:name="_Toc254722448"/>
      <w:r>
        <w:rPr>
          <w:rFonts w:hint="cs"/>
          <w:rtl/>
          <w:lang w:bidi="fa-IR"/>
        </w:rPr>
        <w:lastRenderedPageBreak/>
        <w:t>الفهرس</w:t>
      </w:r>
      <w:bookmarkEnd w:id="2321"/>
    </w:p>
    <w:sdt>
      <w:sdtPr>
        <w:id w:val="-78118550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11083D" w:rsidRDefault="0011083D" w:rsidP="0011083D">
          <w:pPr>
            <w:pStyle w:val="TOCHeading"/>
          </w:pPr>
        </w:p>
        <w:p w:rsidR="0011083D" w:rsidRDefault="0011083D" w:rsidP="0011083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4722123" w:history="1">
            <w:r w:rsidRPr="002B321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التكفين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124" w:history="1">
            <w:r w:rsidRPr="002B3217">
              <w:rPr>
                <w:rStyle w:val="Hyperlink"/>
                <w:noProof/>
                <w:rtl/>
              </w:rPr>
              <w:t xml:space="preserve">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25" w:history="1">
            <w:r w:rsidRPr="002B3217">
              <w:rPr>
                <w:rStyle w:val="Hyperlink"/>
                <w:noProof/>
                <w:rtl/>
              </w:rPr>
              <w:t xml:space="preserve">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قطع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الكفّن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والندب،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أحكامها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26" w:history="1">
            <w:r w:rsidRPr="002B3217">
              <w:rPr>
                <w:rStyle w:val="Hyperlink"/>
                <w:noProof/>
                <w:rtl/>
              </w:rPr>
              <w:t xml:space="preserve">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كافور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الحنوط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ثلاثة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عشر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درهماً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وثلثاً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أزيد،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أربعة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مثاقيل،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مثقالاً،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رجلاً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امرأة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27" w:history="1">
            <w:r w:rsidRPr="002B3217">
              <w:rPr>
                <w:rStyle w:val="Hyperlink"/>
                <w:noProof/>
                <w:rtl/>
              </w:rPr>
              <w:t xml:space="preserve">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تكفين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يصلّي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ويصوم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28" w:history="1">
            <w:r w:rsidRPr="002B3217">
              <w:rPr>
                <w:rStyle w:val="Hyperlink"/>
                <w:noProof/>
                <w:rtl/>
              </w:rPr>
              <w:t xml:space="preserve">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تكفين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يُحرم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29" w:history="1">
            <w:r w:rsidRPr="002B3217">
              <w:rPr>
                <w:rStyle w:val="Hyperlink"/>
                <w:noProof/>
                <w:rtl/>
              </w:rPr>
              <w:t xml:space="preserve">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تجمير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يطيّب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الكافور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والذريرة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كالمسك،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واتباع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بمجمرة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30" w:history="1">
            <w:r w:rsidRPr="002B3217">
              <w:rPr>
                <w:rStyle w:val="Hyperlink"/>
                <w:noProof/>
                <w:rtl/>
              </w:rPr>
              <w:t xml:space="preserve">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الجريدتين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الخضراوين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31" w:history="1">
            <w:r w:rsidRPr="002B3217">
              <w:rPr>
                <w:rStyle w:val="Hyperlink"/>
                <w:noProof/>
                <w:rtl/>
              </w:rPr>
              <w:t xml:space="preserve">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الجريدتين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النخل،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السدر،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الخلاف،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الرمّان،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شجر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رطب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32" w:history="1">
            <w:r w:rsidRPr="002B3217">
              <w:rPr>
                <w:rStyle w:val="Hyperlink"/>
                <w:noProof/>
                <w:rtl/>
              </w:rPr>
              <w:t xml:space="preserve">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اجزاء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الجريدة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اليابسة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33" w:history="1">
            <w:r w:rsidRPr="002B3217">
              <w:rPr>
                <w:rStyle w:val="Hyperlink"/>
                <w:noProof/>
                <w:rtl/>
              </w:rPr>
              <w:t xml:space="preserve">10 -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مقدار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الجريدة،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وكيفيّة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الميت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34" w:history="1">
            <w:r w:rsidRPr="002B3217">
              <w:rPr>
                <w:rStyle w:val="Hyperlink"/>
                <w:noProof/>
                <w:rtl/>
              </w:rPr>
              <w:t xml:space="preserve">11 -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الجريدة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كيف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أمكن،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35" w:history="1">
            <w:r w:rsidRPr="002B3217">
              <w:rPr>
                <w:rStyle w:val="Hyperlink"/>
                <w:noProof/>
                <w:rtl/>
              </w:rPr>
              <w:t xml:space="preserve">12 -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التربة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الحسينية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الحنوط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والكفّن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36" w:history="1">
            <w:r w:rsidRPr="002B3217">
              <w:rPr>
                <w:rStyle w:val="Hyperlink"/>
                <w:noProof/>
                <w:rtl/>
              </w:rPr>
              <w:t xml:space="preserve">13 -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الكفّن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بردٍ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أحمد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حبرةٍ،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العمامة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قطناً،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فسابرياً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37" w:history="1">
            <w:r w:rsidRPr="002B3217">
              <w:rPr>
                <w:rStyle w:val="Hyperlink"/>
                <w:noProof/>
                <w:rtl/>
              </w:rPr>
              <w:t xml:space="preserve">14 -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التكفين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والتحنيط،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أحكامهما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38" w:history="1">
            <w:r w:rsidRPr="002B3217">
              <w:rPr>
                <w:rStyle w:val="Hyperlink"/>
                <w:noProof/>
                <w:rtl/>
              </w:rPr>
              <w:t xml:space="preserve">15 -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تطييب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والكفّن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بالذريرة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والكافور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39" w:history="1">
            <w:r w:rsidRPr="002B3217">
              <w:rPr>
                <w:rStyle w:val="Hyperlink"/>
                <w:noProof/>
                <w:rtl/>
              </w:rPr>
              <w:t xml:space="preserve">16 -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جعل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الكافور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مساجد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مسامعه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وفيه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40" w:history="1">
            <w:r w:rsidRPr="002B3217">
              <w:rPr>
                <w:rStyle w:val="Hyperlink"/>
                <w:noProof/>
                <w:rtl/>
              </w:rPr>
              <w:t xml:space="preserve">17 -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الحنوط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النعش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C46" w:rsidRDefault="00B35C46" w:rsidP="00B35C46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41" w:history="1">
            <w:r w:rsidRPr="002B3217">
              <w:rPr>
                <w:rStyle w:val="Hyperlink"/>
                <w:noProof/>
                <w:rtl/>
              </w:rPr>
              <w:t xml:space="preserve">18 -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إجادة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الأكفان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والمغالاة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أثمانها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42" w:history="1">
            <w:r w:rsidRPr="002B3217">
              <w:rPr>
                <w:rStyle w:val="Hyperlink"/>
                <w:noProof/>
                <w:rtl/>
              </w:rPr>
              <w:t xml:space="preserve">19 -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الكفّن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أبيض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43" w:history="1">
            <w:r w:rsidRPr="002B3217">
              <w:rPr>
                <w:rStyle w:val="Hyperlink"/>
                <w:noProof/>
                <w:rtl/>
              </w:rPr>
              <w:t xml:space="preserve">20 -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القطن،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كونه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الكتّان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44" w:history="1">
            <w:r w:rsidRPr="002B3217">
              <w:rPr>
                <w:rStyle w:val="Hyperlink"/>
                <w:noProof/>
                <w:rtl/>
              </w:rPr>
              <w:t xml:space="preserve">21 -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أسود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45" w:history="1">
            <w:r w:rsidRPr="002B3217">
              <w:rPr>
                <w:rStyle w:val="Hyperlink"/>
                <w:noProof/>
                <w:rtl/>
              </w:rPr>
              <w:t xml:space="preserve">22 -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تكفين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كسوة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الكعبة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46" w:history="1">
            <w:r w:rsidRPr="002B3217">
              <w:rPr>
                <w:rStyle w:val="Hyperlink"/>
                <w:noProof/>
                <w:rtl/>
              </w:rPr>
              <w:t xml:space="preserve">23 -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تكفين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قزّ</w:t>
            </w:r>
            <w:r w:rsidRPr="002B3217">
              <w:rPr>
                <w:rStyle w:val="Hyperlink"/>
                <w:noProof/>
                <w:rtl/>
              </w:rPr>
              <w:t xml:space="preserve"> * </w:t>
            </w:r>
            <w:r w:rsidRPr="002B3217">
              <w:rPr>
                <w:rStyle w:val="Hyperlink"/>
                <w:rFonts w:hint="eastAsia"/>
                <w:noProof/>
                <w:rtl/>
              </w:rPr>
              <w:t>ممزوج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بقطن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زيادة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القطن،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التكفين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حرير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محض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47" w:history="1">
            <w:r w:rsidRPr="002B3217">
              <w:rPr>
                <w:rStyle w:val="Hyperlink"/>
                <w:noProof/>
                <w:rtl/>
              </w:rPr>
              <w:t xml:space="preserve">24 -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أصابت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الكفّن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48" w:history="1">
            <w:r w:rsidRPr="002B3217">
              <w:rPr>
                <w:rStyle w:val="Hyperlink"/>
                <w:noProof/>
                <w:rtl/>
              </w:rPr>
              <w:t xml:space="preserve">25 -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النفساء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ماتت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وكثر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دمها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49" w:history="1">
            <w:r w:rsidRPr="002B3217">
              <w:rPr>
                <w:rStyle w:val="Hyperlink"/>
                <w:noProof/>
                <w:rtl/>
              </w:rPr>
              <w:t xml:space="preserve">26 -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التبرّع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بكفن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50" w:history="1">
            <w:r w:rsidRPr="002B3217">
              <w:rPr>
                <w:rStyle w:val="Hyperlink"/>
                <w:noProof/>
                <w:rtl/>
              </w:rPr>
              <w:t xml:space="preserve">27 -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اعداد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كفّنه،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وجعله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بيته،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وتكرار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نظره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إليه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51" w:history="1">
            <w:r w:rsidRPr="002B3217">
              <w:rPr>
                <w:rStyle w:val="Hyperlink"/>
                <w:noProof/>
                <w:rtl/>
              </w:rPr>
              <w:t xml:space="preserve">28 -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نزع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أزرار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القميص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المعدّ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للكفن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أكمامه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ملبوساً،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كونه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مكفوف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مزرور،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يجعل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يبتدأ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الأكفان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أكماماً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52" w:history="1">
            <w:r w:rsidRPr="002B3217">
              <w:rPr>
                <w:rStyle w:val="Hyperlink"/>
                <w:noProof/>
                <w:rtl/>
              </w:rPr>
              <w:t xml:space="preserve">29 -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كتابة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يشهد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الله،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بطين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B3217">
              <w:rPr>
                <w:rStyle w:val="Hyperlink"/>
                <w:noProof/>
                <w:rtl/>
              </w:rPr>
              <w:t xml:space="preserve"> ( </w:t>
            </w:r>
            <w:r w:rsidRPr="002B321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B3217">
              <w:rPr>
                <w:rStyle w:val="Hyperlink"/>
                <w:noProof/>
                <w:rtl/>
              </w:rPr>
              <w:t xml:space="preserve"> ).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53" w:history="1">
            <w:r w:rsidRPr="002B3217">
              <w:rPr>
                <w:rStyle w:val="Hyperlink"/>
                <w:noProof/>
                <w:rtl/>
              </w:rPr>
              <w:t xml:space="preserve">30 -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كتابة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تيسرّ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الحبرة،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154" w:history="1">
            <w:r w:rsidRPr="002B3217">
              <w:rPr>
                <w:rStyle w:val="Hyperlink"/>
                <w:noProof/>
                <w:rtl/>
              </w:rPr>
              <w:t xml:space="preserve">31 -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ثمنه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أصل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55" w:history="1">
            <w:r w:rsidRPr="002B3217">
              <w:rPr>
                <w:rStyle w:val="Hyperlink"/>
                <w:noProof/>
                <w:rtl/>
              </w:rPr>
              <w:t xml:space="preserve">32 -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كفّن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تكفين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الشهيد،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بثيابه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56" w:history="1">
            <w:r w:rsidRPr="002B3217">
              <w:rPr>
                <w:rStyle w:val="Hyperlink"/>
                <w:noProof/>
                <w:rtl/>
              </w:rPr>
              <w:t xml:space="preserve">33 -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تجهيز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وتكفينه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الزكاة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يخلف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مالاً،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حصل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كفنان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كفّن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بواحد،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الآخر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لعياله،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يلزم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قضاء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دينه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157" w:history="1">
            <w:r w:rsidRPr="002B3217">
              <w:rPr>
                <w:rStyle w:val="Hyperlink"/>
                <w:noProof/>
                <w:rtl/>
              </w:rPr>
              <w:t xml:space="preserve">34 -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الكفّن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C46" w:rsidRDefault="00B35C46" w:rsidP="00B35C46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58" w:history="1">
            <w:r w:rsidRPr="002B3217">
              <w:rPr>
                <w:rStyle w:val="Hyperlink"/>
                <w:noProof/>
                <w:rtl/>
              </w:rPr>
              <w:t xml:space="preserve">35 -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التكفين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الغاسل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المسّ،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كونه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المرفقين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المنكبين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59" w:history="1">
            <w:r w:rsidRPr="002B3217">
              <w:rPr>
                <w:rStyle w:val="Hyperlink"/>
                <w:noProof/>
                <w:rtl/>
              </w:rPr>
              <w:t xml:space="preserve">36 -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المماكسة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شراء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الكفّن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11083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60" w:history="1">
            <w:r w:rsidRPr="002B321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161" w:history="1">
            <w:r w:rsidRPr="002B3217">
              <w:rPr>
                <w:rStyle w:val="Hyperlink"/>
                <w:noProof/>
                <w:rtl/>
              </w:rPr>
              <w:t xml:space="preserve">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ايذان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اخوان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بموته،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والاجتماع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62" w:history="1">
            <w:r w:rsidRPr="002B3217">
              <w:rPr>
                <w:rStyle w:val="Hyperlink"/>
                <w:noProof/>
                <w:rtl/>
              </w:rPr>
              <w:t xml:space="preserve">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أحكامها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63" w:history="1">
            <w:r w:rsidRPr="002B3217">
              <w:rPr>
                <w:rStyle w:val="Hyperlink"/>
                <w:noProof/>
                <w:rtl/>
              </w:rPr>
              <w:t xml:space="preserve">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المستضعف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يعرف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64" w:history="1">
            <w:r w:rsidRPr="002B3217">
              <w:rPr>
                <w:rStyle w:val="Hyperlink"/>
                <w:noProof/>
                <w:rtl/>
              </w:rPr>
              <w:t xml:space="preserve">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المخالف،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الفرار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جنازته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يظهر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الإِسلام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65" w:history="1">
            <w:r w:rsidRPr="002B3217">
              <w:rPr>
                <w:rStyle w:val="Hyperlink"/>
                <w:noProof/>
                <w:rtl/>
              </w:rPr>
              <w:t xml:space="preserve">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التكبيرات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الخمس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وإجزاء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الأربع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التقيّة،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مخالفاً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66" w:history="1">
            <w:r w:rsidRPr="002B3217">
              <w:rPr>
                <w:rStyle w:val="Hyperlink"/>
                <w:noProof/>
                <w:rtl/>
              </w:rPr>
              <w:t xml:space="preserve">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الزيادة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خمس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تكبيرات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إعادة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وتكرارها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كراهية،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أهل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والفضل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67" w:history="1">
            <w:r w:rsidRPr="002B3217">
              <w:rPr>
                <w:rStyle w:val="Hyperlink"/>
                <w:noProof/>
                <w:rtl/>
              </w:rPr>
              <w:t xml:space="preserve">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ليس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قراءة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دعاء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معين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68" w:history="1">
            <w:r w:rsidRPr="002B3217">
              <w:rPr>
                <w:rStyle w:val="Hyperlink"/>
                <w:noProof/>
                <w:rtl/>
              </w:rPr>
              <w:t xml:space="preserve">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ليس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ركوع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سجود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69" w:history="1">
            <w:r w:rsidRPr="002B3217">
              <w:rPr>
                <w:rStyle w:val="Hyperlink"/>
                <w:noProof/>
                <w:rtl/>
              </w:rPr>
              <w:t xml:space="preserve">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تسليم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70" w:history="1">
            <w:r w:rsidRPr="002B3217">
              <w:rPr>
                <w:rStyle w:val="Hyperlink"/>
                <w:noProof/>
                <w:rtl/>
              </w:rPr>
              <w:t xml:space="preserve">10 -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رفع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تكبيرة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71" w:history="1">
            <w:r w:rsidRPr="002B3217">
              <w:rPr>
                <w:rStyle w:val="Hyperlink"/>
                <w:noProof/>
                <w:rtl/>
              </w:rPr>
              <w:t xml:space="preserve">11 -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وقوف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موقفه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حتى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ترفع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172" w:history="1">
            <w:r w:rsidRPr="002B3217">
              <w:rPr>
                <w:rStyle w:val="Hyperlink"/>
                <w:noProof/>
                <w:rtl/>
              </w:rPr>
              <w:t xml:space="preserve">12 -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يدعى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الطفل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73" w:history="1">
            <w:r w:rsidRPr="002B3217">
              <w:rPr>
                <w:rStyle w:val="Hyperlink"/>
                <w:noProof/>
                <w:rtl/>
              </w:rPr>
              <w:t xml:space="preserve">13 -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بلغ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ستّ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سنين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فصاعداً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74" w:history="1">
            <w:r w:rsidRPr="002B3217">
              <w:rPr>
                <w:rStyle w:val="Hyperlink"/>
                <w:noProof/>
                <w:rtl/>
              </w:rPr>
              <w:t xml:space="preserve">14 -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الطفل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الذي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يبلغ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ستّ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سنين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حيّاً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75" w:history="1">
            <w:r w:rsidRPr="002B3217">
              <w:rPr>
                <w:rStyle w:val="Hyperlink"/>
                <w:noProof/>
                <w:rtl/>
              </w:rPr>
              <w:t xml:space="preserve">15 -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يبلغ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ستّاً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C46" w:rsidRDefault="00B35C46" w:rsidP="00B35C46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76" w:history="1">
            <w:r w:rsidRPr="002B3217">
              <w:rPr>
                <w:rStyle w:val="Hyperlink"/>
                <w:noProof/>
                <w:rtl/>
              </w:rPr>
              <w:t xml:space="preserve">16 -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سبق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التكبير،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سبقه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أعاد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77" w:history="1">
            <w:r w:rsidRPr="002B3217">
              <w:rPr>
                <w:rStyle w:val="Hyperlink"/>
                <w:noProof/>
                <w:rtl/>
              </w:rPr>
              <w:t xml:space="preserve">17 -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فاته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قضاه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متتابعاً،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رفعت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قضاه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وهو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يمشي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78" w:history="1">
            <w:r w:rsidRPr="002B3217">
              <w:rPr>
                <w:rStyle w:val="Hyperlink"/>
                <w:noProof/>
                <w:rtl/>
              </w:rPr>
              <w:t xml:space="preserve">18 -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يصلّ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صلّي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وحد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يصلّى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الغائب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يدعا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79" w:history="1">
            <w:r w:rsidRPr="002B3217">
              <w:rPr>
                <w:rStyle w:val="Hyperlink"/>
                <w:noProof/>
                <w:rtl/>
              </w:rPr>
              <w:t xml:space="preserve">19 -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رأس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يمين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ورجليه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يساره،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صلّى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مقلوباً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جاهلاً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يدفن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80" w:history="1">
            <w:r w:rsidRPr="002B3217">
              <w:rPr>
                <w:rStyle w:val="Hyperlink"/>
                <w:noProof/>
                <w:rtl/>
              </w:rPr>
              <w:t xml:space="preserve">20 -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طلوع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الشمس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وغروبها،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يتضيّق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فريضة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عبادة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موقتة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81" w:history="1">
            <w:r w:rsidRPr="002B3217">
              <w:rPr>
                <w:rStyle w:val="Hyperlink"/>
                <w:noProof/>
                <w:rtl/>
              </w:rPr>
              <w:t xml:space="preserve">21 -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والتسبيح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والتحميد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والتهليل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والدعاء،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أوالتيمم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82" w:history="1">
            <w:r w:rsidRPr="002B3217">
              <w:rPr>
                <w:rStyle w:val="Hyperlink"/>
                <w:noProof/>
                <w:rtl/>
              </w:rPr>
              <w:t xml:space="preserve">22 -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تصلّي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والجنب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لهما،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وانفراد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الصف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83" w:history="1">
            <w:r w:rsidRPr="002B3217">
              <w:rPr>
                <w:rStyle w:val="Hyperlink"/>
                <w:noProof/>
                <w:rtl/>
              </w:rPr>
              <w:t xml:space="preserve">23 -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يصلّي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يأمره،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حضور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84" w:history="1">
            <w:r w:rsidRPr="002B3217">
              <w:rPr>
                <w:rStyle w:val="Hyperlink"/>
                <w:noProof/>
                <w:rtl/>
              </w:rPr>
              <w:t xml:space="preserve">24 -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الزوج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بالمرأة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جميع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أقاربها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حتى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الأخ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والولد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والأب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85" w:history="1">
            <w:r w:rsidRPr="002B3217">
              <w:rPr>
                <w:rStyle w:val="Hyperlink"/>
                <w:noProof/>
                <w:rtl/>
              </w:rPr>
              <w:t xml:space="preserve">25 -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إجزاء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يجوز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تؤمهن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المرأة،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ويكره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تتقدمهن،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تقف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وسطهن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الصف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86" w:history="1">
            <w:r w:rsidRPr="002B3217">
              <w:rPr>
                <w:rStyle w:val="Hyperlink"/>
                <w:noProof/>
                <w:rtl/>
              </w:rPr>
              <w:t xml:space="preserve">26 -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بالحذاء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بالخفّ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87" w:history="1">
            <w:r w:rsidRPr="002B3217">
              <w:rPr>
                <w:rStyle w:val="Hyperlink"/>
                <w:noProof/>
                <w:rtl/>
              </w:rPr>
              <w:t xml:space="preserve">27 -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وقوف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وسط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الرجل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صدره،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صدر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رأسها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88" w:history="1">
            <w:r w:rsidRPr="002B3217">
              <w:rPr>
                <w:rStyle w:val="Hyperlink"/>
                <w:noProof/>
                <w:rtl/>
              </w:rPr>
              <w:t xml:space="preserve">28 -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واجبة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الكفاية،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وإجزاء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واحد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واثنين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قيام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خلف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الامام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بجنبه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C46" w:rsidRDefault="00B35C46" w:rsidP="00B35C46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89" w:history="1">
            <w:r w:rsidRPr="002B3217">
              <w:rPr>
                <w:rStyle w:val="Hyperlink"/>
                <w:noProof/>
                <w:rtl/>
              </w:rPr>
              <w:t xml:space="preserve">29 -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الوقوف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الأخير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90" w:history="1">
            <w:r w:rsidRPr="002B3217">
              <w:rPr>
                <w:rStyle w:val="Hyperlink"/>
                <w:noProof/>
                <w:rtl/>
              </w:rPr>
              <w:t xml:space="preserve">30 -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المسجد،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91" w:history="1">
            <w:r w:rsidRPr="002B3217">
              <w:rPr>
                <w:rStyle w:val="Hyperlink"/>
                <w:noProof/>
                <w:rtl/>
              </w:rPr>
              <w:t xml:space="preserve">31 -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الفريضة،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والتخيير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التقديم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والتأخير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يتضيّق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إحداهما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92" w:history="1">
            <w:r w:rsidRPr="002B3217">
              <w:rPr>
                <w:rStyle w:val="Hyperlink"/>
                <w:noProof/>
                <w:rtl/>
              </w:rPr>
              <w:t xml:space="preserve">32 -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يجزي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واحدة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جنائز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متعدّدة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جملة،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ترتيبهم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الوضع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93" w:history="1">
            <w:r w:rsidRPr="002B3217">
              <w:rPr>
                <w:rStyle w:val="Hyperlink"/>
                <w:noProof/>
                <w:rtl/>
              </w:rPr>
              <w:t xml:space="preserve">33 -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يجوز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جماعة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وفرادى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94" w:history="1">
            <w:r w:rsidRPr="002B3217">
              <w:rPr>
                <w:rStyle w:val="Hyperlink"/>
                <w:noProof/>
                <w:rtl/>
              </w:rPr>
              <w:t xml:space="preserve">34 -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حضور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أثناء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أخرى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95" w:history="1">
            <w:r w:rsidRPr="002B3217">
              <w:rPr>
                <w:rStyle w:val="Hyperlink"/>
                <w:noProof/>
                <w:rtl/>
              </w:rPr>
              <w:t xml:space="preserve">35 -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كيفية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المصلوب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96" w:history="1">
            <w:r w:rsidRPr="002B3217">
              <w:rPr>
                <w:rStyle w:val="Hyperlink"/>
                <w:noProof/>
                <w:rtl/>
              </w:rPr>
              <w:t xml:space="preserve">36 -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التكفين،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يوجد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كفّن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جعله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وستر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عورته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ثمّ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الدفن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97" w:history="1">
            <w:r w:rsidRPr="002B3217">
              <w:rPr>
                <w:rStyle w:val="Hyperlink"/>
                <w:noProof/>
                <w:rtl/>
              </w:rPr>
              <w:t xml:space="preserve">37 -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مسلم،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شارب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خمر،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زانياً،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سارقاً،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قاتلاً،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فاسقاً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شهيداً،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مخالفاً،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منافقاً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98" w:history="1">
            <w:r w:rsidRPr="002B3217">
              <w:rPr>
                <w:rStyle w:val="Hyperlink"/>
                <w:noProof/>
                <w:rtl/>
              </w:rPr>
              <w:t xml:space="preserve">38 -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مالووجد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الميت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199" w:history="1">
            <w:r w:rsidRPr="002B3217">
              <w:rPr>
                <w:rStyle w:val="Hyperlink"/>
                <w:noProof/>
                <w:rtl/>
              </w:rPr>
              <w:t xml:space="preserve">39 -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خروج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المفسدة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254722199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00" w:history="1">
            <w:r w:rsidRPr="002B3217">
              <w:rPr>
                <w:rStyle w:val="Hyperlink"/>
                <w:noProof/>
                <w:rtl/>
              </w:rPr>
              <w:t xml:space="preserve">40 -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تشييع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تخرج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الصوارخ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حضور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صراخ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11083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01" w:history="1">
            <w:r w:rsidRPr="002B321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يناسبه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202" w:history="1">
            <w:r w:rsidRPr="002B3217">
              <w:rPr>
                <w:rStyle w:val="Hyperlink"/>
                <w:noProof/>
                <w:rtl/>
              </w:rPr>
              <w:t xml:space="preserve">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203" w:history="1">
            <w:r w:rsidRPr="002B3217">
              <w:rPr>
                <w:rStyle w:val="Hyperlink"/>
                <w:noProof/>
                <w:rtl/>
              </w:rPr>
              <w:t xml:space="preserve">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تشييع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للميّت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04" w:history="1">
            <w:r w:rsidRPr="002B3217">
              <w:rPr>
                <w:rStyle w:val="Hyperlink"/>
                <w:noProof/>
                <w:rtl/>
              </w:rPr>
              <w:t xml:space="preserve">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يصلّى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وتدفن،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ويعزى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أهلها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أذن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وليّها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الرجوع؛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حاجة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التشييع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05" w:history="1">
            <w:r w:rsidRPr="002B3217">
              <w:rPr>
                <w:rStyle w:val="Hyperlink"/>
                <w:noProof/>
                <w:rtl/>
              </w:rPr>
              <w:t xml:space="preserve">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خلف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أحد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جانبيها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06" w:history="1">
            <w:r w:rsidRPr="002B3217">
              <w:rPr>
                <w:rStyle w:val="Hyperlink"/>
                <w:noProof/>
                <w:rtl/>
              </w:rPr>
              <w:t xml:space="preserve">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قدّام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وتتأكد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المخالف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07" w:history="1">
            <w:r w:rsidRPr="002B3217">
              <w:rPr>
                <w:rStyle w:val="Hyperlink"/>
                <w:noProof/>
                <w:rtl/>
              </w:rPr>
              <w:t xml:space="preserve">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الركوب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لعذر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C46" w:rsidRDefault="00B35C46" w:rsidP="00B35C46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08" w:history="1">
            <w:r w:rsidRPr="002B3217">
              <w:rPr>
                <w:rStyle w:val="Hyperlink"/>
                <w:noProof/>
                <w:rtl/>
              </w:rPr>
              <w:t xml:space="preserve">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حمل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عيناً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وتربيعها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09" w:history="1">
            <w:r w:rsidRPr="002B3217">
              <w:rPr>
                <w:rStyle w:val="Hyperlink"/>
                <w:noProof/>
                <w:rtl/>
              </w:rPr>
              <w:t xml:space="preserve">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كيفية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مايستحب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التربيع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10" w:history="1">
            <w:r w:rsidRPr="002B3217">
              <w:rPr>
                <w:rStyle w:val="Hyperlink"/>
                <w:noProof/>
                <w:rtl/>
              </w:rPr>
              <w:t xml:space="preserve">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رؤية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وحملها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11" w:history="1">
            <w:r w:rsidRPr="002B3217">
              <w:rPr>
                <w:rStyle w:val="Hyperlink"/>
                <w:noProof/>
                <w:rtl/>
              </w:rPr>
              <w:t xml:space="preserve">10 -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تتبع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بالنار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والمجمرة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تخرج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ليلاً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بأس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بالمصباح،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بالليل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وبالنهار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12" w:history="1">
            <w:r w:rsidRPr="002B3217">
              <w:rPr>
                <w:rStyle w:val="Hyperlink"/>
                <w:noProof/>
                <w:rtl/>
              </w:rPr>
              <w:t xml:space="preserve">11 -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مباشرة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حفر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عيناً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13" w:history="1">
            <w:r w:rsidRPr="002B3217">
              <w:rPr>
                <w:rStyle w:val="Hyperlink"/>
                <w:noProof/>
                <w:rtl/>
              </w:rPr>
              <w:t xml:space="preserve">12 -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بذل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الأرض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المملوكة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ليدفن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14" w:history="1">
            <w:r w:rsidRPr="002B3217">
              <w:rPr>
                <w:rStyle w:val="Hyperlink"/>
                <w:noProof/>
                <w:rtl/>
              </w:rPr>
              <w:t xml:space="preserve">13 -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الحرم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نقل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المشاهد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المشرّفة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ليدفن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والزيارة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بالميّت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15" w:history="1">
            <w:r w:rsidRPr="002B3217">
              <w:rPr>
                <w:rStyle w:val="Hyperlink"/>
                <w:noProof/>
                <w:rtl/>
              </w:rPr>
              <w:t xml:space="preserve">14 -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حفر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واللحد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16" w:history="1">
            <w:r w:rsidRPr="002B3217">
              <w:rPr>
                <w:rStyle w:val="Hyperlink"/>
                <w:noProof/>
                <w:rtl/>
              </w:rPr>
              <w:t xml:space="preserve">15 -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واللحد،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اللحد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17" w:history="1">
            <w:r w:rsidRPr="002B3217">
              <w:rPr>
                <w:rStyle w:val="Hyperlink"/>
                <w:noProof/>
                <w:rtl/>
              </w:rPr>
              <w:t xml:space="preserve">16 -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بذراعين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ثلاثة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ونقله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مرتين،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ودفنه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18" w:history="1">
            <w:r w:rsidRPr="002B3217">
              <w:rPr>
                <w:rStyle w:val="Hyperlink"/>
                <w:noProof/>
                <w:rtl/>
              </w:rPr>
              <w:t xml:space="preserve">17 -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مرّت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جنازة،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يهودي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19" w:history="1">
            <w:r w:rsidRPr="002B3217">
              <w:rPr>
                <w:rStyle w:val="Hyperlink"/>
                <w:noProof/>
                <w:rtl/>
              </w:rPr>
              <w:t xml:space="preserve">18 -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أدخل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يحلّ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أزراره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ويخلع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النعلين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والعمامة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والرداء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والقلنسوة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والطيلسان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والخف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التقيّة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20" w:history="1">
            <w:r w:rsidRPr="002B3217">
              <w:rPr>
                <w:rStyle w:val="Hyperlink"/>
                <w:noProof/>
                <w:rtl/>
              </w:rPr>
              <w:t xml:space="preserve">19 -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عقد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يجعل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وسادة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تراب،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ويجعل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خلف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ظهره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مدرة،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وكشف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وجهه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والصاق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خدّه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بالأرض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21" w:history="1">
            <w:r w:rsidRPr="002B3217">
              <w:rPr>
                <w:rStyle w:val="Hyperlink"/>
                <w:noProof/>
                <w:rtl/>
              </w:rPr>
              <w:t xml:space="preserve">20 -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قراءة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الحمد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والمعوذتين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والاخلاص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وآية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الكرسي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وتلقينه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الشهادتين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والاقرار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بالائمّة</w:t>
            </w:r>
            <w:r w:rsidRPr="002B3217">
              <w:rPr>
                <w:rStyle w:val="Hyperlink"/>
                <w:noProof/>
                <w:rtl/>
              </w:rPr>
              <w:t xml:space="preserve"> ( </w:t>
            </w:r>
            <w:r w:rsidRPr="002B321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B3217">
              <w:rPr>
                <w:rStyle w:val="Hyperlink"/>
                <w:noProof/>
                <w:rtl/>
              </w:rPr>
              <w:t xml:space="preserve"> ) </w:t>
            </w:r>
            <w:r w:rsidRPr="002B3217">
              <w:rPr>
                <w:rStyle w:val="Hyperlink"/>
                <w:rFonts w:hint="eastAsia"/>
                <w:noProof/>
                <w:rtl/>
              </w:rPr>
              <w:t>بأسمائهم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حتى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امام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زمأنّه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22" w:history="1">
            <w:r w:rsidRPr="002B3217">
              <w:rPr>
                <w:rStyle w:val="Hyperlink"/>
                <w:noProof/>
                <w:rtl/>
              </w:rPr>
              <w:t xml:space="preserve">21 -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أحكام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الدفن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C46" w:rsidRDefault="00B35C46" w:rsidP="00B35C46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23" w:history="1">
            <w:r w:rsidRPr="002B3217">
              <w:rPr>
                <w:rStyle w:val="Hyperlink"/>
                <w:noProof/>
                <w:rtl/>
              </w:rPr>
              <w:t xml:space="preserve">22 -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إدخال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ناحية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الرجلين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إدخالاً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رفيقاً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سابقاً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برأسه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رجلاً،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يلي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24" w:history="1">
            <w:r w:rsidRPr="002B3217">
              <w:rPr>
                <w:rStyle w:val="Hyperlink"/>
                <w:noProof/>
                <w:rtl/>
              </w:rPr>
              <w:t xml:space="preserve">23 -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خروج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نزل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الرجلين،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نزوله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أيّ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ناحية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25" w:history="1">
            <w:r w:rsidRPr="002B3217">
              <w:rPr>
                <w:rStyle w:val="Hyperlink"/>
                <w:noProof/>
                <w:rtl/>
              </w:rPr>
              <w:t xml:space="preserve">24 -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دخول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الولي،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تعدّد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الداخل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26" w:history="1">
            <w:r w:rsidRPr="002B3217">
              <w:rPr>
                <w:rStyle w:val="Hyperlink"/>
                <w:noProof/>
                <w:rtl/>
              </w:rPr>
              <w:t xml:space="preserve">25 -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الولد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خاصة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تحريمه،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الوالد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27" w:history="1">
            <w:r w:rsidRPr="002B3217">
              <w:rPr>
                <w:rStyle w:val="Hyperlink"/>
                <w:noProof/>
                <w:rtl/>
              </w:rPr>
              <w:t xml:space="preserve">26 -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نزول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الزوج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يراها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حياتها،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ونزول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الولي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يأمره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مطلقاً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28" w:history="1">
            <w:r w:rsidRPr="002B3217">
              <w:rPr>
                <w:rStyle w:val="Hyperlink"/>
                <w:noProof/>
                <w:rtl/>
              </w:rPr>
              <w:t xml:space="preserve">27 -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فرش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إلّاحتياج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وبالساج،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يطبق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الساج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29" w:history="1">
            <w:r w:rsidRPr="002B3217">
              <w:rPr>
                <w:rStyle w:val="Hyperlink"/>
                <w:noProof/>
                <w:rtl/>
              </w:rPr>
              <w:t xml:space="preserve">28 -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جعل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اللبن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والأجر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230" w:history="1">
            <w:r w:rsidRPr="002B3217">
              <w:rPr>
                <w:rStyle w:val="Hyperlink"/>
                <w:noProof/>
                <w:rtl/>
              </w:rPr>
              <w:t xml:space="preserve">29 -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يحثى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التراب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باليد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وظهر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ويدعى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31" w:history="1">
            <w:r w:rsidRPr="002B3217">
              <w:rPr>
                <w:rStyle w:val="Hyperlink"/>
                <w:noProof/>
                <w:rtl/>
              </w:rPr>
              <w:t xml:space="preserve">30 -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طرح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التراب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الولد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وذي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الرحم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32" w:history="1">
            <w:r w:rsidRPr="002B3217">
              <w:rPr>
                <w:rStyle w:val="Hyperlink"/>
                <w:noProof/>
                <w:rtl/>
              </w:rPr>
              <w:t xml:space="preserve">31 -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تربيع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ورفعه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أربع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أصابع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شبر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33" w:history="1">
            <w:r w:rsidRPr="002B3217">
              <w:rPr>
                <w:rStyle w:val="Hyperlink"/>
                <w:noProof/>
                <w:rtl/>
              </w:rPr>
              <w:t xml:space="preserve">32 -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رشّ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مستقبلاً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الرأس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دوراً،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ثمّ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وسطه،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وتكرار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الرشّ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أربعين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مرة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34" w:history="1">
            <w:r w:rsidRPr="002B3217">
              <w:rPr>
                <w:rStyle w:val="Hyperlink"/>
                <w:noProof/>
                <w:rtl/>
              </w:rPr>
              <w:t xml:space="preserve">33 -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اليد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النضح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الرأس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مستقبل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القبلة،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وتفريج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الأصابع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وغمز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وتأكّد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يصلّ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35" w:history="1">
            <w:r w:rsidRPr="002B3217">
              <w:rPr>
                <w:rStyle w:val="Hyperlink"/>
                <w:noProof/>
                <w:rtl/>
              </w:rPr>
              <w:t xml:space="preserve">34 -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القدر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سبعاً،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آية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الكرسي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وإهداء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ثوابها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الأموات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36" w:history="1">
            <w:r w:rsidRPr="002B3217">
              <w:rPr>
                <w:rStyle w:val="Hyperlink"/>
                <w:noProof/>
                <w:rtl/>
              </w:rPr>
              <w:t xml:space="preserve">35 -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تلقين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الولي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الشهادتين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والإِقرار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بالائمّة</w:t>
            </w:r>
            <w:r w:rsidRPr="002B3217">
              <w:rPr>
                <w:rStyle w:val="Hyperlink"/>
                <w:noProof/>
                <w:rtl/>
              </w:rPr>
              <w:t xml:space="preserve"> (</w:t>
            </w:r>
            <w:r w:rsidRPr="002B321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B3217">
              <w:rPr>
                <w:rStyle w:val="Hyperlink"/>
                <w:noProof/>
                <w:rtl/>
              </w:rPr>
              <w:t xml:space="preserve"> ) </w:t>
            </w:r>
            <w:r w:rsidRPr="002B3217">
              <w:rPr>
                <w:rStyle w:val="Hyperlink"/>
                <w:rFonts w:hint="eastAsia"/>
                <w:noProof/>
                <w:rtl/>
              </w:rPr>
              <w:t>بأسمائهم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انصراف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37" w:history="1">
            <w:r w:rsidRPr="002B3217">
              <w:rPr>
                <w:rStyle w:val="Hyperlink"/>
                <w:noProof/>
                <w:rtl/>
              </w:rPr>
              <w:t xml:space="preserve">36 -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يكره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ترابه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C46" w:rsidRDefault="00B35C46" w:rsidP="00B35C46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38" w:history="1">
            <w:r w:rsidRPr="002B3217">
              <w:rPr>
                <w:rStyle w:val="Hyperlink"/>
                <w:noProof/>
                <w:rtl/>
              </w:rPr>
              <w:t xml:space="preserve">37 -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الحصباء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واللوح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وكتابة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39" w:history="1">
            <w:r w:rsidRPr="002B3217">
              <w:rPr>
                <w:rStyle w:val="Hyperlink"/>
                <w:noProof/>
                <w:rtl/>
              </w:rPr>
              <w:t xml:space="preserve">38 -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ادخال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عرضاً،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وليّها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مؤخّرها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40" w:history="1">
            <w:r w:rsidRPr="002B3217">
              <w:rPr>
                <w:rStyle w:val="Hyperlink"/>
                <w:noProof/>
                <w:rtl/>
              </w:rPr>
              <w:t xml:space="preserve">39 -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أبا</w:t>
            </w:r>
            <w:r w:rsidRPr="002B3217">
              <w:rPr>
                <w:rStyle w:val="Hyperlink"/>
                <w:noProof/>
                <w:rtl/>
              </w:rPr>
              <w:t xml:space="preserve"> [ </w:t>
            </w:r>
            <w:r w:rsidRPr="002B3217">
              <w:rPr>
                <w:rStyle w:val="Hyperlink"/>
                <w:rFonts w:hint="eastAsia"/>
                <w:noProof/>
                <w:rtl/>
              </w:rPr>
              <w:t>كذا</w:t>
            </w:r>
            <w:r w:rsidRPr="002B3217">
              <w:rPr>
                <w:rStyle w:val="Hyperlink"/>
                <w:noProof/>
                <w:rtl/>
              </w:rPr>
              <w:t xml:space="preserve"> ]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ذميّة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حاملاً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مسلم،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اشتبه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بالكافر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كميش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الذكر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41" w:history="1">
            <w:r w:rsidRPr="002B3217">
              <w:rPr>
                <w:rStyle w:val="Hyperlink"/>
                <w:noProof/>
                <w:rtl/>
              </w:rPr>
              <w:t xml:space="preserve">40 -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البحر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يمكن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دفنه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الأرض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إناء،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وسدّ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رأسه،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تثقيله،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وإرساله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42" w:history="1">
            <w:r w:rsidRPr="002B3217">
              <w:rPr>
                <w:rStyle w:val="Hyperlink"/>
                <w:noProof/>
                <w:rtl/>
              </w:rPr>
              <w:t xml:space="preserve">41 -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تثقيل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وإلقائه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خوف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نبش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العدو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وإحراقه،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قتل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43" w:history="1">
            <w:r w:rsidRPr="002B3217">
              <w:rPr>
                <w:rStyle w:val="Hyperlink"/>
                <w:noProof/>
                <w:rtl/>
              </w:rPr>
              <w:t xml:space="preserve">42 -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حمل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الرجل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سرير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واحد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244" w:history="1">
            <w:r w:rsidRPr="002B3217">
              <w:rPr>
                <w:rStyle w:val="Hyperlink"/>
                <w:noProof/>
                <w:rtl/>
              </w:rPr>
              <w:t xml:space="preserve">43 -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نبش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القبور،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تسنيمها،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دفن</w:t>
            </w:r>
            <w:r w:rsidRPr="002B3217">
              <w:rPr>
                <w:rStyle w:val="Hyperlink"/>
                <w:noProof/>
                <w:rtl/>
              </w:rPr>
              <w:t xml:space="preserve">  </w:t>
            </w:r>
            <w:r w:rsidRPr="002B3217">
              <w:rPr>
                <w:rStyle w:val="Hyperlink"/>
                <w:rFonts w:hint="eastAsia"/>
                <w:noProof/>
                <w:rtl/>
              </w:rPr>
              <w:t>ميّتين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45" w:history="1">
            <w:r w:rsidRPr="002B3217">
              <w:rPr>
                <w:rStyle w:val="Hyperlink"/>
                <w:noProof/>
                <w:rtl/>
              </w:rPr>
              <w:t xml:space="preserve">44 -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B3217">
              <w:rPr>
                <w:rStyle w:val="Hyperlink"/>
                <w:noProof/>
                <w:rtl/>
              </w:rPr>
              <w:t xml:space="preserve"> ( </w:t>
            </w:r>
            <w:r w:rsidRPr="002B3217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2B3217">
              <w:rPr>
                <w:rStyle w:val="Hyperlink"/>
                <w:noProof/>
                <w:rtl/>
              </w:rPr>
              <w:t xml:space="preserve"> )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والائمة</w:t>
            </w:r>
            <w:r w:rsidRPr="002B3217">
              <w:rPr>
                <w:rStyle w:val="Hyperlink"/>
                <w:noProof/>
                <w:rtl/>
              </w:rPr>
              <w:t xml:space="preserve"> ( </w:t>
            </w:r>
            <w:r w:rsidRPr="002B3217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B3217">
              <w:rPr>
                <w:rStyle w:val="Hyperlink"/>
                <w:noProof/>
                <w:rtl/>
              </w:rPr>
              <w:t xml:space="preserve"> ) </w:t>
            </w:r>
            <w:r w:rsidRPr="002B3217">
              <w:rPr>
                <w:rStyle w:val="Hyperlink"/>
                <w:rFonts w:hint="eastAsia"/>
                <w:noProof/>
                <w:rtl/>
              </w:rPr>
              <w:t>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والجلوس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وتجصيصه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وتطيينه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46" w:history="1">
            <w:r w:rsidRPr="002B3217">
              <w:rPr>
                <w:rStyle w:val="Hyperlink"/>
                <w:noProof/>
                <w:rtl/>
              </w:rPr>
              <w:t xml:space="preserve">45 -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شيّع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حتى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لحده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47" w:history="1">
            <w:r w:rsidRPr="002B3217">
              <w:rPr>
                <w:rStyle w:val="Hyperlink"/>
                <w:noProof/>
                <w:rtl/>
              </w:rPr>
              <w:t xml:space="preserve">46 -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التعزية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للرجل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سيّما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الثكلى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48" w:history="1">
            <w:r w:rsidRPr="002B3217">
              <w:rPr>
                <w:rStyle w:val="Hyperlink"/>
                <w:noProof/>
                <w:rtl/>
              </w:rPr>
              <w:t xml:space="preserve">47 -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التعزية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وبعده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49" w:history="1">
            <w:r w:rsidRPr="002B3217">
              <w:rPr>
                <w:rStyle w:val="Hyperlink"/>
                <w:noProof/>
                <w:rtl/>
              </w:rPr>
              <w:t xml:space="preserve">48 -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التعزية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وتعجيل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الانصراف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يكفي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التعزية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يراه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صأحبّ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المصيبة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50" w:history="1">
            <w:r w:rsidRPr="002B3217">
              <w:rPr>
                <w:rStyle w:val="Hyperlink"/>
                <w:noProof/>
                <w:rtl/>
              </w:rPr>
              <w:t xml:space="preserve">49 -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كيفية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التعزية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لأهل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المصيبة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بالخلف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والتسلية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51" w:history="1">
            <w:r w:rsidRPr="002B3217">
              <w:rPr>
                <w:rStyle w:val="Hyperlink"/>
                <w:noProof/>
                <w:rtl/>
              </w:rPr>
              <w:t xml:space="preserve">50 -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تغطية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امرأة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الرجل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6156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52" w:history="1">
            <w:r w:rsidRPr="002B3217">
              <w:rPr>
                <w:rStyle w:val="Hyperlink"/>
                <w:noProof/>
                <w:rtl/>
              </w:rPr>
              <w:t xml:space="preserve">51 -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بئر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محرج،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يمكن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إخراجه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تعطيلها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وجعلها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قبراً</w:t>
            </w:r>
          </w:hyperlink>
          <w:r w:rsidR="00615678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253" w:history="1">
            <w:r w:rsidRPr="002B3217">
              <w:rPr>
                <w:rStyle w:val="Hyperlink"/>
                <w:noProof/>
                <w:rtl/>
              </w:rPr>
              <w:t xml:space="preserve">52 -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اتّخاذ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النعش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لحمل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ويتأكد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54" w:history="1">
            <w:r w:rsidRPr="002B3217">
              <w:rPr>
                <w:rStyle w:val="Hyperlink"/>
                <w:noProof/>
                <w:rtl/>
              </w:rPr>
              <w:t xml:space="preserve">53 -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أدخل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55" w:history="1">
            <w:r w:rsidRPr="002B3217">
              <w:rPr>
                <w:rStyle w:val="Hyperlink"/>
                <w:noProof/>
                <w:rtl/>
              </w:rPr>
              <w:t xml:space="preserve">54 -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وطلب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الحوائج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الأبوين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C46" w:rsidRDefault="00B35C46" w:rsidP="00B35C46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56" w:history="1">
            <w:r w:rsidRPr="002B3217">
              <w:rPr>
                <w:rStyle w:val="Hyperlink"/>
                <w:noProof/>
                <w:rtl/>
              </w:rPr>
              <w:t xml:space="preserve">55 -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الاثنين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والخميس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والسبت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57" w:history="1">
            <w:r w:rsidRPr="002B3217">
              <w:rPr>
                <w:rStyle w:val="Hyperlink"/>
                <w:noProof/>
                <w:rtl/>
              </w:rPr>
              <w:t xml:space="preserve">56 -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أهل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والترحّم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58" w:history="1">
            <w:r w:rsidRPr="002B3217">
              <w:rPr>
                <w:rStyle w:val="Hyperlink"/>
                <w:noProof/>
                <w:rtl/>
              </w:rPr>
              <w:t xml:space="preserve">57 -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الزائر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يده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مستقبل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القدر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سبعاً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59" w:history="1">
            <w:r w:rsidRPr="002B3217">
              <w:rPr>
                <w:rStyle w:val="Hyperlink"/>
                <w:noProof/>
                <w:rtl/>
              </w:rPr>
              <w:t xml:space="preserve">58 -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الطواف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بالقبر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6156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60" w:history="1">
            <w:r w:rsidRPr="002B3217">
              <w:rPr>
                <w:rStyle w:val="Hyperlink"/>
                <w:noProof/>
                <w:rtl/>
              </w:rPr>
              <w:t xml:space="preserve">59 -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الاعتبار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حمل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واستئناف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العمل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ينبغي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تذكره،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دفن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الشعر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والظفر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والسن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والمشيمة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والعلقة</w:t>
            </w:r>
          </w:hyperlink>
          <w:r w:rsidR="00615678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261" w:history="1">
            <w:r w:rsidRPr="002B3217">
              <w:rPr>
                <w:rStyle w:val="Hyperlink"/>
                <w:noProof/>
                <w:rtl/>
              </w:rPr>
              <w:t xml:space="preserve">60 -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اتقان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بناء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وغيره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الأعمال،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يشرج</w:t>
            </w:r>
            <w:r w:rsidRPr="002B3217">
              <w:rPr>
                <w:rStyle w:val="Hyperlink"/>
                <w:noProof/>
                <w:rtl/>
              </w:rPr>
              <w:t xml:space="preserve"> *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اللبن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ويسوى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الخلل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62" w:history="1">
            <w:r w:rsidRPr="002B3217">
              <w:rPr>
                <w:rStyle w:val="Hyperlink"/>
                <w:noProof/>
                <w:rtl/>
              </w:rPr>
              <w:t xml:space="preserve">61 -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توجيه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يجعل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الأيمن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ووجهه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إليها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63" w:history="1">
            <w:r w:rsidRPr="002B3217">
              <w:rPr>
                <w:rStyle w:val="Hyperlink"/>
                <w:noProof/>
                <w:rtl/>
              </w:rPr>
              <w:t xml:space="preserve">62 -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وطء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مؤمناً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ومنافقاً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64" w:history="1">
            <w:r w:rsidRPr="002B3217">
              <w:rPr>
                <w:rStyle w:val="Hyperlink"/>
                <w:noProof/>
                <w:rtl/>
              </w:rPr>
              <w:t xml:space="preserve">63 -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الضحك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والتطلّع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الدور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6156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65" w:history="1">
            <w:r w:rsidRPr="002B3217">
              <w:rPr>
                <w:rStyle w:val="Hyperlink"/>
                <w:noProof/>
                <w:rtl/>
              </w:rPr>
              <w:t xml:space="preserve">64 -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الرفق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بالميت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والقصد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المشي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بالجنازة</w:t>
            </w:r>
          </w:hyperlink>
          <w:r w:rsidR="00615678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266" w:history="1">
            <w:r w:rsidRPr="002B3217">
              <w:rPr>
                <w:rStyle w:val="Hyperlink"/>
                <w:noProof/>
                <w:rtl/>
              </w:rPr>
              <w:t xml:space="preserve">65 -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بناء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المساجد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القبور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6156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67" w:history="1">
            <w:r w:rsidRPr="002B3217">
              <w:rPr>
                <w:rStyle w:val="Hyperlink"/>
                <w:noProof/>
                <w:rtl/>
              </w:rPr>
              <w:t xml:space="preserve">66 -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كتم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موت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أهله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وزوجته</w:t>
            </w:r>
          </w:hyperlink>
          <w:r w:rsidR="00615678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268" w:history="1">
            <w:r w:rsidRPr="002B3217">
              <w:rPr>
                <w:rStyle w:val="Hyperlink"/>
                <w:noProof/>
                <w:rtl/>
              </w:rPr>
              <w:t xml:space="preserve">67 -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اتخاذ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لأهل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المصيبة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ثلاثة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أيام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والبعث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اليهم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الأكل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عندهم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69" w:history="1">
            <w:r w:rsidRPr="002B3217">
              <w:rPr>
                <w:rStyle w:val="Hyperlink"/>
                <w:noProof/>
                <w:rtl/>
              </w:rPr>
              <w:t xml:space="preserve">68 -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وصية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بمال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لطعام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الماتم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70" w:history="1">
            <w:r w:rsidRPr="002B3217">
              <w:rPr>
                <w:rStyle w:val="Hyperlink"/>
                <w:noProof/>
                <w:rtl/>
              </w:rPr>
              <w:t xml:space="preserve">69 -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خروج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المأتم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لقضاء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الحقوق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والندبة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وكراهته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وتحريمه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المفسدة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71" w:history="1">
            <w:r w:rsidRPr="002B3217">
              <w:rPr>
                <w:rStyle w:val="Hyperlink"/>
                <w:noProof/>
                <w:rtl/>
              </w:rPr>
              <w:t xml:space="preserve">70 -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النوح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والبكاء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والقول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الحسن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72" w:history="1">
            <w:r w:rsidRPr="002B3217">
              <w:rPr>
                <w:rStyle w:val="Hyperlink"/>
                <w:noProof/>
                <w:rtl/>
              </w:rPr>
              <w:t xml:space="preserve">71 -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النوح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ليلاً،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تقول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النائحة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هجراً،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تحريم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النوح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الباطل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73" w:history="1">
            <w:r w:rsidRPr="002B3217">
              <w:rPr>
                <w:rStyle w:val="Hyperlink"/>
                <w:noProof/>
                <w:rtl/>
              </w:rPr>
              <w:t xml:space="preserve">72 -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احتساب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موت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والصبر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74" w:history="1">
            <w:r w:rsidRPr="002B3217">
              <w:rPr>
                <w:rStyle w:val="Hyperlink"/>
                <w:noProof/>
                <w:rtl/>
              </w:rPr>
              <w:t xml:space="preserve">73 -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التحميد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والاسترجاع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وسؤال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الخلف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موت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الولد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وسائر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المصايب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75" w:history="1">
            <w:r w:rsidRPr="002B3217">
              <w:rPr>
                <w:rStyle w:val="Hyperlink"/>
                <w:noProof/>
                <w:rtl/>
              </w:rPr>
              <w:t xml:space="preserve">74 -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الاسترجاع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تذكر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المصيبة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حين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5C46" w:rsidRDefault="00B35C46" w:rsidP="00B35C46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76" w:history="1">
            <w:r w:rsidRPr="002B3217">
              <w:rPr>
                <w:rStyle w:val="Hyperlink"/>
                <w:noProof/>
                <w:rtl/>
              </w:rPr>
              <w:t xml:space="preserve">75 -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الرضا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بالقضاء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77" w:history="1">
            <w:r w:rsidRPr="002B3217">
              <w:rPr>
                <w:rStyle w:val="Hyperlink"/>
                <w:noProof/>
                <w:rtl/>
              </w:rPr>
              <w:t xml:space="preserve">76 -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البلاء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78" w:history="1">
            <w:r w:rsidRPr="002B3217">
              <w:rPr>
                <w:rStyle w:val="Hyperlink"/>
                <w:noProof/>
                <w:rtl/>
              </w:rPr>
              <w:t xml:space="preserve">77 -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احتساب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البلاء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والتأسي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بالأنبياء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والأوصياء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والصلحاء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79" w:history="1">
            <w:r w:rsidRPr="002B3217">
              <w:rPr>
                <w:rStyle w:val="Hyperlink"/>
                <w:noProof/>
                <w:rtl/>
              </w:rPr>
              <w:t xml:space="preserve">78 -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تحريم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اظهار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الشماتة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بالمؤمن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80" w:history="1">
            <w:r w:rsidRPr="002B3217">
              <w:rPr>
                <w:rStyle w:val="Hyperlink"/>
                <w:noProof/>
                <w:rtl/>
              </w:rPr>
              <w:t xml:space="preserve">79 -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تذكر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المصاب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مصيبة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B3217">
              <w:rPr>
                <w:rStyle w:val="Hyperlink"/>
                <w:noProof/>
                <w:rtl/>
              </w:rPr>
              <w:t xml:space="preserve"> ( </w:t>
            </w:r>
            <w:r w:rsidRPr="002B3217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B3217">
              <w:rPr>
                <w:rStyle w:val="Hyperlink"/>
                <w:noProof/>
                <w:rtl/>
              </w:rPr>
              <w:t xml:space="preserve"> )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واستصغار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مصيبة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نفسه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بالنسبة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اليها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81" w:history="1">
            <w:r w:rsidRPr="002B3217">
              <w:rPr>
                <w:rStyle w:val="Hyperlink"/>
                <w:noProof/>
                <w:rtl/>
              </w:rPr>
              <w:t xml:space="preserve">80 -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الجزع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المصيبة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الرضا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بالقضاء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82" w:history="1">
            <w:r w:rsidRPr="002B3217">
              <w:rPr>
                <w:rStyle w:val="Hyperlink"/>
                <w:noProof/>
                <w:rtl/>
              </w:rPr>
              <w:t xml:space="preserve">81 -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ضرب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المصاب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يده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فخذه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6156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83" w:history="1">
            <w:r w:rsidRPr="002B3217">
              <w:rPr>
                <w:rStyle w:val="Hyperlink"/>
                <w:noProof/>
                <w:rtl/>
              </w:rPr>
              <w:t xml:space="preserve">82 -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حدّ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الحِداد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</w:hyperlink>
          <w:r w:rsidR="00615678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284" w:history="1">
            <w:r w:rsidRPr="002B3217">
              <w:rPr>
                <w:rStyle w:val="Hyperlink"/>
                <w:noProof/>
                <w:rtl/>
              </w:rPr>
              <w:t xml:space="preserve">83 -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الصراخ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بالويل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والعويل،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بالذلّ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والثكل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والحزن،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ولطم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الوجه،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والصدر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وجزّ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الشعر،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وإقامة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النياحة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85" w:history="1">
            <w:r w:rsidRPr="002B3217">
              <w:rPr>
                <w:rStyle w:val="Hyperlink"/>
                <w:noProof/>
                <w:rtl/>
              </w:rPr>
              <w:t xml:space="preserve">84 -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الصياح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وشق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والأخ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والقرابة،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وكفّارة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86" w:history="1">
            <w:r w:rsidRPr="002B3217">
              <w:rPr>
                <w:rStyle w:val="Hyperlink"/>
                <w:noProof/>
                <w:rtl/>
              </w:rPr>
              <w:t xml:space="preserve">85 -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اظهار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التأثّر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المصيبة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والصبر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والرضا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والتسليم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87" w:history="1">
            <w:r w:rsidRPr="002B3217">
              <w:rPr>
                <w:rStyle w:val="Hyperlink"/>
                <w:noProof/>
                <w:rtl/>
              </w:rPr>
              <w:t xml:space="preserve">86 -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التسلي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وتناسي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المصائب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88" w:history="1">
            <w:r w:rsidRPr="002B3217">
              <w:rPr>
                <w:rStyle w:val="Hyperlink"/>
                <w:noProof/>
                <w:rtl/>
              </w:rPr>
              <w:t xml:space="preserve">87 -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البكاء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والمصيبة،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زيادة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الحزن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89" w:history="1">
            <w:r w:rsidRPr="002B3217">
              <w:rPr>
                <w:rStyle w:val="Hyperlink"/>
                <w:noProof/>
                <w:rtl/>
              </w:rPr>
              <w:t xml:space="preserve">88 -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البكاء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لموت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90" w:history="1">
            <w:r w:rsidRPr="002B3217">
              <w:rPr>
                <w:rStyle w:val="Hyperlink"/>
                <w:noProof/>
                <w:rtl/>
              </w:rPr>
              <w:t xml:space="preserve">89 -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البكاء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الأليف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الضال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91" w:history="1">
            <w:r w:rsidRPr="002B3217">
              <w:rPr>
                <w:rStyle w:val="Hyperlink"/>
                <w:noProof/>
                <w:rtl/>
              </w:rPr>
              <w:t xml:space="preserve">90 -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شهادة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أربعين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خمسين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للمؤمن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بالخير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92" w:history="1">
            <w:r w:rsidRPr="002B3217">
              <w:rPr>
                <w:rStyle w:val="Hyperlink"/>
                <w:noProof/>
                <w:rtl/>
              </w:rPr>
              <w:t xml:space="preserve">91 -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رأس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اليتيم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ترحمّاً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وملاطفته،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واسكاته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بكى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61567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93" w:history="1">
            <w:r w:rsidRPr="002B3217">
              <w:rPr>
                <w:rStyle w:val="Hyperlink"/>
                <w:rFonts w:hint="eastAsia"/>
                <w:noProof/>
                <w:rtl/>
              </w:rPr>
              <w:t>ابواب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</w:t>
            </w:r>
          </w:hyperlink>
          <w:r w:rsidR="00615678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294" w:history="1">
            <w:r w:rsidRPr="002B3217">
              <w:rPr>
                <w:rStyle w:val="Hyperlink"/>
                <w:noProof/>
                <w:rtl/>
              </w:rPr>
              <w:t xml:space="preserve">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بمسّ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الآدمي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برده،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حينئذ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95" w:history="1">
            <w:r w:rsidRPr="002B3217">
              <w:rPr>
                <w:rStyle w:val="Hyperlink"/>
                <w:noProof/>
                <w:rtl/>
              </w:rPr>
              <w:t xml:space="preserve">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الغُسل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قطعة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قطعت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آدمي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عظم،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بمسّ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عظم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سنة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96" w:history="1">
            <w:r w:rsidRPr="002B3217">
              <w:rPr>
                <w:rStyle w:val="Hyperlink"/>
                <w:noProof/>
                <w:rtl/>
              </w:rPr>
              <w:t xml:space="preserve">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البرد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07DD" w:rsidRDefault="00EB07DD" w:rsidP="00EB07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97" w:history="1">
            <w:r w:rsidRPr="002B3217">
              <w:rPr>
                <w:rStyle w:val="Hyperlink"/>
                <w:noProof/>
                <w:rtl/>
              </w:rPr>
              <w:t xml:space="preserve">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الغُسل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الذي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يلي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جلده،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حمله،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أدخله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القبر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98" w:history="1">
            <w:r w:rsidRPr="002B3217">
              <w:rPr>
                <w:rStyle w:val="Hyperlink"/>
                <w:noProof/>
                <w:rtl/>
              </w:rPr>
              <w:t xml:space="preserve">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تقبيل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الغُسل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وبعده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299" w:history="1">
            <w:r w:rsidRPr="002B3217">
              <w:rPr>
                <w:rStyle w:val="Hyperlink"/>
                <w:noProof/>
                <w:rtl/>
              </w:rPr>
              <w:t xml:space="preserve">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الغُسل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بمسّ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الآدمي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تحلّه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الحياة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254722299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00" w:history="1">
            <w:r w:rsidRPr="002B3217">
              <w:rPr>
                <w:rStyle w:val="Hyperlink"/>
                <w:noProof/>
                <w:rtl/>
              </w:rPr>
              <w:t xml:space="preserve">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4722301" w:history="1">
            <w:r w:rsidRPr="002B321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الاغسال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المسنونة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02" w:history="1">
            <w:r w:rsidRPr="002B3217">
              <w:rPr>
                <w:rStyle w:val="Hyperlink"/>
                <w:noProof/>
                <w:rtl/>
              </w:rPr>
              <w:t xml:space="preserve">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حصر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أنواعها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وأقسامها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6156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03" w:history="1">
            <w:r w:rsidRPr="002B3217">
              <w:rPr>
                <w:rStyle w:val="Hyperlink"/>
                <w:noProof/>
                <w:rtl/>
              </w:rPr>
              <w:t xml:space="preserve">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عرفة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أينما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</w:hyperlink>
          <w:r w:rsidR="00615678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04" w:history="1">
            <w:r w:rsidRPr="002B3217">
              <w:rPr>
                <w:rStyle w:val="Hyperlink"/>
                <w:noProof/>
                <w:rtl/>
              </w:rPr>
              <w:t xml:space="preserve">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الأغسال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المذكورة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للرجال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والنساء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05" w:history="1">
            <w:r w:rsidRPr="002B3217">
              <w:rPr>
                <w:rStyle w:val="Hyperlink"/>
                <w:noProof/>
                <w:rtl/>
              </w:rPr>
              <w:t xml:space="preserve">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ليالي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الافراد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الثلاث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رمضان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6156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06" w:history="1">
            <w:r w:rsidRPr="002B3217">
              <w:rPr>
                <w:rStyle w:val="Hyperlink"/>
                <w:noProof/>
                <w:rtl/>
              </w:rPr>
              <w:t xml:space="preserve">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ليلة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ثلاث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وعشرين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رمضان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مرّتين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الليل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وآخره</w:t>
            </w:r>
          </w:hyperlink>
          <w:r w:rsidR="00615678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07" w:history="1">
            <w:r w:rsidRPr="002B3217">
              <w:rPr>
                <w:rStyle w:val="Hyperlink"/>
                <w:noProof/>
                <w:rtl/>
              </w:rPr>
              <w:t xml:space="preserve">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والحضر،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للأنثى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والذكر،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العبد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والحر،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للنساء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08" w:history="1">
            <w:r w:rsidRPr="002B3217">
              <w:rPr>
                <w:rStyle w:val="Hyperlink"/>
                <w:noProof/>
                <w:rtl/>
              </w:rPr>
              <w:t xml:space="preserve">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6156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09" w:history="1">
            <w:r w:rsidRPr="002B3217">
              <w:rPr>
                <w:rStyle w:val="Hyperlink"/>
                <w:noProof/>
                <w:rtl/>
              </w:rPr>
              <w:t xml:space="preserve">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فاته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حتى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صلّى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وإعادة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باقياً</w:t>
            </w:r>
          </w:hyperlink>
          <w:r w:rsidR="00615678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10" w:history="1">
            <w:r w:rsidRPr="002B3217">
              <w:rPr>
                <w:rStyle w:val="Hyperlink"/>
                <w:noProof/>
                <w:rtl/>
              </w:rPr>
              <w:t xml:space="preserve">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الغُسل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الخميس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خاف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قلّة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11" w:history="1">
            <w:r w:rsidRPr="002B3217">
              <w:rPr>
                <w:rStyle w:val="Hyperlink"/>
                <w:noProof/>
                <w:rtl/>
              </w:rPr>
              <w:t xml:space="preserve">10 -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فاته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قضاؤه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بقيّة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النهار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السبت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12" w:history="1">
            <w:r w:rsidRPr="002B3217">
              <w:rPr>
                <w:rStyle w:val="Hyperlink"/>
                <w:noProof/>
                <w:rtl/>
              </w:rPr>
              <w:t xml:space="preserve">11 -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طلوع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الفجر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الزوال،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قرب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أفضل،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يعد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13" w:history="1">
            <w:r w:rsidRPr="002B3217">
              <w:rPr>
                <w:rStyle w:val="Hyperlink"/>
                <w:noProof/>
                <w:rtl/>
              </w:rPr>
              <w:t xml:space="preserve">12 -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14" w:history="1">
            <w:r w:rsidRPr="002B3217">
              <w:rPr>
                <w:rStyle w:val="Hyperlink"/>
                <w:noProof/>
                <w:rtl/>
              </w:rPr>
              <w:t xml:space="preserve">13 -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رمضان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أوّل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الليل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آخره،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يعد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07DD" w:rsidRDefault="00EB07DD" w:rsidP="00EB07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15" w:history="1">
            <w:r w:rsidRPr="002B3217">
              <w:rPr>
                <w:rStyle w:val="Hyperlink"/>
                <w:noProof/>
                <w:rtl/>
              </w:rPr>
              <w:t xml:space="preserve">14 -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الأغسال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رمضان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16" w:history="1">
            <w:r w:rsidRPr="002B3217">
              <w:rPr>
                <w:rStyle w:val="Hyperlink"/>
                <w:noProof/>
                <w:rtl/>
              </w:rPr>
              <w:t xml:space="preserve">15 -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ليلتي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ويومهما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17" w:history="1">
            <w:r w:rsidRPr="002B3217">
              <w:rPr>
                <w:rStyle w:val="Hyperlink"/>
                <w:noProof/>
                <w:rtl/>
              </w:rPr>
              <w:t xml:space="preserve">16 -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إعادة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نسي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وذكر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خاصّة،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18" w:history="1">
            <w:r w:rsidRPr="002B3217">
              <w:rPr>
                <w:rStyle w:val="Hyperlink"/>
                <w:noProof/>
                <w:rtl/>
              </w:rPr>
              <w:t xml:space="preserve">17 -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الفجر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19" w:history="1">
            <w:r w:rsidRPr="002B3217">
              <w:rPr>
                <w:rStyle w:val="Hyperlink"/>
                <w:noProof/>
                <w:rtl/>
              </w:rPr>
              <w:t xml:space="preserve">18 -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وصلاتها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20" w:history="1">
            <w:r w:rsidRPr="002B3217">
              <w:rPr>
                <w:rStyle w:val="Hyperlink"/>
                <w:noProof/>
                <w:rtl/>
              </w:rPr>
              <w:t xml:space="preserve">19 -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قتل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وزغاً،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قصد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مصلوب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فنظر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إليه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21" w:history="1">
            <w:r w:rsidRPr="002B3217">
              <w:rPr>
                <w:rStyle w:val="Hyperlink"/>
                <w:noProof/>
                <w:rtl/>
              </w:rPr>
              <w:t xml:space="preserve">20 -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قضاء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6156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22" w:history="1">
            <w:r w:rsidRPr="002B3217">
              <w:rPr>
                <w:rStyle w:val="Hyperlink"/>
                <w:noProof/>
                <w:rtl/>
              </w:rPr>
              <w:t xml:space="preserve">21 -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الاستخارة</w:t>
            </w:r>
          </w:hyperlink>
          <w:r w:rsidR="00615678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23" w:history="1">
            <w:r w:rsidRPr="002B3217">
              <w:rPr>
                <w:rStyle w:val="Hyperlink"/>
                <w:noProof/>
                <w:rtl/>
              </w:rPr>
              <w:t xml:space="preserve">22 -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الغُسل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أوّل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ووسطه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وآخره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61567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24" w:history="1">
            <w:r w:rsidRPr="002B3217">
              <w:rPr>
                <w:rStyle w:val="Hyperlink"/>
                <w:noProof/>
                <w:rtl/>
              </w:rPr>
              <w:t xml:space="preserve">23 -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ليلة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نصف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شعبان</w:t>
            </w:r>
          </w:hyperlink>
          <w:r w:rsidR="00615678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25" w:history="1">
            <w:r w:rsidRPr="002B3217">
              <w:rPr>
                <w:rStyle w:val="Hyperlink"/>
                <w:noProof/>
                <w:rtl/>
              </w:rPr>
              <w:t xml:space="preserve">24 -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النيروز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26" w:history="1">
            <w:r w:rsidRPr="002B3217">
              <w:rPr>
                <w:rStyle w:val="Hyperlink"/>
                <w:noProof/>
                <w:rtl/>
              </w:rPr>
              <w:t xml:space="preserve">25 -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الغُسل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متعمّداً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احتراق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القرص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كلّه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27" w:history="1">
            <w:r w:rsidRPr="002B3217">
              <w:rPr>
                <w:rStyle w:val="Hyperlink"/>
                <w:noProof/>
                <w:rtl/>
              </w:rPr>
              <w:t xml:space="preserve">26 -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28" w:history="1">
            <w:r w:rsidRPr="002B3217">
              <w:rPr>
                <w:rStyle w:val="Hyperlink"/>
                <w:noProof/>
                <w:rtl/>
              </w:rPr>
              <w:t xml:space="preserve">27 -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غُسل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29" w:history="1">
            <w:r w:rsidRPr="002B3217">
              <w:rPr>
                <w:rStyle w:val="Hyperlink"/>
                <w:noProof/>
                <w:rtl/>
              </w:rPr>
              <w:t xml:space="preserve">28 -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الغدير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بنصف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ساعة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30" w:history="1">
            <w:r w:rsidRPr="002B3217">
              <w:rPr>
                <w:rStyle w:val="Hyperlink"/>
                <w:noProof/>
                <w:rtl/>
              </w:rPr>
              <w:t xml:space="preserve">29 -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الزيارة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31" w:history="1">
            <w:r w:rsidRPr="002B3217">
              <w:rPr>
                <w:rStyle w:val="Hyperlink"/>
                <w:noProof/>
                <w:rtl/>
              </w:rPr>
              <w:t xml:space="preserve">30 -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طيبها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زوجها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كغسلها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جنابتها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32" w:history="1">
            <w:r w:rsidRPr="002B3217">
              <w:rPr>
                <w:rStyle w:val="Hyperlink"/>
                <w:noProof/>
                <w:rtl/>
              </w:rPr>
              <w:t xml:space="preserve">31 -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تداخل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الأغسال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تعددت،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وإجزاء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واحد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واجزاء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33" w:history="1">
            <w:r w:rsidRPr="002B321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التيمم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34" w:history="1">
            <w:r w:rsidRPr="002B3217">
              <w:rPr>
                <w:rStyle w:val="Hyperlink"/>
                <w:noProof/>
                <w:rtl/>
              </w:rPr>
              <w:t xml:space="preserve">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طلب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الامكان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غلوة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سهم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الحزنة،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وغلوة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سهمين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السهلة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35" w:history="1">
            <w:r w:rsidRPr="002B3217">
              <w:rPr>
                <w:rStyle w:val="Hyperlink"/>
                <w:noProof/>
                <w:rtl/>
              </w:rPr>
              <w:t xml:space="preserve">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طلب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الخوف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محلّ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الخطر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07DD" w:rsidRDefault="00EB07DD" w:rsidP="00EB07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36" w:history="1">
            <w:r w:rsidRPr="002B3217">
              <w:rPr>
                <w:rStyle w:val="Hyperlink"/>
                <w:noProof/>
                <w:rtl/>
              </w:rPr>
              <w:t xml:space="preserve">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الوصلة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كالبئر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وزحام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وعرفة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37" w:history="1">
            <w:r w:rsidRPr="002B3217">
              <w:rPr>
                <w:rStyle w:val="Hyperlink"/>
                <w:noProof/>
                <w:rtl/>
              </w:rPr>
              <w:t xml:space="preserve">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نجس،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مشتبه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بالنجس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38" w:history="1">
            <w:r w:rsidRPr="002B3217">
              <w:rPr>
                <w:rStyle w:val="Hyperlink"/>
                <w:noProof/>
                <w:rtl/>
              </w:rPr>
              <w:t xml:space="preserve">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التمكّن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لمرض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وبردٍ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وجدري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وكسر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وجرح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وقرح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39" w:history="1">
            <w:r w:rsidRPr="002B3217">
              <w:rPr>
                <w:rStyle w:val="Hyperlink"/>
                <w:noProof/>
                <w:rtl/>
              </w:rPr>
              <w:t xml:space="preserve">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بتراب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يوطأ،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وتراب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الطريق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40" w:history="1">
            <w:r w:rsidRPr="002B3217">
              <w:rPr>
                <w:rStyle w:val="Hyperlink"/>
                <w:noProof/>
                <w:rtl/>
              </w:rPr>
              <w:t xml:space="preserve">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بالتراب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والحجر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وجميع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أجزاء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الأرض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المعادن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41" w:history="1">
            <w:r w:rsidRPr="002B3217">
              <w:rPr>
                <w:rStyle w:val="Hyperlink"/>
                <w:noProof/>
                <w:rtl/>
              </w:rPr>
              <w:t xml:space="preserve">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بالجصّ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والنورة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بالرماد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والشجر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42" w:history="1">
            <w:r w:rsidRPr="002B3217">
              <w:rPr>
                <w:rStyle w:val="Hyperlink"/>
                <w:noProof/>
                <w:rtl/>
              </w:rPr>
              <w:t xml:space="preserve">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بغبار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واللبد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ومعرفة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الدابة،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ونحو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يوجد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فبالطين،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بالثلج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43" w:history="1">
            <w:r w:rsidRPr="002B3217">
              <w:rPr>
                <w:rStyle w:val="Hyperlink"/>
                <w:noProof/>
                <w:rtl/>
              </w:rPr>
              <w:t xml:space="preserve">10 -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بالثلج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امكان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إذابته،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حصول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مسمّى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برطوبته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44" w:history="1">
            <w:r w:rsidRPr="002B3217">
              <w:rPr>
                <w:rStyle w:val="Hyperlink"/>
                <w:noProof/>
                <w:rtl/>
              </w:rPr>
              <w:t xml:space="preserve">11 -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أحكامه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45" w:history="1">
            <w:r w:rsidRPr="002B3217">
              <w:rPr>
                <w:rStyle w:val="Hyperlink"/>
                <w:noProof/>
                <w:rtl/>
              </w:rPr>
              <w:t xml:space="preserve">12 -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الضربتين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سواء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وضوء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غُسل،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ويتخيّر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والتفريق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46" w:history="1">
            <w:r w:rsidRPr="002B3217">
              <w:rPr>
                <w:rStyle w:val="Hyperlink"/>
                <w:noProof/>
                <w:rtl/>
              </w:rPr>
              <w:t xml:space="preserve">13 -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حدّ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يُمسح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الوجه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واليدين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47" w:history="1">
            <w:r w:rsidRPr="002B3217">
              <w:rPr>
                <w:rStyle w:val="Hyperlink"/>
                <w:noProof/>
                <w:rtl/>
              </w:rPr>
              <w:t xml:space="preserve">14 -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إعادة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الواقعة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يقصر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طلب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فتجب،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أويجده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فتستحبّ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48" w:history="1">
            <w:r w:rsidRPr="002B3217">
              <w:rPr>
                <w:rStyle w:val="Hyperlink"/>
                <w:noProof/>
                <w:rtl/>
              </w:rPr>
              <w:t xml:space="preserve">15 -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منعه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الزحام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للوضوء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ثمّ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49" w:history="1">
            <w:r w:rsidRPr="002B3217">
              <w:rPr>
                <w:rStyle w:val="Hyperlink"/>
                <w:noProof/>
                <w:rtl/>
              </w:rPr>
              <w:t xml:space="preserve">16 -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تعمّد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وصلّى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خوف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التلف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50" w:history="1">
            <w:r w:rsidRPr="002B3217">
              <w:rPr>
                <w:rStyle w:val="Hyperlink"/>
                <w:noProof/>
                <w:rtl/>
              </w:rPr>
              <w:t xml:space="preserve">17 -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تحمّل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المشقّة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الشديدة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تعمّد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احتلم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للمتعمّد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حينئذ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07DD" w:rsidRDefault="00EB07DD" w:rsidP="00EB07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51" w:history="1">
            <w:r w:rsidRPr="002B3217">
              <w:rPr>
                <w:rStyle w:val="Hyperlink"/>
                <w:noProof/>
                <w:rtl/>
              </w:rPr>
              <w:t xml:space="preserve">18 -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ميّت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وجنب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ومحدث،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جنب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وجماعة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محدثين،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وهناك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لايكفي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الجميع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52" w:history="1">
            <w:r w:rsidRPr="002B3217">
              <w:rPr>
                <w:rStyle w:val="Hyperlink"/>
                <w:noProof/>
                <w:rtl/>
              </w:rPr>
              <w:t xml:space="preserve">19 -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انتقاض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بكل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ينقض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الوضوء،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وبالتمكّن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تعذّر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انتقض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الجُنب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بالحدث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الأصغر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53" w:history="1">
            <w:r w:rsidRPr="002B3217">
              <w:rPr>
                <w:rStyle w:val="Hyperlink"/>
                <w:noProof/>
                <w:rtl/>
              </w:rPr>
              <w:t xml:space="preserve">20 -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إيقاع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صلوات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كثيرة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واحد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يحدث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54" w:history="1">
            <w:r w:rsidRPr="002B3217">
              <w:rPr>
                <w:rStyle w:val="Hyperlink"/>
                <w:noProof/>
                <w:rtl/>
              </w:rPr>
              <w:t xml:space="preserve">21 -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دخل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ثمّ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الانصراف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والاستئناف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يركع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55" w:history="1">
            <w:r w:rsidRPr="002B3217">
              <w:rPr>
                <w:rStyle w:val="Hyperlink"/>
                <w:noProof/>
                <w:rtl/>
              </w:rPr>
              <w:t xml:space="preserve">22 -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تأخير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آخر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رجاء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زوال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العذر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خاصّة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56" w:history="1">
            <w:r w:rsidRPr="002B3217">
              <w:rPr>
                <w:rStyle w:val="Hyperlink"/>
                <w:noProof/>
                <w:rtl/>
              </w:rPr>
              <w:t xml:space="preserve">23 -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يستبيح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مايستبيحه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المتطهر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57" w:history="1">
            <w:r w:rsidRPr="002B3217">
              <w:rPr>
                <w:rStyle w:val="Hyperlink"/>
                <w:noProof/>
                <w:rtl/>
              </w:rPr>
              <w:t xml:space="preserve">24 -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يكفيه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للوضوء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وحده،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اجزاء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58" w:history="1">
            <w:r w:rsidRPr="002B3217">
              <w:rPr>
                <w:rStyle w:val="Hyperlink"/>
                <w:noProof/>
                <w:rtl/>
              </w:rPr>
              <w:t xml:space="preserve">25 -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يضطر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للشرب،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يزيد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قدر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يكفي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للطهارة،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اهراق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59" w:history="1">
            <w:r w:rsidRPr="002B3217">
              <w:rPr>
                <w:rStyle w:val="Hyperlink"/>
                <w:noProof/>
                <w:rtl/>
              </w:rPr>
              <w:t xml:space="preserve">26 -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شراء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كثر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الثمّن،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القدرة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الشراء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60" w:history="1">
            <w:r w:rsidRPr="002B3217">
              <w:rPr>
                <w:rStyle w:val="Hyperlink"/>
                <w:noProof/>
                <w:rtl/>
              </w:rPr>
              <w:t xml:space="preserve">27 -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61" w:history="1">
            <w:r w:rsidRPr="002B3217">
              <w:rPr>
                <w:rStyle w:val="Hyperlink"/>
                <w:noProof/>
                <w:rtl/>
              </w:rPr>
              <w:t xml:space="preserve">28 -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ماء،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لغرض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62" w:history="1">
            <w:r w:rsidRPr="002B3217">
              <w:rPr>
                <w:rStyle w:val="Hyperlink"/>
                <w:noProof/>
                <w:rtl/>
              </w:rPr>
              <w:t xml:space="preserve">29 -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نفض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الضرب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الأرض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63" w:history="1">
            <w:r w:rsidRPr="002B3217">
              <w:rPr>
                <w:rStyle w:val="Hyperlink"/>
                <w:noProof/>
                <w:rtl/>
              </w:rPr>
              <w:t xml:space="preserve">30 -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وصلى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نجس،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هل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يعيد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لا؟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وتيمّم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والحائض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للخروج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المسجدين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64" w:history="1">
            <w:r w:rsidRPr="002B3217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النجاسات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والاواني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والجلود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65" w:history="1">
            <w:r w:rsidRPr="002B3217">
              <w:rPr>
                <w:rStyle w:val="Hyperlink"/>
                <w:noProof/>
                <w:rtl/>
              </w:rPr>
              <w:t xml:space="preserve">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البول،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الرضيع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مرتين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والبدن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07DD" w:rsidRDefault="00EB07DD" w:rsidP="00EB07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66" w:history="1">
            <w:r w:rsidRPr="002B3217">
              <w:rPr>
                <w:rStyle w:val="Hyperlink"/>
                <w:noProof/>
                <w:rtl/>
              </w:rPr>
              <w:t xml:space="preserve">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المركن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مرّتين،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الجاري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يكفي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مرّة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واحدة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67" w:history="1">
            <w:r w:rsidRPr="002B3217">
              <w:rPr>
                <w:rStyle w:val="Hyperlink"/>
                <w:noProof/>
                <w:rtl/>
              </w:rPr>
              <w:t xml:space="preserve">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الرضيع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بصبّ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مرّة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واحدة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68" w:history="1">
            <w:r w:rsidRPr="002B3217">
              <w:rPr>
                <w:rStyle w:val="Hyperlink"/>
                <w:noProof/>
                <w:rtl/>
              </w:rPr>
              <w:t xml:space="preserve">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المربيّة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للولد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ثوبها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بوله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مرّة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واحدة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يكن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69" w:history="1">
            <w:r w:rsidRPr="002B3217">
              <w:rPr>
                <w:rStyle w:val="Hyperlink"/>
                <w:noProof/>
                <w:rtl/>
              </w:rPr>
              <w:t xml:space="preserve">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الفراش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ونحوه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ممّا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الحشو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أصابه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البول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70" w:history="1">
            <w:r w:rsidRPr="002B3217">
              <w:rPr>
                <w:rStyle w:val="Hyperlink"/>
                <w:noProof/>
                <w:rtl/>
              </w:rPr>
              <w:t xml:space="preserve">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أصابت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العضو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عرق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ينجس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جريان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العرق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71" w:history="1">
            <w:r w:rsidRPr="002B3217">
              <w:rPr>
                <w:rStyle w:val="Hyperlink"/>
                <w:noProof/>
                <w:rtl/>
              </w:rPr>
              <w:t xml:space="preserve">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تنجّس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خاصّة،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اشتبه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يحصل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الاشتباه،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72" w:history="1">
            <w:r w:rsidRPr="002B3217">
              <w:rPr>
                <w:rStyle w:val="Hyperlink"/>
                <w:noProof/>
                <w:rtl/>
              </w:rPr>
              <w:t xml:space="preserve">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والغائط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يؤكل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لحمه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نفس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سائلة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73" w:history="1">
            <w:r w:rsidRPr="002B3217">
              <w:rPr>
                <w:rStyle w:val="Hyperlink"/>
                <w:noProof/>
                <w:rtl/>
              </w:rPr>
              <w:t xml:space="preserve">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والروث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يؤكل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لحمه،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ازالة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يكره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لحمه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خاصّة،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ويتأكّد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البول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74" w:history="1">
            <w:r w:rsidRPr="002B3217">
              <w:rPr>
                <w:rStyle w:val="Hyperlink"/>
                <w:noProof/>
                <w:rtl/>
              </w:rPr>
              <w:t xml:space="preserve">10 -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ذرق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الدجاج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وبول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الخشّاف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وجميع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الطير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75" w:history="1">
            <w:r w:rsidRPr="002B3217">
              <w:rPr>
                <w:rStyle w:val="Hyperlink"/>
                <w:noProof/>
                <w:rtl/>
              </w:rPr>
              <w:t xml:space="preserve">11 -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عرق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جميع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وأبدانها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يخرج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مناخرها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وأفواهها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الكلب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والخنزير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76" w:history="1">
            <w:r w:rsidRPr="002B3217">
              <w:rPr>
                <w:rStyle w:val="Hyperlink"/>
                <w:noProof/>
                <w:rtl/>
              </w:rPr>
              <w:t xml:space="preserve">12 -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الكلب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سلوقيّاً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77" w:history="1">
            <w:r w:rsidRPr="002B3217">
              <w:rPr>
                <w:rStyle w:val="Hyperlink"/>
                <w:noProof/>
                <w:rtl/>
              </w:rPr>
              <w:t xml:space="preserve">13 -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الخنزير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78" w:history="1">
            <w:r w:rsidRPr="002B3217">
              <w:rPr>
                <w:rStyle w:val="Hyperlink"/>
                <w:noProof/>
                <w:rtl/>
              </w:rPr>
              <w:t xml:space="preserve">14 -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ذميّاً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ناصبيّاً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79" w:history="1">
            <w:r w:rsidRPr="002B3217">
              <w:rPr>
                <w:rStyle w:val="Hyperlink"/>
                <w:noProof/>
                <w:rtl/>
              </w:rPr>
              <w:t xml:space="preserve">15 -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عرق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الجلال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80" w:history="1">
            <w:r w:rsidRPr="002B3217">
              <w:rPr>
                <w:rStyle w:val="Hyperlink"/>
                <w:noProof/>
                <w:rtl/>
              </w:rPr>
              <w:t xml:space="preserve">16 -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المني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81" w:history="1">
            <w:r w:rsidRPr="002B3217">
              <w:rPr>
                <w:rStyle w:val="Hyperlink"/>
                <w:noProof/>
                <w:rtl/>
              </w:rPr>
              <w:t xml:space="preserve">17 -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المذي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والودي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والبصاق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والمخاط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والنخامة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والبلل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المشتبه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82" w:history="1">
            <w:r w:rsidRPr="002B3217">
              <w:rPr>
                <w:rStyle w:val="Hyperlink"/>
                <w:noProof/>
                <w:rtl/>
              </w:rPr>
              <w:t xml:space="preserve">18 -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أمر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بالمني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يغسله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ثمّ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تفقد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فعليه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الإِعادة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383" w:history="1">
            <w:r w:rsidRPr="002B3217">
              <w:rPr>
                <w:rStyle w:val="Hyperlink"/>
                <w:noProof/>
                <w:rtl/>
              </w:rPr>
              <w:t xml:space="preserve">19 -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إزالة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والبدن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قليلة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كثيرة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قليل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07DD" w:rsidRDefault="00EB07DD" w:rsidP="00EB07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84" w:history="1">
            <w:r w:rsidRPr="002B3217">
              <w:rPr>
                <w:rStyle w:val="Hyperlink"/>
                <w:noProof/>
                <w:rtl/>
              </w:rPr>
              <w:t xml:space="preserve">20 -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والبدن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ينقص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الدرهم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مجتمعاً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استثنى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85" w:history="1">
            <w:r w:rsidRPr="002B3217">
              <w:rPr>
                <w:rStyle w:val="Hyperlink"/>
                <w:noProof/>
                <w:rtl/>
              </w:rPr>
              <w:t xml:space="preserve">21 -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لايعفى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قليلها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86" w:history="1">
            <w:r w:rsidRPr="002B3217">
              <w:rPr>
                <w:rStyle w:val="Hyperlink"/>
                <w:noProof/>
                <w:rtl/>
              </w:rPr>
              <w:t xml:space="preserve">22 -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والبدن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الجروح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والقروح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ترقأ،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مرة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87" w:history="1">
            <w:r w:rsidRPr="002B3217">
              <w:rPr>
                <w:rStyle w:val="Hyperlink"/>
                <w:noProof/>
                <w:rtl/>
              </w:rPr>
              <w:t xml:space="preserve">23 -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السمك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والبقّ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والبراغيث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نفس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كثر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وتفاحش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88" w:history="1">
            <w:r w:rsidRPr="002B3217">
              <w:rPr>
                <w:rStyle w:val="Hyperlink"/>
                <w:noProof/>
                <w:rtl/>
              </w:rPr>
              <w:t xml:space="preserve">24 -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إنّما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ظاهر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البدن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البواطن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89" w:history="1">
            <w:r w:rsidRPr="002B3217">
              <w:rPr>
                <w:rStyle w:val="Hyperlink"/>
                <w:noProof/>
                <w:rtl/>
              </w:rPr>
              <w:t xml:space="preserve">25 -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إنّما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ازالة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أثرها،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صبغ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أثر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بالمشق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يذهب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90" w:history="1">
            <w:r w:rsidRPr="002B3217">
              <w:rPr>
                <w:rStyle w:val="Hyperlink"/>
                <w:noProof/>
                <w:rtl/>
              </w:rPr>
              <w:t xml:space="preserve">26 -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تعدي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الملاقاة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والرطوبة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اليبوسة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نضح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إذالاقى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الخنزير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الكلب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رطوبة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91" w:history="1">
            <w:r w:rsidRPr="002B3217">
              <w:rPr>
                <w:rStyle w:val="Hyperlink"/>
                <w:noProof/>
                <w:rtl/>
              </w:rPr>
              <w:t xml:space="preserve">27 -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بدن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وعرقه،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عرق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الجنب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حراها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92" w:history="1">
            <w:r w:rsidRPr="002B3217">
              <w:rPr>
                <w:rStyle w:val="Hyperlink"/>
                <w:noProof/>
                <w:rtl/>
              </w:rPr>
              <w:t xml:space="preserve">28 -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بدن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وعرقها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93" w:history="1">
            <w:r w:rsidRPr="002B3217">
              <w:rPr>
                <w:rStyle w:val="Hyperlink"/>
                <w:noProof/>
                <w:rtl/>
              </w:rPr>
              <w:t xml:space="preserve">29 -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الشمس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جففت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الأرض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والسطح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والبواري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وشبهه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تطهرها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وتجوز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94" w:history="1">
            <w:r w:rsidRPr="002B3217">
              <w:rPr>
                <w:rStyle w:val="Hyperlink"/>
                <w:noProof/>
                <w:rtl/>
              </w:rPr>
              <w:t xml:space="preserve">30 -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تعدي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95" w:history="1">
            <w:r w:rsidRPr="002B3217">
              <w:rPr>
                <w:rStyle w:val="Hyperlink"/>
                <w:noProof/>
                <w:rtl/>
              </w:rPr>
              <w:t xml:space="preserve">31 -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تتم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منفرداً،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وإن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نجساً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مثل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القلنسوة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والتكة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والجورب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والكمرة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والنعل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والخفين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أشبه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96" w:history="1">
            <w:r w:rsidRPr="002B3217">
              <w:rPr>
                <w:rStyle w:val="Hyperlink"/>
                <w:noProof/>
                <w:rtl/>
              </w:rPr>
              <w:t xml:space="preserve">32 -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باطن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والنعل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والخف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بالمشي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الأرض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النظيفة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الجافة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حتى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تزول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97" w:history="1">
            <w:r w:rsidRPr="002B3217">
              <w:rPr>
                <w:rStyle w:val="Hyperlink"/>
                <w:noProof/>
                <w:rtl/>
              </w:rPr>
              <w:t xml:space="preserve">33 -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والفأرة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والعظاية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والوزغ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حياتها،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أثر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الفأرة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نضحه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07DD" w:rsidRDefault="00EB07DD" w:rsidP="00EB07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98" w:history="1">
            <w:r w:rsidRPr="002B3217">
              <w:rPr>
                <w:rStyle w:val="Hyperlink"/>
                <w:noProof/>
                <w:rtl/>
              </w:rPr>
              <w:t xml:space="preserve">34 -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الميتة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نفس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سائلة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يطهر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بالغسل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399" w:history="1">
            <w:r w:rsidRPr="002B3217">
              <w:rPr>
                <w:rStyle w:val="Hyperlink"/>
                <w:noProof/>
                <w:rtl/>
              </w:rPr>
              <w:t xml:space="preserve">35 -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ظهارة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ليس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لفس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سائلة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254722399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00" w:history="1">
            <w:r w:rsidRPr="002B3217">
              <w:rPr>
                <w:rStyle w:val="Hyperlink"/>
                <w:noProof/>
                <w:rtl/>
              </w:rPr>
              <w:t xml:space="preserve">36 -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الخبز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وشبهه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شمّه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الفار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الكلب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01" w:history="1">
            <w:r w:rsidRPr="002B3217">
              <w:rPr>
                <w:rStyle w:val="Hyperlink"/>
                <w:noProof/>
                <w:rtl/>
              </w:rPr>
              <w:t xml:space="preserve">37 -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شيء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طاهر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حتى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ورود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عليه،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أصابه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بول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مثلاً،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شك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تقدم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ورود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إلّاستعمال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وتأخرها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بنى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فيهما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02" w:history="1">
            <w:r w:rsidRPr="002B3217">
              <w:rPr>
                <w:rStyle w:val="Hyperlink"/>
                <w:noProof/>
                <w:rtl/>
              </w:rPr>
              <w:t xml:space="preserve">38 -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الخمر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والنبيذ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والفقاع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وكلّ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مسكر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03" w:history="1">
            <w:r w:rsidRPr="002B3217">
              <w:rPr>
                <w:rStyle w:val="Hyperlink"/>
                <w:noProof/>
                <w:rtl/>
              </w:rPr>
              <w:t xml:space="preserve">39 -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بصاق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شارب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الخمر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خلّوه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04" w:history="1">
            <w:r w:rsidRPr="002B3217">
              <w:rPr>
                <w:rStyle w:val="Hyperlink"/>
                <w:noProof/>
                <w:rtl/>
              </w:rPr>
              <w:t xml:space="preserve">40 -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مَن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صلّى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وثوبه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بدنه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بالنجاسة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05" w:history="1">
            <w:r w:rsidRPr="002B3217">
              <w:rPr>
                <w:rStyle w:val="Hyperlink"/>
                <w:noProof/>
                <w:rtl/>
              </w:rPr>
              <w:t xml:space="preserve">41 -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نظر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ثمّ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وجدها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06" w:history="1">
            <w:r w:rsidRPr="002B3217">
              <w:rPr>
                <w:rStyle w:val="Hyperlink"/>
                <w:noProof/>
                <w:rtl/>
              </w:rPr>
              <w:t xml:space="preserve">42 -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الوقت،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يغسلها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ثمّ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نسيها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07" w:history="1">
            <w:r w:rsidRPr="002B3217">
              <w:rPr>
                <w:rStyle w:val="Hyperlink"/>
                <w:noProof/>
                <w:rtl/>
              </w:rPr>
              <w:t xml:space="preserve">43 -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الوقت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وبعده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صلّى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ثوبه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بدنه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عامداً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عالماً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408" w:history="1">
            <w:r w:rsidRPr="002B3217">
              <w:rPr>
                <w:rStyle w:val="Hyperlink"/>
                <w:noProof/>
                <w:rtl/>
              </w:rPr>
              <w:t xml:space="preserve">44 -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أثناء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09" w:history="1">
            <w:r w:rsidRPr="002B3217">
              <w:rPr>
                <w:rStyle w:val="Hyperlink"/>
                <w:noProof/>
                <w:rtl/>
              </w:rPr>
              <w:t xml:space="preserve">45 -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تعذّرت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الإِزالة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الاعادة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10" w:history="1">
            <w:r w:rsidRPr="002B3217">
              <w:rPr>
                <w:rStyle w:val="Hyperlink"/>
                <w:noProof/>
                <w:rtl/>
              </w:rPr>
              <w:t xml:space="preserve">46 -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طرح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الإِمكان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بالايماء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عارياً،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قائماً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الناظر،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وجالساً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وجوده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11" w:history="1">
            <w:r w:rsidRPr="002B3217">
              <w:rPr>
                <w:rStyle w:val="Hyperlink"/>
                <w:noProof/>
                <w:rtl/>
              </w:rPr>
              <w:t xml:space="preserve">47 -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يجب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إعلام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بخلل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الطهارة،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أخبره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12" w:history="1">
            <w:r w:rsidRPr="002B3217">
              <w:rPr>
                <w:rStyle w:val="Hyperlink"/>
                <w:noProof/>
                <w:rtl/>
              </w:rPr>
              <w:t xml:space="preserve">48 -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القيء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13" w:history="1">
            <w:r w:rsidRPr="002B3217">
              <w:rPr>
                <w:rStyle w:val="Hyperlink"/>
                <w:noProof/>
                <w:rtl/>
              </w:rPr>
              <w:t xml:space="preserve">49 -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يستعمل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الجلود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طاهراً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الحياة،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ذكياً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14" w:history="1">
            <w:r w:rsidRPr="002B3217">
              <w:rPr>
                <w:rStyle w:val="Hyperlink"/>
                <w:noProof/>
                <w:rtl/>
              </w:rPr>
              <w:t xml:space="preserve">50 -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يشترى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مسلم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سوق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المسلمين،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بذكاته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ميتة،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يوجد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بأرضهم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07DD" w:rsidRDefault="00EB07DD" w:rsidP="00EB07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15" w:history="1">
            <w:r w:rsidRPr="002B3217">
              <w:rPr>
                <w:rStyle w:val="Hyperlink"/>
                <w:noProof/>
                <w:rtl/>
              </w:rPr>
              <w:t xml:space="preserve">51 -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الاناء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الخمر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ثلاثاً،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استعماله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ذلك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16" w:history="1">
            <w:r w:rsidRPr="002B3217">
              <w:rPr>
                <w:rStyle w:val="Hyperlink"/>
                <w:noProof/>
                <w:rtl/>
              </w:rPr>
              <w:t xml:space="preserve">52 -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يكره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أواني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الخمر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17" w:history="1">
            <w:r w:rsidRPr="002B3217">
              <w:rPr>
                <w:rStyle w:val="Hyperlink"/>
                <w:noProof/>
                <w:rtl/>
              </w:rPr>
              <w:t xml:space="preserve">53 -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الإِناء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الخنزير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والفارة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سبعاً،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باقي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النجاسات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18" w:history="1">
            <w:r w:rsidRPr="002B3217">
              <w:rPr>
                <w:rStyle w:val="Hyperlink"/>
                <w:noProof/>
                <w:rtl/>
              </w:rPr>
              <w:t xml:space="preserve">54 -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مؤاكلة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الذمي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واستخدامه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باشره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برطوبة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19" w:history="1">
            <w:r w:rsidRPr="002B3217">
              <w:rPr>
                <w:rStyle w:val="Hyperlink"/>
                <w:noProof/>
                <w:rtl/>
              </w:rPr>
              <w:t xml:space="preserve">55 -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بلل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الفرج،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والقيح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20" w:history="1">
            <w:r w:rsidRPr="002B3217">
              <w:rPr>
                <w:rStyle w:val="Hyperlink"/>
                <w:noProof/>
                <w:rtl/>
              </w:rPr>
              <w:t xml:space="preserve">56 -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الحجام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مؤتمن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تطهير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الحجامة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يظهر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خلافه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421" w:history="1">
            <w:r w:rsidRPr="002B3217">
              <w:rPr>
                <w:rStyle w:val="Hyperlink"/>
                <w:noProof/>
                <w:rtl/>
              </w:rPr>
              <w:t xml:space="preserve">57 -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المداد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أصابه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مداد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زيت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سمن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22" w:history="1">
            <w:r w:rsidRPr="002B3217">
              <w:rPr>
                <w:rStyle w:val="Hyperlink"/>
                <w:noProof/>
                <w:rtl/>
              </w:rPr>
              <w:t xml:space="preserve">58 -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المسك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423" w:history="1">
            <w:r w:rsidRPr="002B3217">
              <w:rPr>
                <w:rStyle w:val="Hyperlink"/>
                <w:noProof/>
                <w:rtl/>
              </w:rPr>
              <w:t xml:space="preserve">59 -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تطهير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النجاسات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الذي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يصب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الفم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24" w:history="1">
            <w:r w:rsidRPr="002B3217">
              <w:rPr>
                <w:rStyle w:val="Hyperlink"/>
                <w:noProof/>
                <w:rtl/>
              </w:rPr>
              <w:t xml:space="preserve">60 -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الاستنجاء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425" w:history="1">
            <w:r w:rsidRPr="002B3217">
              <w:rPr>
                <w:rStyle w:val="Hyperlink"/>
                <w:noProof/>
                <w:rtl/>
              </w:rPr>
              <w:t xml:space="preserve">61 -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جلد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بالدباغ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الانتفاع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يشترى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يستحل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الميتة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بالدباغ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26" w:history="1">
            <w:r w:rsidRPr="002B3217">
              <w:rPr>
                <w:rStyle w:val="Hyperlink"/>
                <w:noProof/>
                <w:rtl/>
              </w:rPr>
              <w:t xml:space="preserve">62 -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القطعة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تقطع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والحيوانات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427" w:history="1">
            <w:r w:rsidRPr="002B3217">
              <w:rPr>
                <w:rStyle w:val="Hyperlink"/>
                <w:noProof/>
                <w:rtl/>
              </w:rPr>
              <w:t xml:space="preserve">63 -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ينتف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البدن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جرح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ونحوه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28" w:history="1">
            <w:r w:rsidRPr="002B3217">
              <w:rPr>
                <w:rStyle w:val="Hyperlink"/>
                <w:noProof/>
                <w:rtl/>
              </w:rPr>
              <w:t xml:space="preserve">64 -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اشتباه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النجس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بالطاهر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والاناء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429" w:history="1">
            <w:r w:rsidRPr="002B3217">
              <w:rPr>
                <w:rStyle w:val="Hyperlink"/>
                <w:noProof/>
                <w:rtl/>
              </w:rPr>
              <w:t xml:space="preserve">65 -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أواني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الذهب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والفضّة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خاصّة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دون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الصفر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وغيره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30" w:history="1">
            <w:r w:rsidRPr="002B3217">
              <w:rPr>
                <w:rStyle w:val="Hyperlink"/>
                <w:noProof/>
                <w:rtl/>
              </w:rPr>
              <w:t xml:space="preserve">66 -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الاناء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المفضض،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الفضّة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31" w:history="1">
            <w:r w:rsidRPr="002B3217">
              <w:rPr>
                <w:rStyle w:val="Hyperlink"/>
                <w:noProof/>
                <w:rtl/>
              </w:rPr>
              <w:t xml:space="preserve">67 -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الالات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المتخذة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الذهب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والفضّة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32" w:history="1">
            <w:r w:rsidRPr="002B3217">
              <w:rPr>
                <w:rStyle w:val="Hyperlink"/>
                <w:noProof/>
                <w:rtl/>
              </w:rPr>
              <w:t xml:space="preserve">68 -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تحلّه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الحياة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الميّتة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العين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أخذ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جزاً،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موضع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الملاقاة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33" w:history="1">
            <w:r w:rsidRPr="002B3217">
              <w:rPr>
                <w:rStyle w:val="Hyperlink"/>
                <w:noProof/>
                <w:rtl/>
              </w:rPr>
              <w:t xml:space="preserve">69 -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نحت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القدور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الاواني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أحجار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سناباد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خراسان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والطبخ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07DD" w:rsidRDefault="00EB07DD" w:rsidP="00EB07D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34" w:history="1">
            <w:r w:rsidRPr="002B3217">
              <w:rPr>
                <w:rStyle w:val="Hyperlink"/>
                <w:noProof/>
                <w:rtl/>
              </w:rPr>
              <w:t xml:space="preserve">70 -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وجوب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تعفير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الاناء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بالتراب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ولوغ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الكلب،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ثمّ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بالماء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435" w:history="1">
            <w:r w:rsidRPr="002B3217">
              <w:rPr>
                <w:rStyle w:val="Hyperlink"/>
                <w:noProof/>
                <w:rtl/>
              </w:rPr>
              <w:t xml:space="preserve">71 -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الجلود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المدبوغة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بخرء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الكلاب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والتي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تنقع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البول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36" w:history="1">
            <w:r w:rsidRPr="002B3217">
              <w:rPr>
                <w:rStyle w:val="Hyperlink"/>
                <w:noProof/>
                <w:rtl/>
              </w:rPr>
              <w:t xml:space="preserve">72 -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أنّ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أواني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المشركين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طاهرة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نجاستها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اجتنابها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37" w:history="1">
            <w:r w:rsidRPr="002B3217">
              <w:rPr>
                <w:rStyle w:val="Hyperlink"/>
                <w:noProof/>
                <w:rtl/>
              </w:rPr>
              <w:t xml:space="preserve">73 -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يعمله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الثياب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ونحوها،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يستعملونه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تنجيسهم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لها،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تطهيرها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رشها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بالماء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38" w:history="1">
            <w:r w:rsidRPr="002B3217">
              <w:rPr>
                <w:rStyle w:val="Hyperlink"/>
                <w:noProof/>
                <w:rtl/>
              </w:rPr>
              <w:t xml:space="preserve">74 -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الثوب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الذي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يستعيره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الذمي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تنجيسه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تطهيره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قبل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استعماله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39" w:history="1">
            <w:r w:rsidRPr="002B3217">
              <w:rPr>
                <w:rStyle w:val="Hyperlink"/>
                <w:noProof/>
                <w:rtl/>
              </w:rPr>
              <w:t xml:space="preserve">75 -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طين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المطر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طاهر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حتى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نجاسته،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غسله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بعد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ثلاثة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أيام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40" w:history="1">
            <w:r w:rsidRPr="002B3217">
              <w:rPr>
                <w:rStyle w:val="Hyperlink"/>
                <w:noProof/>
                <w:rtl/>
              </w:rPr>
              <w:t xml:space="preserve">76 -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أقداح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الشام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والخزف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فخار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مصر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41" w:history="1">
            <w:r w:rsidRPr="002B3217">
              <w:rPr>
                <w:rStyle w:val="Hyperlink"/>
                <w:noProof/>
                <w:rtl/>
              </w:rPr>
              <w:t xml:space="preserve">77 -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الخمر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انقلبت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خلاً،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واباحتها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حينئذ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42" w:history="1">
            <w:r w:rsidRPr="002B3217">
              <w:rPr>
                <w:rStyle w:val="Hyperlink"/>
                <w:noProof/>
                <w:rtl/>
              </w:rPr>
              <w:t xml:space="preserve">78 -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جواز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كتابة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الاواني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التي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تستعمل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43" w:history="1">
            <w:r w:rsidRPr="002B3217">
              <w:rPr>
                <w:rStyle w:val="Hyperlink"/>
                <w:noProof/>
                <w:rtl/>
              </w:rPr>
              <w:t xml:space="preserve">79 -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في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الفراء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غير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الحجازية،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إذا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تعلم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ذكاتها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444" w:history="1">
            <w:r w:rsidRPr="002B3217">
              <w:rPr>
                <w:rStyle w:val="Hyperlink"/>
                <w:noProof/>
                <w:rtl/>
              </w:rPr>
              <w:t xml:space="preserve">80 -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الدود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الذي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يق</w:t>
            </w:r>
            <w:bookmarkStart w:id="2322" w:name="_GoBack"/>
            <w:bookmarkEnd w:id="2322"/>
            <w:r w:rsidRPr="002B3217">
              <w:rPr>
                <w:rStyle w:val="Hyperlink"/>
                <w:rFonts w:hint="eastAsia"/>
                <w:noProof/>
                <w:rtl/>
              </w:rPr>
              <w:t>ع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الكنيف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والمقعدّة،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إلّا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ترى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معه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 w:rsidP="00585FB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45" w:history="1">
            <w:r w:rsidRPr="002B3217">
              <w:rPr>
                <w:rStyle w:val="Hyperlink"/>
                <w:noProof/>
                <w:rtl/>
              </w:rPr>
              <w:t xml:space="preserve">81 -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ما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أحالته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النار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رماداً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أو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دخاناً،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وحكم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الخبز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الذي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عجن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بماء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نجس</w:t>
            </w:r>
            <w:r w:rsidRPr="002B3217">
              <w:rPr>
                <w:rStyle w:val="Hyperlink"/>
                <w:noProof/>
                <w:rtl/>
              </w:rPr>
              <w:t>.</w:t>
            </w:r>
          </w:hyperlink>
          <w:r w:rsidR="00585FB3">
            <w:rPr>
              <w:rStyle w:val="Hyperlink"/>
              <w:rFonts w:hint="cs"/>
              <w:noProof/>
              <w:rtl/>
            </w:rPr>
            <w:t xml:space="preserve"> </w:t>
          </w:r>
          <w:hyperlink w:anchor="_Toc254722446" w:history="1">
            <w:r w:rsidRPr="002B3217">
              <w:rPr>
                <w:rStyle w:val="Hyperlink"/>
                <w:noProof/>
                <w:rtl/>
              </w:rPr>
              <w:t xml:space="preserve">82 -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نجاسة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الدم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من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كل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حيوان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له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نفس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سائلة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47" w:history="1">
            <w:r w:rsidRPr="002B3217">
              <w:rPr>
                <w:rStyle w:val="Hyperlink"/>
                <w:noProof/>
                <w:rtl/>
              </w:rPr>
              <w:t xml:space="preserve">83 - </w:t>
            </w:r>
            <w:r w:rsidRPr="002B3217">
              <w:rPr>
                <w:rStyle w:val="Hyperlink"/>
                <w:rFonts w:hint="eastAsia"/>
                <w:noProof/>
                <w:rtl/>
              </w:rPr>
              <w:t>باب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طهارة</w:t>
            </w:r>
            <w:r w:rsidRPr="002B3217">
              <w:rPr>
                <w:rStyle w:val="Hyperlink"/>
                <w:noProof/>
                <w:rtl/>
              </w:rPr>
              <w:t xml:space="preserve"> </w:t>
            </w:r>
            <w:r w:rsidRPr="002B3217">
              <w:rPr>
                <w:rStyle w:val="Hyperlink"/>
                <w:rFonts w:hint="eastAsia"/>
                <w:noProof/>
                <w:rtl/>
              </w:rPr>
              <w:t>الحديد</w:t>
            </w:r>
            <w:r w:rsidRPr="002B3217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Default="001108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4722448" w:history="1">
            <w:r w:rsidRPr="002B3217">
              <w:rPr>
                <w:rStyle w:val="Hyperlink"/>
                <w:rFonts w:hint="eastAsia"/>
                <w:noProof/>
                <w:rtl/>
                <w:lang w:bidi="fa-IR"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254722448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1083D" w:rsidRPr="00FA1E62" w:rsidRDefault="0011083D">
          <w:r>
            <w:rPr>
              <w:b/>
              <w:bCs/>
              <w:noProof/>
            </w:rPr>
            <w:fldChar w:fldCharType="end"/>
          </w:r>
        </w:p>
      </w:sdtContent>
    </w:sdt>
    <w:p w:rsidR="0011083D" w:rsidRDefault="0011083D" w:rsidP="001B16E4">
      <w:pPr>
        <w:pStyle w:val="libNormal"/>
        <w:rPr>
          <w:rtl/>
          <w:lang w:bidi="fa-IR"/>
        </w:rPr>
      </w:pPr>
    </w:p>
    <w:sectPr w:rsidR="0011083D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DB" w:rsidRDefault="007E5FDB">
      <w:r>
        <w:separator/>
      </w:r>
    </w:p>
  </w:endnote>
  <w:endnote w:type="continuationSeparator" w:id="0">
    <w:p w:rsidR="007E5FDB" w:rsidRDefault="007E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2D" w:rsidRDefault="0017032D" w:rsidP="0045612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E62">
      <w:rPr>
        <w:noProof/>
        <w:rtl/>
      </w:rPr>
      <w:t>546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2D" w:rsidRDefault="0017032D" w:rsidP="0045612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E62">
      <w:rPr>
        <w:noProof/>
        <w:rtl/>
      </w:rPr>
      <w:t>547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2D" w:rsidRPr="00456126" w:rsidRDefault="0017032D" w:rsidP="00456126">
    <w:pPr>
      <w:jc w:val="center"/>
      <w:rPr>
        <w:rFonts w:asciiTheme="majorBidi" w:hAnsiTheme="majorBidi" w:cstheme="majorBidi"/>
        <w:szCs w:val="24"/>
      </w:rPr>
    </w:pPr>
    <w:r w:rsidRPr="00456126">
      <w:rPr>
        <w:rFonts w:asciiTheme="majorBidi" w:hAnsiTheme="majorBidi" w:cstheme="majorBidi"/>
        <w:szCs w:val="24"/>
      </w:rPr>
      <w:fldChar w:fldCharType="begin"/>
    </w:r>
    <w:r w:rsidRPr="00456126">
      <w:rPr>
        <w:rFonts w:asciiTheme="majorBidi" w:hAnsiTheme="majorBidi" w:cstheme="majorBidi"/>
        <w:szCs w:val="24"/>
      </w:rPr>
      <w:instrText xml:space="preserve"> PAGE   \* MERGEFORMAT </w:instrText>
    </w:r>
    <w:r w:rsidRPr="00456126">
      <w:rPr>
        <w:rFonts w:asciiTheme="majorBidi" w:hAnsiTheme="majorBidi" w:cstheme="majorBidi"/>
        <w:szCs w:val="24"/>
      </w:rPr>
      <w:fldChar w:fldCharType="separate"/>
    </w:r>
    <w:r w:rsidR="0011083D">
      <w:rPr>
        <w:rFonts w:asciiTheme="majorBidi" w:hAnsiTheme="majorBidi" w:cstheme="majorBidi"/>
        <w:noProof/>
        <w:szCs w:val="24"/>
        <w:rtl/>
      </w:rPr>
      <w:t>1</w:t>
    </w:r>
    <w:r w:rsidRPr="00456126">
      <w:rPr>
        <w:rFonts w:asciiTheme="majorBidi" w:hAnsiTheme="majorBidi" w:cstheme="majorBid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DB" w:rsidRDefault="007E5FDB">
      <w:r>
        <w:separator/>
      </w:r>
    </w:p>
  </w:footnote>
  <w:footnote w:type="continuationSeparator" w:id="0">
    <w:p w:rsidR="007E5FDB" w:rsidRDefault="007E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74"/>
    <w:rsid w:val="0000011C"/>
    <w:rsid w:val="000007E0"/>
    <w:rsid w:val="00001AB1"/>
    <w:rsid w:val="00005A19"/>
    <w:rsid w:val="0000616F"/>
    <w:rsid w:val="00007DAE"/>
    <w:rsid w:val="00007E25"/>
    <w:rsid w:val="00011B32"/>
    <w:rsid w:val="000141F0"/>
    <w:rsid w:val="00014758"/>
    <w:rsid w:val="0002174C"/>
    <w:rsid w:val="00022A21"/>
    <w:rsid w:val="0002586E"/>
    <w:rsid w:val="00026627"/>
    <w:rsid w:val="000267FE"/>
    <w:rsid w:val="00027DE5"/>
    <w:rsid w:val="00033347"/>
    <w:rsid w:val="00034FCD"/>
    <w:rsid w:val="00040798"/>
    <w:rsid w:val="000425A7"/>
    <w:rsid w:val="00043023"/>
    <w:rsid w:val="00054333"/>
    <w:rsid w:val="00054406"/>
    <w:rsid w:val="00054CB2"/>
    <w:rsid w:val="0005536A"/>
    <w:rsid w:val="00055991"/>
    <w:rsid w:val="0005610F"/>
    <w:rsid w:val="0006216A"/>
    <w:rsid w:val="00062A17"/>
    <w:rsid w:val="00062CB1"/>
    <w:rsid w:val="00062FC8"/>
    <w:rsid w:val="0006353D"/>
    <w:rsid w:val="0006596E"/>
    <w:rsid w:val="0006612A"/>
    <w:rsid w:val="00066974"/>
    <w:rsid w:val="00066C43"/>
    <w:rsid w:val="00067E5D"/>
    <w:rsid w:val="00067F84"/>
    <w:rsid w:val="000705E7"/>
    <w:rsid w:val="00071BEC"/>
    <w:rsid w:val="00071C97"/>
    <w:rsid w:val="000726A8"/>
    <w:rsid w:val="00072EBF"/>
    <w:rsid w:val="00074844"/>
    <w:rsid w:val="00075DDE"/>
    <w:rsid w:val="0007613C"/>
    <w:rsid w:val="000761F7"/>
    <w:rsid w:val="0007645A"/>
    <w:rsid w:val="000769E6"/>
    <w:rsid w:val="00076A3A"/>
    <w:rsid w:val="00077163"/>
    <w:rsid w:val="000811FA"/>
    <w:rsid w:val="00082512"/>
    <w:rsid w:val="0008265B"/>
    <w:rsid w:val="000827F8"/>
    <w:rsid w:val="00082D69"/>
    <w:rsid w:val="00083795"/>
    <w:rsid w:val="00085544"/>
    <w:rsid w:val="00085B5A"/>
    <w:rsid w:val="00086C80"/>
    <w:rsid w:val="0008747E"/>
    <w:rsid w:val="00090987"/>
    <w:rsid w:val="00090CDC"/>
    <w:rsid w:val="00092805"/>
    <w:rsid w:val="00092A0C"/>
    <w:rsid w:val="000975EF"/>
    <w:rsid w:val="000A0757"/>
    <w:rsid w:val="000A0F8A"/>
    <w:rsid w:val="000A326F"/>
    <w:rsid w:val="000A5FBF"/>
    <w:rsid w:val="000A7750"/>
    <w:rsid w:val="000B013B"/>
    <w:rsid w:val="000B3385"/>
    <w:rsid w:val="000B3A56"/>
    <w:rsid w:val="000B3FED"/>
    <w:rsid w:val="000B7269"/>
    <w:rsid w:val="000B746A"/>
    <w:rsid w:val="000B7C94"/>
    <w:rsid w:val="000C0A89"/>
    <w:rsid w:val="000C3664"/>
    <w:rsid w:val="000C4EAB"/>
    <w:rsid w:val="000C750C"/>
    <w:rsid w:val="000C7722"/>
    <w:rsid w:val="000D0932"/>
    <w:rsid w:val="000D0B5C"/>
    <w:rsid w:val="000D1222"/>
    <w:rsid w:val="000D1BDF"/>
    <w:rsid w:val="000D3F0B"/>
    <w:rsid w:val="000D4AED"/>
    <w:rsid w:val="000D5D65"/>
    <w:rsid w:val="000D666A"/>
    <w:rsid w:val="000D6E9F"/>
    <w:rsid w:val="000D71B7"/>
    <w:rsid w:val="000E02F6"/>
    <w:rsid w:val="000E1641"/>
    <w:rsid w:val="000E1D61"/>
    <w:rsid w:val="000E21A7"/>
    <w:rsid w:val="000E3F3D"/>
    <w:rsid w:val="000E5E11"/>
    <w:rsid w:val="000E6824"/>
    <w:rsid w:val="000E6FA2"/>
    <w:rsid w:val="000E74D4"/>
    <w:rsid w:val="000E7B16"/>
    <w:rsid w:val="000F120E"/>
    <w:rsid w:val="000F4167"/>
    <w:rsid w:val="000F43CB"/>
    <w:rsid w:val="000F53A6"/>
    <w:rsid w:val="000F7AD8"/>
    <w:rsid w:val="000F7F70"/>
    <w:rsid w:val="0010049D"/>
    <w:rsid w:val="001026A5"/>
    <w:rsid w:val="00103118"/>
    <w:rsid w:val="0010315B"/>
    <w:rsid w:val="001033B6"/>
    <w:rsid w:val="00103495"/>
    <w:rsid w:val="001049EA"/>
    <w:rsid w:val="0010604E"/>
    <w:rsid w:val="0010655C"/>
    <w:rsid w:val="001079C1"/>
    <w:rsid w:val="00107A6B"/>
    <w:rsid w:val="001106A5"/>
    <w:rsid w:val="0011083D"/>
    <w:rsid w:val="00110B98"/>
    <w:rsid w:val="00111AE3"/>
    <w:rsid w:val="0011352E"/>
    <w:rsid w:val="00113B0B"/>
    <w:rsid w:val="00113CCC"/>
    <w:rsid w:val="00115473"/>
    <w:rsid w:val="00115A71"/>
    <w:rsid w:val="001162C9"/>
    <w:rsid w:val="0011681B"/>
    <w:rsid w:val="0012039E"/>
    <w:rsid w:val="00121C6D"/>
    <w:rsid w:val="00122575"/>
    <w:rsid w:val="0012268F"/>
    <w:rsid w:val="00122A94"/>
    <w:rsid w:val="0012315E"/>
    <w:rsid w:val="001243CE"/>
    <w:rsid w:val="001243ED"/>
    <w:rsid w:val="00125095"/>
    <w:rsid w:val="00126471"/>
    <w:rsid w:val="00130572"/>
    <w:rsid w:val="00130E03"/>
    <w:rsid w:val="00132313"/>
    <w:rsid w:val="001326DF"/>
    <w:rsid w:val="00132748"/>
    <w:rsid w:val="00132B25"/>
    <w:rsid w:val="00134AE0"/>
    <w:rsid w:val="00135E90"/>
    <w:rsid w:val="00136268"/>
    <w:rsid w:val="00136E6F"/>
    <w:rsid w:val="00136FE7"/>
    <w:rsid w:val="0013707F"/>
    <w:rsid w:val="00137A2B"/>
    <w:rsid w:val="00140346"/>
    <w:rsid w:val="0014341C"/>
    <w:rsid w:val="00143EEA"/>
    <w:rsid w:val="001456DF"/>
    <w:rsid w:val="00147ED8"/>
    <w:rsid w:val="00151C03"/>
    <w:rsid w:val="001527AF"/>
    <w:rsid w:val="00152F1C"/>
    <w:rsid w:val="001531AC"/>
    <w:rsid w:val="00153917"/>
    <w:rsid w:val="00153AB3"/>
    <w:rsid w:val="001565F5"/>
    <w:rsid w:val="00157306"/>
    <w:rsid w:val="00160F76"/>
    <w:rsid w:val="00161011"/>
    <w:rsid w:val="00163D83"/>
    <w:rsid w:val="00164767"/>
    <w:rsid w:val="00164810"/>
    <w:rsid w:val="0016576A"/>
    <w:rsid w:val="00167004"/>
    <w:rsid w:val="00167769"/>
    <w:rsid w:val="0017032D"/>
    <w:rsid w:val="001712E1"/>
    <w:rsid w:val="00173A2F"/>
    <w:rsid w:val="0017492A"/>
    <w:rsid w:val="001767EE"/>
    <w:rsid w:val="00180965"/>
    <w:rsid w:val="00180A07"/>
    <w:rsid w:val="00182CD3"/>
    <w:rsid w:val="0018482D"/>
    <w:rsid w:val="00184E56"/>
    <w:rsid w:val="001858CB"/>
    <w:rsid w:val="001864AC"/>
    <w:rsid w:val="0018664D"/>
    <w:rsid w:val="00187017"/>
    <w:rsid w:val="00187246"/>
    <w:rsid w:val="001937F7"/>
    <w:rsid w:val="00195AEB"/>
    <w:rsid w:val="0019610D"/>
    <w:rsid w:val="001A0C77"/>
    <w:rsid w:val="001A0DAA"/>
    <w:rsid w:val="001A134C"/>
    <w:rsid w:val="001A1408"/>
    <w:rsid w:val="001A3110"/>
    <w:rsid w:val="001A3F40"/>
    <w:rsid w:val="001A4C37"/>
    <w:rsid w:val="001A4D9B"/>
    <w:rsid w:val="001A571A"/>
    <w:rsid w:val="001A6EC0"/>
    <w:rsid w:val="001A7D5F"/>
    <w:rsid w:val="001B0793"/>
    <w:rsid w:val="001B07B7"/>
    <w:rsid w:val="001B14A7"/>
    <w:rsid w:val="001B16E4"/>
    <w:rsid w:val="001B16FD"/>
    <w:rsid w:val="001B31A1"/>
    <w:rsid w:val="001B3F1B"/>
    <w:rsid w:val="001B4810"/>
    <w:rsid w:val="001B5182"/>
    <w:rsid w:val="001B577F"/>
    <w:rsid w:val="001B5B1C"/>
    <w:rsid w:val="001B6B73"/>
    <w:rsid w:val="001B702D"/>
    <w:rsid w:val="001B7407"/>
    <w:rsid w:val="001B7733"/>
    <w:rsid w:val="001C188F"/>
    <w:rsid w:val="001C285A"/>
    <w:rsid w:val="001C3D8D"/>
    <w:rsid w:val="001C5EDB"/>
    <w:rsid w:val="001C6579"/>
    <w:rsid w:val="001C6D7A"/>
    <w:rsid w:val="001D30BB"/>
    <w:rsid w:val="001D320D"/>
    <w:rsid w:val="001D3568"/>
    <w:rsid w:val="001D35DE"/>
    <w:rsid w:val="001D41A1"/>
    <w:rsid w:val="001D4DCE"/>
    <w:rsid w:val="001D5007"/>
    <w:rsid w:val="001D6076"/>
    <w:rsid w:val="001E016E"/>
    <w:rsid w:val="001E25DC"/>
    <w:rsid w:val="001F0713"/>
    <w:rsid w:val="001F169B"/>
    <w:rsid w:val="001F2219"/>
    <w:rsid w:val="001F3DB4"/>
    <w:rsid w:val="001F43FA"/>
    <w:rsid w:val="001F6503"/>
    <w:rsid w:val="00202C7B"/>
    <w:rsid w:val="00202F2B"/>
    <w:rsid w:val="00203AC5"/>
    <w:rsid w:val="00204F7F"/>
    <w:rsid w:val="002054C5"/>
    <w:rsid w:val="00207919"/>
    <w:rsid w:val="002102F5"/>
    <w:rsid w:val="002139CB"/>
    <w:rsid w:val="00213AF2"/>
    <w:rsid w:val="0021401D"/>
    <w:rsid w:val="00214077"/>
    <w:rsid w:val="00214801"/>
    <w:rsid w:val="002148B8"/>
    <w:rsid w:val="00215EF4"/>
    <w:rsid w:val="00216FB5"/>
    <w:rsid w:val="002177C9"/>
    <w:rsid w:val="00217E96"/>
    <w:rsid w:val="0022277E"/>
    <w:rsid w:val="00222C16"/>
    <w:rsid w:val="00223217"/>
    <w:rsid w:val="00223998"/>
    <w:rsid w:val="002239CF"/>
    <w:rsid w:val="00224964"/>
    <w:rsid w:val="00226098"/>
    <w:rsid w:val="002267C7"/>
    <w:rsid w:val="00227FEE"/>
    <w:rsid w:val="00230549"/>
    <w:rsid w:val="0023201A"/>
    <w:rsid w:val="002328D0"/>
    <w:rsid w:val="002342AB"/>
    <w:rsid w:val="00234980"/>
    <w:rsid w:val="0023608E"/>
    <w:rsid w:val="0023648B"/>
    <w:rsid w:val="00236E8F"/>
    <w:rsid w:val="0024014F"/>
    <w:rsid w:val="002407CC"/>
    <w:rsid w:val="00241F59"/>
    <w:rsid w:val="0024265C"/>
    <w:rsid w:val="00243D20"/>
    <w:rsid w:val="00244669"/>
    <w:rsid w:val="00244C2E"/>
    <w:rsid w:val="00245E15"/>
    <w:rsid w:val="00245E2B"/>
    <w:rsid w:val="00246A37"/>
    <w:rsid w:val="00246A65"/>
    <w:rsid w:val="002507CD"/>
    <w:rsid w:val="00250E0A"/>
    <w:rsid w:val="00251626"/>
    <w:rsid w:val="002517EF"/>
    <w:rsid w:val="00251E02"/>
    <w:rsid w:val="00253C0D"/>
    <w:rsid w:val="002568DF"/>
    <w:rsid w:val="00256EBF"/>
    <w:rsid w:val="00257657"/>
    <w:rsid w:val="00261F33"/>
    <w:rsid w:val="00262654"/>
    <w:rsid w:val="00263BF8"/>
    <w:rsid w:val="00263F56"/>
    <w:rsid w:val="00264B95"/>
    <w:rsid w:val="00265416"/>
    <w:rsid w:val="002656FF"/>
    <w:rsid w:val="00265895"/>
    <w:rsid w:val="002659B9"/>
    <w:rsid w:val="00265AB5"/>
    <w:rsid w:val="00265B74"/>
    <w:rsid w:val="00271393"/>
    <w:rsid w:val="00272213"/>
    <w:rsid w:val="00272450"/>
    <w:rsid w:val="0027369F"/>
    <w:rsid w:val="00274097"/>
    <w:rsid w:val="00277F6F"/>
    <w:rsid w:val="00281015"/>
    <w:rsid w:val="002812DC"/>
    <w:rsid w:val="002818EF"/>
    <w:rsid w:val="00281A4E"/>
    <w:rsid w:val="00282543"/>
    <w:rsid w:val="0028271F"/>
    <w:rsid w:val="00286592"/>
    <w:rsid w:val="0028771C"/>
    <w:rsid w:val="00293387"/>
    <w:rsid w:val="002954E1"/>
    <w:rsid w:val="00296E4F"/>
    <w:rsid w:val="002974FC"/>
    <w:rsid w:val="002A0284"/>
    <w:rsid w:val="002A1851"/>
    <w:rsid w:val="002A1C3A"/>
    <w:rsid w:val="002A2068"/>
    <w:rsid w:val="002A338C"/>
    <w:rsid w:val="002A3C41"/>
    <w:rsid w:val="002A443D"/>
    <w:rsid w:val="002A5096"/>
    <w:rsid w:val="002A717D"/>
    <w:rsid w:val="002A73D7"/>
    <w:rsid w:val="002B2B15"/>
    <w:rsid w:val="002B3CA9"/>
    <w:rsid w:val="002B5760"/>
    <w:rsid w:val="002B5911"/>
    <w:rsid w:val="002B6577"/>
    <w:rsid w:val="002B6960"/>
    <w:rsid w:val="002B71A8"/>
    <w:rsid w:val="002B7794"/>
    <w:rsid w:val="002B7989"/>
    <w:rsid w:val="002C25E9"/>
    <w:rsid w:val="002C294D"/>
    <w:rsid w:val="002C3E3A"/>
    <w:rsid w:val="002C4E17"/>
    <w:rsid w:val="002C5892"/>
    <w:rsid w:val="002C5C66"/>
    <w:rsid w:val="002C6427"/>
    <w:rsid w:val="002D19A9"/>
    <w:rsid w:val="002D1AB9"/>
    <w:rsid w:val="002D2485"/>
    <w:rsid w:val="002D580E"/>
    <w:rsid w:val="002E19EE"/>
    <w:rsid w:val="002E2E95"/>
    <w:rsid w:val="002E3AB4"/>
    <w:rsid w:val="002E4976"/>
    <w:rsid w:val="002E4D3D"/>
    <w:rsid w:val="002E5CA1"/>
    <w:rsid w:val="002E6022"/>
    <w:rsid w:val="002E64B2"/>
    <w:rsid w:val="002E6C5F"/>
    <w:rsid w:val="002E706F"/>
    <w:rsid w:val="002F3626"/>
    <w:rsid w:val="002F42E5"/>
    <w:rsid w:val="00301EBF"/>
    <w:rsid w:val="003058EA"/>
    <w:rsid w:val="00307C3A"/>
    <w:rsid w:val="00310762"/>
    <w:rsid w:val="00310A38"/>
    <w:rsid w:val="00310D1D"/>
    <w:rsid w:val="00311A98"/>
    <w:rsid w:val="003127B9"/>
    <w:rsid w:val="003128C5"/>
    <w:rsid w:val="003129CD"/>
    <w:rsid w:val="00313AB8"/>
    <w:rsid w:val="00315598"/>
    <w:rsid w:val="00316BE1"/>
    <w:rsid w:val="00317E22"/>
    <w:rsid w:val="00320644"/>
    <w:rsid w:val="00321326"/>
    <w:rsid w:val="00322466"/>
    <w:rsid w:val="00322CD1"/>
    <w:rsid w:val="00324B78"/>
    <w:rsid w:val="00325A62"/>
    <w:rsid w:val="00325F83"/>
    <w:rsid w:val="003274C4"/>
    <w:rsid w:val="00330A4C"/>
    <w:rsid w:val="00330D70"/>
    <w:rsid w:val="003320A9"/>
    <w:rsid w:val="00332525"/>
    <w:rsid w:val="0033263C"/>
    <w:rsid w:val="00333808"/>
    <w:rsid w:val="003339D0"/>
    <w:rsid w:val="00335249"/>
    <w:rsid w:val="003353BB"/>
    <w:rsid w:val="0033620A"/>
    <w:rsid w:val="00337056"/>
    <w:rsid w:val="00341031"/>
    <w:rsid w:val="0034239A"/>
    <w:rsid w:val="003503E6"/>
    <w:rsid w:val="00352D02"/>
    <w:rsid w:val="0035368E"/>
    <w:rsid w:val="00354493"/>
    <w:rsid w:val="0035474D"/>
    <w:rsid w:val="00355330"/>
    <w:rsid w:val="0035597C"/>
    <w:rsid w:val="00355B03"/>
    <w:rsid w:val="00355B69"/>
    <w:rsid w:val="00355C40"/>
    <w:rsid w:val="00356878"/>
    <w:rsid w:val="00360A5F"/>
    <w:rsid w:val="003618AA"/>
    <w:rsid w:val="00361C1A"/>
    <w:rsid w:val="00361CAA"/>
    <w:rsid w:val="00362F97"/>
    <w:rsid w:val="0036371E"/>
    <w:rsid w:val="00363C94"/>
    <w:rsid w:val="0036400D"/>
    <w:rsid w:val="00364867"/>
    <w:rsid w:val="00365EB4"/>
    <w:rsid w:val="00370223"/>
    <w:rsid w:val="00370CE4"/>
    <w:rsid w:val="00371388"/>
    <w:rsid w:val="00373085"/>
    <w:rsid w:val="003771B6"/>
    <w:rsid w:val="00380DE0"/>
    <w:rsid w:val="0038300C"/>
    <w:rsid w:val="00383645"/>
    <w:rsid w:val="003845F0"/>
    <w:rsid w:val="00384FBB"/>
    <w:rsid w:val="003864AE"/>
    <w:rsid w:val="00386813"/>
    <w:rsid w:val="0038683D"/>
    <w:rsid w:val="00386BA2"/>
    <w:rsid w:val="003873AD"/>
    <w:rsid w:val="00387F48"/>
    <w:rsid w:val="00390E9B"/>
    <w:rsid w:val="00390EEF"/>
    <w:rsid w:val="003919D5"/>
    <w:rsid w:val="00391A6B"/>
    <w:rsid w:val="00392966"/>
    <w:rsid w:val="00392B58"/>
    <w:rsid w:val="00392E97"/>
    <w:rsid w:val="00395466"/>
    <w:rsid w:val="003963F3"/>
    <w:rsid w:val="0039787F"/>
    <w:rsid w:val="003A1475"/>
    <w:rsid w:val="003A1A7C"/>
    <w:rsid w:val="003A3298"/>
    <w:rsid w:val="003A4587"/>
    <w:rsid w:val="003A533A"/>
    <w:rsid w:val="003A657A"/>
    <w:rsid w:val="003A661E"/>
    <w:rsid w:val="003B0913"/>
    <w:rsid w:val="003B0968"/>
    <w:rsid w:val="003B20C5"/>
    <w:rsid w:val="003B384A"/>
    <w:rsid w:val="003B5031"/>
    <w:rsid w:val="003B63EE"/>
    <w:rsid w:val="003B6720"/>
    <w:rsid w:val="003B775B"/>
    <w:rsid w:val="003B7FA9"/>
    <w:rsid w:val="003C088A"/>
    <w:rsid w:val="003C1970"/>
    <w:rsid w:val="003C2D71"/>
    <w:rsid w:val="003C33D2"/>
    <w:rsid w:val="003C4EE1"/>
    <w:rsid w:val="003C7C08"/>
    <w:rsid w:val="003D02A6"/>
    <w:rsid w:val="003D0E9A"/>
    <w:rsid w:val="003D205E"/>
    <w:rsid w:val="003D2459"/>
    <w:rsid w:val="003D28ED"/>
    <w:rsid w:val="003D3107"/>
    <w:rsid w:val="003D3147"/>
    <w:rsid w:val="003D42E1"/>
    <w:rsid w:val="003D51CE"/>
    <w:rsid w:val="003D684D"/>
    <w:rsid w:val="003D6B5A"/>
    <w:rsid w:val="003E148D"/>
    <w:rsid w:val="003E2AE4"/>
    <w:rsid w:val="003E2E59"/>
    <w:rsid w:val="003E3600"/>
    <w:rsid w:val="003E4B9F"/>
    <w:rsid w:val="003E5EE1"/>
    <w:rsid w:val="003E60B5"/>
    <w:rsid w:val="003E6699"/>
    <w:rsid w:val="003E7BC7"/>
    <w:rsid w:val="003F133B"/>
    <w:rsid w:val="003F33DE"/>
    <w:rsid w:val="003F4506"/>
    <w:rsid w:val="003F4FA2"/>
    <w:rsid w:val="003F6228"/>
    <w:rsid w:val="003F73DC"/>
    <w:rsid w:val="00400407"/>
    <w:rsid w:val="00402520"/>
    <w:rsid w:val="00402C65"/>
    <w:rsid w:val="00404362"/>
    <w:rsid w:val="00404EB7"/>
    <w:rsid w:val="00407D56"/>
    <w:rsid w:val="0041079E"/>
    <w:rsid w:val="00411BE6"/>
    <w:rsid w:val="004123EA"/>
    <w:rsid w:val="0041279D"/>
    <w:rsid w:val="0041294D"/>
    <w:rsid w:val="004146B4"/>
    <w:rsid w:val="00416AE4"/>
    <w:rsid w:val="00416E2B"/>
    <w:rsid w:val="0042068A"/>
    <w:rsid w:val="004209BA"/>
    <w:rsid w:val="00420C44"/>
    <w:rsid w:val="0042104C"/>
    <w:rsid w:val="00421809"/>
    <w:rsid w:val="00421BAD"/>
    <w:rsid w:val="00421FB5"/>
    <w:rsid w:val="004247CD"/>
    <w:rsid w:val="004255BF"/>
    <w:rsid w:val="004271BF"/>
    <w:rsid w:val="0043017C"/>
    <w:rsid w:val="00430581"/>
    <w:rsid w:val="0043162B"/>
    <w:rsid w:val="004316FA"/>
    <w:rsid w:val="00432802"/>
    <w:rsid w:val="00432E90"/>
    <w:rsid w:val="004341BD"/>
    <w:rsid w:val="00434A97"/>
    <w:rsid w:val="00437035"/>
    <w:rsid w:val="00440C62"/>
    <w:rsid w:val="0044347F"/>
    <w:rsid w:val="00444219"/>
    <w:rsid w:val="0044590A"/>
    <w:rsid w:val="00446BBA"/>
    <w:rsid w:val="00450805"/>
    <w:rsid w:val="00452A64"/>
    <w:rsid w:val="004538D5"/>
    <w:rsid w:val="00453C50"/>
    <w:rsid w:val="00455A59"/>
    <w:rsid w:val="00456126"/>
    <w:rsid w:val="00456957"/>
    <w:rsid w:val="0046039C"/>
    <w:rsid w:val="004619A7"/>
    <w:rsid w:val="00461AF0"/>
    <w:rsid w:val="00463242"/>
    <w:rsid w:val="0046485F"/>
    <w:rsid w:val="00464B21"/>
    <w:rsid w:val="0046634E"/>
    <w:rsid w:val="004667C0"/>
    <w:rsid w:val="004675AC"/>
    <w:rsid w:val="00467E54"/>
    <w:rsid w:val="00470378"/>
    <w:rsid w:val="00472137"/>
    <w:rsid w:val="004722F9"/>
    <w:rsid w:val="00473F3D"/>
    <w:rsid w:val="00474130"/>
    <w:rsid w:val="00474A14"/>
    <w:rsid w:val="00475E99"/>
    <w:rsid w:val="0047628F"/>
    <w:rsid w:val="0047789B"/>
    <w:rsid w:val="0048151B"/>
    <w:rsid w:val="00481FD0"/>
    <w:rsid w:val="0048221F"/>
    <w:rsid w:val="00484513"/>
    <w:rsid w:val="00484D70"/>
    <w:rsid w:val="00484F9E"/>
    <w:rsid w:val="00485B29"/>
    <w:rsid w:val="004905FD"/>
    <w:rsid w:val="0049103A"/>
    <w:rsid w:val="00491353"/>
    <w:rsid w:val="004919C3"/>
    <w:rsid w:val="004943D0"/>
    <w:rsid w:val="004953C3"/>
    <w:rsid w:val="00495AF1"/>
    <w:rsid w:val="00496D9A"/>
    <w:rsid w:val="00497042"/>
    <w:rsid w:val="004A0866"/>
    <w:rsid w:val="004A0AF4"/>
    <w:rsid w:val="004A0BCD"/>
    <w:rsid w:val="004A1D77"/>
    <w:rsid w:val="004A4C6D"/>
    <w:rsid w:val="004A6E59"/>
    <w:rsid w:val="004A6FE9"/>
    <w:rsid w:val="004B06B3"/>
    <w:rsid w:val="004B0B41"/>
    <w:rsid w:val="004B17F4"/>
    <w:rsid w:val="004B3E1A"/>
    <w:rsid w:val="004B3F28"/>
    <w:rsid w:val="004B653D"/>
    <w:rsid w:val="004C0461"/>
    <w:rsid w:val="004C1DF7"/>
    <w:rsid w:val="004C3E90"/>
    <w:rsid w:val="004C4336"/>
    <w:rsid w:val="004C77B5"/>
    <w:rsid w:val="004D246A"/>
    <w:rsid w:val="004D5D95"/>
    <w:rsid w:val="004D67F7"/>
    <w:rsid w:val="004D69FE"/>
    <w:rsid w:val="004D7129"/>
    <w:rsid w:val="004D7678"/>
    <w:rsid w:val="004D7CD7"/>
    <w:rsid w:val="004E2C5C"/>
    <w:rsid w:val="004E6E95"/>
    <w:rsid w:val="004E726A"/>
    <w:rsid w:val="004E7BA2"/>
    <w:rsid w:val="004F006C"/>
    <w:rsid w:val="004F0865"/>
    <w:rsid w:val="004F3022"/>
    <w:rsid w:val="004F43BD"/>
    <w:rsid w:val="004F44A9"/>
    <w:rsid w:val="004F4E1D"/>
    <w:rsid w:val="004F58BA"/>
    <w:rsid w:val="004F6137"/>
    <w:rsid w:val="004F6F60"/>
    <w:rsid w:val="00500BD5"/>
    <w:rsid w:val="00500DA1"/>
    <w:rsid w:val="005022E5"/>
    <w:rsid w:val="00505DCA"/>
    <w:rsid w:val="005139EB"/>
    <w:rsid w:val="00514000"/>
    <w:rsid w:val="0051470A"/>
    <w:rsid w:val="0052155A"/>
    <w:rsid w:val="00523192"/>
    <w:rsid w:val="00524300"/>
    <w:rsid w:val="005254BC"/>
    <w:rsid w:val="00526724"/>
    <w:rsid w:val="00526C3D"/>
    <w:rsid w:val="00531B13"/>
    <w:rsid w:val="00532320"/>
    <w:rsid w:val="00533A74"/>
    <w:rsid w:val="005364BB"/>
    <w:rsid w:val="00536659"/>
    <w:rsid w:val="00537C78"/>
    <w:rsid w:val="00540F36"/>
    <w:rsid w:val="00542EEF"/>
    <w:rsid w:val="0054386C"/>
    <w:rsid w:val="00544F6E"/>
    <w:rsid w:val="005452A3"/>
    <w:rsid w:val="005472FE"/>
    <w:rsid w:val="005505B8"/>
    <w:rsid w:val="00550B2F"/>
    <w:rsid w:val="00551712"/>
    <w:rsid w:val="00551E02"/>
    <w:rsid w:val="005529FE"/>
    <w:rsid w:val="00552C63"/>
    <w:rsid w:val="00553A21"/>
    <w:rsid w:val="00553E73"/>
    <w:rsid w:val="00553E8E"/>
    <w:rsid w:val="00554089"/>
    <w:rsid w:val="005540AB"/>
    <w:rsid w:val="005549DE"/>
    <w:rsid w:val="00554DE3"/>
    <w:rsid w:val="0055551E"/>
    <w:rsid w:val="005573CD"/>
    <w:rsid w:val="00557500"/>
    <w:rsid w:val="00557FB6"/>
    <w:rsid w:val="00561C58"/>
    <w:rsid w:val="0056257C"/>
    <w:rsid w:val="00562EED"/>
    <w:rsid w:val="00563BA1"/>
    <w:rsid w:val="00563CB3"/>
    <w:rsid w:val="00565ADE"/>
    <w:rsid w:val="005673A9"/>
    <w:rsid w:val="005677ED"/>
    <w:rsid w:val="0057006C"/>
    <w:rsid w:val="00571BF1"/>
    <w:rsid w:val="005737A1"/>
    <w:rsid w:val="00573C73"/>
    <w:rsid w:val="00574C66"/>
    <w:rsid w:val="0057612B"/>
    <w:rsid w:val="005772C4"/>
    <w:rsid w:val="00577577"/>
    <w:rsid w:val="00577BA5"/>
    <w:rsid w:val="005832AA"/>
    <w:rsid w:val="005846EC"/>
    <w:rsid w:val="00584801"/>
    <w:rsid w:val="00584ABA"/>
    <w:rsid w:val="005857A3"/>
    <w:rsid w:val="00585FB3"/>
    <w:rsid w:val="00586FE1"/>
    <w:rsid w:val="005879F6"/>
    <w:rsid w:val="00590129"/>
    <w:rsid w:val="005923FF"/>
    <w:rsid w:val="00592470"/>
    <w:rsid w:val="0059292E"/>
    <w:rsid w:val="005960AA"/>
    <w:rsid w:val="005965E3"/>
    <w:rsid w:val="00596C10"/>
    <w:rsid w:val="005974C1"/>
    <w:rsid w:val="00597B34"/>
    <w:rsid w:val="005A00BB"/>
    <w:rsid w:val="005A176B"/>
    <w:rsid w:val="005A1C39"/>
    <w:rsid w:val="005A2523"/>
    <w:rsid w:val="005A2F16"/>
    <w:rsid w:val="005A43ED"/>
    <w:rsid w:val="005A4A76"/>
    <w:rsid w:val="005A550A"/>
    <w:rsid w:val="005A6C74"/>
    <w:rsid w:val="005B2DE4"/>
    <w:rsid w:val="005B56BE"/>
    <w:rsid w:val="005B62DD"/>
    <w:rsid w:val="005B68D5"/>
    <w:rsid w:val="005B77F5"/>
    <w:rsid w:val="005C0641"/>
    <w:rsid w:val="005C0E2F"/>
    <w:rsid w:val="005C2AEB"/>
    <w:rsid w:val="005C45F3"/>
    <w:rsid w:val="005C5C6A"/>
    <w:rsid w:val="005C7719"/>
    <w:rsid w:val="005D137E"/>
    <w:rsid w:val="005D1CCB"/>
    <w:rsid w:val="005D1D82"/>
    <w:rsid w:val="005D21AC"/>
    <w:rsid w:val="005D2C72"/>
    <w:rsid w:val="005D2C9F"/>
    <w:rsid w:val="005D6F90"/>
    <w:rsid w:val="005E04CF"/>
    <w:rsid w:val="005E2913"/>
    <w:rsid w:val="005E399F"/>
    <w:rsid w:val="005E4C35"/>
    <w:rsid w:val="005E5D2F"/>
    <w:rsid w:val="005E65BF"/>
    <w:rsid w:val="005E6836"/>
    <w:rsid w:val="005E6A3C"/>
    <w:rsid w:val="005E6E3A"/>
    <w:rsid w:val="005F0045"/>
    <w:rsid w:val="005F00A5"/>
    <w:rsid w:val="005F0328"/>
    <w:rsid w:val="005F15C3"/>
    <w:rsid w:val="005F20D4"/>
    <w:rsid w:val="005F2B8A"/>
    <w:rsid w:val="005F3575"/>
    <w:rsid w:val="005F36A2"/>
    <w:rsid w:val="005F5B65"/>
    <w:rsid w:val="00600E66"/>
    <w:rsid w:val="00601113"/>
    <w:rsid w:val="006013DF"/>
    <w:rsid w:val="00601C8D"/>
    <w:rsid w:val="0060295E"/>
    <w:rsid w:val="00603528"/>
    <w:rsid w:val="00603583"/>
    <w:rsid w:val="006041A3"/>
    <w:rsid w:val="00605980"/>
    <w:rsid w:val="00605B4D"/>
    <w:rsid w:val="00607335"/>
    <w:rsid w:val="00610074"/>
    <w:rsid w:val="00612C57"/>
    <w:rsid w:val="00614301"/>
    <w:rsid w:val="00615678"/>
    <w:rsid w:val="00616FA7"/>
    <w:rsid w:val="00617D40"/>
    <w:rsid w:val="00620B12"/>
    <w:rsid w:val="006210F4"/>
    <w:rsid w:val="00621DEA"/>
    <w:rsid w:val="00624B9F"/>
    <w:rsid w:val="00625C71"/>
    <w:rsid w:val="00626383"/>
    <w:rsid w:val="00627316"/>
    <w:rsid w:val="0062785E"/>
    <w:rsid w:val="00627A7B"/>
    <w:rsid w:val="00630021"/>
    <w:rsid w:val="00630CDC"/>
    <w:rsid w:val="00633FB4"/>
    <w:rsid w:val="006357C1"/>
    <w:rsid w:val="00635BA7"/>
    <w:rsid w:val="006365EA"/>
    <w:rsid w:val="0063712C"/>
    <w:rsid w:val="00640BB2"/>
    <w:rsid w:val="00641A2D"/>
    <w:rsid w:val="00641A45"/>
    <w:rsid w:val="00643370"/>
    <w:rsid w:val="00643F5E"/>
    <w:rsid w:val="006449AF"/>
    <w:rsid w:val="006451D1"/>
    <w:rsid w:val="006462A0"/>
    <w:rsid w:val="0064687B"/>
    <w:rsid w:val="00646D08"/>
    <w:rsid w:val="006476AC"/>
    <w:rsid w:val="00650024"/>
    <w:rsid w:val="0065055F"/>
    <w:rsid w:val="00651640"/>
    <w:rsid w:val="00651ADF"/>
    <w:rsid w:val="00653B2C"/>
    <w:rsid w:val="006574EA"/>
    <w:rsid w:val="006621D1"/>
    <w:rsid w:val="0066247F"/>
    <w:rsid w:val="00663284"/>
    <w:rsid w:val="0066396C"/>
    <w:rsid w:val="00665B79"/>
    <w:rsid w:val="006676E8"/>
    <w:rsid w:val="00670812"/>
    <w:rsid w:val="00670CB4"/>
    <w:rsid w:val="00670F06"/>
    <w:rsid w:val="006726F6"/>
    <w:rsid w:val="00672E5A"/>
    <w:rsid w:val="00673F74"/>
    <w:rsid w:val="00676B9C"/>
    <w:rsid w:val="00676E73"/>
    <w:rsid w:val="0068115C"/>
    <w:rsid w:val="006820B0"/>
    <w:rsid w:val="00682902"/>
    <w:rsid w:val="00683F3A"/>
    <w:rsid w:val="00684527"/>
    <w:rsid w:val="00684F5E"/>
    <w:rsid w:val="00685A42"/>
    <w:rsid w:val="0068652E"/>
    <w:rsid w:val="00686E3F"/>
    <w:rsid w:val="00687928"/>
    <w:rsid w:val="0069163F"/>
    <w:rsid w:val="00691DBB"/>
    <w:rsid w:val="00693B63"/>
    <w:rsid w:val="006976C6"/>
    <w:rsid w:val="00697883"/>
    <w:rsid w:val="006A09A5"/>
    <w:rsid w:val="006A52B8"/>
    <w:rsid w:val="006A52EB"/>
    <w:rsid w:val="006A5422"/>
    <w:rsid w:val="006A6041"/>
    <w:rsid w:val="006A79E7"/>
    <w:rsid w:val="006A79E9"/>
    <w:rsid w:val="006A7D4D"/>
    <w:rsid w:val="006A7E12"/>
    <w:rsid w:val="006B0E41"/>
    <w:rsid w:val="006B145C"/>
    <w:rsid w:val="006B2184"/>
    <w:rsid w:val="006B3031"/>
    <w:rsid w:val="006B335F"/>
    <w:rsid w:val="006B545C"/>
    <w:rsid w:val="006B5C71"/>
    <w:rsid w:val="006B63A3"/>
    <w:rsid w:val="006B6CDD"/>
    <w:rsid w:val="006B7F0E"/>
    <w:rsid w:val="006C0ABE"/>
    <w:rsid w:val="006C0E2A"/>
    <w:rsid w:val="006C16F1"/>
    <w:rsid w:val="006C2C97"/>
    <w:rsid w:val="006C3B88"/>
    <w:rsid w:val="006C4B43"/>
    <w:rsid w:val="006C5ADF"/>
    <w:rsid w:val="006C6316"/>
    <w:rsid w:val="006D0D07"/>
    <w:rsid w:val="006D31B7"/>
    <w:rsid w:val="006D32E2"/>
    <w:rsid w:val="006D36EC"/>
    <w:rsid w:val="006D3C3E"/>
    <w:rsid w:val="006D4FE9"/>
    <w:rsid w:val="006D5115"/>
    <w:rsid w:val="006D60A8"/>
    <w:rsid w:val="006D688B"/>
    <w:rsid w:val="006D6DC1"/>
    <w:rsid w:val="006D6F9A"/>
    <w:rsid w:val="006E0F1D"/>
    <w:rsid w:val="006E26AC"/>
    <w:rsid w:val="006E2C8E"/>
    <w:rsid w:val="006E446F"/>
    <w:rsid w:val="006E6291"/>
    <w:rsid w:val="006F2DB9"/>
    <w:rsid w:val="006F5FFA"/>
    <w:rsid w:val="006F7030"/>
    <w:rsid w:val="006F7CE8"/>
    <w:rsid w:val="006F7D34"/>
    <w:rsid w:val="00701353"/>
    <w:rsid w:val="00701CB4"/>
    <w:rsid w:val="00704128"/>
    <w:rsid w:val="0070524C"/>
    <w:rsid w:val="00710619"/>
    <w:rsid w:val="00710EAF"/>
    <w:rsid w:val="00712D6A"/>
    <w:rsid w:val="0071421A"/>
    <w:rsid w:val="0071422F"/>
    <w:rsid w:val="00715F3D"/>
    <w:rsid w:val="00716517"/>
    <w:rsid w:val="00717AB1"/>
    <w:rsid w:val="00717C64"/>
    <w:rsid w:val="007212FE"/>
    <w:rsid w:val="007216F4"/>
    <w:rsid w:val="00721FA0"/>
    <w:rsid w:val="0072250D"/>
    <w:rsid w:val="00723983"/>
    <w:rsid w:val="00723D07"/>
    <w:rsid w:val="00724F55"/>
    <w:rsid w:val="00725377"/>
    <w:rsid w:val="00726FAE"/>
    <w:rsid w:val="00727BCD"/>
    <w:rsid w:val="0073042E"/>
    <w:rsid w:val="00730E45"/>
    <w:rsid w:val="00731843"/>
    <w:rsid w:val="00731AD7"/>
    <w:rsid w:val="0073350F"/>
    <w:rsid w:val="0073724F"/>
    <w:rsid w:val="00740CF1"/>
    <w:rsid w:val="00740E80"/>
    <w:rsid w:val="00741375"/>
    <w:rsid w:val="0074293B"/>
    <w:rsid w:val="0074299B"/>
    <w:rsid w:val="00742A19"/>
    <w:rsid w:val="007430FD"/>
    <w:rsid w:val="00744F21"/>
    <w:rsid w:val="0074517B"/>
    <w:rsid w:val="00751E05"/>
    <w:rsid w:val="00752A72"/>
    <w:rsid w:val="00752C69"/>
    <w:rsid w:val="007565A3"/>
    <w:rsid w:val="007571E2"/>
    <w:rsid w:val="00757A95"/>
    <w:rsid w:val="00760050"/>
    <w:rsid w:val="00760354"/>
    <w:rsid w:val="00760E91"/>
    <w:rsid w:val="007620BD"/>
    <w:rsid w:val="0076331C"/>
    <w:rsid w:val="00765BEF"/>
    <w:rsid w:val="00766F0C"/>
    <w:rsid w:val="00770404"/>
    <w:rsid w:val="0077136F"/>
    <w:rsid w:val="00771E3F"/>
    <w:rsid w:val="00772F17"/>
    <w:rsid w:val="00773080"/>
    <w:rsid w:val="0077349C"/>
    <w:rsid w:val="007735AB"/>
    <w:rsid w:val="00773927"/>
    <w:rsid w:val="00773B57"/>
    <w:rsid w:val="00773E4E"/>
    <w:rsid w:val="00775999"/>
    <w:rsid w:val="00775FFA"/>
    <w:rsid w:val="00777AC5"/>
    <w:rsid w:val="0078259F"/>
    <w:rsid w:val="00782872"/>
    <w:rsid w:val="00784287"/>
    <w:rsid w:val="00790DE7"/>
    <w:rsid w:val="007910B0"/>
    <w:rsid w:val="00791AB0"/>
    <w:rsid w:val="0079226E"/>
    <w:rsid w:val="00792322"/>
    <w:rsid w:val="00796941"/>
    <w:rsid w:val="00796AAA"/>
    <w:rsid w:val="00797112"/>
    <w:rsid w:val="007A12DE"/>
    <w:rsid w:val="007A6185"/>
    <w:rsid w:val="007A72CC"/>
    <w:rsid w:val="007A7A75"/>
    <w:rsid w:val="007B10B3"/>
    <w:rsid w:val="007B1D12"/>
    <w:rsid w:val="007B205D"/>
    <w:rsid w:val="007B2F17"/>
    <w:rsid w:val="007B46B3"/>
    <w:rsid w:val="007B4846"/>
    <w:rsid w:val="007B4C99"/>
    <w:rsid w:val="007B5229"/>
    <w:rsid w:val="007B5CD8"/>
    <w:rsid w:val="007B602B"/>
    <w:rsid w:val="007B63B5"/>
    <w:rsid w:val="007B6D51"/>
    <w:rsid w:val="007B76B0"/>
    <w:rsid w:val="007C0641"/>
    <w:rsid w:val="007C167A"/>
    <w:rsid w:val="007C3DC9"/>
    <w:rsid w:val="007C3F88"/>
    <w:rsid w:val="007C4A74"/>
    <w:rsid w:val="007C6BC7"/>
    <w:rsid w:val="007C6D81"/>
    <w:rsid w:val="007D1D2B"/>
    <w:rsid w:val="007D227B"/>
    <w:rsid w:val="007D284C"/>
    <w:rsid w:val="007D4FEB"/>
    <w:rsid w:val="007D5FD1"/>
    <w:rsid w:val="007E0B3A"/>
    <w:rsid w:val="007E1324"/>
    <w:rsid w:val="007E248A"/>
    <w:rsid w:val="007E2EBF"/>
    <w:rsid w:val="007E4AEF"/>
    <w:rsid w:val="007E556C"/>
    <w:rsid w:val="007E5FDB"/>
    <w:rsid w:val="007E6DD9"/>
    <w:rsid w:val="007F26EB"/>
    <w:rsid w:val="007F4190"/>
    <w:rsid w:val="007F4E53"/>
    <w:rsid w:val="007F5ABC"/>
    <w:rsid w:val="007F67D8"/>
    <w:rsid w:val="007F79BE"/>
    <w:rsid w:val="00801343"/>
    <w:rsid w:val="008018D9"/>
    <w:rsid w:val="00802549"/>
    <w:rsid w:val="008025EA"/>
    <w:rsid w:val="008050EF"/>
    <w:rsid w:val="00805BCC"/>
    <w:rsid w:val="00806335"/>
    <w:rsid w:val="00806DAD"/>
    <w:rsid w:val="0080799A"/>
    <w:rsid w:val="008105E2"/>
    <w:rsid w:val="008110DA"/>
    <w:rsid w:val="0081171B"/>
    <w:rsid w:val="008128CA"/>
    <w:rsid w:val="00813188"/>
    <w:rsid w:val="00813440"/>
    <w:rsid w:val="00813D31"/>
    <w:rsid w:val="0081613C"/>
    <w:rsid w:val="00816D0B"/>
    <w:rsid w:val="00821493"/>
    <w:rsid w:val="00822733"/>
    <w:rsid w:val="008235FE"/>
    <w:rsid w:val="008236D5"/>
    <w:rsid w:val="00823874"/>
    <w:rsid w:val="008238B6"/>
    <w:rsid w:val="00823B45"/>
    <w:rsid w:val="00825205"/>
    <w:rsid w:val="00825C5E"/>
    <w:rsid w:val="00826519"/>
    <w:rsid w:val="00826B87"/>
    <w:rsid w:val="00827EFD"/>
    <w:rsid w:val="00830B6D"/>
    <w:rsid w:val="008311CB"/>
    <w:rsid w:val="00831B8F"/>
    <w:rsid w:val="0083486C"/>
    <w:rsid w:val="00837259"/>
    <w:rsid w:val="0084031C"/>
    <w:rsid w:val="0084161D"/>
    <w:rsid w:val="0084238B"/>
    <w:rsid w:val="008430A5"/>
    <w:rsid w:val="0084318E"/>
    <w:rsid w:val="0084496F"/>
    <w:rsid w:val="00844C72"/>
    <w:rsid w:val="00845BB2"/>
    <w:rsid w:val="00850983"/>
    <w:rsid w:val="00851132"/>
    <w:rsid w:val="00852998"/>
    <w:rsid w:val="00854997"/>
    <w:rsid w:val="00856941"/>
    <w:rsid w:val="0085768D"/>
    <w:rsid w:val="00857A7C"/>
    <w:rsid w:val="00860279"/>
    <w:rsid w:val="008612D9"/>
    <w:rsid w:val="0086281A"/>
    <w:rsid w:val="00864608"/>
    <w:rsid w:val="00864864"/>
    <w:rsid w:val="00864B3B"/>
    <w:rsid w:val="0086546A"/>
    <w:rsid w:val="00865651"/>
    <w:rsid w:val="00866D48"/>
    <w:rsid w:val="008703F4"/>
    <w:rsid w:val="00870D4D"/>
    <w:rsid w:val="00873D57"/>
    <w:rsid w:val="00874112"/>
    <w:rsid w:val="00876DED"/>
    <w:rsid w:val="008777DC"/>
    <w:rsid w:val="008778B5"/>
    <w:rsid w:val="0088082D"/>
    <w:rsid w:val="00880BCE"/>
    <w:rsid w:val="008810AF"/>
    <w:rsid w:val="0088165F"/>
    <w:rsid w:val="008830EF"/>
    <w:rsid w:val="00884664"/>
    <w:rsid w:val="00884773"/>
    <w:rsid w:val="00885077"/>
    <w:rsid w:val="0088526D"/>
    <w:rsid w:val="0088688E"/>
    <w:rsid w:val="00886990"/>
    <w:rsid w:val="00886D01"/>
    <w:rsid w:val="00886F2C"/>
    <w:rsid w:val="0089002C"/>
    <w:rsid w:val="008919EC"/>
    <w:rsid w:val="00891E59"/>
    <w:rsid w:val="008933CF"/>
    <w:rsid w:val="00895362"/>
    <w:rsid w:val="008A07B5"/>
    <w:rsid w:val="008A1369"/>
    <w:rsid w:val="008A13E6"/>
    <w:rsid w:val="008A1BD8"/>
    <w:rsid w:val="008A225D"/>
    <w:rsid w:val="008A2744"/>
    <w:rsid w:val="008A4630"/>
    <w:rsid w:val="008A4CC1"/>
    <w:rsid w:val="008A658B"/>
    <w:rsid w:val="008B04BB"/>
    <w:rsid w:val="008B3DC7"/>
    <w:rsid w:val="008B58BC"/>
    <w:rsid w:val="008B5AE2"/>
    <w:rsid w:val="008B5B7E"/>
    <w:rsid w:val="008B5E41"/>
    <w:rsid w:val="008C0DB1"/>
    <w:rsid w:val="008C107E"/>
    <w:rsid w:val="008C3327"/>
    <w:rsid w:val="008C42E2"/>
    <w:rsid w:val="008C510F"/>
    <w:rsid w:val="008C6CA6"/>
    <w:rsid w:val="008D06D4"/>
    <w:rsid w:val="008D0930"/>
    <w:rsid w:val="008D1150"/>
    <w:rsid w:val="008D1374"/>
    <w:rsid w:val="008D2B81"/>
    <w:rsid w:val="008D2D98"/>
    <w:rsid w:val="008D3CAF"/>
    <w:rsid w:val="008D3F05"/>
    <w:rsid w:val="008D5874"/>
    <w:rsid w:val="008D5FE6"/>
    <w:rsid w:val="008D6287"/>
    <w:rsid w:val="008D63E1"/>
    <w:rsid w:val="008D6657"/>
    <w:rsid w:val="008E1FA7"/>
    <w:rsid w:val="008E4510"/>
    <w:rsid w:val="008E4D2E"/>
    <w:rsid w:val="008E5EA9"/>
    <w:rsid w:val="008F1A98"/>
    <w:rsid w:val="008F258C"/>
    <w:rsid w:val="008F3ADD"/>
    <w:rsid w:val="008F3BB8"/>
    <w:rsid w:val="008F4513"/>
    <w:rsid w:val="008F4745"/>
    <w:rsid w:val="008F5B45"/>
    <w:rsid w:val="008F72BE"/>
    <w:rsid w:val="009006DA"/>
    <w:rsid w:val="00901417"/>
    <w:rsid w:val="00902AAF"/>
    <w:rsid w:val="009046DF"/>
    <w:rsid w:val="009048DC"/>
    <w:rsid w:val="0090562B"/>
    <w:rsid w:val="009057FB"/>
    <w:rsid w:val="00907174"/>
    <w:rsid w:val="009074E3"/>
    <w:rsid w:val="009076D1"/>
    <w:rsid w:val="0091098C"/>
    <w:rsid w:val="00911C81"/>
    <w:rsid w:val="00911E56"/>
    <w:rsid w:val="00911ED5"/>
    <w:rsid w:val="00912042"/>
    <w:rsid w:val="00912FAE"/>
    <w:rsid w:val="0091376D"/>
    <w:rsid w:val="0091454F"/>
    <w:rsid w:val="009155C7"/>
    <w:rsid w:val="0091682D"/>
    <w:rsid w:val="009203B7"/>
    <w:rsid w:val="00922370"/>
    <w:rsid w:val="0092388A"/>
    <w:rsid w:val="00924CF9"/>
    <w:rsid w:val="009257F8"/>
    <w:rsid w:val="00925BE7"/>
    <w:rsid w:val="009262A1"/>
    <w:rsid w:val="0092766B"/>
    <w:rsid w:val="00927D62"/>
    <w:rsid w:val="00932192"/>
    <w:rsid w:val="00932279"/>
    <w:rsid w:val="00934547"/>
    <w:rsid w:val="0093472C"/>
    <w:rsid w:val="00937FFA"/>
    <w:rsid w:val="00940B6B"/>
    <w:rsid w:val="00943412"/>
    <w:rsid w:val="00943B2E"/>
    <w:rsid w:val="00944D62"/>
    <w:rsid w:val="0094536C"/>
    <w:rsid w:val="00945C5C"/>
    <w:rsid w:val="00945D11"/>
    <w:rsid w:val="009469EC"/>
    <w:rsid w:val="009503E2"/>
    <w:rsid w:val="00951195"/>
    <w:rsid w:val="009522D0"/>
    <w:rsid w:val="00954090"/>
    <w:rsid w:val="009557F9"/>
    <w:rsid w:val="00957354"/>
    <w:rsid w:val="00957F50"/>
    <w:rsid w:val="00960795"/>
    <w:rsid w:val="00960F67"/>
    <w:rsid w:val="00961CD2"/>
    <w:rsid w:val="00962B76"/>
    <w:rsid w:val="009666EF"/>
    <w:rsid w:val="009668BF"/>
    <w:rsid w:val="0097061F"/>
    <w:rsid w:val="00971FDC"/>
    <w:rsid w:val="009720DF"/>
    <w:rsid w:val="00972C70"/>
    <w:rsid w:val="009735B4"/>
    <w:rsid w:val="00973B4F"/>
    <w:rsid w:val="00974224"/>
    <w:rsid w:val="00974F8D"/>
    <w:rsid w:val="00974FF1"/>
    <w:rsid w:val="00975D34"/>
    <w:rsid w:val="009767D3"/>
    <w:rsid w:val="009770F1"/>
    <w:rsid w:val="009777C4"/>
    <w:rsid w:val="00977A35"/>
    <w:rsid w:val="00980595"/>
    <w:rsid w:val="00982BF2"/>
    <w:rsid w:val="00983FD1"/>
    <w:rsid w:val="009851D0"/>
    <w:rsid w:val="009865B2"/>
    <w:rsid w:val="00987589"/>
    <w:rsid w:val="00987873"/>
    <w:rsid w:val="00987D7E"/>
    <w:rsid w:val="0099081A"/>
    <w:rsid w:val="00992C69"/>
    <w:rsid w:val="00992E31"/>
    <w:rsid w:val="00992E93"/>
    <w:rsid w:val="009946DA"/>
    <w:rsid w:val="00996720"/>
    <w:rsid w:val="00996B11"/>
    <w:rsid w:val="009A2105"/>
    <w:rsid w:val="009A25E2"/>
    <w:rsid w:val="009A2626"/>
    <w:rsid w:val="009A53CC"/>
    <w:rsid w:val="009A66FC"/>
    <w:rsid w:val="009A6C42"/>
    <w:rsid w:val="009A7001"/>
    <w:rsid w:val="009A7DA5"/>
    <w:rsid w:val="009B01D4"/>
    <w:rsid w:val="009B0C22"/>
    <w:rsid w:val="009B36E8"/>
    <w:rsid w:val="009B39F4"/>
    <w:rsid w:val="009B6041"/>
    <w:rsid w:val="009B6DA7"/>
    <w:rsid w:val="009B7253"/>
    <w:rsid w:val="009B7BE2"/>
    <w:rsid w:val="009B7CE2"/>
    <w:rsid w:val="009C01B1"/>
    <w:rsid w:val="009C2E28"/>
    <w:rsid w:val="009C3F75"/>
    <w:rsid w:val="009C6446"/>
    <w:rsid w:val="009C7121"/>
    <w:rsid w:val="009D049D"/>
    <w:rsid w:val="009D1BF8"/>
    <w:rsid w:val="009D3969"/>
    <w:rsid w:val="009D48FE"/>
    <w:rsid w:val="009D4F53"/>
    <w:rsid w:val="009D6CB0"/>
    <w:rsid w:val="009E03BE"/>
    <w:rsid w:val="009E07BB"/>
    <w:rsid w:val="009E14BC"/>
    <w:rsid w:val="009E2EEC"/>
    <w:rsid w:val="009E4824"/>
    <w:rsid w:val="009E4C0A"/>
    <w:rsid w:val="009E4DC6"/>
    <w:rsid w:val="009E4E4A"/>
    <w:rsid w:val="009E5FF8"/>
    <w:rsid w:val="009E67C9"/>
    <w:rsid w:val="009E6DE8"/>
    <w:rsid w:val="009E7AB9"/>
    <w:rsid w:val="009F0AA2"/>
    <w:rsid w:val="009F21AE"/>
    <w:rsid w:val="009F2C77"/>
    <w:rsid w:val="009F4224"/>
    <w:rsid w:val="009F4897"/>
    <w:rsid w:val="009F4A72"/>
    <w:rsid w:val="009F4D36"/>
    <w:rsid w:val="009F5327"/>
    <w:rsid w:val="009F6DDF"/>
    <w:rsid w:val="009F775B"/>
    <w:rsid w:val="00A00A9C"/>
    <w:rsid w:val="00A012F2"/>
    <w:rsid w:val="00A0400A"/>
    <w:rsid w:val="00A043C9"/>
    <w:rsid w:val="00A050A6"/>
    <w:rsid w:val="00A0527B"/>
    <w:rsid w:val="00A05A22"/>
    <w:rsid w:val="00A05F81"/>
    <w:rsid w:val="00A07744"/>
    <w:rsid w:val="00A10AC2"/>
    <w:rsid w:val="00A10BD1"/>
    <w:rsid w:val="00A12D37"/>
    <w:rsid w:val="00A146F9"/>
    <w:rsid w:val="00A16415"/>
    <w:rsid w:val="00A2056F"/>
    <w:rsid w:val="00A209AB"/>
    <w:rsid w:val="00A21090"/>
    <w:rsid w:val="00A22363"/>
    <w:rsid w:val="00A2310F"/>
    <w:rsid w:val="00A24090"/>
    <w:rsid w:val="00A2642A"/>
    <w:rsid w:val="00A26518"/>
    <w:rsid w:val="00A26AD5"/>
    <w:rsid w:val="00A27B1B"/>
    <w:rsid w:val="00A30F05"/>
    <w:rsid w:val="00A31055"/>
    <w:rsid w:val="00A324B7"/>
    <w:rsid w:val="00A3508A"/>
    <w:rsid w:val="00A35E6E"/>
    <w:rsid w:val="00A35EDE"/>
    <w:rsid w:val="00A36CA9"/>
    <w:rsid w:val="00A37D34"/>
    <w:rsid w:val="00A40AE4"/>
    <w:rsid w:val="00A40F00"/>
    <w:rsid w:val="00A42FC1"/>
    <w:rsid w:val="00A43A6C"/>
    <w:rsid w:val="00A440AA"/>
    <w:rsid w:val="00A44704"/>
    <w:rsid w:val="00A44F94"/>
    <w:rsid w:val="00A478DC"/>
    <w:rsid w:val="00A50FBD"/>
    <w:rsid w:val="00A51FCA"/>
    <w:rsid w:val="00A5215D"/>
    <w:rsid w:val="00A52B29"/>
    <w:rsid w:val="00A546DC"/>
    <w:rsid w:val="00A54D62"/>
    <w:rsid w:val="00A551D7"/>
    <w:rsid w:val="00A55443"/>
    <w:rsid w:val="00A555D5"/>
    <w:rsid w:val="00A560E2"/>
    <w:rsid w:val="00A564C6"/>
    <w:rsid w:val="00A56673"/>
    <w:rsid w:val="00A57151"/>
    <w:rsid w:val="00A606C0"/>
    <w:rsid w:val="00A6076B"/>
    <w:rsid w:val="00A60B19"/>
    <w:rsid w:val="00A61E7F"/>
    <w:rsid w:val="00A63367"/>
    <w:rsid w:val="00A639AD"/>
    <w:rsid w:val="00A64133"/>
    <w:rsid w:val="00A6486D"/>
    <w:rsid w:val="00A648C5"/>
    <w:rsid w:val="00A657DB"/>
    <w:rsid w:val="00A65E3A"/>
    <w:rsid w:val="00A668D6"/>
    <w:rsid w:val="00A67C09"/>
    <w:rsid w:val="00A70000"/>
    <w:rsid w:val="00A709FE"/>
    <w:rsid w:val="00A7111B"/>
    <w:rsid w:val="00A718FD"/>
    <w:rsid w:val="00A72F8E"/>
    <w:rsid w:val="00A74023"/>
    <w:rsid w:val="00A745EB"/>
    <w:rsid w:val="00A749A9"/>
    <w:rsid w:val="00A751DD"/>
    <w:rsid w:val="00A80A89"/>
    <w:rsid w:val="00A80F12"/>
    <w:rsid w:val="00A82F12"/>
    <w:rsid w:val="00A84585"/>
    <w:rsid w:val="00A86240"/>
    <w:rsid w:val="00A8687D"/>
    <w:rsid w:val="00A86979"/>
    <w:rsid w:val="00A87D5B"/>
    <w:rsid w:val="00A91F7E"/>
    <w:rsid w:val="00A931A6"/>
    <w:rsid w:val="00A93200"/>
    <w:rsid w:val="00A9330B"/>
    <w:rsid w:val="00A940E7"/>
    <w:rsid w:val="00A940EB"/>
    <w:rsid w:val="00A96C3E"/>
    <w:rsid w:val="00A971B5"/>
    <w:rsid w:val="00AA2B3A"/>
    <w:rsid w:val="00AA378D"/>
    <w:rsid w:val="00AA6E62"/>
    <w:rsid w:val="00AA7BB1"/>
    <w:rsid w:val="00AB024E"/>
    <w:rsid w:val="00AB1DF3"/>
    <w:rsid w:val="00AB1F96"/>
    <w:rsid w:val="00AB2C29"/>
    <w:rsid w:val="00AB3783"/>
    <w:rsid w:val="00AB44BC"/>
    <w:rsid w:val="00AB49D2"/>
    <w:rsid w:val="00AB49D8"/>
    <w:rsid w:val="00AB5A66"/>
    <w:rsid w:val="00AB5AFC"/>
    <w:rsid w:val="00AB5B22"/>
    <w:rsid w:val="00AB717D"/>
    <w:rsid w:val="00AC0434"/>
    <w:rsid w:val="00AC1BA3"/>
    <w:rsid w:val="00AC271A"/>
    <w:rsid w:val="00AC28CD"/>
    <w:rsid w:val="00AC2C70"/>
    <w:rsid w:val="00AC3A2F"/>
    <w:rsid w:val="00AC4CE3"/>
    <w:rsid w:val="00AC5626"/>
    <w:rsid w:val="00AC6146"/>
    <w:rsid w:val="00AC64A5"/>
    <w:rsid w:val="00AC65AA"/>
    <w:rsid w:val="00AC749B"/>
    <w:rsid w:val="00AD1A7B"/>
    <w:rsid w:val="00AD2964"/>
    <w:rsid w:val="00AD365B"/>
    <w:rsid w:val="00AD51DC"/>
    <w:rsid w:val="00AD5C3C"/>
    <w:rsid w:val="00AD631E"/>
    <w:rsid w:val="00AE0778"/>
    <w:rsid w:val="00AE1E35"/>
    <w:rsid w:val="00AE1F9F"/>
    <w:rsid w:val="00AE270B"/>
    <w:rsid w:val="00AE2934"/>
    <w:rsid w:val="00AE3495"/>
    <w:rsid w:val="00AE3560"/>
    <w:rsid w:val="00AE40A4"/>
    <w:rsid w:val="00AE411B"/>
    <w:rsid w:val="00AE4A8B"/>
    <w:rsid w:val="00AE4D35"/>
    <w:rsid w:val="00AE5DAC"/>
    <w:rsid w:val="00AE6117"/>
    <w:rsid w:val="00AE6499"/>
    <w:rsid w:val="00AE64FD"/>
    <w:rsid w:val="00AE6F06"/>
    <w:rsid w:val="00AF00DF"/>
    <w:rsid w:val="00AF0A2F"/>
    <w:rsid w:val="00AF217C"/>
    <w:rsid w:val="00AF2B8C"/>
    <w:rsid w:val="00AF3040"/>
    <w:rsid w:val="00AF33DF"/>
    <w:rsid w:val="00AF4186"/>
    <w:rsid w:val="00AF46C4"/>
    <w:rsid w:val="00AF4F22"/>
    <w:rsid w:val="00AF65CF"/>
    <w:rsid w:val="00AF6FCC"/>
    <w:rsid w:val="00AF726C"/>
    <w:rsid w:val="00AF73D1"/>
    <w:rsid w:val="00B01257"/>
    <w:rsid w:val="00B022BB"/>
    <w:rsid w:val="00B03846"/>
    <w:rsid w:val="00B079E3"/>
    <w:rsid w:val="00B1002E"/>
    <w:rsid w:val="00B100B9"/>
    <w:rsid w:val="00B104E4"/>
    <w:rsid w:val="00B1117B"/>
    <w:rsid w:val="00B11AF5"/>
    <w:rsid w:val="00B12ED2"/>
    <w:rsid w:val="00B136A5"/>
    <w:rsid w:val="00B147D8"/>
    <w:rsid w:val="00B14BEF"/>
    <w:rsid w:val="00B153D1"/>
    <w:rsid w:val="00B1563E"/>
    <w:rsid w:val="00B17010"/>
    <w:rsid w:val="00B1776F"/>
    <w:rsid w:val="00B2067B"/>
    <w:rsid w:val="00B20786"/>
    <w:rsid w:val="00B2370E"/>
    <w:rsid w:val="00B240B2"/>
    <w:rsid w:val="00B241CE"/>
    <w:rsid w:val="00B24ABA"/>
    <w:rsid w:val="00B27309"/>
    <w:rsid w:val="00B329DF"/>
    <w:rsid w:val="00B33149"/>
    <w:rsid w:val="00B346F4"/>
    <w:rsid w:val="00B35C46"/>
    <w:rsid w:val="00B36FAB"/>
    <w:rsid w:val="00B376D8"/>
    <w:rsid w:val="00B37FEA"/>
    <w:rsid w:val="00B4064C"/>
    <w:rsid w:val="00B40937"/>
    <w:rsid w:val="00B40E00"/>
    <w:rsid w:val="00B412AE"/>
    <w:rsid w:val="00B417F7"/>
    <w:rsid w:val="00B41962"/>
    <w:rsid w:val="00B41B2B"/>
    <w:rsid w:val="00B426ED"/>
    <w:rsid w:val="00B42E0C"/>
    <w:rsid w:val="00B44774"/>
    <w:rsid w:val="00B47827"/>
    <w:rsid w:val="00B47FE1"/>
    <w:rsid w:val="00B503C2"/>
    <w:rsid w:val="00B506FA"/>
    <w:rsid w:val="00B52253"/>
    <w:rsid w:val="00B537AD"/>
    <w:rsid w:val="00B54A4C"/>
    <w:rsid w:val="00B54D8A"/>
    <w:rsid w:val="00B55D7B"/>
    <w:rsid w:val="00B6085F"/>
    <w:rsid w:val="00B629FE"/>
    <w:rsid w:val="00B637B2"/>
    <w:rsid w:val="00B63B64"/>
    <w:rsid w:val="00B644B5"/>
    <w:rsid w:val="00B65134"/>
    <w:rsid w:val="00B6545A"/>
    <w:rsid w:val="00B659B6"/>
    <w:rsid w:val="00B70AEE"/>
    <w:rsid w:val="00B71271"/>
    <w:rsid w:val="00B7160F"/>
    <w:rsid w:val="00B71899"/>
    <w:rsid w:val="00B7199B"/>
    <w:rsid w:val="00B71ADF"/>
    <w:rsid w:val="00B71AFC"/>
    <w:rsid w:val="00B72985"/>
    <w:rsid w:val="00B73110"/>
    <w:rsid w:val="00B73158"/>
    <w:rsid w:val="00B731F9"/>
    <w:rsid w:val="00B7501C"/>
    <w:rsid w:val="00B76530"/>
    <w:rsid w:val="00B76B70"/>
    <w:rsid w:val="00B772BD"/>
    <w:rsid w:val="00B77365"/>
    <w:rsid w:val="00B775B7"/>
    <w:rsid w:val="00B77A65"/>
    <w:rsid w:val="00B77EF4"/>
    <w:rsid w:val="00B80A5D"/>
    <w:rsid w:val="00B81F23"/>
    <w:rsid w:val="00B82A3A"/>
    <w:rsid w:val="00B83863"/>
    <w:rsid w:val="00B853FB"/>
    <w:rsid w:val="00B86CAE"/>
    <w:rsid w:val="00B86FB8"/>
    <w:rsid w:val="00B87355"/>
    <w:rsid w:val="00B87386"/>
    <w:rsid w:val="00B90A19"/>
    <w:rsid w:val="00B931B4"/>
    <w:rsid w:val="00B936D7"/>
    <w:rsid w:val="00B940C4"/>
    <w:rsid w:val="00B94935"/>
    <w:rsid w:val="00B94E2B"/>
    <w:rsid w:val="00B955A3"/>
    <w:rsid w:val="00B9568F"/>
    <w:rsid w:val="00B957AD"/>
    <w:rsid w:val="00B95FAA"/>
    <w:rsid w:val="00BA107D"/>
    <w:rsid w:val="00BA1D16"/>
    <w:rsid w:val="00BA20DE"/>
    <w:rsid w:val="00BA4080"/>
    <w:rsid w:val="00BA525B"/>
    <w:rsid w:val="00BA6062"/>
    <w:rsid w:val="00BA64CF"/>
    <w:rsid w:val="00BA657A"/>
    <w:rsid w:val="00BA66D5"/>
    <w:rsid w:val="00BA6C34"/>
    <w:rsid w:val="00BA6C54"/>
    <w:rsid w:val="00BA7551"/>
    <w:rsid w:val="00BB099C"/>
    <w:rsid w:val="00BB0DF4"/>
    <w:rsid w:val="00BB3CFF"/>
    <w:rsid w:val="00BB3E90"/>
    <w:rsid w:val="00BB4283"/>
    <w:rsid w:val="00BB4CCD"/>
    <w:rsid w:val="00BB5502"/>
    <w:rsid w:val="00BB5951"/>
    <w:rsid w:val="00BB5C83"/>
    <w:rsid w:val="00BB643C"/>
    <w:rsid w:val="00BB7F1C"/>
    <w:rsid w:val="00BC064E"/>
    <w:rsid w:val="00BC09E8"/>
    <w:rsid w:val="00BC10F9"/>
    <w:rsid w:val="00BC2B9E"/>
    <w:rsid w:val="00BC2EC6"/>
    <w:rsid w:val="00BC499A"/>
    <w:rsid w:val="00BC6078"/>
    <w:rsid w:val="00BC712F"/>
    <w:rsid w:val="00BC717E"/>
    <w:rsid w:val="00BC76F3"/>
    <w:rsid w:val="00BD01A5"/>
    <w:rsid w:val="00BD1930"/>
    <w:rsid w:val="00BD1CB7"/>
    <w:rsid w:val="00BD2471"/>
    <w:rsid w:val="00BD2C73"/>
    <w:rsid w:val="00BD3746"/>
    <w:rsid w:val="00BD4DFE"/>
    <w:rsid w:val="00BD593F"/>
    <w:rsid w:val="00BD6706"/>
    <w:rsid w:val="00BE0C24"/>
    <w:rsid w:val="00BE0D08"/>
    <w:rsid w:val="00BE107C"/>
    <w:rsid w:val="00BE4CF4"/>
    <w:rsid w:val="00BE6865"/>
    <w:rsid w:val="00BE6E3E"/>
    <w:rsid w:val="00BE7490"/>
    <w:rsid w:val="00BE761D"/>
    <w:rsid w:val="00BE7ED8"/>
    <w:rsid w:val="00BF3598"/>
    <w:rsid w:val="00BF36F6"/>
    <w:rsid w:val="00BF3F3F"/>
    <w:rsid w:val="00BF5C8D"/>
    <w:rsid w:val="00BF699C"/>
    <w:rsid w:val="00BF72C7"/>
    <w:rsid w:val="00C00A9E"/>
    <w:rsid w:val="00C04952"/>
    <w:rsid w:val="00C04ADF"/>
    <w:rsid w:val="00C056DF"/>
    <w:rsid w:val="00C06423"/>
    <w:rsid w:val="00C10A7D"/>
    <w:rsid w:val="00C13127"/>
    <w:rsid w:val="00C15412"/>
    <w:rsid w:val="00C1570C"/>
    <w:rsid w:val="00C17536"/>
    <w:rsid w:val="00C2177F"/>
    <w:rsid w:val="00C219B9"/>
    <w:rsid w:val="00C21A08"/>
    <w:rsid w:val="00C22361"/>
    <w:rsid w:val="00C2339E"/>
    <w:rsid w:val="00C23A1C"/>
    <w:rsid w:val="00C2419C"/>
    <w:rsid w:val="00C24635"/>
    <w:rsid w:val="00C26D89"/>
    <w:rsid w:val="00C30863"/>
    <w:rsid w:val="00C310DD"/>
    <w:rsid w:val="00C31833"/>
    <w:rsid w:val="00C33018"/>
    <w:rsid w:val="00C33B4D"/>
    <w:rsid w:val="00C33FF8"/>
    <w:rsid w:val="00C34A75"/>
    <w:rsid w:val="00C35A49"/>
    <w:rsid w:val="00C36074"/>
    <w:rsid w:val="00C36AF1"/>
    <w:rsid w:val="00C37251"/>
    <w:rsid w:val="00C37458"/>
    <w:rsid w:val="00C37AF7"/>
    <w:rsid w:val="00C40C4D"/>
    <w:rsid w:val="00C415E7"/>
    <w:rsid w:val="00C43C76"/>
    <w:rsid w:val="00C4425F"/>
    <w:rsid w:val="00C4450B"/>
    <w:rsid w:val="00C44CDA"/>
    <w:rsid w:val="00C44D80"/>
    <w:rsid w:val="00C455F6"/>
    <w:rsid w:val="00C45E29"/>
    <w:rsid w:val="00C46B77"/>
    <w:rsid w:val="00C478FD"/>
    <w:rsid w:val="00C51DD5"/>
    <w:rsid w:val="00C54EA3"/>
    <w:rsid w:val="00C55545"/>
    <w:rsid w:val="00C57EF1"/>
    <w:rsid w:val="00C6035E"/>
    <w:rsid w:val="00C605DB"/>
    <w:rsid w:val="00C60C9B"/>
    <w:rsid w:val="00C617E5"/>
    <w:rsid w:val="00C62B77"/>
    <w:rsid w:val="00C62CA7"/>
    <w:rsid w:val="00C63C4C"/>
    <w:rsid w:val="00C64D8F"/>
    <w:rsid w:val="00C65830"/>
    <w:rsid w:val="00C65A7E"/>
    <w:rsid w:val="00C667E4"/>
    <w:rsid w:val="00C70B83"/>
    <w:rsid w:val="00C70C34"/>
    <w:rsid w:val="00C70D9D"/>
    <w:rsid w:val="00C71093"/>
    <w:rsid w:val="00C718BF"/>
    <w:rsid w:val="00C72524"/>
    <w:rsid w:val="00C72E34"/>
    <w:rsid w:val="00C74572"/>
    <w:rsid w:val="00C7578A"/>
    <w:rsid w:val="00C76A9C"/>
    <w:rsid w:val="00C77054"/>
    <w:rsid w:val="00C80492"/>
    <w:rsid w:val="00C80EED"/>
    <w:rsid w:val="00C81C96"/>
    <w:rsid w:val="00C82403"/>
    <w:rsid w:val="00C82460"/>
    <w:rsid w:val="00C84482"/>
    <w:rsid w:val="00C8614E"/>
    <w:rsid w:val="00C86722"/>
    <w:rsid w:val="00C87426"/>
    <w:rsid w:val="00C9021F"/>
    <w:rsid w:val="00C9028D"/>
    <w:rsid w:val="00C906FE"/>
    <w:rsid w:val="00C90E1F"/>
    <w:rsid w:val="00C931FC"/>
    <w:rsid w:val="00C96794"/>
    <w:rsid w:val="00C978A0"/>
    <w:rsid w:val="00C97ACA"/>
    <w:rsid w:val="00CA0E6C"/>
    <w:rsid w:val="00CA148A"/>
    <w:rsid w:val="00CA2801"/>
    <w:rsid w:val="00CA41BF"/>
    <w:rsid w:val="00CA7F16"/>
    <w:rsid w:val="00CB01C1"/>
    <w:rsid w:val="00CB0AB5"/>
    <w:rsid w:val="00CB22FF"/>
    <w:rsid w:val="00CB4647"/>
    <w:rsid w:val="00CB4F40"/>
    <w:rsid w:val="00CB54E0"/>
    <w:rsid w:val="00CB5618"/>
    <w:rsid w:val="00CB5C6D"/>
    <w:rsid w:val="00CB66A7"/>
    <w:rsid w:val="00CB686E"/>
    <w:rsid w:val="00CB6905"/>
    <w:rsid w:val="00CB6D2B"/>
    <w:rsid w:val="00CB7FE9"/>
    <w:rsid w:val="00CC0833"/>
    <w:rsid w:val="00CC0D6C"/>
    <w:rsid w:val="00CC156E"/>
    <w:rsid w:val="00CC4989"/>
    <w:rsid w:val="00CC5464"/>
    <w:rsid w:val="00CC546F"/>
    <w:rsid w:val="00CC5AD7"/>
    <w:rsid w:val="00CC63D5"/>
    <w:rsid w:val="00CC64B3"/>
    <w:rsid w:val="00CC769F"/>
    <w:rsid w:val="00CD3B18"/>
    <w:rsid w:val="00CD3BFF"/>
    <w:rsid w:val="00CD72D4"/>
    <w:rsid w:val="00CE004F"/>
    <w:rsid w:val="00CE2AFD"/>
    <w:rsid w:val="00CE30CD"/>
    <w:rsid w:val="00CE7DA6"/>
    <w:rsid w:val="00CF068B"/>
    <w:rsid w:val="00CF06A5"/>
    <w:rsid w:val="00CF137D"/>
    <w:rsid w:val="00CF351B"/>
    <w:rsid w:val="00CF73A0"/>
    <w:rsid w:val="00D00008"/>
    <w:rsid w:val="00D00200"/>
    <w:rsid w:val="00D032B6"/>
    <w:rsid w:val="00D053C8"/>
    <w:rsid w:val="00D05E8B"/>
    <w:rsid w:val="00D05EEB"/>
    <w:rsid w:val="00D06028"/>
    <w:rsid w:val="00D06A20"/>
    <w:rsid w:val="00D06F76"/>
    <w:rsid w:val="00D0725B"/>
    <w:rsid w:val="00D10971"/>
    <w:rsid w:val="00D111B6"/>
    <w:rsid w:val="00D11686"/>
    <w:rsid w:val="00D11AFF"/>
    <w:rsid w:val="00D11B99"/>
    <w:rsid w:val="00D1225E"/>
    <w:rsid w:val="00D1252A"/>
    <w:rsid w:val="00D159BC"/>
    <w:rsid w:val="00D16D54"/>
    <w:rsid w:val="00D1794C"/>
    <w:rsid w:val="00D2048E"/>
    <w:rsid w:val="00D205A5"/>
    <w:rsid w:val="00D208D0"/>
    <w:rsid w:val="00D20EAE"/>
    <w:rsid w:val="00D21029"/>
    <w:rsid w:val="00D212D5"/>
    <w:rsid w:val="00D230D8"/>
    <w:rsid w:val="00D23150"/>
    <w:rsid w:val="00D23478"/>
    <w:rsid w:val="00D24B24"/>
    <w:rsid w:val="00D24EB0"/>
    <w:rsid w:val="00D25987"/>
    <w:rsid w:val="00D26553"/>
    <w:rsid w:val="00D26B37"/>
    <w:rsid w:val="00D271F9"/>
    <w:rsid w:val="00D3029E"/>
    <w:rsid w:val="00D30B88"/>
    <w:rsid w:val="00D31482"/>
    <w:rsid w:val="00D33A32"/>
    <w:rsid w:val="00D373C5"/>
    <w:rsid w:val="00D4008A"/>
    <w:rsid w:val="00D40219"/>
    <w:rsid w:val="00D4046F"/>
    <w:rsid w:val="00D42605"/>
    <w:rsid w:val="00D42BF1"/>
    <w:rsid w:val="00D43D89"/>
    <w:rsid w:val="00D44D28"/>
    <w:rsid w:val="00D46C32"/>
    <w:rsid w:val="00D471AE"/>
    <w:rsid w:val="00D50715"/>
    <w:rsid w:val="00D514D1"/>
    <w:rsid w:val="00D52EC6"/>
    <w:rsid w:val="00D53C02"/>
    <w:rsid w:val="00D5405D"/>
    <w:rsid w:val="00D54728"/>
    <w:rsid w:val="00D552C0"/>
    <w:rsid w:val="00D5613F"/>
    <w:rsid w:val="00D56DF2"/>
    <w:rsid w:val="00D56DF5"/>
    <w:rsid w:val="00D5785E"/>
    <w:rsid w:val="00D615FF"/>
    <w:rsid w:val="00D6188A"/>
    <w:rsid w:val="00D61DCA"/>
    <w:rsid w:val="00D64D6D"/>
    <w:rsid w:val="00D66EE9"/>
    <w:rsid w:val="00D67101"/>
    <w:rsid w:val="00D67FEB"/>
    <w:rsid w:val="00D70D85"/>
    <w:rsid w:val="00D718B1"/>
    <w:rsid w:val="00D71BAC"/>
    <w:rsid w:val="00D728CD"/>
    <w:rsid w:val="00D7331A"/>
    <w:rsid w:val="00D7499D"/>
    <w:rsid w:val="00D74F67"/>
    <w:rsid w:val="00D751F0"/>
    <w:rsid w:val="00D75E67"/>
    <w:rsid w:val="00D814E5"/>
    <w:rsid w:val="00D8363C"/>
    <w:rsid w:val="00D84ECA"/>
    <w:rsid w:val="00D854D7"/>
    <w:rsid w:val="00D86ECD"/>
    <w:rsid w:val="00D90C61"/>
    <w:rsid w:val="00D91B67"/>
    <w:rsid w:val="00D92CDF"/>
    <w:rsid w:val="00D92DE3"/>
    <w:rsid w:val="00D93C3A"/>
    <w:rsid w:val="00D93F57"/>
    <w:rsid w:val="00D94AD9"/>
    <w:rsid w:val="00D966FB"/>
    <w:rsid w:val="00DA31CA"/>
    <w:rsid w:val="00DA32DF"/>
    <w:rsid w:val="00DA443D"/>
    <w:rsid w:val="00DA4DBF"/>
    <w:rsid w:val="00DA5931"/>
    <w:rsid w:val="00DA722B"/>
    <w:rsid w:val="00DA76C9"/>
    <w:rsid w:val="00DB2424"/>
    <w:rsid w:val="00DB389D"/>
    <w:rsid w:val="00DB3E84"/>
    <w:rsid w:val="00DB528C"/>
    <w:rsid w:val="00DB5D33"/>
    <w:rsid w:val="00DB6F73"/>
    <w:rsid w:val="00DC02A0"/>
    <w:rsid w:val="00DC0B08"/>
    <w:rsid w:val="00DC0E27"/>
    <w:rsid w:val="00DC1000"/>
    <w:rsid w:val="00DC169C"/>
    <w:rsid w:val="00DC1978"/>
    <w:rsid w:val="00DC3D3E"/>
    <w:rsid w:val="00DC50A3"/>
    <w:rsid w:val="00DC5F9B"/>
    <w:rsid w:val="00DC6508"/>
    <w:rsid w:val="00DC6C68"/>
    <w:rsid w:val="00DD0658"/>
    <w:rsid w:val="00DD1BB4"/>
    <w:rsid w:val="00DD27A5"/>
    <w:rsid w:val="00DD6547"/>
    <w:rsid w:val="00DD78A5"/>
    <w:rsid w:val="00DE0971"/>
    <w:rsid w:val="00DE1BBE"/>
    <w:rsid w:val="00DE1EE7"/>
    <w:rsid w:val="00DE4448"/>
    <w:rsid w:val="00DE49C9"/>
    <w:rsid w:val="00DE59ED"/>
    <w:rsid w:val="00DE6918"/>
    <w:rsid w:val="00DE6957"/>
    <w:rsid w:val="00DE77C7"/>
    <w:rsid w:val="00DF2C83"/>
    <w:rsid w:val="00DF3E2D"/>
    <w:rsid w:val="00DF3F6B"/>
    <w:rsid w:val="00DF4610"/>
    <w:rsid w:val="00DF5E1E"/>
    <w:rsid w:val="00DF6442"/>
    <w:rsid w:val="00DF67A3"/>
    <w:rsid w:val="00DF70FB"/>
    <w:rsid w:val="00DF7A42"/>
    <w:rsid w:val="00E016C2"/>
    <w:rsid w:val="00E01963"/>
    <w:rsid w:val="00E022DC"/>
    <w:rsid w:val="00E024D3"/>
    <w:rsid w:val="00E04852"/>
    <w:rsid w:val="00E0487B"/>
    <w:rsid w:val="00E07A7B"/>
    <w:rsid w:val="00E1248D"/>
    <w:rsid w:val="00E138BD"/>
    <w:rsid w:val="00E13F7E"/>
    <w:rsid w:val="00E14435"/>
    <w:rsid w:val="00E17836"/>
    <w:rsid w:val="00E206F5"/>
    <w:rsid w:val="00E21598"/>
    <w:rsid w:val="00E259BC"/>
    <w:rsid w:val="00E264A4"/>
    <w:rsid w:val="00E30E70"/>
    <w:rsid w:val="00E36748"/>
    <w:rsid w:val="00E36EBF"/>
    <w:rsid w:val="00E40FCC"/>
    <w:rsid w:val="00E41D3A"/>
    <w:rsid w:val="00E426AD"/>
    <w:rsid w:val="00E42B43"/>
    <w:rsid w:val="00E43122"/>
    <w:rsid w:val="00E44003"/>
    <w:rsid w:val="00E451F4"/>
    <w:rsid w:val="00E4552E"/>
    <w:rsid w:val="00E456A5"/>
    <w:rsid w:val="00E45D35"/>
    <w:rsid w:val="00E470B1"/>
    <w:rsid w:val="00E47BAD"/>
    <w:rsid w:val="00E50890"/>
    <w:rsid w:val="00E50A15"/>
    <w:rsid w:val="00E5110E"/>
    <w:rsid w:val="00E51F94"/>
    <w:rsid w:val="00E520B7"/>
    <w:rsid w:val="00E54318"/>
    <w:rsid w:val="00E5512D"/>
    <w:rsid w:val="00E555D9"/>
    <w:rsid w:val="00E574E5"/>
    <w:rsid w:val="00E63C51"/>
    <w:rsid w:val="00E65868"/>
    <w:rsid w:val="00E7016A"/>
    <w:rsid w:val="00E70BDA"/>
    <w:rsid w:val="00E71084"/>
    <w:rsid w:val="00E71139"/>
    <w:rsid w:val="00E734ED"/>
    <w:rsid w:val="00E73615"/>
    <w:rsid w:val="00E74DCB"/>
    <w:rsid w:val="00E74F63"/>
    <w:rsid w:val="00E754E5"/>
    <w:rsid w:val="00E75D33"/>
    <w:rsid w:val="00E7602E"/>
    <w:rsid w:val="00E766AB"/>
    <w:rsid w:val="00E7773E"/>
    <w:rsid w:val="00E81F22"/>
    <w:rsid w:val="00E82151"/>
    <w:rsid w:val="00E82D55"/>
    <w:rsid w:val="00E82E08"/>
    <w:rsid w:val="00E852D9"/>
    <w:rsid w:val="00E8744D"/>
    <w:rsid w:val="00E90664"/>
    <w:rsid w:val="00E91010"/>
    <w:rsid w:val="00E91AB9"/>
    <w:rsid w:val="00E92065"/>
    <w:rsid w:val="00E93B21"/>
    <w:rsid w:val="00E96F05"/>
    <w:rsid w:val="00EA0717"/>
    <w:rsid w:val="00EA07E2"/>
    <w:rsid w:val="00EA0C1E"/>
    <w:rsid w:val="00EA25C8"/>
    <w:rsid w:val="00EA2AC0"/>
    <w:rsid w:val="00EA340E"/>
    <w:rsid w:val="00EA3B1F"/>
    <w:rsid w:val="00EA3CBF"/>
    <w:rsid w:val="00EA444E"/>
    <w:rsid w:val="00EA46F5"/>
    <w:rsid w:val="00EA4D88"/>
    <w:rsid w:val="00EA54A3"/>
    <w:rsid w:val="00EA770D"/>
    <w:rsid w:val="00EB07DD"/>
    <w:rsid w:val="00EB0B4F"/>
    <w:rsid w:val="00EB2506"/>
    <w:rsid w:val="00EB297C"/>
    <w:rsid w:val="00EB3123"/>
    <w:rsid w:val="00EB55D0"/>
    <w:rsid w:val="00EB5646"/>
    <w:rsid w:val="00EB5ADB"/>
    <w:rsid w:val="00EC0F78"/>
    <w:rsid w:val="00EC1A32"/>
    <w:rsid w:val="00EC1A39"/>
    <w:rsid w:val="00EC2436"/>
    <w:rsid w:val="00EC2829"/>
    <w:rsid w:val="00EC3D3F"/>
    <w:rsid w:val="00EC54A7"/>
    <w:rsid w:val="00EC5C01"/>
    <w:rsid w:val="00EC682C"/>
    <w:rsid w:val="00EC6F19"/>
    <w:rsid w:val="00EC766D"/>
    <w:rsid w:val="00EC7A06"/>
    <w:rsid w:val="00EC7E34"/>
    <w:rsid w:val="00ED09A7"/>
    <w:rsid w:val="00ED29F4"/>
    <w:rsid w:val="00ED3DFD"/>
    <w:rsid w:val="00ED3F21"/>
    <w:rsid w:val="00EE005D"/>
    <w:rsid w:val="00EE0F52"/>
    <w:rsid w:val="00EE1E96"/>
    <w:rsid w:val="00EE260F"/>
    <w:rsid w:val="00EE4474"/>
    <w:rsid w:val="00EE47F5"/>
    <w:rsid w:val="00EE56E1"/>
    <w:rsid w:val="00EE5FA5"/>
    <w:rsid w:val="00EE604B"/>
    <w:rsid w:val="00EE6B33"/>
    <w:rsid w:val="00EE7BA3"/>
    <w:rsid w:val="00EE7CC8"/>
    <w:rsid w:val="00EF0462"/>
    <w:rsid w:val="00EF3113"/>
    <w:rsid w:val="00EF3F9B"/>
    <w:rsid w:val="00EF418C"/>
    <w:rsid w:val="00EF44EA"/>
    <w:rsid w:val="00EF6505"/>
    <w:rsid w:val="00EF7A6F"/>
    <w:rsid w:val="00EF7F5B"/>
    <w:rsid w:val="00F023F0"/>
    <w:rsid w:val="00F02C57"/>
    <w:rsid w:val="00F070E5"/>
    <w:rsid w:val="00F10AAD"/>
    <w:rsid w:val="00F1500F"/>
    <w:rsid w:val="00F1517E"/>
    <w:rsid w:val="00F15DCB"/>
    <w:rsid w:val="00F16678"/>
    <w:rsid w:val="00F16E62"/>
    <w:rsid w:val="00F1773F"/>
    <w:rsid w:val="00F208A1"/>
    <w:rsid w:val="00F21D5A"/>
    <w:rsid w:val="00F2233A"/>
    <w:rsid w:val="00F228B3"/>
    <w:rsid w:val="00F26388"/>
    <w:rsid w:val="00F313A2"/>
    <w:rsid w:val="00F31BE3"/>
    <w:rsid w:val="00F3364E"/>
    <w:rsid w:val="00F34B21"/>
    <w:rsid w:val="00F34CA5"/>
    <w:rsid w:val="00F35F6F"/>
    <w:rsid w:val="00F4115B"/>
    <w:rsid w:val="00F41E90"/>
    <w:rsid w:val="00F42AA7"/>
    <w:rsid w:val="00F436BF"/>
    <w:rsid w:val="00F43898"/>
    <w:rsid w:val="00F53B56"/>
    <w:rsid w:val="00F54253"/>
    <w:rsid w:val="00F543A3"/>
    <w:rsid w:val="00F54AD8"/>
    <w:rsid w:val="00F55BC3"/>
    <w:rsid w:val="00F56DC3"/>
    <w:rsid w:val="00F571FE"/>
    <w:rsid w:val="00F6004F"/>
    <w:rsid w:val="00F6006A"/>
    <w:rsid w:val="00F62649"/>
    <w:rsid w:val="00F62C96"/>
    <w:rsid w:val="00F638A5"/>
    <w:rsid w:val="00F673C2"/>
    <w:rsid w:val="00F6746F"/>
    <w:rsid w:val="00F70966"/>
    <w:rsid w:val="00F70D2F"/>
    <w:rsid w:val="00F715FC"/>
    <w:rsid w:val="00F71859"/>
    <w:rsid w:val="00F71C69"/>
    <w:rsid w:val="00F74FDC"/>
    <w:rsid w:val="00F7566A"/>
    <w:rsid w:val="00F7680F"/>
    <w:rsid w:val="00F77A57"/>
    <w:rsid w:val="00F80602"/>
    <w:rsid w:val="00F821DC"/>
    <w:rsid w:val="00F82A57"/>
    <w:rsid w:val="00F82D05"/>
    <w:rsid w:val="00F832F6"/>
    <w:rsid w:val="00F83660"/>
    <w:rsid w:val="00F83A2C"/>
    <w:rsid w:val="00F83E9D"/>
    <w:rsid w:val="00F86C5B"/>
    <w:rsid w:val="00F870A6"/>
    <w:rsid w:val="00F87F90"/>
    <w:rsid w:val="00F9004B"/>
    <w:rsid w:val="00F913B9"/>
    <w:rsid w:val="00F91854"/>
    <w:rsid w:val="00F9573F"/>
    <w:rsid w:val="00F961A0"/>
    <w:rsid w:val="00F97A32"/>
    <w:rsid w:val="00FA1E62"/>
    <w:rsid w:val="00FA3B58"/>
    <w:rsid w:val="00FA490B"/>
    <w:rsid w:val="00FA5484"/>
    <w:rsid w:val="00FA6127"/>
    <w:rsid w:val="00FB1CFE"/>
    <w:rsid w:val="00FB209B"/>
    <w:rsid w:val="00FB329A"/>
    <w:rsid w:val="00FB3EBB"/>
    <w:rsid w:val="00FB7CFB"/>
    <w:rsid w:val="00FC002F"/>
    <w:rsid w:val="00FC0AA5"/>
    <w:rsid w:val="00FC1337"/>
    <w:rsid w:val="00FC1ABD"/>
    <w:rsid w:val="00FC2D08"/>
    <w:rsid w:val="00FC55F6"/>
    <w:rsid w:val="00FC671D"/>
    <w:rsid w:val="00FD04E0"/>
    <w:rsid w:val="00FD19A6"/>
    <w:rsid w:val="00FD216B"/>
    <w:rsid w:val="00FD3503"/>
    <w:rsid w:val="00FD3F23"/>
    <w:rsid w:val="00FD48A0"/>
    <w:rsid w:val="00FD7180"/>
    <w:rsid w:val="00FE0BFA"/>
    <w:rsid w:val="00FE0D85"/>
    <w:rsid w:val="00FE0D9B"/>
    <w:rsid w:val="00FE0DC9"/>
    <w:rsid w:val="00FE30C1"/>
    <w:rsid w:val="00FE54CD"/>
    <w:rsid w:val="00FE57BE"/>
    <w:rsid w:val="00FE5FEC"/>
    <w:rsid w:val="00FE6AD1"/>
    <w:rsid w:val="00FF03CB"/>
    <w:rsid w:val="00FF06EC"/>
    <w:rsid w:val="00FF08F6"/>
    <w:rsid w:val="00FF095B"/>
    <w:rsid w:val="00FF0A8C"/>
    <w:rsid w:val="00FF0B20"/>
    <w:rsid w:val="00FF0BDE"/>
    <w:rsid w:val="00FF21EB"/>
    <w:rsid w:val="00FF36DC"/>
    <w:rsid w:val="00FF5450"/>
    <w:rsid w:val="00FF57B8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C9D5E"/>
  <w15:docId w15:val="{3C1F122E-C490-4351-926B-FE70A05F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B4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1531AC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32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1531AC"/>
    <w:rPr>
      <w:rFonts w:cs="Traditional Arabic"/>
      <w:color w:val="000000"/>
      <w:sz w:val="32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32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rsid w:val="00456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126"/>
    <w:rPr>
      <w:rFonts w:ascii="Tahoma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link w:val="HeaderChar"/>
    <w:rsid w:val="00456126"/>
    <w:pPr>
      <w:tabs>
        <w:tab w:val="center" w:pos="4513"/>
        <w:tab w:val="right" w:pos="9026"/>
      </w:tabs>
    </w:p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Normal"/>
    <w:rsid w:val="001C5EDB"/>
    <w:pPr>
      <w:spacing w:before="240" w:after="60"/>
      <w:ind w:firstLine="0"/>
      <w:jc w:val="center"/>
    </w:pPr>
    <w:rPr>
      <w:b/>
      <w:bCs/>
      <w:sz w:val="32"/>
    </w:rPr>
  </w:style>
  <w:style w:type="paragraph" w:customStyle="1" w:styleId="libCenterBold2">
    <w:name w:val="libCenterBold2"/>
    <w:basedOn w:val="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Normal"/>
    <w:next w:val="Normal"/>
    <w:autoRedefine/>
    <w:uiPriority w:val="39"/>
    <w:rsid w:val="00AD2964"/>
    <w:pPr>
      <w:ind w:left="238" w:firstLine="0"/>
    </w:pPr>
  </w:style>
  <w:style w:type="paragraph" w:styleId="TOC1">
    <w:name w:val="toc 1"/>
    <w:basedOn w:val="Normal"/>
    <w:next w:val="Normal"/>
    <w:autoRedefine/>
    <w:uiPriority w:val="39"/>
    <w:rsid w:val="00AD2964"/>
    <w:pPr>
      <w:tabs>
        <w:tab w:val="right" w:leader="dot" w:pos="7361"/>
      </w:tabs>
      <w:ind w:firstLine="0"/>
      <w:jc w:val="center"/>
    </w:pPr>
    <w:rPr>
      <w:bCs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 w:firstLine="0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4B3F28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6E0F1D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customStyle="1" w:styleId="HeaderChar">
    <w:name w:val="Header Char"/>
    <w:basedOn w:val="DefaultParagraphFont"/>
    <w:link w:val="Header"/>
    <w:rsid w:val="00456126"/>
    <w:rPr>
      <w:rFonts w:cs="Traditional Arabic"/>
      <w:color w:val="000000"/>
      <w:sz w:val="24"/>
      <w:szCs w:val="32"/>
      <w:lang w:bidi="ar-SA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rFonts w:cs="Traditional Arabic"/>
      <w:b/>
      <w:bCs/>
      <w:color w:val="000000"/>
      <w:sz w:val="28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32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32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32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8C107E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8C107E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8C107E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8C107E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character" w:styleId="Hyperlink">
    <w:name w:val="Hyperlink"/>
    <w:basedOn w:val="DefaultParagraphFont"/>
    <w:uiPriority w:val="99"/>
    <w:unhideWhenUsed/>
    <w:rsid w:val="008C1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8B38-1586-4B74-AE96-2386A0B2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6968</TotalTime>
  <Pages>549</Pages>
  <Words>107072</Words>
  <Characters>610317</Characters>
  <Application>Microsoft Office Word</Application>
  <DocSecurity>0</DocSecurity>
  <Lines>5085</Lines>
  <Paragraphs>1431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715958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Rahimi</dc:creator>
  <cp:keywords/>
  <dc:description/>
  <cp:lastModifiedBy>mahdi</cp:lastModifiedBy>
  <cp:revision>806</cp:revision>
  <cp:lastPrinted>2014-06-22T08:52:00Z</cp:lastPrinted>
  <dcterms:created xsi:type="dcterms:W3CDTF">2013-10-30T06:36:00Z</dcterms:created>
  <dcterms:modified xsi:type="dcterms:W3CDTF">2010-02-23T17:41:00Z</dcterms:modified>
</cp:coreProperties>
</file>